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445EA" w14:textId="77777777" w:rsidR="0016205E" w:rsidRDefault="0016205E" w:rsidP="00313843">
      <w:pPr>
        <w:spacing w:before="120" w:line="276" w:lineRule="auto"/>
        <w:ind w:left="-284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09EB2210" w14:textId="77777777" w:rsidR="00CE7FF1" w:rsidRPr="008C5A4C" w:rsidRDefault="00CE7FF1" w:rsidP="00351C91">
      <w:pPr>
        <w:spacing w:before="120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CE7FF1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</w:t>
      </w:r>
      <w:r w:rsidRPr="008C5A4C">
        <w:rPr>
          <w:rFonts w:cs="Arial"/>
          <w:b/>
          <w:bCs/>
          <w:color w:val="000000" w:themeColor="text1"/>
          <w:sz w:val="24"/>
          <w:lang w:val="es-MX"/>
        </w:rPr>
        <w:t xml:space="preserve">DEL </w:t>
      </w:r>
      <w:r w:rsidR="00F73B94" w:rsidRPr="008C5A4C">
        <w:rPr>
          <w:rFonts w:cs="Arial"/>
          <w:b/>
          <w:bCs/>
          <w:color w:val="000000" w:themeColor="text1"/>
          <w:sz w:val="24"/>
          <w:lang w:val="es-MX"/>
        </w:rPr>
        <w:t>DÍA DEL NIÑO</w:t>
      </w:r>
    </w:p>
    <w:p w14:paraId="1C86838D" w14:textId="2ECE380E" w:rsidR="00CE7FF1" w:rsidRDefault="00CE7FF1" w:rsidP="00351C91">
      <w:pPr>
        <w:spacing w:before="120"/>
        <w:ind w:left="-567"/>
        <w:jc w:val="center"/>
        <w:rPr>
          <w:rFonts w:cs="Arial"/>
          <w:color w:val="000000" w:themeColor="text1"/>
          <w:sz w:val="24"/>
          <w:lang w:val="es-MX"/>
        </w:rPr>
      </w:pPr>
      <w:r w:rsidRPr="00E00C6B">
        <w:rPr>
          <w:rFonts w:cs="Arial"/>
          <w:color w:val="000000" w:themeColor="text1"/>
          <w:sz w:val="24"/>
          <w:lang w:val="es-MX"/>
        </w:rPr>
        <w:t>DATOS NACIONALES</w:t>
      </w:r>
    </w:p>
    <w:p w14:paraId="384937F8" w14:textId="77777777" w:rsidR="00351C91" w:rsidRDefault="00351C91" w:rsidP="00351C91">
      <w:pPr>
        <w:spacing w:before="120"/>
        <w:ind w:left="-567"/>
        <w:jc w:val="center"/>
        <w:rPr>
          <w:rFonts w:cs="Arial"/>
          <w:color w:val="000000" w:themeColor="text1"/>
          <w:sz w:val="24"/>
          <w:lang w:val="es-MX"/>
        </w:rPr>
      </w:pPr>
    </w:p>
    <w:p w14:paraId="6F71737D" w14:textId="77777777" w:rsidR="00CE7FF1" w:rsidRPr="00082CA5" w:rsidRDefault="00CE7FF1" w:rsidP="00CE7FF1">
      <w:pPr>
        <w:spacing w:before="120" w:line="276" w:lineRule="auto"/>
        <w:jc w:val="center"/>
        <w:rPr>
          <w:rFonts w:cs="Arial"/>
          <w:bCs/>
          <w:color w:val="002060"/>
          <w:sz w:val="2"/>
          <w:szCs w:val="2"/>
        </w:rPr>
      </w:pPr>
    </w:p>
    <w:p w14:paraId="12249885" w14:textId="28AC36BB" w:rsidR="00347851" w:rsidRPr="00347851" w:rsidRDefault="005E3FAC" w:rsidP="00351C91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0" w:right="533" w:hanging="284"/>
        <w:jc w:val="both"/>
        <w:rPr>
          <w:rFonts w:ascii="Arial" w:hAnsi="Arial" w:cs="Arial"/>
        </w:rPr>
      </w:pPr>
      <w:r w:rsidRPr="00347851">
        <w:rPr>
          <w:rFonts w:ascii="Arial" w:hAnsi="Arial" w:cs="Arial"/>
          <w:color w:val="000000" w:themeColor="text1"/>
        </w:rPr>
        <w:t xml:space="preserve">De acuerdo con la Encuesta Nacional de la Dinámica Demográfica 2018, en </w:t>
      </w:r>
      <w:r w:rsidR="00347851" w:rsidRPr="00347851">
        <w:rPr>
          <w:rFonts w:ascii="Arial" w:hAnsi="Arial" w:cs="Arial"/>
          <w:color w:val="000000" w:themeColor="text1"/>
        </w:rPr>
        <w:t xml:space="preserve">el país </w:t>
      </w:r>
      <w:r w:rsidRPr="00347851">
        <w:rPr>
          <w:rFonts w:ascii="Arial" w:hAnsi="Arial" w:cs="Arial"/>
          <w:color w:val="000000" w:themeColor="text1"/>
        </w:rPr>
        <w:t xml:space="preserve">residen 38.5 millones de niñas, niños y adolescentes de 0 a 17 años, que representan el 30.8% del total de población. </w:t>
      </w:r>
    </w:p>
    <w:p w14:paraId="71BC777A" w14:textId="6E03F9BF" w:rsidR="00347851" w:rsidRPr="00347851" w:rsidRDefault="00347851" w:rsidP="00351C91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0" w:right="533" w:hanging="284"/>
        <w:jc w:val="both"/>
        <w:rPr>
          <w:rFonts w:ascii="Arial" w:hAnsi="Arial" w:cs="Arial"/>
        </w:rPr>
      </w:pPr>
      <w:r w:rsidRPr="00347851">
        <w:rPr>
          <w:rFonts w:ascii="Arial" w:hAnsi="Arial" w:cs="Arial"/>
          <w:color w:val="000000" w:themeColor="text1"/>
        </w:rPr>
        <w:t>De este grupo</w:t>
      </w:r>
      <w:r>
        <w:rPr>
          <w:rFonts w:ascii="Arial" w:hAnsi="Arial" w:cs="Arial"/>
          <w:color w:val="000000" w:themeColor="text1"/>
        </w:rPr>
        <w:t xml:space="preserve">, </w:t>
      </w:r>
      <w:r w:rsidRPr="00347851">
        <w:rPr>
          <w:rFonts w:ascii="Arial" w:hAnsi="Arial" w:cs="Arial"/>
          <w:color w:val="000000" w:themeColor="text1"/>
        </w:rPr>
        <w:t>19.6 millones son hombres y 18.9 millones mujeres</w:t>
      </w:r>
      <w:r>
        <w:rPr>
          <w:rFonts w:ascii="Arial" w:hAnsi="Arial" w:cs="Arial"/>
          <w:color w:val="000000" w:themeColor="text1"/>
        </w:rPr>
        <w:t xml:space="preserve">. </w:t>
      </w:r>
    </w:p>
    <w:p w14:paraId="388D4832" w14:textId="182F9FDD" w:rsidR="005A4061" w:rsidRPr="00347851" w:rsidRDefault="00E00C6B" w:rsidP="00351C91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0" w:right="533" w:hanging="284"/>
        <w:jc w:val="both"/>
        <w:rPr>
          <w:rFonts w:ascii="Arial" w:hAnsi="Arial" w:cs="Arial"/>
        </w:rPr>
      </w:pPr>
      <w:r w:rsidRPr="00347851">
        <w:rPr>
          <w:rFonts w:ascii="Arial" w:hAnsi="Arial" w:cs="Arial"/>
        </w:rPr>
        <w:t xml:space="preserve">Según la Encuesta Nacional de la Dinámica Demográfica 2018, </w:t>
      </w:r>
      <w:r w:rsidR="00830827" w:rsidRPr="00347851">
        <w:rPr>
          <w:rFonts w:ascii="Arial" w:hAnsi="Arial" w:cs="Arial"/>
        </w:rPr>
        <w:t xml:space="preserve">un total de </w:t>
      </w:r>
      <w:r w:rsidR="005A4061" w:rsidRPr="00347851">
        <w:rPr>
          <w:rFonts w:ascii="Arial" w:hAnsi="Arial" w:cs="Arial"/>
        </w:rPr>
        <w:t>580</w:t>
      </w:r>
      <w:r w:rsidR="00CB505D" w:rsidRPr="00347851">
        <w:rPr>
          <w:rFonts w:ascii="Arial" w:hAnsi="Arial" w:cs="Arial"/>
        </w:rPr>
        <w:t xml:space="preserve"> </w:t>
      </w:r>
      <w:r w:rsidR="008C377A" w:rsidRPr="00347851">
        <w:rPr>
          <w:rFonts w:ascii="Arial" w:hAnsi="Arial" w:cs="Arial"/>
        </w:rPr>
        <w:t>289</w:t>
      </w:r>
      <w:r w:rsidR="005A4061" w:rsidRPr="00347851">
        <w:rPr>
          <w:rFonts w:ascii="Arial" w:hAnsi="Arial" w:cs="Arial"/>
          <w:color w:val="FF0000"/>
        </w:rPr>
        <w:t xml:space="preserve"> </w:t>
      </w:r>
      <w:r w:rsidR="00337474" w:rsidRPr="00347851">
        <w:rPr>
          <w:rFonts w:ascii="Arial" w:hAnsi="Arial" w:cs="Arial"/>
        </w:rPr>
        <w:t>niñas</w:t>
      </w:r>
      <w:r w:rsidR="00C505E1" w:rsidRPr="00347851">
        <w:rPr>
          <w:rFonts w:ascii="Arial" w:hAnsi="Arial" w:cs="Arial"/>
        </w:rPr>
        <w:t>, niñ</w:t>
      </w:r>
      <w:r w:rsidR="00337474" w:rsidRPr="00347851">
        <w:rPr>
          <w:rFonts w:ascii="Arial" w:hAnsi="Arial" w:cs="Arial"/>
        </w:rPr>
        <w:t>o</w:t>
      </w:r>
      <w:r w:rsidR="00C505E1" w:rsidRPr="00347851">
        <w:rPr>
          <w:rFonts w:ascii="Arial" w:hAnsi="Arial" w:cs="Arial"/>
        </w:rPr>
        <w:t>s y adolescentes</w:t>
      </w:r>
      <w:r w:rsidR="005A4061" w:rsidRPr="00347851">
        <w:rPr>
          <w:rFonts w:ascii="Arial" w:hAnsi="Arial" w:cs="Arial"/>
        </w:rPr>
        <w:t xml:space="preserve"> de 5 a 17 años presentan alguna discapacidad</w:t>
      </w:r>
      <w:r w:rsidR="00A461C0" w:rsidRPr="00347851">
        <w:rPr>
          <w:rFonts w:ascii="Arial" w:hAnsi="Arial" w:cs="Arial"/>
        </w:rPr>
        <w:t>.</w:t>
      </w:r>
    </w:p>
    <w:p w14:paraId="5E630BBB" w14:textId="77777777" w:rsidR="005863BD" w:rsidRPr="00C07EDF" w:rsidRDefault="005863BD" w:rsidP="00313843">
      <w:pPr>
        <w:pStyle w:val="Textoindependiente"/>
        <w:autoSpaceDE w:val="0"/>
        <w:autoSpaceDN w:val="0"/>
        <w:adjustRightInd w:val="0"/>
        <w:ind w:right="108"/>
        <w:rPr>
          <w:bCs/>
          <w:sz w:val="24"/>
        </w:rPr>
      </w:pPr>
    </w:p>
    <w:p w14:paraId="18C5DD47" w14:textId="7096AE66" w:rsidR="00E00C6B" w:rsidRPr="00C07EDF" w:rsidRDefault="00351C91" w:rsidP="00E00C6B">
      <w:pPr>
        <w:autoSpaceDE w:val="0"/>
        <w:autoSpaceDN w:val="0"/>
        <w:adjustRightInd w:val="0"/>
        <w:spacing w:after="240" w:line="276" w:lineRule="auto"/>
        <w:ind w:left="-567"/>
        <w:rPr>
          <w:sz w:val="24"/>
        </w:rPr>
      </w:pPr>
      <w:r w:rsidRPr="00C07EDF">
        <w:rPr>
          <w:sz w:val="24"/>
        </w:rPr>
        <w:t xml:space="preserve">A propósito de la </w:t>
      </w:r>
      <w:r w:rsidR="00C505E1" w:rsidRPr="00C07EDF">
        <w:rPr>
          <w:sz w:val="24"/>
        </w:rPr>
        <w:t>c</w:t>
      </w:r>
      <w:r w:rsidR="00C07EDF">
        <w:rPr>
          <w:sz w:val="24"/>
        </w:rPr>
        <w:t>onmemoración de</w:t>
      </w:r>
      <w:r w:rsidR="00C505E1" w:rsidRPr="00C07EDF">
        <w:rPr>
          <w:sz w:val="24"/>
        </w:rPr>
        <w:t xml:space="preserve">l Día del </w:t>
      </w:r>
      <w:r w:rsidR="0075380E" w:rsidRPr="00C07EDF">
        <w:rPr>
          <w:sz w:val="24"/>
        </w:rPr>
        <w:t>N</w:t>
      </w:r>
      <w:r w:rsidR="00C505E1" w:rsidRPr="00C07EDF">
        <w:rPr>
          <w:sz w:val="24"/>
        </w:rPr>
        <w:t>iño, el Instituto Nacional de Estadística y Geografía (INEGI)</w:t>
      </w:r>
      <w:r w:rsidR="00E00C6B" w:rsidRPr="00C07EDF">
        <w:rPr>
          <w:sz w:val="24"/>
        </w:rPr>
        <w:t xml:space="preserve"> difund</w:t>
      </w:r>
      <w:r w:rsidR="00C505E1" w:rsidRPr="00C07EDF">
        <w:rPr>
          <w:sz w:val="24"/>
        </w:rPr>
        <w:t>e</w:t>
      </w:r>
      <w:r w:rsidR="00F9214C" w:rsidRPr="00C07EDF">
        <w:rPr>
          <w:sz w:val="24"/>
        </w:rPr>
        <w:t xml:space="preserve"> información sobre</w:t>
      </w:r>
      <w:r w:rsidR="00E00C6B" w:rsidRPr="00C07EDF">
        <w:rPr>
          <w:sz w:val="24"/>
        </w:rPr>
        <w:t xml:space="preserve"> algunas características de la población de niñas, niños y adolescentes con discapacidad en México, entendiendo que representa un grupo de población mayormente vulnerable y que requiere especial atención.</w:t>
      </w:r>
    </w:p>
    <w:p w14:paraId="1E8563BC" w14:textId="77777777" w:rsidR="00C4190E" w:rsidRDefault="00215BA2" w:rsidP="00313843">
      <w:pPr>
        <w:spacing w:after="240" w:line="276" w:lineRule="auto"/>
        <w:ind w:left="-567" w:right="108"/>
        <w:rPr>
          <w:rFonts w:cs="Arial"/>
          <w:color w:val="000000" w:themeColor="text1"/>
          <w:sz w:val="24"/>
        </w:rPr>
      </w:pPr>
      <w:r w:rsidRPr="00E53696">
        <w:rPr>
          <w:rFonts w:cs="Arial"/>
          <w:color w:val="000000" w:themeColor="text1"/>
          <w:sz w:val="24"/>
        </w:rPr>
        <w:t xml:space="preserve">De acuerdo con los resultados de la Encuesta Nacional de la Dinámica Demográfica (ENADID) 2018, en México residen 38.5 millones de niñas, niños y adolescentes de 0 a 17 años, que representan el 30.8% del total de población. </w:t>
      </w:r>
    </w:p>
    <w:p w14:paraId="3F05E74D" w14:textId="6677D724" w:rsidR="00215BA2" w:rsidRPr="00E53696" w:rsidRDefault="00E53696" w:rsidP="00313843">
      <w:pPr>
        <w:spacing w:after="240" w:line="276" w:lineRule="auto"/>
        <w:ind w:left="-567" w:right="108"/>
        <w:rPr>
          <w:rFonts w:cs="Arial"/>
          <w:color w:val="000000" w:themeColor="text1"/>
          <w:sz w:val="24"/>
        </w:rPr>
      </w:pPr>
      <w:r w:rsidRPr="00E53696">
        <w:rPr>
          <w:rFonts w:cs="Arial"/>
          <w:color w:val="000000" w:themeColor="text1"/>
          <w:sz w:val="24"/>
        </w:rPr>
        <w:t xml:space="preserve">De </w:t>
      </w:r>
      <w:r w:rsidR="00215BA2" w:rsidRPr="00E53696">
        <w:rPr>
          <w:rFonts w:cs="Arial"/>
          <w:color w:val="000000" w:themeColor="text1"/>
          <w:sz w:val="24"/>
        </w:rPr>
        <w:t xml:space="preserve">este grupo de población, 19.6 millones son hombres y 18.9 millones mujeres. Por grupos de edad, 9.2 millones tiene cuatro años o menos; 10.8 millones tiene entre cinco y nueve años, 11.5 millones de 10 a 14 años y </w:t>
      </w:r>
      <w:r w:rsidR="00715853">
        <w:rPr>
          <w:rFonts w:cs="Arial"/>
          <w:color w:val="000000" w:themeColor="text1"/>
          <w:sz w:val="24"/>
        </w:rPr>
        <w:t>siete</w:t>
      </w:r>
      <w:r w:rsidR="00215BA2" w:rsidRPr="00E53696">
        <w:rPr>
          <w:rFonts w:cs="Arial"/>
          <w:color w:val="000000" w:themeColor="text1"/>
          <w:sz w:val="24"/>
        </w:rPr>
        <w:t xml:space="preserve"> millones son adolescentes de 15 a 17 años. </w:t>
      </w:r>
    </w:p>
    <w:p w14:paraId="79C6A62F" w14:textId="05620D3B" w:rsidR="00313843" w:rsidRPr="00C07EDF" w:rsidRDefault="00313843" w:rsidP="00313843">
      <w:pPr>
        <w:spacing w:after="240" w:line="276" w:lineRule="auto"/>
        <w:ind w:left="-567" w:right="108"/>
        <w:rPr>
          <w:rFonts w:cs="Arial"/>
          <w:color w:val="000000" w:themeColor="text1"/>
          <w:sz w:val="24"/>
        </w:rPr>
      </w:pPr>
      <w:r w:rsidRPr="00E53696">
        <w:rPr>
          <w:rFonts w:cs="Arial"/>
          <w:color w:val="000000" w:themeColor="text1"/>
          <w:sz w:val="24"/>
        </w:rPr>
        <w:t xml:space="preserve">De acuerdo con </w:t>
      </w:r>
      <w:r w:rsidR="00215BA2" w:rsidRPr="00E53696">
        <w:rPr>
          <w:rFonts w:cs="Arial"/>
          <w:color w:val="000000" w:themeColor="text1"/>
          <w:sz w:val="24"/>
        </w:rPr>
        <w:t>est</w:t>
      </w:r>
      <w:r w:rsidRPr="00E53696">
        <w:rPr>
          <w:rFonts w:cs="Arial"/>
          <w:color w:val="000000" w:themeColor="text1"/>
          <w:sz w:val="24"/>
        </w:rPr>
        <w:t xml:space="preserve">os </w:t>
      </w:r>
      <w:r w:rsidR="00215BA2" w:rsidRPr="00E53696">
        <w:rPr>
          <w:rFonts w:cs="Arial"/>
          <w:color w:val="000000" w:themeColor="text1"/>
          <w:sz w:val="24"/>
        </w:rPr>
        <w:t>datos,</w:t>
      </w:r>
      <w:r w:rsidRPr="00E53696">
        <w:rPr>
          <w:rFonts w:cs="Arial"/>
          <w:color w:val="000000" w:themeColor="text1"/>
          <w:sz w:val="24"/>
        </w:rPr>
        <w:t xml:space="preserve"> en</w:t>
      </w:r>
      <w:r w:rsidRPr="00C07EDF">
        <w:rPr>
          <w:rFonts w:cs="Arial"/>
          <w:color w:val="000000" w:themeColor="text1"/>
          <w:sz w:val="24"/>
        </w:rPr>
        <w:t xml:space="preserve"> México residen</w:t>
      </w:r>
      <w:r w:rsidR="0023201E" w:rsidRPr="0023201E">
        <w:rPr>
          <w:rFonts w:cs="Arial"/>
          <w:color w:val="000000" w:themeColor="text1"/>
        </w:rPr>
        <w:t xml:space="preserve"> </w:t>
      </w:r>
      <w:r w:rsidRPr="00C07EDF">
        <w:rPr>
          <w:rFonts w:cs="Arial"/>
          <w:color w:val="000000" w:themeColor="text1"/>
          <w:sz w:val="24"/>
        </w:rPr>
        <w:t>29.</w:t>
      </w:r>
      <w:r w:rsidR="00A6794A">
        <w:rPr>
          <w:rFonts w:cs="Arial"/>
          <w:color w:val="000000" w:themeColor="text1"/>
          <w:sz w:val="24"/>
        </w:rPr>
        <w:t>3</w:t>
      </w:r>
      <w:r w:rsidRPr="00C07EDF">
        <w:rPr>
          <w:rFonts w:cs="Arial"/>
          <w:color w:val="000000" w:themeColor="text1"/>
          <w:sz w:val="24"/>
        </w:rPr>
        <w:t xml:space="preserve"> millones </w:t>
      </w:r>
      <w:r w:rsidR="0023201E">
        <w:rPr>
          <w:rFonts w:cs="Arial"/>
          <w:color w:val="000000" w:themeColor="text1"/>
          <w:sz w:val="24"/>
        </w:rPr>
        <w:t>son</w:t>
      </w:r>
      <w:r w:rsidR="00DB6F43" w:rsidRPr="00C07EDF">
        <w:rPr>
          <w:rFonts w:cs="Arial"/>
          <w:color w:val="000000" w:themeColor="text1"/>
          <w:sz w:val="24"/>
        </w:rPr>
        <w:t xml:space="preserve"> </w:t>
      </w:r>
      <w:r w:rsidRPr="00C07EDF">
        <w:rPr>
          <w:rFonts w:cs="Arial"/>
          <w:color w:val="000000" w:themeColor="text1"/>
          <w:sz w:val="24"/>
        </w:rPr>
        <w:t>niñas, niños y adolescentes de 5 a 17 años</w:t>
      </w:r>
      <w:r w:rsidR="00351C91" w:rsidRPr="00C07EDF">
        <w:rPr>
          <w:rFonts w:cs="Arial"/>
          <w:color w:val="000000" w:themeColor="text1"/>
          <w:sz w:val="24"/>
        </w:rPr>
        <w:t>. D</w:t>
      </w:r>
      <w:r w:rsidR="005863BD" w:rsidRPr="00C07EDF">
        <w:rPr>
          <w:rFonts w:cs="Arial"/>
          <w:color w:val="000000" w:themeColor="text1"/>
          <w:sz w:val="24"/>
        </w:rPr>
        <w:t xml:space="preserve">e </w:t>
      </w:r>
      <w:r w:rsidR="00176F19" w:rsidRPr="00C07EDF">
        <w:rPr>
          <w:rFonts w:cs="Arial"/>
          <w:color w:val="000000" w:themeColor="text1"/>
          <w:sz w:val="24"/>
        </w:rPr>
        <w:t>esta población</w:t>
      </w:r>
      <w:r w:rsidR="00337474" w:rsidRPr="00C07EDF">
        <w:rPr>
          <w:rFonts w:cs="Arial"/>
          <w:color w:val="000000" w:themeColor="text1"/>
          <w:sz w:val="24"/>
        </w:rPr>
        <w:t>,</w:t>
      </w:r>
      <w:r w:rsidR="00176F19" w:rsidRPr="00C07EDF">
        <w:rPr>
          <w:rFonts w:cs="Arial"/>
          <w:color w:val="000000" w:themeColor="text1"/>
          <w:sz w:val="24"/>
        </w:rPr>
        <w:t xml:space="preserve"> </w:t>
      </w:r>
      <w:r w:rsidRPr="00C07EDF">
        <w:rPr>
          <w:rFonts w:cs="Arial"/>
          <w:color w:val="000000" w:themeColor="text1"/>
          <w:sz w:val="24"/>
        </w:rPr>
        <w:t xml:space="preserve">poco más de 580 </w:t>
      </w:r>
      <w:r w:rsidR="00433F12" w:rsidRPr="00C07EDF">
        <w:rPr>
          <w:rFonts w:cs="Arial"/>
          <w:color w:val="000000" w:themeColor="text1"/>
          <w:sz w:val="24"/>
        </w:rPr>
        <w:t xml:space="preserve">mil </w:t>
      </w:r>
      <w:r w:rsidR="00092BB4" w:rsidRPr="00C07EDF">
        <w:rPr>
          <w:rFonts w:cs="Arial"/>
          <w:color w:val="000000" w:themeColor="text1"/>
          <w:sz w:val="24"/>
        </w:rPr>
        <w:t xml:space="preserve">(2.0%) </w:t>
      </w:r>
      <w:r w:rsidRPr="00C07EDF">
        <w:rPr>
          <w:rFonts w:cs="Arial"/>
          <w:color w:val="000000" w:themeColor="text1"/>
          <w:sz w:val="24"/>
        </w:rPr>
        <w:t xml:space="preserve">presenta alguna discapacidad. </w:t>
      </w:r>
    </w:p>
    <w:p w14:paraId="54E25E85" w14:textId="15846AB0" w:rsidR="00313843" w:rsidRPr="00C07EDF" w:rsidRDefault="00313843" w:rsidP="00313843">
      <w:pPr>
        <w:spacing w:after="240" w:line="276" w:lineRule="auto"/>
        <w:ind w:left="-567" w:right="108"/>
        <w:rPr>
          <w:rFonts w:cs="Arial"/>
          <w:sz w:val="24"/>
        </w:rPr>
      </w:pPr>
      <w:r w:rsidRPr="00C07EDF">
        <w:rPr>
          <w:rFonts w:cs="Arial"/>
          <w:color w:val="000000" w:themeColor="text1"/>
          <w:sz w:val="24"/>
        </w:rPr>
        <w:t>Resultados de la ENADID 2018 muestran que actividades como aprender, recordar o concentrarse (40.1</w:t>
      </w:r>
      <w:r w:rsidRPr="00C07EDF">
        <w:rPr>
          <w:rFonts w:cs="Arial"/>
          <w:sz w:val="24"/>
        </w:rPr>
        <w:t xml:space="preserve">%), ver (aunque use lentes) (32.6%) y hablar o comunicarse (30.2%) son las </w:t>
      </w:r>
      <w:r w:rsidR="00351C91" w:rsidRPr="00C07EDF">
        <w:rPr>
          <w:rFonts w:cs="Arial"/>
          <w:sz w:val="24"/>
        </w:rPr>
        <w:t>de</w:t>
      </w:r>
      <w:r w:rsidRPr="00C07EDF">
        <w:rPr>
          <w:rFonts w:cs="Arial"/>
          <w:sz w:val="24"/>
        </w:rPr>
        <w:t xml:space="preserve"> mayor prevalencia de discapacidad en este grupo de población; mientras que escuchar (aunque use aparato auditivo) (11.3%) y actividades motrices como mover o usar brazos o manos (10.9%) son las actividades menos declaradas.</w:t>
      </w:r>
    </w:p>
    <w:p w14:paraId="0B51017E" w14:textId="77777777" w:rsidR="00313843" w:rsidRDefault="00313843" w:rsidP="00313843">
      <w:pPr>
        <w:spacing w:after="240" w:line="276" w:lineRule="auto"/>
        <w:ind w:left="-567" w:right="108"/>
        <w:rPr>
          <w:rFonts w:cs="Arial"/>
        </w:rPr>
      </w:pPr>
      <w:r w:rsidRPr="00432BA7">
        <w:rPr>
          <w:noProof/>
          <w:color w:val="000000" w:themeColor="text1"/>
          <w:lang w:val="en-US" w:eastAsia="en-US"/>
        </w:rPr>
        <w:lastRenderedPageBreak/>
        <mc:AlternateContent>
          <mc:Choice Requires="wpc">
            <w:drawing>
              <wp:inline distT="0" distB="0" distL="0" distR="0" wp14:anchorId="16A37AA1" wp14:editId="4F5DEDD0">
                <wp:extent cx="6045638" cy="4087067"/>
                <wp:effectExtent l="0" t="0" r="0" b="8890"/>
                <wp:docPr id="52" name="Lienz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9" name="Cuadro de texto 49"/>
                        <wps:cNvSpPr txBox="1"/>
                        <wps:spPr>
                          <a:xfrm>
                            <a:off x="32570" y="48718"/>
                            <a:ext cx="5431551" cy="5114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A00681" w14:textId="77777777" w:rsidR="00313843" w:rsidRPr="00897717" w:rsidRDefault="00313843" w:rsidP="00313843">
                              <w:pPr>
                                <w:rPr>
                                  <w:b/>
                                  <w:szCs w:val="20"/>
                                </w:rPr>
                              </w:pPr>
                              <w:r w:rsidRPr="00897717">
                                <w:rPr>
                                  <w:b/>
                                  <w:szCs w:val="20"/>
                                </w:rPr>
                                <w:t xml:space="preserve">Porcentaje de la población de 5 a 17 </w:t>
                              </w:r>
                              <w:proofErr w:type="gramStart"/>
                              <w:r w:rsidRPr="00897717">
                                <w:rPr>
                                  <w:b/>
                                  <w:szCs w:val="20"/>
                                </w:rPr>
                                <w:t>años de edad</w:t>
                              </w:r>
                              <w:proofErr w:type="gramEnd"/>
                              <w:r w:rsidRPr="00897717">
                                <w:rPr>
                                  <w:b/>
                                  <w:szCs w:val="20"/>
                                </w:rPr>
                                <w:t xml:space="preserve"> con discapacidad</w:t>
                              </w:r>
                              <w:r w:rsidRPr="00897717">
                                <w:rPr>
                                  <w:b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 w:rsidRPr="00897717">
                                <w:rPr>
                                  <w:b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52679B4" w14:textId="77777777" w:rsidR="00897717" w:rsidRPr="00897717" w:rsidRDefault="00313843" w:rsidP="0089771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</w:pPr>
                              <w:r w:rsidRPr="00897717">
                                <w:rPr>
                                  <w:b/>
                                  <w:szCs w:val="20"/>
                                </w:rPr>
                                <w:t xml:space="preserve">por actividad </w:t>
                              </w:r>
                              <w:r w:rsidR="00F9214C" w:rsidRPr="00897717">
                                <w:rPr>
                                  <w:b/>
                                  <w:szCs w:val="20"/>
                                </w:rPr>
                                <w:t>con dificultad</w:t>
                              </w:r>
                              <w:r w:rsidR="00897717" w:rsidRPr="00897717">
                                <w:rPr>
                                  <w:b/>
                                  <w:szCs w:val="20"/>
                                </w:rPr>
                                <w:t xml:space="preserve"> </w:t>
                              </w:r>
                              <w:r w:rsidR="00897717" w:rsidRPr="00897717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897717" w:rsidRPr="00897717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>580</w:t>
                              </w:r>
                              <w:r w:rsidR="00CB505D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>.3 mil</w:t>
                              </w:r>
                              <w:r w:rsidR="00897717" w:rsidRPr="00897717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niñas, niños y adolescentes)</w:t>
                              </w:r>
                            </w:p>
                            <w:p w14:paraId="5017A503" w14:textId="77777777" w:rsidR="00313843" w:rsidRDefault="00313843" w:rsidP="00313843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6224DE4" w14:textId="77777777" w:rsidR="00313843" w:rsidRPr="00170569" w:rsidRDefault="00313843" w:rsidP="00313843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uadro de texto 7"/>
                        <wps:cNvSpPr txBox="1"/>
                        <wps:spPr>
                          <a:xfrm>
                            <a:off x="0" y="3390925"/>
                            <a:ext cx="6009640" cy="6961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97FD74" w14:textId="77777777" w:rsidR="00313843" w:rsidRPr="00337474" w:rsidRDefault="00313843" w:rsidP="00313843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  <w:vertAlign w:val="superscript"/>
                                </w:rPr>
                                <w:t xml:space="preserve">1 </w:t>
                              </w:r>
                              <w:proofErr w:type="gramStart"/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proofErr w:type="gramEnd"/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las personas que tienen como respuesta "No puede hacerlo" o "Lo hace con mucha dificultad" en al menos una de las actividades por las que se pregunta.</w:t>
                              </w:r>
                            </w:p>
                            <w:p w14:paraId="16E31C71" w14:textId="77777777" w:rsidR="00313843" w:rsidRPr="00337474" w:rsidRDefault="00313843" w:rsidP="00313843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Los porcentajes están calculados según el total de niñas, niños y adolescentes con discapacidad por cada una de las actividades por las que se pregunta.</w:t>
                              </w:r>
                            </w:p>
                            <w:p w14:paraId="21C6D19A" w14:textId="77777777" w:rsidR="00313843" w:rsidRPr="00337474" w:rsidRDefault="00313843" w:rsidP="00313843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</w:t>
                              </w:r>
                              <w:r w:rsidRPr="00337474">
                                <w:t xml:space="preserve"> </w:t>
                              </w:r>
                              <w:r w:rsidRPr="003374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Encuesta Nacional de la Dinámica Demográfica 2018. Base de datos.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6502" y="489762"/>
                            <a:ext cx="5681373" cy="267987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6A37AA1" id="Lienzo 52" o:spid="_x0000_s1026" editas="canvas" style="width:476.05pt;height:321.8pt;mso-position-horizontal-relative:char;mso-position-vertical-relative:line" coordsize="60452,40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452;height:408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9" o:spid="_x0000_s1028" type="#_x0000_t202" style="position:absolute;left:325;top:487;width:54316;height:5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<v:textbox>
                    <w:txbxContent>
                      <w:p w14:paraId="5BA00681" w14:textId="77777777" w:rsidR="00313843" w:rsidRPr="00897717" w:rsidRDefault="00313843" w:rsidP="00313843">
                        <w:pPr>
                          <w:rPr>
                            <w:b/>
                            <w:szCs w:val="20"/>
                          </w:rPr>
                        </w:pPr>
                        <w:r w:rsidRPr="00897717">
                          <w:rPr>
                            <w:b/>
                            <w:szCs w:val="20"/>
                          </w:rPr>
                          <w:t xml:space="preserve">Porcentaje de la población de 5 a 17 </w:t>
                        </w:r>
                        <w:proofErr w:type="gramStart"/>
                        <w:r w:rsidRPr="00897717">
                          <w:rPr>
                            <w:b/>
                            <w:szCs w:val="20"/>
                          </w:rPr>
                          <w:t>años de edad</w:t>
                        </w:r>
                        <w:proofErr w:type="gramEnd"/>
                        <w:r w:rsidRPr="00897717">
                          <w:rPr>
                            <w:b/>
                            <w:szCs w:val="20"/>
                          </w:rPr>
                          <w:t xml:space="preserve"> con discapacidad</w:t>
                        </w:r>
                        <w:r w:rsidRPr="00897717">
                          <w:rPr>
                            <w:b/>
                            <w:szCs w:val="20"/>
                            <w:vertAlign w:val="superscript"/>
                          </w:rPr>
                          <w:t>1</w:t>
                        </w:r>
                        <w:r w:rsidRPr="00897717">
                          <w:rPr>
                            <w:b/>
                            <w:szCs w:val="20"/>
                          </w:rPr>
                          <w:t xml:space="preserve"> </w:t>
                        </w:r>
                      </w:p>
                      <w:p w14:paraId="252679B4" w14:textId="77777777" w:rsidR="00897717" w:rsidRPr="00897717" w:rsidRDefault="00313843" w:rsidP="00897717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  <w:lang w:val="es-MX" w:eastAsia="es-MX"/>
                          </w:rPr>
                        </w:pPr>
                        <w:r w:rsidRPr="00897717">
                          <w:rPr>
                            <w:b/>
                            <w:szCs w:val="20"/>
                          </w:rPr>
                          <w:t xml:space="preserve">por actividad </w:t>
                        </w:r>
                        <w:r w:rsidR="00F9214C" w:rsidRPr="00897717">
                          <w:rPr>
                            <w:b/>
                            <w:szCs w:val="20"/>
                          </w:rPr>
                          <w:t>con dificultad</w:t>
                        </w:r>
                        <w:r w:rsidR="00897717" w:rsidRPr="00897717">
                          <w:rPr>
                            <w:b/>
                            <w:szCs w:val="20"/>
                          </w:rPr>
                          <w:t xml:space="preserve"> </w:t>
                        </w:r>
                        <w:r w:rsidR="00897717" w:rsidRPr="00897717">
                          <w:rPr>
                            <w:rFonts w:cs="Arial"/>
                            <w:sz w:val="20"/>
                            <w:szCs w:val="20"/>
                          </w:rPr>
                          <w:t>(</w:t>
                        </w:r>
                        <w:r w:rsidR="00897717" w:rsidRPr="00897717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>580</w:t>
                        </w:r>
                        <w:r w:rsidR="00CB505D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>.3 mil</w:t>
                        </w:r>
                        <w:r w:rsidR="00897717" w:rsidRPr="00897717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 xml:space="preserve"> niñas, niños y adolescentes)</w:t>
                        </w:r>
                      </w:p>
                      <w:p w14:paraId="5017A503" w14:textId="77777777" w:rsidR="00313843" w:rsidRDefault="00313843" w:rsidP="0031384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6224DE4" w14:textId="77777777" w:rsidR="00313843" w:rsidRPr="00170569" w:rsidRDefault="00313843" w:rsidP="0031384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7" o:spid="_x0000_s1029" type="#_x0000_t202" style="position:absolute;top:33909;width:60096;height:6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14:paraId="3997FD74" w14:textId="77777777" w:rsidR="00313843" w:rsidRPr="00337474" w:rsidRDefault="00313843" w:rsidP="0031384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1 </w:t>
                        </w:r>
                        <w:proofErr w:type="gramStart"/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proofErr w:type="gramEnd"/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las personas que tienen como respuesta "No puede hacerlo" o "Lo hace con mucha dificultad" en al menos una de las actividades por las que se pregunta.</w:t>
                        </w:r>
                      </w:p>
                      <w:p w14:paraId="16E31C71" w14:textId="77777777" w:rsidR="00313843" w:rsidRPr="00337474" w:rsidRDefault="00313843" w:rsidP="00313843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Los porcentajes están calculados según el total de niñas, niños y adolescentes con discapacidad por cada una de las actividades por las que se pregunta.</w:t>
                        </w:r>
                      </w:p>
                      <w:p w14:paraId="21C6D19A" w14:textId="77777777" w:rsidR="00313843" w:rsidRPr="00337474" w:rsidRDefault="00313843" w:rsidP="00313843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</w:t>
                        </w:r>
                        <w:r w:rsidRPr="00337474">
                          <w:t xml:space="preserve"> </w:t>
                        </w:r>
                        <w:r w:rsidRPr="003374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Encuesta Nacional de la Dinámica Demográfica 2018. Base de datos.</w:t>
                        </w:r>
                      </w:p>
                    </w:txbxContent>
                  </v:textbox>
                </v:shape>
                <v:shape id="Imagen 54" o:spid="_x0000_s1030" type="#_x0000_t75" style="position:absolute;left:1765;top:4897;width:56813;height:26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3DB2E4D6" w14:textId="54D48B6E" w:rsidR="005863BD" w:rsidRPr="00C07EDF" w:rsidRDefault="005863BD" w:rsidP="005863BD">
      <w:pPr>
        <w:spacing w:after="240" w:line="276" w:lineRule="auto"/>
        <w:ind w:left="-567" w:right="108"/>
        <w:rPr>
          <w:bCs/>
          <w:color w:val="000000" w:themeColor="text1"/>
          <w:sz w:val="24"/>
          <w:lang w:val="es-MX"/>
        </w:rPr>
      </w:pPr>
      <w:r w:rsidRPr="00C07EDF">
        <w:rPr>
          <w:bCs/>
          <w:color w:val="000000" w:themeColor="text1"/>
          <w:sz w:val="24"/>
          <w:lang w:val="es-MX"/>
        </w:rPr>
        <w:t xml:space="preserve">Datos de la ENADID 2018 reflejan </w:t>
      </w:r>
      <w:proofErr w:type="gramStart"/>
      <w:r w:rsidR="00897717" w:rsidRPr="00C07EDF">
        <w:rPr>
          <w:bCs/>
          <w:color w:val="000000" w:themeColor="text1"/>
          <w:sz w:val="24"/>
          <w:lang w:val="es-MX"/>
        </w:rPr>
        <w:t>que</w:t>
      </w:r>
      <w:proofErr w:type="gramEnd"/>
      <w:r w:rsidRPr="00C07EDF">
        <w:rPr>
          <w:bCs/>
          <w:color w:val="000000" w:themeColor="text1"/>
          <w:sz w:val="24"/>
          <w:lang w:val="es-MX"/>
        </w:rPr>
        <w:t xml:space="preserve"> por cada 100 </w:t>
      </w:r>
      <w:r w:rsidR="009E6E0F" w:rsidRPr="00C07EDF">
        <w:rPr>
          <w:bCs/>
          <w:color w:val="000000" w:themeColor="text1"/>
          <w:sz w:val="24"/>
          <w:lang w:val="es-MX"/>
        </w:rPr>
        <w:t>niñas</w:t>
      </w:r>
      <w:r w:rsidR="00176F19" w:rsidRPr="00C07EDF">
        <w:rPr>
          <w:bCs/>
          <w:color w:val="000000" w:themeColor="text1"/>
          <w:sz w:val="24"/>
          <w:lang w:val="es-MX"/>
        </w:rPr>
        <w:t>, niñ</w:t>
      </w:r>
      <w:r w:rsidR="009E6E0F" w:rsidRPr="00C07EDF">
        <w:rPr>
          <w:bCs/>
          <w:color w:val="000000" w:themeColor="text1"/>
          <w:sz w:val="24"/>
          <w:lang w:val="es-MX"/>
        </w:rPr>
        <w:t>o</w:t>
      </w:r>
      <w:r w:rsidR="00176F19" w:rsidRPr="00C07EDF">
        <w:rPr>
          <w:bCs/>
          <w:color w:val="000000" w:themeColor="text1"/>
          <w:sz w:val="24"/>
          <w:lang w:val="es-MX"/>
        </w:rPr>
        <w:t>s y adolescentes</w:t>
      </w:r>
      <w:r w:rsidRPr="00C07EDF">
        <w:rPr>
          <w:bCs/>
          <w:color w:val="000000" w:themeColor="text1"/>
          <w:sz w:val="24"/>
          <w:lang w:val="es-MX"/>
        </w:rPr>
        <w:t xml:space="preserve"> con discapacidad, 87 </w:t>
      </w:r>
      <w:r w:rsidR="00970B28" w:rsidRPr="00C07EDF">
        <w:rPr>
          <w:bCs/>
          <w:color w:val="000000" w:themeColor="text1"/>
          <w:sz w:val="24"/>
          <w:lang w:val="es-MX"/>
        </w:rPr>
        <w:t>cuentan con afiliación</w:t>
      </w:r>
      <w:r w:rsidR="00B30605" w:rsidRPr="00C07EDF">
        <w:rPr>
          <w:bCs/>
          <w:color w:val="000000" w:themeColor="text1"/>
          <w:sz w:val="24"/>
          <w:lang w:val="es-MX"/>
        </w:rPr>
        <w:t xml:space="preserve"> </w:t>
      </w:r>
      <w:r w:rsidR="00F1191E" w:rsidRPr="00C07EDF">
        <w:rPr>
          <w:bCs/>
          <w:color w:val="000000" w:themeColor="text1"/>
          <w:sz w:val="24"/>
          <w:lang w:val="es-MX"/>
        </w:rPr>
        <w:t xml:space="preserve">a </w:t>
      </w:r>
      <w:r w:rsidR="00D172EF" w:rsidRPr="00C07EDF">
        <w:rPr>
          <w:bCs/>
          <w:color w:val="000000" w:themeColor="text1"/>
          <w:sz w:val="24"/>
          <w:lang w:val="es-MX"/>
        </w:rPr>
        <w:t>al menos a una institución</w:t>
      </w:r>
      <w:r w:rsidRPr="00C07EDF">
        <w:rPr>
          <w:bCs/>
          <w:color w:val="000000" w:themeColor="text1"/>
          <w:sz w:val="24"/>
          <w:lang w:val="es-MX"/>
        </w:rPr>
        <w:t xml:space="preserve"> de servicios de salud</w:t>
      </w:r>
      <w:r w:rsidR="00AF270A" w:rsidRPr="00C07EDF">
        <w:rPr>
          <w:bCs/>
          <w:color w:val="000000" w:themeColor="text1"/>
          <w:sz w:val="24"/>
          <w:lang w:val="es-MX"/>
        </w:rPr>
        <w:t>.</w:t>
      </w:r>
      <w:r w:rsidR="00235299" w:rsidRPr="00C07EDF">
        <w:rPr>
          <w:bCs/>
          <w:color w:val="000000" w:themeColor="text1"/>
          <w:sz w:val="24"/>
          <w:lang w:val="es-MX"/>
        </w:rPr>
        <w:t xml:space="preserve"> De la población infantil que cuenta con </w:t>
      </w:r>
      <w:r w:rsidR="00830827" w:rsidRPr="00C07EDF">
        <w:rPr>
          <w:bCs/>
          <w:color w:val="000000" w:themeColor="text1"/>
          <w:sz w:val="24"/>
          <w:lang w:val="es-MX"/>
        </w:rPr>
        <w:t xml:space="preserve">este </w:t>
      </w:r>
      <w:r w:rsidR="00235299" w:rsidRPr="00C07EDF">
        <w:rPr>
          <w:bCs/>
          <w:color w:val="000000" w:themeColor="text1"/>
          <w:sz w:val="24"/>
          <w:lang w:val="es-MX"/>
        </w:rPr>
        <w:t xml:space="preserve">servicio, </w:t>
      </w:r>
      <w:r w:rsidRPr="00C07EDF">
        <w:rPr>
          <w:bCs/>
          <w:color w:val="000000" w:themeColor="text1"/>
          <w:sz w:val="24"/>
          <w:lang w:val="es-MX"/>
        </w:rPr>
        <w:t>58.2% est</w:t>
      </w:r>
      <w:r w:rsidR="00DB6F43" w:rsidRPr="00C07EDF">
        <w:rPr>
          <w:bCs/>
          <w:color w:val="000000" w:themeColor="text1"/>
          <w:sz w:val="24"/>
          <w:lang w:val="es-MX"/>
        </w:rPr>
        <w:t>án</w:t>
      </w:r>
      <w:r w:rsidRPr="00C07EDF">
        <w:rPr>
          <w:bCs/>
          <w:color w:val="000000" w:themeColor="text1"/>
          <w:sz w:val="24"/>
          <w:lang w:val="es-MX"/>
        </w:rPr>
        <w:t xml:space="preserve"> afiliados a un programa social con acceso a atención médica (Seguro Popular o Seguro Médico Siglo XXI), 36.7% lo están al IMSS; 5.9% al IMSS-PROSPERA, 5.6% al ISSSTE; y </w:t>
      </w:r>
      <w:r w:rsidR="00B8336F" w:rsidRPr="00C07EDF">
        <w:rPr>
          <w:bCs/>
          <w:color w:val="000000" w:themeColor="text1"/>
          <w:sz w:val="24"/>
          <w:lang w:val="es-MX"/>
        </w:rPr>
        <w:t>2.</w:t>
      </w:r>
      <w:r w:rsidR="00940B26" w:rsidRPr="00C07EDF">
        <w:rPr>
          <w:bCs/>
          <w:color w:val="000000" w:themeColor="text1"/>
          <w:sz w:val="24"/>
          <w:lang w:val="es-MX"/>
        </w:rPr>
        <w:t>2</w:t>
      </w:r>
      <w:r w:rsidR="00A7581C" w:rsidRPr="00C07EDF">
        <w:rPr>
          <w:bCs/>
          <w:color w:val="000000" w:themeColor="text1"/>
          <w:sz w:val="24"/>
          <w:lang w:val="es-MX"/>
        </w:rPr>
        <w:t>%</w:t>
      </w:r>
      <w:r w:rsidRPr="00C07EDF">
        <w:rPr>
          <w:bCs/>
          <w:color w:val="000000" w:themeColor="text1"/>
          <w:sz w:val="24"/>
          <w:lang w:val="es-MX"/>
        </w:rPr>
        <w:t xml:space="preserve"> </w:t>
      </w:r>
      <w:r w:rsidR="00A7581C" w:rsidRPr="00C07EDF">
        <w:rPr>
          <w:bCs/>
          <w:color w:val="000000" w:themeColor="text1"/>
          <w:sz w:val="24"/>
          <w:lang w:val="es-MX"/>
        </w:rPr>
        <w:t xml:space="preserve">a </w:t>
      </w:r>
      <w:r w:rsidRPr="00C07EDF">
        <w:rPr>
          <w:bCs/>
          <w:color w:val="000000" w:themeColor="text1"/>
          <w:sz w:val="24"/>
          <w:lang w:val="es-MX"/>
        </w:rPr>
        <w:t>otra institución</w:t>
      </w:r>
      <w:r w:rsidR="00B8336F" w:rsidRPr="00C07EDF">
        <w:rPr>
          <w:bCs/>
          <w:color w:val="000000" w:themeColor="text1"/>
          <w:sz w:val="24"/>
          <w:lang w:val="es-MX"/>
        </w:rPr>
        <w:t xml:space="preserve"> o un seguro privado</w:t>
      </w:r>
      <w:r w:rsidRPr="00C07EDF">
        <w:rPr>
          <w:bCs/>
          <w:color w:val="000000" w:themeColor="text1"/>
          <w:sz w:val="24"/>
          <w:lang w:val="es-MX"/>
        </w:rPr>
        <w:t xml:space="preserve">. </w:t>
      </w:r>
    </w:p>
    <w:p w14:paraId="0D94E43F" w14:textId="77777777" w:rsidR="00C07EDF" w:rsidRDefault="00C07EDF" w:rsidP="00DA371B">
      <w:pPr>
        <w:spacing w:before="120" w:line="276" w:lineRule="auto"/>
        <w:ind w:left="-567"/>
        <w:jc w:val="center"/>
        <w:rPr>
          <w:b/>
          <w:szCs w:val="22"/>
          <w:lang w:val="es-MX"/>
        </w:rPr>
      </w:pPr>
    </w:p>
    <w:p w14:paraId="6ECCCD0A" w14:textId="77777777" w:rsidR="00C07EDF" w:rsidRDefault="00C07EDF" w:rsidP="00DA371B">
      <w:pPr>
        <w:spacing w:before="120" w:line="276" w:lineRule="auto"/>
        <w:ind w:left="-567"/>
        <w:jc w:val="center"/>
        <w:rPr>
          <w:b/>
          <w:szCs w:val="22"/>
          <w:lang w:val="es-MX"/>
        </w:rPr>
      </w:pPr>
    </w:p>
    <w:p w14:paraId="1301CA13" w14:textId="41E2EC66" w:rsidR="007426F2" w:rsidRPr="00DA371B" w:rsidRDefault="008C5A4C" w:rsidP="00DA371B">
      <w:pPr>
        <w:spacing w:before="120" w:line="276" w:lineRule="auto"/>
        <w:ind w:left="-567"/>
        <w:jc w:val="center"/>
        <w:rPr>
          <w:rFonts w:cs="Arial"/>
          <w:b/>
          <w:color w:val="002060"/>
          <w:sz w:val="28"/>
          <w:szCs w:val="28"/>
          <w:lang w:val="es-MX"/>
        </w:rPr>
      </w:pPr>
      <w:r>
        <w:rPr>
          <w:b/>
          <w:szCs w:val="22"/>
          <w:lang w:val="es-MX"/>
        </w:rPr>
        <w:t>S</w:t>
      </w:r>
      <w:r w:rsidR="00DA371B" w:rsidRPr="00DA371B">
        <w:rPr>
          <w:b/>
          <w:szCs w:val="22"/>
          <w:lang w:val="es-MX"/>
        </w:rPr>
        <w:t>e anexa Nota técnica</w:t>
      </w:r>
    </w:p>
    <w:p w14:paraId="46B1F6B2" w14:textId="77777777" w:rsidR="00DA371B" w:rsidRDefault="00DA371B" w:rsidP="00DA371B">
      <w:pPr>
        <w:jc w:val="center"/>
        <w:rPr>
          <w:rFonts w:cs="Arial"/>
          <w:b/>
        </w:rPr>
      </w:pPr>
    </w:p>
    <w:p w14:paraId="3451E28E" w14:textId="77777777" w:rsidR="00DA371B" w:rsidRPr="00DA371B" w:rsidRDefault="00DA371B" w:rsidP="00DA37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DA371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A371B">
        <w:rPr>
          <w:rFonts w:ascii="Arial" w:hAnsi="Arial" w:cs="Arial"/>
          <w:sz w:val="22"/>
          <w:szCs w:val="22"/>
        </w:rPr>
        <w:t xml:space="preserve"> </w:t>
      </w:r>
    </w:p>
    <w:p w14:paraId="446D3DE6" w14:textId="77777777" w:rsidR="00DA371B" w:rsidRPr="00DA371B" w:rsidRDefault="00DA371B" w:rsidP="00DA37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DEC7201" w14:textId="77777777" w:rsidR="00DA371B" w:rsidRPr="00DA371B" w:rsidRDefault="00DA371B" w:rsidP="00DA37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A371B">
        <w:rPr>
          <w:rFonts w:ascii="Arial" w:hAnsi="Arial" w:cs="Arial"/>
          <w:sz w:val="22"/>
          <w:szCs w:val="22"/>
        </w:rPr>
        <w:t>exts</w:t>
      </w:r>
      <w:proofErr w:type="spellEnd"/>
      <w:r w:rsidRPr="00DA371B">
        <w:rPr>
          <w:rFonts w:ascii="Arial" w:hAnsi="Arial" w:cs="Arial"/>
          <w:sz w:val="22"/>
          <w:szCs w:val="22"/>
        </w:rPr>
        <w:t>. 1134, 1260 y 1241.</w:t>
      </w:r>
    </w:p>
    <w:p w14:paraId="62DE54D9" w14:textId="77777777" w:rsidR="00DA371B" w:rsidRPr="00DA371B" w:rsidRDefault="00DA371B" w:rsidP="00DA37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669E36D" w14:textId="77777777" w:rsidR="00DA371B" w:rsidRPr="00DA371B" w:rsidRDefault="00DA371B" w:rsidP="00DA371B">
      <w:pPr>
        <w:ind w:left="-426" w:right="-518"/>
        <w:contextualSpacing/>
        <w:jc w:val="center"/>
        <w:rPr>
          <w:rFonts w:cs="Arial"/>
          <w:szCs w:val="22"/>
        </w:rPr>
      </w:pPr>
      <w:r w:rsidRPr="00DA371B">
        <w:rPr>
          <w:rFonts w:cs="Arial"/>
          <w:szCs w:val="22"/>
        </w:rPr>
        <w:t>Dirección de Atención a Medios / Dirección General Adjunta de Comunicación</w:t>
      </w:r>
    </w:p>
    <w:p w14:paraId="274670DD" w14:textId="77777777" w:rsidR="00DA371B" w:rsidRPr="009C506D" w:rsidRDefault="00DA371B" w:rsidP="00DA371B">
      <w:pPr>
        <w:ind w:left="-426" w:right="-518"/>
        <w:contextualSpacing/>
        <w:jc w:val="center"/>
        <w:rPr>
          <w:rFonts w:cs="Arial"/>
          <w:szCs w:val="22"/>
        </w:rPr>
      </w:pPr>
    </w:p>
    <w:p w14:paraId="5464A4D4" w14:textId="77777777" w:rsidR="00DA371B" w:rsidRPr="00BA1ADF" w:rsidRDefault="00DA371B" w:rsidP="00DA371B">
      <w:pPr>
        <w:ind w:left="-426" w:right="-518"/>
        <w:contextualSpacing/>
        <w:jc w:val="center"/>
        <w:rPr>
          <w:sz w:val="20"/>
          <w:szCs w:val="20"/>
        </w:rPr>
      </w:pPr>
    </w:p>
    <w:p w14:paraId="34142AFD" w14:textId="77777777" w:rsidR="00DA371B" w:rsidRPr="009C506D" w:rsidRDefault="00DA371B" w:rsidP="00DA371B">
      <w:pPr>
        <w:ind w:firstLine="1418"/>
        <w:rPr>
          <w:rFonts w:eastAsia="Calibri" w:cs="Arial"/>
          <w:b/>
          <w:sz w:val="28"/>
          <w:szCs w:val="28"/>
          <w:lang w:eastAsia="en-US"/>
        </w:rPr>
      </w:pPr>
      <w:r w:rsidRPr="00432BA7">
        <w:rPr>
          <w:noProof/>
          <w:sz w:val="20"/>
          <w:lang w:val="en-US" w:eastAsia="en-US"/>
        </w:rPr>
        <w:drawing>
          <wp:inline distT="0" distB="0" distL="0" distR="0" wp14:anchorId="6B76D03B" wp14:editId="481F471E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432BA7">
        <w:rPr>
          <w:noProof/>
          <w:sz w:val="20"/>
          <w:lang w:val="en-US" w:eastAsia="en-US"/>
        </w:rPr>
        <w:drawing>
          <wp:inline distT="0" distB="0" distL="0" distR="0" wp14:anchorId="72F82216" wp14:editId="34409E2E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432BA7">
        <w:rPr>
          <w:noProof/>
          <w:sz w:val="20"/>
          <w:lang w:val="en-US" w:eastAsia="en-US"/>
        </w:rPr>
        <w:drawing>
          <wp:inline distT="0" distB="0" distL="0" distR="0" wp14:anchorId="2E010BAD" wp14:editId="7929B1D4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432BA7">
        <w:rPr>
          <w:noProof/>
          <w:sz w:val="20"/>
          <w:lang w:val="en-US" w:eastAsia="en-US"/>
        </w:rPr>
        <w:drawing>
          <wp:inline distT="0" distB="0" distL="0" distR="0" wp14:anchorId="4F9804E1" wp14:editId="1600171D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432BA7">
        <w:rPr>
          <w:noProof/>
          <w:sz w:val="14"/>
          <w:lang w:val="en-US" w:eastAsia="en-US"/>
        </w:rPr>
        <w:drawing>
          <wp:inline distT="0" distB="0" distL="0" distR="0" wp14:anchorId="1C83722D" wp14:editId="79BFFC7D">
            <wp:extent cx="2323070" cy="319707"/>
            <wp:effectExtent l="0" t="0" r="1270" b="4445"/>
            <wp:docPr id="14" name="Imagen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BB4E" w14:textId="77777777" w:rsidR="00A36C24" w:rsidRDefault="00A36C24" w:rsidP="00315B2B">
      <w:pPr>
        <w:spacing w:before="120" w:line="276" w:lineRule="auto"/>
        <w:jc w:val="center"/>
        <w:rPr>
          <w:rFonts w:cs="Arial"/>
          <w:b/>
          <w:bCs/>
          <w:color w:val="002060"/>
          <w:sz w:val="28"/>
          <w:szCs w:val="28"/>
          <w:lang w:val="es-MX"/>
        </w:rPr>
        <w:sectPr w:rsidR="00A36C24" w:rsidSect="0072763E">
          <w:headerReference w:type="default" r:id="rId16"/>
          <w:footerReference w:type="default" r:id="rId17"/>
          <w:headerReference w:type="first" r:id="rId18"/>
          <w:footerReference w:type="first" r:id="rId19"/>
          <w:pgSz w:w="12242" w:h="15842" w:code="1"/>
          <w:pgMar w:top="1418" w:right="1077" w:bottom="1559" w:left="1701" w:header="567" w:footer="629" w:gutter="0"/>
          <w:cols w:space="708"/>
          <w:titlePg/>
          <w:docGrid w:linePitch="360"/>
        </w:sectPr>
      </w:pPr>
    </w:p>
    <w:p w14:paraId="5E2F9ABF" w14:textId="77777777" w:rsidR="007426F2" w:rsidRDefault="00CE7FF1" w:rsidP="00CE7FF1">
      <w:pPr>
        <w:spacing w:before="120" w:line="276" w:lineRule="aut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5863BD">
        <w:rPr>
          <w:rFonts w:cs="Arial"/>
          <w:b/>
          <w:bCs/>
          <w:color w:val="000000" w:themeColor="text1"/>
          <w:sz w:val="24"/>
          <w:lang w:val="es-MX"/>
        </w:rPr>
        <w:lastRenderedPageBreak/>
        <w:t>NOTA TÉCNICA</w:t>
      </w:r>
    </w:p>
    <w:p w14:paraId="63506CB9" w14:textId="77777777" w:rsidR="00315B2B" w:rsidRDefault="00315B2B" w:rsidP="00CE7FF1">
      <w:pPr>
        <w:spacing w:before="120" w:line="276" w:lineRule="aut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OLE_LINK1"/>
      <w:bookmarkStart w:id="1" w:name="OLE_LINK2"/>
      <w:bookmarkStart w:id="2" w:name="_Hlk296948821"/>
      <w:r w:rsidRPr="00CE7FF1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</w:t>
      </w:r>
      <w:bookmarkEnd w:id="0"/>
      <w:bookmarkEnd w:id="1"/>
      <w:bookmarkEnd w:id="2"/>
      <w:r w:rsidR="008C5A4C">
        <w:rPr>
          <w:rFonts w:cs="Arial"/>
          <w:b/>
          <w:bCs/>
          <w:color w:val="000000" w:themeColor="text1"/>
          <w:sz w:val="24"/>
          <w:lang w:val="es-MX"/>
        </w:rPr>
        <w:t>DÍA DEL NIÑO (30 DE ABRIL)</w:t>
      </w:r>
    </w:p>
    <w:p w14:paraId="1F67DF28" w14:textId="77777777" w:rsidR="00E8233E" w:rsidRDefault="00E8233E" w:rsidP="00CE7FF1">
      <w:pPr>
        <w:spacing w:before="120" w:line="276" w:lineRule="auto"/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6EE8D539" w14:textId="0B16F031" w:rsidR="008C5A4C" w:rsidRDefault="0006418C" w:rsidP="008C5A4C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  <w:r>
        <w:rPr>
          <w:szCs w:val="22"/>
        </w:rPr>
        <w:t>Anualmente y d</w:t>
      </w:r>
      <w:r w:rsidR="0075602C">
        <w:rPr>
          <w:szCs w:val="22"/>
        </w:rPr>
        <w:t>esde el</w:t>
      </w:r>
      <w:r w:rsidR="0075602C" w:rsidRPr="00B80CFA">
        <w:rPr>
          <w:szCs w:val="22"/>
        </w:rPr>
        <w:t xml:space="preserve"> año</w:t>
      </w:r>
      <w:r w:rsidR="0075602C">
        <w:rPr>
          <w:szCs w:val="22"/>
        </w:rPr>
        <w:t xml:space="preserve"> 1924</w:t>
      </w:r>
      <w:r>
        <w:rPr>
          <w:szCs w:val="22"/>
        </w:rPr>
        <w:t>,</w:t>
      </w:r>
      <w:r w:rsidR="0075602C">
        <w:rPr>
          <w:szCs w:val="22"/>
        </w:rPr>
        <w:t xml:space="preserve"> </w:t>
      </w:r>
      <w:r w:rsidR="00DB6F43" w:rsidRPr="00B80CFA">
        <w:rPr>
          <w:szCs w:val="22"/>
        </w:rPr>
        <w:t>el 30 de abril</w:t>
      </w:r>
      <w:r w:rsidR="00DB6F43">
        <w:rPr>
          <w:szCs w:val="22"/>
        </w:rPr>
        <w:t xml:space="preserve"> </w:t>
      </w:r>
      <w:r w:rsidR="0075602C">
        <w:rPr>
          <w:szCs w:val="22"/>
        </w:rPr>
        <w:t>e</w:t>
      </w:r>
      <w:r w:rsidR="0075602C" w:rsidRPr="00B80CFA">
        <w:rPr>
          <w:szCs w:val="22"/>
        </w:rPr>
        <w:t>n México</w:t>
      </w:r>
      <w:r w:rsidR="0075602C">
        <w:rPr>
          <w:szCs w:val="22"/>
        </w:rPr>
        <w:t xml:space="preserve"> </w:t>
      </w:r>
      <w:r>
        <w:rPr>
          <w:szCs w:val="22"/>
        </w:rPr>
        <w:t>se conmemora e</w:t>
      </w:r>
      <w:r w:rsidR="0075602C">
        <w:rPr>
          <w:szCs w:val="22"/>
        </w:rPr>
        <w:t xml:space="preserve">l </w:t>
      </w:r>
      <w:r w:rsidR="0075602C" w:rsidRPr="00B80CFA">
        <w:rPr>
          <w:szCs w:val="22"/>
        </w:rPr>
        <w:t>“Día del Niño”.</w:t>
      </w:r>
      <w:r w:rsidR="0075602C">
        <w:rPr>
          <w:szCs w:val="22"/>
        </w:rPr>
        <w:t xml:space="preserve"> Esta </w:t>
      </w:r>
      <w:r>
        <w:rPr>
          <w:szCs w:val="22"/>
        </w:rPr>
        <w:t>acción</w:t>
      </w:r>
      <w:r w:rsidR="0075602C">
        <w:rPr>
          <w:szCs w:val="22"/>
        </w:rPr>
        <w:t xml:space="preserve"> brinda un punto de partida para </w:t>
      </w:r>
      <w:r>
        <w:rPr>
          <w:szCs w:val="22"/>
        </w:rPr>
        <w:t xml:space="preserve">sensibilizar sobre la necesidad de </w:t>
      </w:r>
      <w:r w:rsidR="0075602C">
        <w:rPr>
          <w:szCs w:val="22"/>
        </w:rPr>
        <w:t>llevar a cabo medidas para defender</w:t>
      </w:r>
      <w:r w:rsidR="00BD24A6">
        <w:rPr>
          <w:szCs w:val="22"/>
        </w:rPr>
        <w:t xml:space="preserve"> y </w:t>
      </w:r>
      <w:r w:rsidR="0075602C">
        <w:rPr>
          <w:szCs w:val="22"/>
        </w:rPr>
        <w:t xml:space="preserve">promover </w:t>
      </w:r>
      <w:r w:rsidR="002C4214">
        <w:rPr>
          <w:szCs w:val="22"/>
        </w:rPr>
        <w:t xml:space="preserve">los </w:t>
      </w:r>
      <w:r w:rsidR="0075602C">
        <w:rPr>
          <w:szCs w:val="22"/>
        </w:rPr>
        <w:t>derechos</w:t>
      </w:r>
      <w:r w:rsidR="002C4214">
        <w:rPr>
          <w:szCs w:val="22"/>
        </w:rPr>
        <w:t xml:space="preserve"> de niñ</w:t>
      </w:r>
      <w:r w:rsidR="00337474">
        <w:rPr>
          <w:szCs w:val="22"/>
        </w:rPr>
        <w:t>a</w:t>
      </w:r>
      <w:r w:rsidR="002C4214">
        <w:rPr>
          <w:szCs w:val="22"/>
        </w:rPr>
        <w:t>s, niñ</w:t>
      </w:r>
      <w:r w:rsidR="00337474">
        <w:rPr>
          <w:szCs w:val="22"/>
        </w:rPr>
        <w:t>o</w:t>
      </w:r>
      <w:r w:rsidR="002C4214">
        <w:rPr>
          <w:szCs w:val="22"/>
        </w:rPr>
        <w:t>s y adolescentes</w:t>
      </w:r>
      <w:r w:rsidR="007D078D">
        <w:rPr>
          <w:szCs w:val="22"/>
        </w:rPr>
        <w:t>. A</w:t>
      </w:r>
      <w:r w:rsidR="00105535">
        <w:rPr>
          <w:szCs w:val="22"/>
        </w:rPr>
        <w:t xml:space="preserve"> </w:t>
      </w:r>
      <w:r w:rsidR="007D078D">
        <w:rPr>
          <w:szCs w:val="22"/>
        </w:rPr>
        <w:t>escala</w:t>
      </w:r>
      <w:r w:rsidR="00105535">
        <w:rPr>
          <w:szCs w:val="22"/>
        </w:rPr>
        <w:t xml:space="preserve"> mundial, se ha acordado</w:t>
      </w:r>
      <w:r w:rsidR="008C5A4C">
        <w:rPr>
          <w:szCs w:val="22"/>
        </w:rPr>
        <w:t xml:space="preserve"> instrumentar acciones encaminadas a proteger y promover </w:t>
      </w:r>
      <w:r w:rsidR="002C4214">
        <w:rPr>
          <w:szCs w:val="22"/>
        </w:rPr>
        <w:t xml:space="preserve">sus </w:t>
      </w:r>
      <w:r w:rsidR="008C5A4C">
        <w:rPr>
          <w:szCs w:val="22"/>
        </w:rPr>
        <w:t xml:space="preserve">derechos </w:t>
      </w:r>
      <w:r w:rsidR="00105535">
        <w:rPr>
          <w:szCs w:val="22"/>
        </w:rPr>
        <w:t>a sobrevivir, aprender,</w:t>
      </w:r>
      <w:r w:rsidR="008C5A4C">
        <w:rPr>
          <w:szCs w:val="22"/>
        </w:rPr>
        <w:t xml:space="preserve"> crecer</w:t>
      </w:r>
      <w:r w:rsidR="00DB6F43">
        <w:rPr>
          <w:szCs w:val="22"/>
        </w:rPr>
        <w:t xml:space="preserve">, </w:t>
      </w:r>
      <w:r w:rsidR="008C5A4C">
        <w:rPr>
          <w:szCs w:val="22"/>
        </w:rPr>
        <w:t>a desarrollarse y alcanzar su pleno potencial</w:t>
      </w:r>
      <w:r w:rsidR="00C00F7C">
        <w:rPr>
          <w:szCs w:val="22"/>
        </w:rPr>
        <w:t>.</w:t>
      </w:r>
    </w:p>
    <w:p w14:paraId="7548E7C9" w14:textId="77777777" w:rsidR="00350197" w:rsidRPr="0006418C" w:rsidRDefault="003C33A6" w:rsidP="0006418C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  <w:r>
        <w:rPr>
          <w:szCs w:val="22"/>
        </w:rPr>
        <w:t>E</w:t>
      </w:r>
      <w:r w:rsidR="00B368AE">
        <w:rPr>
          <w:szCs w:val="22"/>
        </w:rPr>
        <w:t>n materia de cumplimiento de los derechos de las niñas, niños y adolescentes, u</w:t>
      </w:r>
      <w:r w:rsidR="00350197">
        <w:rPr>
          <w:szCs w:val="22"/>
        </w:rPr>
        <w:t>no de los grupos en los que han permeado en menor medida estas acciones</w:t>
      </w:r>
      <w:r w:rsidR="00830827">
        <w:rPr>
          <w:szCs w:val="22"/>
        </w:rPr>
        <w:t>,</w:t>
      </w:r>
      <w:r w:rsidR="00350197">
        <w:rPr>
          <w:szCs w:val="22"/>
        </w:rPr>
        <w:t xml:space="preserve"> es el de </w:t>
      </w:r>
      <w:r w:rsidR="002C4214">
        <w:rPr>
          <w:szCs w:val="22"/>
        </w:rPr>
        <w:t>la población infantil y de adolescentes</w:t>
      </w:r>
      <w:r w:rsidR="00350197">
        <w:rPr>
          <w:szCs w:val="22"/>
        </w:rPr>
        <w:t xml:space="preserve"> con discapacidad</w:t>
      </w:r>
      <w:r w:rsidR="00B368AE">
        <w:rPr>
          <w:szCs w:val="22"/>
        </w:rPr>
        <w:t>. De acuerdo con e</w:t>
      </w:r>
      <w:r w:rsidR="00B368AE" w:rsidRPr="0006418C">
        <w:rPr>
          <w:szCs w:val="22"/>
        </w:rPr>
        <w:t>l Fondo de las Naciones Unidas para la Infancia (</w:t>
      </w:r>
      <w:r w:rsidR="002F56A6" w:rsidRPr="0006418C">
        <w:rPr>
          <w:szCs w:val="22"/>
        </w:rPr>
        <w:t>UNICEF</w:t>
      </w:r>
      <w:r w:rsidR="00B368AE" w:rsidRPr="0006418C">
        <w:rPr>
          <w:szCs w:val="22"/>
        </w:rPr>
        <w:t>)</w:t>
      </w:r>
      <w:r w:rsidR="00B368AE">
        <w:rPr>
          <w:szCs w:val="22"/>
        </w:rPr>
        <w:t xml:space="preserve"> “</w:t>
      </w:r>
      <w:r w:rsidR="00337474" w:rsidRPr="0006418C">
        <w:rPr>
          <w:szCs w:val="22"/>
        </w:rPr>
        <w:t>L</w:t>
      </w:r>
      <w:r w:rsidR="00337474">
        <w:rPr>
          <w:szCs w:val="22"/>
        </w:rPr>
        <w:t>a</w:t>
      </w:r>
      <w:r w:rsidR="00337474" w:rsidRPr="0006418C">
        <w:rPr>
          <w:szCs w:val="22"/>
        </w:rPr>
        <w:t>s niñ</w:t>
      </w:r>
      <w:r w:rsidR="00337474">
        <w:rPr>
          <w:szCs w:val="22"/>
        </w:rPr>
        <w:t>a</w:t>
      </w:r>
      <w:r w:rsidR="00337474" w:rsidRPr="0006418C">
        <w:rPr>
          <w:szCs w:val="22"/>
        </w:rPr>
        <w:t>s</w:t>
      </w:r>
      <w:r w:rsidR="0006418C" w:rsidRPr="0006418C">
        <w:rPr>
          <w:szCs w:val="22"/>
        </w:rPr>
        <w:t xml:space="preserve">, </w:t>
      </w:r>
      <w:r w:rsidR="00337474" w:rsidRPr="0006418C">
        <w:rPr>
          <w:szCs w:val="22"/>
        </w:rPr>
        <w:t>niñ</w:t>
      </w:r>
      <w:r w:rsidR="00337474">
        <w:rPr>
          <w:szCs w:val="22"/>
        </w:rPr>
        <w:t>o</w:t>
      </w:r>
      <w:r w:rsidR="00337474" w:rsidRPr="0006418C">
        <w:rPr>
          <w:szCs w:val="22"/>
        </w:rPr>
        <w:t xml:space="preserve">s </w:t>
      </w:r>
      <w:r w:rsidR="0006418C" w:rsidRPr="0006418C">
        <w:rPr>
          <w:szCs w:val="22"/>
        </w:rPr>
        <w:t>y adolescentes con discapacidad</w:t>
      </w:r>
      <w:r w:rsidR="0006418C">
        <w:rPr>
          <w:szCs w:val="22"/>
        </w:rPr>
        <w:t xml:space="preserve"> </w:t>
      </w:r>
      <w:r w:rsidR="0006418C" w:rsidRPr="0006418C">
        <w:rPr>
          <w:szCs w:val="22"/>
        </w:rPr>
        <w:t>aún se encuentran entre los grupos más</w:t>
      </w:r>
      <w:r w:rsidR="0006418C">
        <w:rPr>
          <w:szCs w:val="22"/>
        </w:rPr>
        <w:t xml:space="preserve"> </w:t>
      </w:r>
      <w:r w:rsidR="0006418C" w:rsidRPr="0006418C">
        <w:rPr>
          <w:szCs w:val="22"/>
        </w:rPr>
        <w:t>desfavorecidos e invisibilizados en todo el mundo</w:t>
      </w:r>
      <w:r w:rsidR="00337474">
        <w:rPr>
          <w:szCs w:val="22"/>
        </w:rPr>
        <w:t>”</w:t>
      </w:r>
      <w:r w:rsidR="000B226A">
        <w:rPr>
          <w:szCs w:val="22"/>
        </w:rPr>
        <w:t xml:space="preserve"> (</w:t>
      </w:r>
      <w:r w:rsidR="00391129" w:rsidRPr="0006418C">
        <w:rPr>
          <w:szCs w:val="22"/>
        </w:rPr>
        <w:t>Fondo de las Naciones Unidas para la Infancia</w:t>
      </w:r>
      <w:r w:rsidR="00391129">
        <w:rPr>
          <w:szCs w:val="22"/>
        </w:rPr>
        <w:t xml:space="preserve"> [</w:t>
      </w:r>
      <w:r w:rsidR="000B226A">
        <w:rPr>
          <w:szCs w:val="22"/>
        </w:rPr>
        <w:t>UNICEF</w:t>
      </w:r>
      <w:r w:rsidR="00391129">
        <w:rPr>
          <w:szCs w:val="22"/>
        </w:rPr>
        <w:t>]</w:t>
      </w:r>
      <w:r w:rsidR="000B226A">
        <w:rPr>
          <w:szCs w:val="22"/>
        </w:rPr>
        <w:t>, 2019</w:t>
      </w:r>
      <w:r w:rsidR="00266837">
        <w:rPr>
          <w:szCs w:val="22"/>
        </w:rPr>
        <w:t xml:space="preserve">, </w:t>
      </w:r>
      <w:r w:rsidR="002C4214">
        <w:rPr>
          <w:szCs w:val="22"/>
        </w:rPr>
        <w:t>p</w:t>
      </w:r>
      <w:r w:rsidR="00391129">
        <w:rPr>
          <w:szCs w:val="22"/>
        </w:rPr>
        <w:t>.</w:t>
      </w:r>
      <w:r w:rsidR="00266837">
        <w:rPr>
          <w:szCs w:val="22"/>
        </w:rPr>
        <w:t xml:space="preserve"> 8</w:t>
      </w:r>
      <w:r>
        <w:rPr>
          <w:szCs w:val="22"/>
        </w:rPr>
        <w:t>)</w:t>
      </w:r>
      <w:r w:rsidR="002F56A6" w:rsidRPr="0006418C">
        <w:rPr>
          <w:szCs w:val="22"/>
        </w:rPr>
        <w:t xml:space="preserve"> ya que</w:t>
      </w:r>
      <w:r w:rsidR="00DB6F43">
        <w:rPr>
          <w:szCs w:val="22"/>
        </w:rPr>
        <w:t>,</w:t>
      </w:r>
      <w:r w:rsidR="002F56A6" w:rsidRPr="0006418C">
        <w:rPr>
          <w:szCs w:val="22"/>
        </w:rPr>
        <w:t xml:space="preserve"> al estar en esta situación, se intensifica su estado de vulnerabilidad</w:t>
      </w:r>
      <w:r w:rsidR="000B226A">
        <w:rPr>
          <w:szCs w:val="22"/>
        </w:rPr>
        <w:t xml:space="preserve"> y</w:t>
      </w:r>
      <w:r w:rsidR="007D078D">
        <w:rPr>
          <w:szCs w:val="22"/>
        </w:rPr>
        <w:t>,</w:t>
      </w:r>
      <w:r w:rsidR="000B226A">
        <w:rPr>
          <w:szCs w:val="22"/>
        </w:rPr>
        <w:t xml:space="preserve"> e</w:t>
      </w:r>
      <w:r w:rsidR="000B226A" w:rsidRPr="0006418C">
        <w:rPr>
          <w:szCs w:val="22"/>
        </w:rPr>
        <w:t xml:space="preserve">n comparación con sus pares sin discapacidad, </w:t>
      </w:r>
      <w:r w:rsidR="00105535">
        <w:rPr>
          <w:szCs w:val="22"/>
        </w:rPr>
        <w:t>tienen</w:t>
      </w:r>
      <w:r w:rsidR="000B226A" w:rsidRPr="0006418C">
        <w:rPr>
          <w:szCs w:val="22"/>
        </w:rPr>
        <w:t xml:space="preserve"> más probabilidades de experimentar las consecuencias de la inequidad social, económica y cultural.</w:t>
      </w:r>
    </w:p>
    <w:p w14:paraId="08F1026F" w14:textId="77777777" w:rsidR="008C5A4C" w:rsidRDefault="00B368AE" w:rsidP="00D8491C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  <w:r>
        <w:rPr>
          <w:szCs w:val="22"/>
        </w:rPr>
        <w:t>A fin de difundir algunas características de la población de niñas, niños y adolescentes con discapacidad en México, e</w:t>
      </w:r>
      <w:r w:rsidR="008C5A4C" w:rsidRPr="00C200CF">
        <w:rPr>
          <w:szCs w:val="22"/>
        </w:rPr>
        <w:t>l Instituto Nacional de Estadística y Geografía (INEGI) presenta un conjunto de indicadores que muestra la situación de la población</w:t>
      </w:r>
      <w:r w:rsidR="00BF2BE1">
        <w:rPr>
          <w:szCs w:val="22"/>
        </w:rPr>
        <w:t xml:space="preserve"> de 5 a 17 años con </w:t>
      </w:r>
      <w:r w:rsidR="001A7943">
        <w:rPr>
          <w:szCs w:val="22"/>
        </w:rPr>
        <w:t>e</w:t>
      </w:r>
      <w:r w:rsidR="00F6058F">
        <w:rPr>
          <w:szCs w:val="22"/>
        </w:rPr>
        <w:t>s</w:t>
      </w:r>
      <w:r w:rsidR="00897717">
        <w:rPr>
          <w:szCs w:val="22"/>
        </w:rPr>
        <w:t>a característica</w:t>
      </w:r>
      <w:r>
        <w:rPr>
          <w:szCs w:val="22"/>
        </w:rPr>
        <w:t xml:space="preserve">, entendiendo que las niñas, </w:t>
      </w:r>
      <w:r w:rsidR="006724D4" w:rsidRPr="00C200CF">
        <w:rPr>
          <w:szCs w:val="22"/>
        </w:rPr>
        <w:t>niños y adolescentes</w:t>
      </w:r>
      <w:r w:rsidR="00D8491C" w:rsidRPr="00C200CF">
        <w:rPr>
          <w:szCs w:val="22"/>
        </w:rPr>
        <w:t xml:space="preserve"> con discapacidad, </w:t>
      </w:r>
      <w:r>
        <w:rPr>
          <w:szCs w:val="22"/>
        </w:rPr>
        <w:t>representan un</w:t>
      </w:r>
      <w:r w:rsidR="00D8491C" w:rsidRPr="00C200CF">
        <w:rPr>
          <w:szCs w:val="22"/>
        </w:rPr>
        <w:t xml:space="preserve"> grupo de población mayormente vulnerable y que requiere especial atención.</w:t>
      </w:r>
    </w:p>
    <w:p w14:paraId="2BED7EBB" w14:textId="4529F8DD" w:rsidR="009E51FF" w:rsidRDefault="009E51FF" w:rsidP="009E51FF">
      <w:pPr>
        <w:spacing w:before="240"/>
        <w:ind w:left="-567" w:right="108"/>
        <w:rPr>
          <w:rFonts w:cs="Arial"/>
          <w:b/>
          <w:color w:val="000000" w:themeColor="text1"/>
          <w:szCs w:val="22"/>
        </w:rPr>
      </w:pPr>
      <w:r w:rsidRPr="0023201E">
        <w:rPr>
          <w:rFonts w:cs="Arial"/>
          <w:b/>
          <w:color w:val="000000" w:themeColor="text1"/>
          <w:szCs w:val="22"/>
        </w:rPr>
        <w:t>LA DISCAPACIDAD EN LA POBLACIÓN INFANTIL Y ADOLESCENTE</w:t>
      </w:r>
    </w:p>
    <w:p w14:paraId="763CFED0" w14:textId="77777777" w:rsidR="009E51FF" w:rsidRPr="0023201E" w:rsidRDefault="009E51FF" w:rsidP="009E51FF">
      <w:pPr>
        <w:ind w:left="-567" w:right="108"/>
        <w:rPr>
          <w:rFonts w:cs="Arial"/>
          <w:b/>
          <w:color w:val="000000" w:themeColor="text1"/>
          <w:szCs w:val="22"/>
        </w:rPr>
      </w:pPr>
    </w:p>
    <w:p w14:paraId="031FCB85" w14:textId="5989C8B4" w:rsidR="00636740" w:rsidRDefault="000B226A" w:rsidP="00636740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  <w:r w:rsidRPr="00636740">
        <w:rPr>
          <w:szCs w:val="22"/>
        </w:rPr>
        <w:t xml:space="preserve">Para la medición de la discapacidad en la población, la </w:t>
      </w:r>
      <w:r w:rsidR="00F25C92" w:rsidRPr="00636740">
        <w:rPr>
          <w:szCs w:val="22"/>
        </w:rPr>
        <w:t>Encuesta Nacional de la Dinámica Demográfica (ENADID) 2018</w:t>
      </w:r>
      <w:r w:rsidR="00D22254" w:rsidRPr="00636740">
        <w:rPr>
          <w:szCs w:val="22"/>
        </w:rPr>
        <w:t>,</w:t>
      </w:r>
      <w:r w:rsidR="00F25C92" w:rsidRPr="00636740">
        <w:rPr>
          <w:szCs w:val="22"/>
        </w:rPr>
        <w:t xml:space="preserve"> </w:t>
      </w:r>
      <w:r w:rsidRPr="00636740">
        <w:rPr>
          <w:szCs w:val="22"/>
        </w:rPr>
        <w:t xml:space="preserve">utiliza la propuesta metodológica del Grupo de Washington sobre Estadísticas de Discapacidad </w:t>
      </w:r>
      <w:r w:rsidR="00830827">
        <w:rPr>
          <w:szCs w:val="22"/>
        </w:rPr>
        <w:t xml:space="preserve">(WG) </w:t>
      </w:r>
      <w:r w:rsidRPr="00636740">
        <w:rPr>
          <w:szCs w:val="22"/>
        </w:rPr>
        <w:t>de la Comisión de Estadística de las Naciones Unidas</w:t>
      </w:r>
      <w:r w:rsidR="0061003A" w:rsidRPr="00636740">
        <w:rPr>
          <w:szCs w:val="22"/>
        </w:rPr>
        <w:t>. Su</w:t>
      </w:r>
      <w:r w:rsidRPr="00636740">
        <w:rPr>
          <w:szCs w:val="22"/>
        </w:rPr>
        <w:t xml:space="preserve"> propósito es identificar el grado de dificultad que tiene la población </w:t>
      </w:r>
      <w:r w:rsidR="00636740" w:rsidRPr="00636740">
        <w:rPr>
          <w:szCs w:val="22"/>
        </w:rPr>
        <w:t xml:space="preserve">para realizar </w:t>
      </w:r>
      <w:r w:rsidRPr="00636740">
        <w:rPr>
          <w:szCs w:val="22"/>
        </w:rPr>
        <w:t>un conjunto de actividades consideradas básicas: caminar, ver, escuchar, atender el cuidado personal, poner atención, entre otras</w:t>
      </w:r>
      <w:r w:rsidR="00D22254" w:rsidRPr="00636740">
        <w:rPr>
          <w:szCs w:val="22"/>
        </w:rPr>
        <w:t xml:space="preserve">. </w:t>
      </w:r>
      <w:r w:rsidR="00636740" w:rsidRPr="00636740">
        <w:rPr>
          <w:szCs w:val="22"/>
        </w:rPr>
        <w:t>Fue diseñada para ser aplicada dentro del contexto del censo de población o encuestas en hogares</w:t>
      </w:r>
      <w:r w:rsidR="0064001D">
        <w:rPr>
          <w:szCs w:val="22"/>
        </w:rPr>
        <w:t>,</w:t>
      </w:r>
      <w:r w:rsidR="00636740" w:rsidRPr="00636740">
        <w:rPr>
          <w:szCs w:val="22"/>
        </w:rPr>
        <w:t xml:space="preserve"> y está </w:t>
      </w:r>
      <w:r w:rsidR="0064001D">
        <w:rPr>
          <w:szCs w:val="22"/>
        </w:rPr>
        <w:t>encaminada</w:t>
      </w:r>
      <w:r w:rsidR="00636740" w:rsidRPr="00636740">
        <w:rPr>
          <w:szCs w:val="22"/>
        </w:rPr>
        <w:t xml:space="preserve"> a obtener datos de la población de cinco años o más edad, debido a la dificultad derivada de los procesos de desarrollo en los primeros años de vida (</w:t>
      </w:r>
      <w:r w:rsidR="009B428F">
        <w:t xml:space="preserve">Washington </w:t>
      </w:r>
      <w:proofErr w:type="spellStart"/>
      <w:r w:rsidR="009B428F">
        <w:t>Group</w:t>
      </w:r>
      <w:proofErr w:type="spellEnd"/>
      <w:r w:rsidR="009B428F">
        <w:t xml:space="preserve"> </w:t>
      </w:r>
      <w:proofErr w:type="spellStart"/>
      <w:r w:rsidR="009B428F">
        <w:t>on</w:t>
      </w:r>
      <w:proofErr w:type="spellEnd"/>
      <w:r w:rsidR="009B428F">
        <w:t xml:space="preserve"> </w:t>
      </w:r>
      <w:proofErr w:type="spellStart"/>
      <w:r w:rsidR="009B428F">
        <w:t>Disability</w:t>
      </w:r>
      <w:proofErr w:type="spellEnd"/>
      <w:r w:rsidR="009B428F">
        <w:t xml:space="preserve"> </w:t>
      </w:r>
      <w:r w:rsidR="00F31037">
        <w:t>[</w:t>
      </w:r>
      <w:r w:rsidR="00636740" w:rsidRPr="00636740">
        <w:rPr>
          <w:szCs w:val="22"/>
        </w:rPr>
        <w:t>WG</w:t>
      </w:r>
      <w:r w:rsidR="00F31037">
        <w:rPr>
          <w:szCs w:val="22"/>
        </w:rPr>
        <w:t>]</w:t>
      </w:r>
      <w:r w:rsidR="00636740" w:rsidRPr="00636740">
        <w:rPr>
          <w:szCs w:val="22"/>
        </w:rPr>
        <w:t>, 2017</w:t>
      </w:r>
      <w:r w:rsidR="00BD24A6">
        <w:rPr>
          <w:szCs w:val="22"/>
        </w:rPr>
        <w:t>, p. 5</w:t>
      </w:r>
      <w:r w:rsidR="00636740" w:rsidRPr="00636740">
        <w:rPr>
          <w:szCs w:val="22"/>
        </w:rPr>
        <w:t>).</w:t>
      </w:r>
    </w:p>
    <w:p w14:paraId="75CF680F" w14:textId="6DD89A83" w:rsidR="000B226A" w:rsidRDefault="000B226A" w:rsidP="000B226A">
      <w:pPr>
        <w:spacing w:before="240" w:after="240" w:line="276" w:lineRule="auto"/>
        <w:ind w:left="-567" w:right="108"/>
      </w:pPr>
      <w:r>
        <w:t>La discapacidad se identifica en la ENADID 2018 a partir de tres variables y sus respectivas clasificaciones: tipo de actividad, grado de la dificultad y causa de la dificultad</w:t>
      </w:r>
      <w:r w:rsidR="00F6058F">
        <w:t>,</w:t>
      </w:r>
      <w:r>
        <w:t xml:space="preserve"> y </w:t>
      </w:r>
      <w:r w:rsidR="00F6058F">
        <w:t xml:space="preserve">a partir de </w:t>
      </w:r>
      <w:r w:rsidR="00830827">
        <w:t xml:space="preserve">estas </w:t>
      </w:r>
      <w:r w:rsidR="00F6058F">
        <w:t>se establece</w:t>
      </w:r>
      <w:r>
        <w:t xml:space="preserve"> el monto de población con o sin discapacidad o limitación, según el caso. La variable </w:t>
      </w:r>
      <w:r w:rsidR="00F1191E">
        <w:t>“</w:t>
      </w:r>
      <w:r>
        <w:t>causa de la dificultad</w:t>
      </w:r>
      <w:r w:rsidR="00F1191E">
        <w:t>”</w:t>
      </w:r>
      <w:r>
        <w:t xml:space="preserve"> identifica el origen de la </w:t>
      </w:r>
      <w:r w:rsidR="00897717">
        <w:t>discapacidad</w:t>
      </w:r>
      <w:r>
        <w:t xml:space="preserve">, entre las que se encuentran las médicas, las relacionadas con la interacción </w:t>
      </w:r>
      <w:r w:rsidR="00DB6F43">
        <w:t>con el</w:t>
      </w:r>
      <w:r>
        <w:t xml:space="preserve"> medio ambiente y los cambios sociales </w:t>
      </w:r>
      <w:r>
        <w:rPr>
          <w:rFonts w:cs="Arial"/>
          <w:color w:val="000000" w:themeColor="text1"/>
        </w:rPr>
        <w:t>(</w:t>
      </w:r>
      <w:r w:rsidR="00F31037">
        <w:rPr>
          <w:szCs w:val="22"/>
        </w:rPr>
        <w:t>Instituto Nacional de Estadística y Geografía [INEGI],</w:t>
      </w:r>
      <w:r>
        <w:rPr>
          <w:rFonts w:cs="Arial"/>
          <w:color w:val="000000" w:themeColor="text1"/>
        </w:rPr>
        <w:t xml:space="preserve"> </w:t>
      </w:r>
      <w:r w:rsidR="00636740">
        <w:rPr>
          <w:rFonts w:cs="Arial"/>
          <w:color w:val="000000" w:themeColor="text1"/>
        </w:rPr>
        <w:t>2019a, p.</w:t>
      </w:r>
      <w:r>
        <w:rPr>
          <w:rFonts w:cs="Arial"/>
          <w:color w:val="000000" w:themeColor="text1"/>
        </w:rPr>
        <w:t xml:space="preserve"> 221)</w:t>
      </w:r>
      <w:r>
        <w:t>.</w:t>
      </w:r>
    </w:p>
    <w:p w14:paraId="569C4544" w14:textId="77777777" w:rsidR="0023201E" w:rsidRDefault="0023201E" w:rsidP="00D8491C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  <w:sectPr w:rsidR="0023201E" w:rsidSect="00CE7FF1">
          <w:headerReference w:type="first" r:id="rId20"/>
          <w:type w:val="continuous"/>
          <w:pgSz w:w="12242" w:h="15842" w:code="1"/>
          <w:pgMar w:top="1418" w:right="1077" w:bottom="851" w:left="1701" w:header="567" w:footer="446" w:gutter="0"/>
          <w:cols w:space="708"/>
          <w:titlePg/>
          <w:docGrid w:linePitch="360"/>
        </w:sectPr>
      </w:pPr>
    </w:p>
    <w:p w14:paraId="3E50EC05" w14:textId="77777777" w:rsidR="00831AF3" w:rsidRDefault="00831AF3" w:rsidP="009E51FF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</w:p>
    <w:p w14:paraId="31AC158F" w14:textId="77777777" w:rsidR="00831AF3" w:rsidRDefault="00831AF3" w:rsidP="009E51FF">
      <w:pPr>
        <w:autoSpaceDE w:val="0"/>
        <w:autoSpaceDN w:val="0"/>
        <w:adjustRightInd w:val="0"/>
        <w:spacing w:after="240" w:line="276" w:lineRule="auto"/>
        <w:ind w:left="-567"/>
        <w:rPr>
          <w:szCs w:val="22"/>
        </w:rPr>
      </w:pPr>
    </w:p>
    <w:p w14:paraId="64E342D0" w14:textId="4007C0E1" w:rsidR="009E51FF" w:rsidRDefault="009E51FF" w:rsidP="009E51FF">
      <w:pPr>
        <w:autoSpaceDE w:val="0"/>
        <w:autoSpaceDN w:val="0"/>
        <w:adjustRightInd w:val="0"/>
        <w:spacing w:after="240" w:line="276" w:lineRule="auto"/>
        <w:ind w:left="-567"/>
        <w:rPr>
          <w:rFonts w:cs="Arial"/>
          <w:color w:val="000000" w:themeColor="text1"/>
          <w:szCs w:val="21"/>
        </w:rPr>
      </w:pPr>
      <w:r w:rsidRPr="002C2FF0">
        <w:rPr>
          <w:szCs w:val="22"/>
        </w:rPr>
        <w:t xml:space="preserve">De acuerdo con los resultados de la Encuesta Nacional de la Dinámica Demográfica (ENADID) 2018, en México residen </w:t>
      </w:r>
      <w:r w:rsidRPr="002C2FF0">
        <w:rPr>
          <w:rFonts w:eastAsiaTheme="minorEastAsia" w:cs="Arial"/>
          <w:szCs w:val="21"/>
          <w:lang w:val="es-MX" w:eastAsia="es-MX"/>
        </w:rPr>
        <w:t>38.5 millones de niñas, niño</w:t>
      </w:r>
      <w:r w:rsidRPr="002C2FF0">
        <w:rPr>
          <w:rFonts w:cs="Arial"/>
          <w:color w:val="000000" w:themeColor="text1"/>
          <w:szCs w:val="21"/>
        </w:rPr>
        <w:t>s y adolescentes de 0 a 17 años, que representan el 30.8% del total de población. Del total de este grupo de población, 19.6 millones son hombres y 18.9 millones mujeres. Por grupos de edad, 9.2 millones tiene cuatro años o menos; 10.8 millones tiene entre cinco y n</w:t>
      </w:r>
      <w:r w:rsidRPr="002C2FF0">
        <w:rPr>
          <w:szCs w:val="22"/>
        </w:rPr>
        <w:t>ueve años</w:t>
      </w:r>
      <w:r w:rsidRPr="002C2FF0">
        <w:rPr>
          <w:rFonts w:cs="Arial"/>
          <w:color w:val="000000" w:themeColor="text1"/>
          <w:szCs w:val="21"/>
        </w:rPr>
        <w:t>, 11.</w:t>
      </w:r>
      <w:r w:rsidR="00562914" w:rsidRPr="002C2FF0">
        <w:rPr>
          <w:rFonts w:cs="Arial"/>
          <w:color w:val="000000" w:themeColor="text1"/>
          <w:szCs w:val="21"/>
        </w:rPr>
        <w:t>5</w:t>
      </w:r>
      <w:r w:rsidRPr="002C2FF0">
        <w:rPr>
          <w:rFonts w:cs="Arial"/>
          <w:color w:val="000000" w:themeColor="text1"/>
          <w:szCs w:val="21"/>
        </w:rPr>
        <w:t xml:space="preserve"> millones de 10 a 14 años y </w:t>
      </w:r>
      <w:r w:rsidR="00A6794A" w:rsidRPr="002C2FF0">
        <w:rPr>
          <w:rFonts w:cs="Arial"/>
          <w:color w:val="000000" w:themeColor="text1"/>
          <w:szCs w:val="21"/>
        </w:rPr>
        <w:t>siete</w:t>
      </w:r>
      <w:r w:rsidRPr="002C2FF0">
        <w:rPr>
          <w:rFonts w:cs="Arial"/>
          <w:color w:val="000000" w:themeColor="text1"/>
          <w:szCs w:val="21"/>
        </w:rPr>
        <w:t xml:space="preserve"> millones son adolescentes de 15 a 17 años.</w:t>
      </w:r>
      <w:r w:rsidRPr="001A7A1B">
        <w:rPr>
          <w:rFonts w:cs="Arial"/>
          <w:color w:val="000000" w:themeColor="text1"/>
          <w:szCs w:val="21"/>
        </w:rPr>
        <w:t xml:space="preserve"> </w:t>
      </w:r>
    </w:p>
    <w:p w14:paraId="6740A1A8" w14:textId="026EEE8F" w:rsidR="00DD5D5A" w:rsidRDefault="00831AF3" w:rsidP="00B61046">
      <w:pPr>
        <w:spacing w:before="240" w:after="240" w:line="276" w:lineRule="auto"/>
        <w:ind w:left="-567" w:right="108"/>
        <w:rPr>
          <w:rFonts w:cs="Arial"/>
          <w:color w:val="000000" w:themeColor="text1"/>
        </w:rPr>
      </w:pPr>
      <w:proofErr w:type="gramStart"/>
      <w:r w:rsidRPr="002C2FF0">
        <w:rPr>
          <w:rFonts w:cs="Arial"/>
          <w:color w:val="000000" w:themeColor="text1"/>
        </w:rPr>
        <w:t xml:space="preserve">De acuerdo </w:t>
      </w:r>
      <w:r w:rsidR="00215BA2" w:rsidRPr="002C2FF0">
        <w:rPr>
          <w:rFonts w:cs="Arial"/>
          <w:color w:val="000000" w:themeColor="text1"/>
        </w:rPr>
        <w:t>a</w:t>
      </w:r>
      <w:proofErr w:type="gramEnd"/>
      <w:r w:rsidRPr="002C2FF0">
        <w:rPr>
          <w:rFonts w:cs="Arial"/>
          <w:color w:val="000000" w:themeColor="text1"/>
        </w:rPr>
        <w:t xml:space="preserve"> lo anterior,</w:t>
      </w:r>
      <w:r>
        <w:rPr>
          <w:rFonts w:cs="Arial"/>
          <w:color w:val="000000" w:themeColor="text1"/>
        </w:rPr>
        <w:t xml:space="preserve"> en</w:t>
      </w:r>
      <w:r w:rsidR="009E51FF">
        <w:rPr>
          <w:rFonts w:cs="Arial"/>
          <w:color w:val="000000" w:themeColor="text1"/>
        </w:rPr>
        <w:t xml:space="preserve"> México residen </w:t>
      </w:r>
      <w:r w:rsidRPr="002C2FF0">
        <w:rPr>
          <w:rFonts w:cs="Arial"/>
          <w:color w:val="000000" w:themeColor="text1"/>
        </w:rPr>
        <w:t>29</w:t>
      </w:r>
      <w:r w:rsidR="009E51FF" w:rsidRPr="002C2FF0">
        <w:rPr>
          <w:rFonts w:cs="Arial"/>
          <w:color w:val="000000" w:themeColor="text1"/>
        </w:rPr>
        <w:t>.</w:t>
      </w:r>
      <w:r w:rsidR="00A6794A" w:rsidRPr="002C2FF0">
        <w:rPr>
          <w:rFonts w:cs="Arial"/>
          <w:color w:val="000000" w:themeColor="text1"/>
        </w:rPr>
        <w:t>3</w:t>
      </w:r>
      <w:r w:rsidR="009E51FF">
        <w:rPr>
          <w:rFonts w:cs="Arial"/>
          <w:color w:val="000000" w:themeColor="text1"/>
        </w:rPr>
        <w:t xml:space="preserve"> millones </w:t>
      </w:r>
      <w:r w:rsidR="00A6794A">
        <w:rPr>
          <w:rFonts w:cs="Arial"/>
          <w:color w:val="000000" w:themeColor="text1"/>
        </w:rPr>
        <w:t>de</w:t>
      </w:r>
      <w:r w:rsidR="009E51FF">
        <w:rPr>
          <w:rFonts w:cs="Arial"/>
          <w:color w:val="000000" w:themeColor="text1"/>
        </w:rPr>
        <w:t xml:space="preserve"> niñas, niños y adolescentes de 5 a 17 años, que representan 23.4% del total de la población del país y de las cuales 2.0% (</w:t>
      </w:r>
      <w:r w:rsidR="009E51FF" w:rsidRPr="00897717">
        <w:rPr>
          <w:rFonts w:cs="Arial"/>
          <w:bCs/>
          <w:color w:val="000000"/>
          <w:szCs w:val="22"/>
          <w:lang w:val="es-MX" w:eastAsia="es-MX"/>
        </w:rPr>
        <w:t>580 289</w:t>
      </w:r>
      <w:r w:rsidR="009E51FF">
        <w:rPr>
          <w:rFonts w:cs="Arial"/>
          <w:color w:val="000000" w:themeColor="text1"/>
        </w:rPr>
        <w:t xml:space="preserve"> personas) son considerados población con discapacidad.</w:t>
      </w:r>
    </w:p>
    <w:p w14:paraId="35869388" w14:textId="77777777" w:rsidR="009F55D2" w:rsidRDefault="00A23714" w:rsidP="00FC4728">
      <w:pPr>
        <w:spacing w:after="240" w:line="276" w:lineRule="auto"/>
        <w:ind w:left="-567" w:right="108"/>
        <w:rPr>
          <w:rFonts w:cs="Arial"/>
        </w:rPr>
      </w:pPr>
      <w:r>
        <w:rPr>
          <w:rFonts w:cs="Arial"/>
          <w:color w:val="000000" w:themeColor="text1"/>
        </w:rPr>
        <w:t>Información</w:t>
      </w:r>
      <w:r w:rsidR="009F55D2">
        <w:rPr>
          <w:rFonts w:cs="Arial"/>
          <w:color w:val="000000" w:themeColor="text1"/>
        </w:rPr>
        <w:t xml:space="preserve"> de </w:t>
      </w:r>
      <w:r w:rsidR="00FC4728">
        <w:rPr>
          <w:rFonts w:cs="Arial"/>
          <w:color w:val="000000" w:themeColor="text1"/>
        </w:rPr>
        <w:t>la ENADID 2018</w:t>
      </w:r>
      <w:r w:rsidR="009F55D2">
        <w:rPr>
          <w:rFonts w:cs="Arial"/>
          <w:color w:val="000000" w:themeColor="text1"/>
        </w:rPr>
        <w:t xml:space="preserve"> muestra</w:t>
      </w:r>
      <w:r w:rsidR="00B435DF">
        <w:rPr>
          <w:rFonts w:cs="Arial"/>
          <w:color w:val="000000" w:themeColor="text1"/>
        </w:rPr>
        <w:t xml:space="preserve"> que</w:t>
      </w:r>
      <w:r w:rsidR="00FC4728">
        <w:rPr>
          <w:rFonts w:cs="Arial"/>
          <w:color w:val="000000" w:themeColor="text1"/>
        </w:rPr>
        <w:t xml:space="preserve"> </w:t>
      </w:r>
      <w:r w:rsidR="009F55D2">
        <w:rPr>
          <w:rFonts w:cs="Arial"/>
          <w:color w:val="000000" w:themeColor="text1"/>
        </w:rPr>
        <w:t xml:space="preserve">actividades como </w:t>
      </w:r>
      <w:r w:rsidR="009F55D2" w:rsidRPr="001C3D70">
        <w:rPr>
          <w:rFonts w:cs="Arial"/>
          <w:color w:val="000000" w:themeColor="text1"/>
        </w:rPr>
        <w:t xml:space="preserve">aprender, recordar o </w:t>
      </w:r>
      <w:r w:rsidR="00B435DF" w:rsidRPr="001C3D70">
        <w:rPr>
          <w:rFonts w:cs="Arial"/>
          <w:color w:val="000000" w:themeColor="text1"/>
        </w:rPr>
        <w:t>concentrarse</w:t>
      </w:r>
      <w:r w:rsidR="009F55D2">
        <w:rPr>
          <w:rFonts w:cs="Arial"/>
          <w:color w:val="000000" w:themeColor="text1"/>
        </w:rPr>
        <w:t xml:space="preserve"> (40.1</w:t>
      </w:r>
      <w:r w:rsidR="00FC4728" w:rsidRPr="009F55D2">
        <w:rPr>
          <w:rFonts w:cs="Arial"/>
        </w:rPr>
        <w:t>%</w:t>
      </w:r>
      <w:r w:rsidR="009F55D2">
        <w:rPr>
          <w:rFonts w:cs="Arial"/>
        </w:rPr>
        <w:t>)</w:t>
      </w:r>
      <w:r w:rsidR="001C3D70">
        <w:rPr>
          <w:rFonts w:cs="Arial"/>
        </w:rPr>
        <w:t xml:space="preserve"> (</w:t>
      </w:r>
      <w:r w:rsidR="001C3D70" w:rsidRPr="001C3D70">
        <w:rPr>
          <w:rFonts w:cs="Arial"/>
        </w:rPr>
        <w:t>232</w:t>
      </w:r>
      <w:r w:rsidR="00642E25">
        <w:rPr>
          <w:rFonts w:cs="Arial"/>
        </w:rPr>
        <w:t>.8 mil</w:t>
      </w:r>
      <w:r w:rsidR="001C3D70">
        <w:rPr>
          <w:rFonts w:cs="Arial"/>
        </w:rPr>
        <w:t>)</w:t>
      </w:r>
      <w:r w:rsidR="009F55D2">
        <w:rPr>
          <w:rFonts w:cs="Arial"/>
        </w:rPr>
        <w:t xml:space="preserve">, </w:t>
      </w:r>
      <w:r w:rsidR="009F55D2" w:rsidRPr="001C3D70">
        <w:rPr>
          <w:rFonts w:cs="Arial"/>
        </w:rPr>
        <w:t>ver (aunque use lentes)</w:t>
      </w:r>
      <w:r w:rsidR="009F55D2">
        <w:rPr>
          <w:rFonts w:cs="Arial"/>
        </w:rPr>
        <w:t xml:space="preserve"> (32.6%) </w:t>
      </w:r>
      <w:r w:rsidR="001C3D70">
        <w:rPr>
          <w:rFonts w:cs="Arial"/>
        </w:rPr>
        <w:t>(</w:t>
      </w:r>
      <w:r w:rsidR="004171E7" w:rsidRPr="004171E7">
        <w:rPr>
          <w:rFonts w:cs="Arial"/>
        </w:rPr>
        <w:t>189</w:t>
      </w:r>
      <w:r w:rsidR="00642E25">
        <w:rPr>
          <w:rFonts w:cs="Arial"/>
        </w:rPr>
        <w:t>.2 mil</w:t>
      </w:r>
      <w:r w:rsidR="001C3D70">
        <w:rPr>
          <w:rFonts w:cs="Arial"/>
        </w:rPr>
        <w:t>)</w:t>
      </w:r>
      <w:r w:rsidR="004171E7">
        <w:rPr>
          <w:rFonts w:cs="Arial"/>
        </w:rPr>
        <w:t xml:space="preserve"> </w:t>
      </w:r>
      <w:r w:rsidR="009F55D2">
        <w:rPr>
          <w:rFonts w:cs="Arial"/>
        </w:rPr>
        <w:t xml:space="preserve">y </w:t>
      </w:r>
      <w:r w:rsidR="009F55D2" w:rsidRPr="001C3D70">
        <w:rPr>
          <w:rFonts w:cs="Arial"/>
        </w:rPr>
        <w:t>hablar o comunicarse</w:t>
      </w:r>
      <w:r w:rsidR="009F55D2">
        <w:rPr>
          <w:rFonts w:cs="Arial"/>
        </w:rPr>
        <w:t xml:space="preserve"> (30.2%)</w:t>
      </w:r>
      <w:r w:rsidR="001C3D70">
        <w:rPr>
          <w:rFonts w:cs="Arial"/>
        </w:rPr>
        <w:t xml:space="preserve"> (</w:t>
      </w:r>
      <w:r w:rsidR="004171E7" w:rsidRPr="004171E7">
        <w:rPr>
          <w:rFonts w:cs="Arial"/>
        </w:rPr>
        <w:t>175</w:t>
      </w:r>
      <w:r w:rsidR="00642E25">
        <w:rPr>
          <w:rFonts w:cs="Arial"/>
        </w:rPr>
        <w:t>.2 mil</w:t>
      </w:r>
      <w:r w:rsidR="001C3D70">
        <w:rPr>
          <w:rFonts w:cs="Arial"/>
        </w:rPr>
        <w:t>)</w:t>
      </w:r>
      <w:r w:rsidR="009F55D2">
        <w:rPr>
          <w:rFonts w:cs="Arial"/>
        </w:rPr>
        <w:t xml:space="preserve"> son las actividades con mayor </w:t>
      </w:r>
      <w:r w:rsidR="00E0243E">
        <w:rPr>
          <w:rFonts w:cs="Arial"/>
        </w:rPr>
        <w:t xml:space="preserve">proporción de niños, niñas y adolescentes con </w:t>
      </w:r>
      <w:r w:rsidR="00F054E0">
        <w:rPr>
          <w:rFonts w:cs="Arial"/>
        </w:rPr>
        <w:t>discapacidad</w:t>
      </w:r>
      <w:r w:rsidR="00E0243E">
        <w:rPr>
          <w:rFonts w:cs="Arial"/>
        </w:rPr>
        <w:t>,</w:t>
      </w:r>
      <w:r w:rsidR="009F55D2">
        <w:rPr>
          <w:rFonts w:cs="Arial"/>
        </w:rPr>
        <w:t xml:space="preserve"> </w:t>
      </w:r>
      <w:r w:rsidR="00B435DF">
        <w:rPr>
          <w:rFonts w:cs="Arial"/>
        </w:rPr>
        <w:t xml:space="preserve">mientras que </w:t>
      </w:r>
      <w:r w:rsidR="00B435DF" w:rsidRPr="001C3D70">
        <w:rPr>
          <w:rFonts w:cs="Arial"/>
        </w:rPr>
        <w:t>escuchar (aunque use aparato auditivo)</w:t>
      </w:r>
      <w:r w:rsidR="00B435DF">
        <w:rPr>
          <w:rFonts w:cs="Arial"/>
        </w:rPr>
        <w:t xml:space="preserve"> (11.3%)</w:t>
      </w:r>
      <w:r w:rsidR="001C3D70">
        <w:rPr>
          <w:rFonts w:cs="Arial"/>
        </w:rPr>
        <w:t xml:space="preserve"> (</w:t>
      </w:r>
      <w:r w:rsidR="004171E7" w:rsidRPr="004171E7">
        <w:rPr>
          <w:rFonts w:cs="Arial"/>
        </w:rPr>
        <w:t>65</w:t>
      </w:r>
      <w:r w:rsidR="00642E25">
        <w:rPr>
          <w:rFonts w:cs="Arial"/>
        </w:rPr>
        <w:t>.6 mil</w:t>
      </w:r>
      <w:r w:rsidR="001C3D70">
        <w:rPr>
          <w:rFonts w:cs="Arial"/>
        </w:rPr>
        <w:t>)</w:t>
      </w:r>
      <w:r w:rsidR="00B435DF">
        <w:rPr>
          <w:rFonts w:cs="Arial"/>
        </w:rPr>
        <w:t xml:space="preserve"> y actividades motrices como </w:t>
      </w:r>
      <w:r w:rsidR="00B435DF" w:rsidRPr="001C3D70">
        <w:rPr>
          <w:rFonts w:cs="Arial"/>
        </w:rPr>
        <w:t>mover o usar brazos o manos</w:t>
      </w:r>
      <w:r w:rsidR="00B435DF">
        <w:rPr>
          <w:rFonts w:cs="Arial"/>
        </w:rPr>
        <w:t xml:space="preserve"> (10.9%) </w:t>
      </w:r>
      <w:r w:rsidR="001C3D70">
        <w:rPr>
          <w:rFonts w:cs="Arial"/>
        </w:rPr>
        <w:t>(</w:t>
      </w:r>
      <w:r w:rsidR="004171E7" w:rsidRPr="004171E7">
        <w:rPr>
          <w:rFonts w:cs="Arial"/>
        </w:rPr>
        <w:t>63</w:t>
      </w:r>
      <w:r w:rsidR="00642E25">
        <w:rPr>
          <w:rFonts w:cs="Arial"/>
        </w:rPr>
        <w:t>.1</w:t>
      </w:r>
      <w:r w:rsidR="00642E25">
        <w:rPr>
          <w:rFonts w:cs="Arial"/>
          <w:color w:val="FF0000"/>
        </w:rPr>
        <w:t xml:space="preserve"> </w:t>
      </w:r>
      <w:r w:rsidR="00642E25" w:rsidRPr="00B3076B">
        <w:rPr>
          <w:rFonts w:cs="Arial"/>
        </w:rPr>
        <w:t>mil</w:t>
      </w:r>
      <w:r w:rsidR="001C3D70">
        <w:rPr>
          <w:rFonts w:cs="Arial"/>
        </w:rPr>
        <w:t xml:space="preserve">) </w:t>
      </w:r>
      <w:r w:rsidR="00B435DF">
        <w:rPr>
          <w:rFonts w:cs="Arial"/>
        </w:rPr>
        <w:t>son las actividades menos declaradas</w:t>
      </w:r>
      <w:r w:rsidR="00F01203">
        <w:rPr>
          <w:rFonts w:cs="Arial"/>
        </w:rPr>
        <w:t>.</w:t>
      </w:r>
    </w:p>
    <w:p w14:paraId="06D698A9" w14:textId="77777777" w:rsidR="00AF2A61" w:rsidRDefault="00AF2A61" w:rsidP="00FC4728">
      <w:pPr>
        <w:spacing w:after="240" w:line="276" w:lineRule="auto"/>
        <w:ind w:left="-567" w:right="108"/>
        <w:rPr>
          <w:rFonts w:cs="Arial"/>
        </w:rPr>
      </w:pPr>
      <w:r w:rsidRPr="00432BA7">
        <w:rPr>
          <w:noProof/>
          <w:color w:val="000000" w:themeColor="text1"/>
          <w:lang w:val="en-US" w:eastAsia="en-US"/>
        </w:rPr>
        <mc:AlternateContent>
          <mc:Choice Requires="wpc">
            <w:drawing>
              <wp:inline distT="0" distB="0" distL="0" distR="0" wp14:anchorId="554646F0" wp14:editId="041C4506">
                <wp:extent cx="6009640" cy="4229869"/>
                <wp:effectExtent l="0" t="0" r="0" b="0"/>
                <wp:docPr id="29" name="Lienzo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1" name="Cuadro de texto 21"/>
                        <wps:cNvSpPr txBox="1"/>
                        <wps:spPr>
                          <a:xfrm>
                            <a:off x="32570" y="24375"/>
                            <a:ext cx="5431551" cy="54496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665564" w14:textId="77777777" w:rsidR="00AF2A61" w:rsidRDefault="00AF2A61" w:rsidP="00AF2A6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Porcentaje de la p</w:t>
                              </w:r>
                              <w:r w:rsidRPr="0017056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oblación de 5 a 17 </w:t>
                              </w:r>
                              <w:proofErr w:type="gramStart"/>
                              <w:r w:rsidRPr="00170569">
                                <w:rPr>
                                  <w:b/>
                                  <w:sz w:val="20"/>
                                  <w:szCs w:val="20"/>
                                </w:rPr>
                                <w:t>años de edad</w:t>
                              </w:r>
                              <w:proofErr w:type="gramEnd"/>
                              <w:r w:rsidRPr="0017056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con discapacidad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 w:rsidRPr="0017056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4E6948C" w14:textId="77777777" w:rsidR="00AF2A61" w:rsidRDefault="00AF2A61" w:rsidP="00AF2A6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por </w:t>
                              </w:r>
                              <w:r w:rsidR="00A931B3">
                                <w:rPr>
                                  <w:b/>
                                  <w:sz w:val="20"/>
                                  <w:szCs w:val="20"/>
                                </w:rPr>
                                <w:t>actividad</w:t>
                              </w:r>
                              <w:r w:rsidR="000E2A3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con limitación</w:t>
                              </w:r>
                              <w:r w:rsidR="00A931B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171E7" w:rsidRPr="00897717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4171E7" w:rsidRPr="00897717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>580</w:t>
                              </w:r>
                              <w:r w:rsidR="00643776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>.3</w:t>
                              </w:r>
                              <w:r w:rsidR="004171E7" w:rsidRPr="00897717">
                                <w:rPr>
                                  <w:rFonts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niñas, niños y adolescentes)</w:t>
                              </w:r>
                            </w:p>
                            <w:p w14:paraId="7CDDBA0A" w14:textId="77777777" w:rsidR="00AF2A61" w:rsidRPr="00170569" w:rsidRDefault="00AF2A61" w:rsidP="00AF2A6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7"/>
                        <wps:cNvSpPr txBox="1"/>
                        <wps:spPr>
                          <a:xfrm>
                            <a:off x="0" y="3304969"/>
                            <a:ext cx="6009640" cy="91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680A9D7" w14:textId="77777777" w:rsidR="00AF2A61" w:rsidRDefault="00AF2A61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910D2">
                                <w:rPr>
                                  <w:rFonts w:ascii="Arial" w:hAnsi="Arial" w:cs="Arial"/>
                                  <w:sz w:val="16"/>
                                  <w:szCs w:val="16"/>
                                  <w:vertAlign w:val="superscript"/>
                                </w:rPr>
                                <w:t xml:space="preserve">1 </w:t>
                              </w:r>
                              <w:proofErr w:type="gramStart"/>
                              <w:r w:rsidRPr="00C910D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proofErr w:type="gramEnd"/>
                              <w:r w:rsidRPr="00C910D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las personas que tienen como respuesta "No puede hacerlo" o "Lo hace con mucha dificultad" en al menos una de las actividades por las que se pregunta.</w:t>
                              </w:r>
                            </w:p>
                            <w:p w14:paraId="61005932" w14:textId="77777777" w:rsidR="003B5237" w:rsidRPr="00C910D2" w:rsidRDefault="003B5237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Los</w:t>
                              </w:r>
                              <w:r w:rsidRPr="003B523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porcentaje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 están calculados según el</w:t>
                              </w:r>
                              <w:r w:rsidRPr="003B523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total de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niñas, niños y adolescentes</w:t>
                              </w:r>
                              <w:r w:rsidRPr="003B523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con discapacidad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por cada una de las actividades por las que se pregunta.</w:t>
                              </w:r>
                              <w:r w:rsidR="004171E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En la ENADID 2018 se registraron </w:t>
                              </w:r>
                              <w:r w:rsidR="004171E7" w:rsidRPr="004171E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1 074 278</w:t>
                              </w:r>
                              <w:r w:rsidR="004171E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discapacidades en 580 289 niñas, niños y adolescentes de 5 a 17 años</w:t>
                              </w:r>
                              <w:r w:rsidR="004171E7" w:rsidRPr="00897717">
                                <w:rPr>
                                  <w:rFonts w:ascii="Arial" w:hAnsi="Arial" w:cs="Arial"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</w:t>
                              </w:r>
                              <w:r w:rsidR="004171E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656AC6ED" w14:textId="77777777" w:rsidR="00AF2A61" w:rsidRDefault="00AF2A61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Encuesta Nacional de la Dinámica D</w:t>
                              </w:r>
                              <w:r w:rsidR="00A931B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emográfica 2018. Base de datos.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n 3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03847" y="419341"/>
                            <a:ext cx="5574450" cy="27603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54646F0" id="Lienzo 29" o:spid="_x0000_s1031" editas="canvas" style="width:473.2pt;height:333.05pt;mso-position-horizontal-relative:char;mso-position-vertical-relative:line" coordsize="60096,4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">
                <v:shape id="_x0000_s1032" type="#_x0000_t75" style="position:absolute;width:60096;height:42297;visibility:visible;mso-wrap-style:square">
                  <v:fill o:detectmouseclick="t"/>
                  <v:path o:connecttype="none"/>
                </v:shape>
                <v:shape id="Cuadro de texto 21" o:spid="_x0000_s1033" type="#_x0000_t202" style="position:absolute;left:325;top:243;width:54316;height: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04665564" w14:textId="77777777" w:rsidR="00AF2A61" w:rsidRDefault="00AF2A61" w:rsidP="00AF2A6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Porcentaje de la p</w:t>
                        </w:r>
                        <w:r w:rsidRPr="00170569">
                          <w:rPr>
                            <w:b/>
                            <w:sz w:val="20"/>
                            <w:szCs w:val="20"/>
                          </w:rPr>
                          <w:t xml:space="preserve">oblación de 5 a 17 </w:t>
                        </w:r>
                        <w:proofErr w:type="gramStart"/>
                        <w:r w:rsidRPr="00170569">
                          <w:rPr>
                            <w:b/>
                            <w:sz w:val="20"/>
                            <w:szCs w:val="20"/>
                          </w:rPr>
                          <w:t>años de edad</w:t>
                        </w:r>
                        <w:proofErr w:type="gramEnd"/>
                        <w:r w:rsidRPr="00170569">
                          <w:rPr>
                            <w:b/>
                            <w:sz w:val="20"/>
                            <w:szCs w:val="20"/>
                          </w:rPr>
                          <w:t xml:space="preserve"> con discapacidad</w:t>
                        </w:r>
                        <w:r>
                          <w:rPr>
                            <w:b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17056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4E6948C" w14:textId="77777777" w:rsidR="00AF2A61" w:rsidRDefault="00AF2A61" w:rsidP="00AF2A6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por </w:t>
                        </w:r>
                        <w:r w:rsidR="00A931B3">
                          <w:rPr>
                            <w:b/>
                            <w:sz w:val="20"/>
                            <w:szCs w:val="20"/>
                          </w:rPr>
                          <w:t>actividad</w:t>
                        </w:r>
                        <w:r w:rsidR="000E2A30">
                          <w:rPr>
                            <w:b/>
                            <w:sz w:val="20"/>
                            <w:szCs w:val="20"/>
                          </w:rPr>
                          <w:t xml:space="preserve"> con limitación</w:t>
                        </w:r>
                        <w:r w:rsidR="00A931B3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171E7" w:rsidRPr="00897717">
                          <w:rPr>
                            <w:rFonts w:cs="Arial"/>
                            <w:sz w:val="20"/>
                            <w:szCs w:val="20"/>
                          </w:rPr>
                          <w:t>(</w:t>
                        </w:r>
                        <w:r w:rsidR="004171E7" w:rsidRPr="00897717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>580</w:t>
                        </w:r>
                        <w:r w:rsidR="00643776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>.3</w:t>
                        </w:r>
                        <w:r w:rsidR="004171E7" w:rsidRPr="00897717">
                          <w:rPr>
                            <w:rFonts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 xml:space="preserve"> niñas, niños y adolescentes)</w:t>
                        </w:r>
                      </w:p>
                      <w:p w14:paraId="7CDDBA0A" w14:textId="77777777" w:rsidR="00AF2A61" w:rsidRPr="00170569" w:rsidRDefault="00AF2A61" w:rsidP="00AF2A6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7" o:spid="_x0000_s1034" type="#_x0000_t202" style="position:absolute;top:33049;width:60096;height:9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1680A9D7" w14:textId="77777777" w:rsidR="00AF2A61" w:rsidRDefault="00AF2A61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910D2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1 </w:t>
                        </w:r>
                        <w:proofErr w:type="gramStart"/>
                        <w:r w:rsidRPr="00C910D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proofErr w:type="gramEnd"/>
                        <w:r w:rsidRPr="00C910D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las personas que tienen como respuesta "No puede hacerlo" o "Lo hace con mucha dificultad" en al menos una de las actividades por las que se pregunta.</w:t>
                        </w:r>
                      </w:p>
                      <w:p w14:paraId="61005932" w14:textId="77777777" w:rsidR="003B5237" w:rsidRPr="00C910D2" w:rsidRDefault="003B5237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Los</w:t>
                        </w:r>
                        <w:r w:rsidRPr="003B523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porcentaje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 están calculados según el</w:t>
                        </w:r>
                        <w:r w:rsidRPr="003B523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total de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niñas, niños y adolescentes</w:t>
                        </w:r>
                        <w:r w:rsidRPr="003B523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con discapacidad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por cada una de las actividades por las que se pregunta.</w:t>
                        </w:r>
                        <w:r w:rsidR="004171E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En la ENADID 2018 se registraron </w:t>
                        </w:r>
                        <w:r w:rsidR="004171E7" w:rsidRPr="004171E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1 074 278</w:t>
                        </w:r>
                        <w:r w:rsidR="004171E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discapacidades en 580 289 niñas, niños y adolescentes de 5 a 17 años</w:t>
                        </w:r>
                        <w:r w:rsidR="004171E7" w:rsidRPr="00897717">
                          <w:rPr>
                            <w:rFonts w:ascii="Arial" w:hAnsi="Arial" w:cs="Arial"/>
                            <w:bCs/>
                            <w:color w:val="000000"/>
                            <w:szCs w:val="22"/>
                            <w:lang w:val="es-MX" w:eastAsia="es-MX"/>
                          </w:rPr>
                          <w:t xml:space="preserve"> </w:t>
                        </w:r>
                        <w:r w:rsidR="004171E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56AC6ED" w14:textId="77777777" w:rsidR="00AF2A61" w:rsidRDefault="00AF2A61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</w:t>
                        </w:r>
                        <w: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Encuesta Nacional de la Dinámica D</w:t>
                        </w:r>
                        <w:r w:rsidR="00A931B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emográfica 2018. Base de datos.</w:t>
                        </w:r>
                      </w:p>
                    </w:txbxContent>
                  </v:textbox>
                </v:shape>
                <v:shape id="Imagen 37" o:spid="_x0000_s1035" type="#_x0000_t75" style="position:absolute;left:2038;top:4193;width:55744;height:27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71AB2D1C" w14:textId="77777777" w:rsidR="000856D1" w:rsidRDefault="00F054E0" w:rsidP="00621C80">
      <w:pPr>
        <w:spacing w:before="240" w:after="240" w:line="276" w:lineRule="auto"/>
        <w:ind w:left="-567" w:right="10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Otro aspecto medido </w:t>
      </w:r>
      <w:r w:rsidR="00E0243E">
        <w:rPr>
          <w:rFonts w:cs="Arial"/>
          <w:color w:val="000000" w:themeColor="text1"/>
        </w:rPr>
        <w:t>en la ENADID 2018</w:t>
      </w:r>
      <w:r>
        <w:rPr>
          <w:rFonts w:cs="Arial"/>
          <w:color w:val="000000" w:themeColor="text1"/>
        </w:rPr>
        <w:t xml:space="preserve"> es la </w:t>
      </w:r>
      <w:r w:rsidR="000D0D14">
        <w:rPr>
          <w:rFonts w:cs="Arial"/>
          <w:color w:val="000000" w:themeColor="text1"/>
        </w:rPr>
        <w:t>causa</w:t>
      </w:r>
      <w:r>
        <w:rPr>
          <w:rFonts w:cs="Arial"/>
          <w:color w:val="000000" w:themeColor="text1"/>
        </w:rPr>
        <w:t xml:space="preserve"> de la discapacidad. </w:t>
      </w:r>
      <w:r w:rsidR="00DB6F43">
        <w:rPr>
          <w:rFonts w:cs="Arial"/>
          <w:color w:val="000000" w:themeColor="text1"/>
        </w:rPr>
        <w:t>T</w:t>
      </w:r>
      <w:r w:rsidR="000D0D14">
        <w:rPr>
          <w:rFonts w:cs="Arial"/>
          <w:color w:val="000000" w:themeColor="text1"/>
        </w:rPr>
        <w:t xml:space="preserve">ener conocimiento sobre </w:t>
      </w:r>
      <w:r>
        <w:rPr>
          <w:rFonts w:cs="Arial"/>
          <w:color w:val="000000" w:themeColor="text1"/>
        </w:rPr>
        <w:t xml:space="preserve">el origen de la </w:t>
      </w:r>
      <w:r w:rsidR="00AF2A61">
        <w:rPr>
          <w:rFonts w:cs="Arial"/>
          <w:color w:val="000000" w:themeColor="text1"/>
        </w:rPr>
        <w:t>discapacidad</w:t>
      </w:r>
      <w:r w:rsidR="000D0D14">
        <w:rPr>
          <w:rFonts w:cs="Arial"/>
          <w:color w:val="000000" w:themeColor="text1"/>
        </w:rPr>
        <w:t xml:space="preserve">, contribuye a la atención de las demandas y derechos que tienen las </w:t>
      </w:r>
      <w:r w:rsidR="00AF2A61">
        <w:rPr>
          <w:rFonts w:cs="Arial"/>
          <w:color w:val="000000" w:themeColor="text1"/>
        </w:rPr>
        <w:t xml:space="preserve">niñas y </w:t>
      </w:r>
      <w:r w:rsidR="000D0D14">
        <w:rPr>
          <w:rFonts w:cs="Arial"/>
          <w:color w:val="000000" w:themeColor="text1"/>
        </w:rPr>
        <w:t xml:space="preserve">niños en situaciones vulnerables. </w:t>
      </w:r>
      <w:r w:rsidR="00AF2A61">
        <w:rPr>
          <w:rFonts w:cs="Arial"/>
          <w:color w:val="000000" w:themeColor="text1"/>
        </w:rPr>
        <w:t>L</w:t>
      </w:r>
      <w:r w:rsidR="000D0D14" w:rsidRPr="00C56EC8">
        <w:rPr>
          <w:rFonts w:cs="Arial"/>
          <w:color w:val="000000" w:themeColor="text1"/>
        </w:rPr>
        <w:t>os problemas originados</w:t>
      </w:r>
      <w:r w:rsidR="000D0D14">
        <w:rPr>
          <w:rFonts w:cs="Arial"/>
          <w:color w:val="000000" w:themeColor="text1"/>
        </w:rPr>
        <w:t xml:space="preserve"> antes o durante el nacimiento (</w:t>
      </w:r>
      <w:r w:rsidR="000D0D14" w:rsidRPr="00C56EC8">
        <w:rPr>
          <w:rFonts w:cs="Arial"/>
          <w:color w:val="000000" w:themeColor="text1"/>
        </w:rPr>
        <w:t>nació así</w:t>
      </w:r>
      <w:r w:rsidR="00C16373">
        <w:rPr>
          <w:rFonts w:cs="Arial"/>
          <w:color w:val="000000" w:themeColor="text1"/>
        </w:rPr>
        <w:t xml:space="preserve">) y </w:t>
      </w:r>
      <w:r w:rsidR="00D172EF">
        <w:rPr>
          <w:rFonts w:cs="Arial"/>
          <w:color w:val="000000" w:themeColor="text1"/>
        </w:rPr>
        <w:t xml:space="preserve">debido a </w:t>
      </w:r>
      <w:r>
        <w:rPr>
          <w:rFonts w:cs="Arial"/>
          <w:color w:val="000000" w:themeColor="text1"/>
        </w:rPr>
        <w:t xml:space="preserve">una </w:t>
      </w:r>
      <w:r w:rsidR="00C16373">
        <w:rPr>
          <w:rFonts w:cs="Arial"/>
          <w:color w:val="000000" w:themeColor="text1"/>
        </w:rPr>
        <w:t>enfermedad</w:t>
      </w:r>
      <w:r w:rsidR="00D172EF">
        <w:rPr>
          <w:rFonts w:cs="Arial"/>
          <w:color w:val="000000" w:themeColor="text1"/>
        </w:rPr>
        <w:t>,</w:t>
      </w:r>
      <w:r w:rsidR="00C16373">
        <w:rPr>
          <w:rFonts w:cs="Arial"/>
          <w:color w:val="000000" w:themeColor="text1"/>
        </w:rPr>
        <w:t xml:space="preserve"> </w:t>
      </w:r>
      <w:r w:rsidR="000D0D14">
        <w:rPr>
          <w:rFonts w:cs="Arial"/>
          <w:color w:val="000000" w:themeColor="text1"/>
        </w:rPr>
        <w:t>son las causas más declaradas</w:t>
      </w:r>
      <w:r>
        <w:rPr>
          <w:rFonts w:cs="Arial"/>
          <w:color w:val="000000" w:themeColor="text1"/>
        </w:rPr>
        <w:t xml:space="preserve"> para todas las actividades captadas</w:t>
      </w:r>
      <w:r w:rsidR="000D0D14">
        <w:rPr>
          <w:rFonts w:cs="Arial"/>
          <w:color w:val="000000" w:themeColor="text1"/>
        </w:rPr>
        <w:t xml:space="preserve">. </w:t>
      </w:r>
    </w:p>
    <w:p w14:paraId="6A90C73E" w14:textId="77777777" w:rsidR="00A6794A" w:rsidRDefault="00A6794A" w:rsidP="00621C80">
      <w:pPr>
        <w:spacing w:before="240" w:after="240" w:line="276" w:lineRule="auto"/>
        <w:ind w:left="-567" w:right="108"/>
        <w:rPr>
          <w:rFonts w:cs="Arial"/>
          <w:color w:val="000000" w:themeColor="text1"/>
        </w:rPr>
      </w:pPr>
    </w:p>
    <w:p w14:paraId="4EEE8155" w14:textId="74C2A715" w:rsidR="00571852" w:rsidRDefault="00571852" w:rsidP="00621C80">
      <w:pPr>
        <w:spacing w:before="240" w:after="240" w:line="276" w:lineRule="auto"/>
        <w:ind w:left="-567" w:right="108"/>
        <w:rPr>
          <w:rFonts w:cs="Arial"/>
          <w:color w:val="000000" w:themeColor="text1"/>
        </w:rPr>
      </w:pPr>
      <w:r w:rsidRPr="00571852">
        <w:rPr>
          <w:rFonts w:cs="Arial"/>
          <w:color w:val="000000" w:themeColor="text1"/>
        </w:rPr>
        <w:t>La principal causa de la</w:t>
      </w:r>
      <w:r w:rsidR="004171E7">
        <w:rPr>
          <w:rFonts w:cs="Arial"/>
          <w:color w:val="000000" w:themeColor="text1"/>
        </w:rPr>
        <w:t xml:space="preserve"> discapacidad</w:t>
      </w:r>
      <w:r w:rsidRPr="00571852">
        <w:rPr>
          <w:rFonts w:cs="Arial"/>
          <w:color w:val="000000" w:themeColor="text1"/>
        </w:rPr>
        <w:t xml:space="preserve"> </w:t>
      </w:r>
      <w:r w:rsidR="004171E7">
        <w:rPr>
          <w:rFonts w:cs="Arial"/>
          <w:color w:val="000000" w:themeColor="text1"/>
        </w:rPr>
        <w:t>s</w:t>
      </w:r>
      <w:r w:rsidR="00BB273A">
        <w:rPr>
          <w:rFonts w:cs="Arial"/>
          <w:color w:val="000000" w:themeColor="text1"/>
        </w:rPr>
        <w:t>e</w:t>
      </w:r>
      <w:r w:rsidR="004171E7">
        <w:rPr>
          <w:rFonts w:cs="Arial"/>
          <w:color w:val="000000" w:themeColor="text1"/>
        </w:rPr>
        <w:t xml:space="preserve"> deb</w:t>
      </w:r>
      <w:r w:rsidR="00BB273A">
        <w:rPr>
          <w:rFonts w:cs="Arial"/>
          <w:color w:val="000000" w:themeColor="text1"/>
        </w:rPr>
        <w:t>e</w:t>
      </w:r>
      <w:r w:rsidRPr="00571852">
        <w:rPr>
          <w:rFonts w:cs="Arial"/>
          <w:color w:val="000000" w:themeColor="text1"/>
        </w:rPr>
        <w:t xml:space="preserve"> a una condición de nacimiento; por ejemplo, 53.8% de la población infantil con dificultad para </w:t>
      </w:r>
      <w:r w:rsidRPr="004171E7">
        <w:rPr>
          <w:rFonts w:cs="Arial"/>
          <w:color w:val="000000" w:themeColor="text1"/>
        </w:rPr>
        <w:t>aprender, recordar o concentrarse</w:t>
      </w:r>
      <w:r w:rsidRPr="00571852">
        <w:rPr>
          <w:rFonts w:cs="Arial"/>
          <w:color w:val="000000" w:themeColor="text1"/>
        </w:rPr>
        <w:t xml:space="preserve"> nació así; 52.5% de quienes no pueden </w:t>
      </w:r>
      <w:r w:rsidRPr="004171E7">
        <w:rPr>
          <w:rFonts w:cs="Arial"/>
          <w:color w:val="000000" w:themeColor="text1"/>
        </w:rPr>
        <w:t>ver (</w:t>
      </w:r>
      <w:r w:rsidRPr="00830827">
        <w:rPr>
          <w:rFonts w:cs="Arial"/>
          <w:color w:val="000000" w:themeColor="text1"/>
        </w:rPr>
        <w:t>a</w:t>
      </w:r>
      <w:r w:rsidRPr="00830827">
        <w:rPr>
          <w:rFonts w:cs="Arial"/>
          <w:iCs/>
          <w:color w:val="000000" w:themeColor="text1"/>
        </w:rPr>
        <w:t>unque</w:t>
      </w:r>
      <w:r w:rsidRPr="004171E7">
        <w:rPr>
          <w:rFonts w:cs="Arial"/>
          <w:color w:val="000000" w:themeColor="text1"/>
        </w:rPr>
        <w:t xml:space="preserve"> </w:t>
      </w:r>
      <w:r w:rsidRPr="00830827">
        <w:rPr>
          <w:rFonts w:cs="Arial"/>
          <w:color w:val="000000" w:themeColor="text1"/>
        </w:rPr>
        <w:t>us</w:t>
      </w:r>
      <w:r w:rsidRPr="00830827">
        <w:rPr>
          <w:rFonts w:cs="Arial"/>
          <w:iCs/>
          <w:color w:val="000000" w:themeColor="text1"/>
        </w:rPr>
        <w:t>e</w:t>
      </w:r>
      <w:r w:rsidR="00830827">
        <w:rPr>
          <w:rFonts w:cs="Arial"/>
          <w:color w:val="000000" w:themeColor="text1"/>
        </w:rPr>
        <w:t>n</w:t>
      </w:r>
      <w:r w:rsidRPr="004171E7">
        <w:rPr>
          <w:rFonts w:cs="Arial"/>
          <w:color w:val="000000" w:themeColor="text1"/>
        </w:rPr>
        <w:t xml:space="preserve"> lentes)</w:t>
      </w:r>
      <w:r w:rsidRPr="00571852">
        <w:rPr>
          <w:rFonts w:cs="Arial"/>
          <w:color w:val="000000" w:themeColor="text1"/>
        </w:rPr>
        <w:t xml:space="preserve"> es porque así nacieron; finalmente, 66.6% de niñas, niños y adolescentes que tienen dificultad para </w:t>
      </w:r>
      <w:r w:rsidRPr="004171E7">
        <w:rPr>
          <w:rFonts w:cs="Arial"/>
          <w:color w:val="000000" w:themeColor="text1"/>
        </w:rPr>
        <w:t>hablar o comunicarse</w:t>
      </w:r>
      <w:r w:rsidRPr="00571852">
        <w:rPr>
          <w:rFonts w:cs="Arial"/>
          <w:color w:val="000000" w:themeColor="text1"/>
        </w:rPr>
        <w:t xml:space="preserve"> es por causa de nacimiento.</w:t>
      </w:r>
    </w:p>
    <w:p w14:paraId="0FCD4DC6" w14:textId="77777777" w:rsidR="000D0D14" w:rsidRDefault="004171E7" w:rsidP="00621C80">
      <w:pPr>
        <w:spacing w:before="240" w:after="240" w:line="276" w:lineRule="auto"/>
        <w:ind w:left="-567" w:right="108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Lo mismo se observa en</w:t>
      </w:r>
      <w:r w:rsidR="000856D1">
        <w:rPr>
          <w:rFonts w:cs="Arial"/>
          <w:color w:val="000000" w:themeColor="text1"/>
        </w:rPr>
        <w:t xml:space="preserve"> </w:t>
      </w:r>
      <w:r w:rsidR="00C513F8">
        <w:rPr>
          <w:rFonts w:cs="Arial"/>
          <w:color w:val="000000" w:themeColor="text1"/>
        </w:rPr>
        <w:t xml:space="preserve">la actividad de </w:t>
      </w:r>
      <w:r w:rsidR="00830827">
        <w:rPr>
          <w:rFonts w:cs="Arial"/>
          <w:color w:val="000000" w:themeColor="text1"/>
        </w:rPr>
        <w:t>m</w:t>
      </w:r>
      <w:r w:rsidR="00830827" w:rsidRPr="004171E7">
        <w:rPr>
          <w:rFonts w:cs="Arial"/>
          <w:color w:val="000000" w:themeColor="text1"/>
        </w:rPr>
        <w:t xml:space="preserve">over </w:t>
      </w:r>
      <w:r w:rsidR="000D0D14" w:rsidRPr="004171E7">
        <w:rPr>
          <w:rFonts w:cs="Arial"/>
          <w:color w:val="000000" w:themeColor="text1"/>
        </w:rPr>
        <w:t>o usar brazos o manos</w:t>
      </w:r>
      <w:r w:rsidR="00757DC6">
        <w:rPr>
          <w:rFonts w:cs="Arial"/>
          <w:color w:val="000000" w:themeColor="text1"/>
        </w:rPr>
        <w:t xml:space="preserve"> que</w:t>
      </w:r>
      <w:r w:rsidR="000D0D1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es</w:t>
      </w:r>
      <w:r w:rsidR="000856D1">
        <w:rPr>
          <w:rFonts w:cs="Arial"/>
          <w:color w:val="000000" w:themeColor="text1"/>
        </w:rPr>
        <w:t xml:space="preserve"> una discapacidad que tiene como principal causa el nacimiento 56.5% y </w:t>
      </w:r>
      <w:r w:rsidR="00C513F8">
        <w:rPr>
          <w:rFonts w:cs="Arial"/>
          <w:color w:val="000000" w:themeColor="text1"/>
        </w:rPr>
        <w:t xml:space="preserve">solo </w:t>
      </w:r>
      <w:r w:rsidR="000D0D14" w:rsidRPr="003D0A8E">
        <w:rPr>
          <w:rFonts w:cs="Arial"/>
          <w:color w:val="000000" w:themeColor="text1"/>
        </w:rPr>
        <w:t>31.4</w:t>
      </w:r>
      <w:r w:rsidR="000D0D14">
        <w:rPr>
          <w:rFonts w:cs="Arial"/>
          <w:color w:val="000000" w:themeColor="text1"/>
        </w:rPr>
        <w:t>%</w:t>
      </w:r>
      <w:r w:rsidR="000856D1">
        <w:rPr>
          <w:rFonts w:cs="Arial"/>
          <w:color w:val="000000" w:themeColor="text1"/>
        </w:rPr>
        <w:t xml:space="preserve"> de los casos</w:t>
      </w:r>
      <w:r w:rsidR="00C513F8">
        <w:rPr>
          <w:rFonts w:cs="Arial"/>
          <w:color w:val="000000" w:themeColor="text1"/>
        </w:rPr>
        <w:t xml:space="preserve"> es producto de una enfermedad</w:t>
      </w:r>
      <w:r w:rsidR="000856D1">
        <w:rPr>
          <w:rFonts w:cs="Arial"/>
          <w:color w:val="000000" w:themeColor="text1"/>
        </w:rPr>
        <w:t xml:space="preserve">. </w:t>
      </w:r>
      <w:r w:rsidR="00757DC6">
        <w:rPr>
          <w:rFonts w:cs="Arial"/>
          <w:color w:val="000000" w:themeColor="text1"/>
        </w:rPr>
        <w:t xml:space="preserve">La principal causa de dificultad para </w:t>
      </w:r>
      <w:r w:rsidR="00830827">
        <w:rPr>
          <w:rFonts w:cs="Arial"/>
          <w:color w:val="000000" w:themeColor="text1"/>
        </w:rPr>
        <w:t>c</w:t>
      </w:r>
      <w:r w:rsidR="00830827" w:rsidRPr="004171E7">
        <w:rPr>
          <w:rFonts w:cs="Arial"/>
          <w:color w:val="000000" w:themeColor="text1"/>
        </w:rPr>
        <w:t>aminar</w:t>
      </w:r>
      <w:r w:rsidR="000D0D14" w:rsidRPr="004171E7">
        <w:rPr>
          <w:rFonts w:cs="Arial"/>
          <w:color w:val="000000" w:themeColor="text1"/>
        </w:rPr>
        <w:t xml:space="preserve">, subir o bajar </w:t>
      </w:r>
      <w:r w:rsidR="00830827">
        <w:rPr>
          <w:rFonts w:cs="Arial"/>
          <w:color w:val="000000" w:themeColor="text1"/>
        </w:rPr>
        <w:t xml:space="preserve">escaleras </w:t>
      </w:r>
      <w:r w:rsidR="000D0D14" w:rsidRPr="004171E7">
        <w:rPr>
          <w:rFonts w:cs="Arial"/>
          <w:color w:val="000000" w:themeColor="text1"/>
        </w:rPr>
        <w:t>usando su</w:t>
      </w:r>
      <w:bookmarkStart w:id="3" w:name="_Hlk36487063"/>
      <w:r w:rsidR="000D0D14" w:rsidRPr="004171E7">
        <w:rPr>
          <w:rFonts w:cs="Arial"/>
          <w:color w:val="000000" w:themeColor="text1"/>
        </w:rPr>
        <w:t xml:space="preserve">s </w:t>
      </w:r>
      <w:bookmarkEnd w:id="3"/>
      <w:r w:rsidR="00757DC6">
        <w:rPr>
          <w:rFonts w:cs="Arial"/>
          <w:color w:val="000000" w:themeColor="text1"/>
        </w:rPr>
        <w:t>piernas es debido a una condición de nacimiento</w:t>
      </w:r>
      <w:r w:rsidR="00C513F8">
        <w:rPr>
          <w:rFonts w:cs="Arial"/>
          <w:color w:val="000000" w:themeColor="text1"/>
        </w:rPr>
        <w:t>, con</w:t>
      </w:r>
      <w:r w:rsidR="00202C7C">
        <w:rPr>
          <w:rFonts w:cs="Arial"/>
          <w:color w:val="000000" w:themeColor="text1"/>
        </w:rPr>
        <w:t xml:space="preserve"> 56.9%</w:t>
      </w:r>
      <w:r w:rsidR="00C513F8">
        <w:rPr>
          <w:rFonts w:cs="Arial"/>
          <w:color w:val="000000" w:themeColor="text1"/>
        </w:rPr>
        <w:t>,</w:t>
      </w:r>
      <w:r w:rsidR="00202C7C">
        <w:rPr>
          <w:rFonts w:cs="Arial"/>
          <w:color w:val="000000" w:themeColor="text1"/>
        </w:rPr>
        <w:t xml:space="preserve"> y </w:t>
      </w:r>
      <w:r w:rsidR="00C513F8">
        <w:rPr>
          <w:rFonts w:cs="Arial"/>
          <w:color w:val="000000" w:themeColor="text1"/>
        </w:rPr>
        <w:t>30.2% de est</w:t>
      </w:r>
      <w:r w:rsidR="00BB273A">
        <w:rPr>
          <w:rFonts w:cs="Arial"/>
          <w:color w:val="000000" w:themeColor="text1"/>
        </w:rPr>
        <w:t>a dificultad</w:t>
      </w:r>
      <w:r w:rsidR="00C513F8">
        <w:rPr>
          <w:rFonts w:cs="Arial"/>
          <w:color w:val="000000" w:themeColor="text1"/>
        </w:rPr>
        <w:t xml:space="preserve"> es </w:t>
      </w:r>
      <w:r w:rsidR="00202C7C">
        <w:rPr>
          <w:rFonts w:cs="Arial"/>
          <w:color w:val="000000" w:themeColor="text1"/>
        </w:rPr>
        <w:t xml:space="preserve">producto de </w:t>
      </w:r>
      <w:r w:rsidR="000D0D14">
        <w:rPr>
          <w:rFonts w:cs="Arial"/>
          <w:color w:val="000000" w:themeColor="text1"/>
        </w:rPr>
        <w:t>una enfermedad</w:t>
      </w:r>
      <w:r w:rsidR="00202C7C">
        <w:rPr>
          <w:rFonts w:cs="Arial"/>
          <w:color w:val="000000" w:themeColor="text1"/>
        </w:rPr>
        <w:t>.</w:t>
      </w:r>
    </w:p>
    <w:p w14:paraId="522D6332" w14:textId="77777777" w:rsidR="000D0D14" w:rsidRDefault="000D0D14" w:rsidP="000D0D14">
      <w:pPr>
        <w:ind w:left="-567" w:right="108"/>
        <w:rPr>
          <w:rFonts w:cs="Arial"/>
          <w:color w:val="000000" w:themeColor="text1"/>
        </w:rPr>
      </w:pPr>
      <w:r w:rsidRPr="00432BA7">
        <w:rPr>
          <w:noProof/>
          <w:color w:val="000000" w:themeColor="text1"/>
          <w:lang w:val="en-US" w:eastAsia="en-US"/>
        </w:rPr>
        <mc:AlternateContent>
          <mc:Choice Requires="wpc">
            <w:drawing>
              <wp:inline distT="0" distB="0" distL="0" distR="0" wp14:anchorId="4B90B6DE" wp14:editId="09C44BA0">
                <wp:extent cx="6312535" cy="4086225"/>
                <wp:effectExtent l="0" t="0" r="0" b="0"/>
                <wp:docPr id="7" name="Lienz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Cuadro de texto 6"/>
                        <wps:cNvSpPr txBox="1"/>
                        <wps:spPr>
                          <a:xfrm>
                            <a:off x="98912" y="35989"/>
                            <a:ext cx="5344356" cy="63901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3A3DD4" w14:textId="77777777" w:rsidR="000D0D14" w:rsidRDefault="000D0D14" w:rsidP="000D0D1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D0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Distribución porcentual de la población de 5 a 17 </w:t>
                              </w:r>
                              <w:proofErr w:type="gramStart"/>
                              <w:r w:rsidRPr="003D0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años de edad</w:t>
                              </w:r>
                              <w:proofErr w:type="gramEnd"/>
                              <w:r w:rsidRPr="003D0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con </w:t>
                              </w:r>
                              <w:r w:rsidR="004601C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3D0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iscapacidad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1</w:t>
                              </w:r>
                              <w:r w:rsidRPr="003D0A8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por actividad con dificultad, según causa de dificultad</w:t>
                              </w:r>
                            </w:p>
                            <w:p w14:paraId="4162CAC7" w14:textId="77777777" w:rsidR="000D0D14" w:rsidRPr="003D0A8E" w:rsidRDefault="000D0D14" w:rsidP="000D0D1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7"/>
                        <wps:cNvSpPr txBox="1"/>
                        <wps:spPr>
                          <a:xfrm>
                            <a:off x="98912" y="3110963"/>
                            <a:ext cx="5944841" cy="8514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0F488F" w14:textId="77777777" w:rsidR="000D0D14" w:rsidRDefault="000D0D14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Nota: </w:t>
                              </w:r>
                              <w:r w:rsidRPr="00F0175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El porcentaje se calcula con respecto al total de dificultades en cada actividad. A cada dificultad le corresponde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una</w:t>
                              </w:r>
                              <w:r w:rsidRPr="00F0175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causa.</w:t>
                              </w:r>
                            </w:p>
                            <w:p w14:paraId="475F72C9" w14:textId="77777777" w:rsidR="000D0D14" w:rsidRDefault="000D0D14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position w:val="5"/>
                                  <w:sz w:val="16"/>
                                  <w:szCs w:val="16"/>
                                  <w:vertAlign w:val="superscript"/>
                                </w:rPr>
                                <w:t xml:space="preserve">1 </w:t>
                              </w:r>
                              <w:proofErr w:type="gramStart"/>
                              <w:r w:rsidR="00F8334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ncluye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a las personas que tienen como respuesta "No puede hacerlo" o "Lo hace con mucha dificultad" en al menos una de las actividades por las que se pregunta.</w:t>
                              </w:r>
                            </w:p>
                            <w:p w14:paraId="33C364E2" w14:textId="77777777" w:rsidR="00EC0ED7" w:rsidRDefault="00EC0ED7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C0ED7">
                                <w:rPr>
                                  <w:rFonts w:ascii="Arial" w:hAnsi="Arial" w:cs="Arial"/>
                                  <w:sz w:val="16"/>
                                  <w:szCs w:val="16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las causas de la </w:t>
                              </w:r>
                              <w:r w:rsidR="00AD2D4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discapacidad por accidente, violencia u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otras causas.</w:t>
                              </w:r>
                            </w:p>
                            <w:p w14:paraId="6A02001A" w14:textId="77777777" w:rsidR="000D0D14" w:rsidRDefault="000D0D14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Encuesta Nacional de la Dinámica Demográfica 2018. Base de datos.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685692"/>
                            <a:ext cx="6057900" cy="235271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90B6DE" id="Lienzo 7" o:spid="_x0000_s1036" editas="canvas" style="width:497.05pt;height:321.75pt;mso-position-horizontal-relative:char;mso-position-vertical-relative:line" coordsize="63125,408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">
                <v:shape id="_x0000_s1037" type="#_x0000_t75" style="position:absolute;width:63125;height:40862;visibility:visible;mso-wrap-style:square">
                  <v:fill o:detectmouseclick="t"/>
                  <v:path o:connecttype="none"/>
                </v:shape>
                <v:shape id="Cuadro de texto 6" o:spid="_x0000_s1038" type="#_x0000_t202" style="position:absolute;left:989;top:359;width:53443;height:6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C3A3DD4" w14:textId="77777777" w:rsidR="000D0D14" w:rsidRDefault="000D0D14" w:rsidP="000D0D1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0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Distribución porcentual de la población de 5 a 17 </w:t>
                        </w:r>
                        <w:proofErr w:type="gramStart"/>
                        <w:r w:rsidRPr="003D0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años de edad</w:t>
                        </w:r>
                        <w:proofErr w:type="gramEnd"/>
                        <w:r w:rsidRPr="003D0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con </w:t>
                        </w:r>
                        <w:r w:rsidR="004601C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  <w:r w:rsidRPr="003D0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iscapacidad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  <w:r w:rsidRPr="003D0A8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por actividad con dificultad, según causa de dificultad</w:t>
                        </w:r>
                      </w:p>
                      <w:p w14:paraId="4162CAC7" w14:textId="77777777" w:rsidR="000D0D14" w:rsidRPr="003D0A8E" w:rsidRDefault="000D0D14" w:rsidP="000D0D14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7" o:spid="_x0000_s1039" type="#_x0000_t202" style="position:absolute;left:989;top:31109;width:59448;height:8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14:paraId="4A0F488F" w14:textId="77777777" w:rsidR="000D0D14" w:rsidRDefault="000D0D14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Nota: </w:t>
                        </w:r>
                        <w:r w:rsidRPr="00F0175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El porcentaje se calcula con respecto al total de dificultades en cada actividad. A cada dificultad le corresponde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una</w:t>
                        </w:r>
                        <w:r w:rsidRPr="00F0175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causa.</w:t>
                        </w:r>
                      </w:p>
                      <w:p w14:paraId="475F72C9" w14:textId="77777777" w:rsidR="000D0D14" w:rsidRDefault="000D0D14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position w:val="5"/>
                            <w:sz w:val="16"/>
                            <w:szCs w:val="16"/>
                            <w:vertAlign w:val="superscript"/>
                          </w:rPr>
                          <w:t xml:space="preserve">1 </w:t>
                        </w:r>
                        <w:proofErr w:type="gramStart"/>
                        <w:r w:rsidR="00F8334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ncluye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las personas que tienen como respuesta "No puede hacerlo" o "Lo hace con mucha dificultad" en al menos una de las actividades por las que se pregunta.</w:t>
                        </w:r>
                      </w:p>
                      <w:p w14:paraId="33C364E2" w14:textId="77777777" w:rsidR="00EC0ED7" w:rsidRDefault="00EC0ED7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C0ED7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las causas de la </w:t>
                        </w:r>
                        <w:r w:rsidR="00AD2D4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discapacidad por accidente, violencia u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otras causas.</w:t>
                        </w:r>
                      </w:p>
                      <w:p w14:paraId="6A02001A" w14:textId="77777777" w:rsidR="000D0D14" w:rsidRDefault="000D0D14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</w:t>
                        </w:r>
                        <w: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Encuesta Nacional de la Dinámica Demográfica 2018. Base de datos. </w:t>
                        </w:r>
                      </w:p>
                    </w:txbxContent>
                  </v:textbox>
                </v:shape>
                <v:shape id="Imagen 1" o:spid="_x0000_s1040" type="#_x0000_t75" style="position:absolute;left:1333;top:6856;width:60579;height:2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">
                  <v:imagedata r:id="rId24" o:title=""/>
                </v:shape>
                <w10:anchorlock/>
              </v:group>
            </w:pict>
          </mc:Fallback>
        </mc:AlternateContent>
      </w:r>
    </w:p>
    <w:p w14:paraId="32434CD5" w14:textId="77777777" w:rsidR="00315B2B" w:rsidRPr="0023201E" w:rsidRDefault="000A61B1" w:rsidP="00DE5146">
      <w:pPr>
        <w:spacing w:after="240" w:line="276" w:lineRule="auto"/>
        <w:ind w:left="-567" w:right="108"/>
        <w:rPr>
          <w:b/>
          <w:bCs/>
          <w:color w:val="000000" w:themeColor="text1"/>
          <w:szCs w:val="22"/>
          <w:lang w:val="es-MX"/>
        </w:rPr>
      </w:pPr>
      <w:r w:rsidRPr="0023201E">
        <w:rPr>
          <w:b/>
          <w:bCs/>
          <w:color w:val="000000" w:themeColor="text1"/>
          <w:szCs w:val="22"/>
          <w:lang w:val="es-MX"/>
        </w:rPr>
        <w:t>ACCESO A SERVICIOS DE SALUD PARA LA POBLACIÓN DE 5 A 17 AÑOS CON DISCAPACIDAD</w:t>
      </w:r>
    </w:p>
    <w:p w14:paraId="5AE74EC9" w14:textId="77777777" w:rsidR="00881AE3" w:rsidRDefault="00881AE3" w:rsidP="00B51E84">
      <w:pPr>
        <w:spacing w:line="276" w:lineRule="auto"/>
        <w:ind w:left="-567" w:right="108"/>
      </w:pPr>
      <w:r>
        <w:t xml:space="preserve">En reconocimiento de las necesidades </w:t>
      </w:r>
      <w:r w:rsidR="001D0F21">
        <w:t>e</w:t>
      </w:r>
      <w:r>
        <w:t xml:space="preserve"> inclusión de </w:t>
      </w:r>
      <w:r w:rsidR="00F47119">
        <w:t>las niñas</w:t>
      </w:r>
      <w:r w:rsidR="005B7954">
        <w:t>, niñ</w:t>
      </w:r>
      <w:r w:rsidR="00F47119">
        <w:t>o</w:t>
      </w:r>
      <w:r w:rsidR="005B7954">
        <w:t>s</w:t>
      </w:r>
      <w:r w:rsidR="001D0F21">
        <w:t xml:space="preserve"> </w:t>
      </w:r>
      <w:r>
        <w:t xml:space="preserve">y adolescentes que </w:t>
      </w:r>
      <w:r w:rsidR="00DB6F43">
        <w:t xml:space="preserve">tienen </w:t>
      </w:r>
      <w:r>
        <w:t>a</w:t>
      </w:r>
      <w:r w:rsidR="001D0F21">
        <w:t>lguna discapacidad,</w:t>
      </w:r>
      <w:r>
        <w:t xml:space="preserve"> la </w:t>
      </w:r>
      <w:r w:rsidR="00C32C9B" w:rsidRPr="00757DC6">
        <w:t>Convención sobre los Derechos de las Personas con Discapacidad</w:t>
      </w:r>
      <w:r w:rsidR="00830827">
        <w:t>,</w:t>
      </w:r>
      <w:r w:rsidR="00C32C9B" w:rsidRPr="00C32C9B">
        <w:t xml:space="preserve"> </w:t>
      </w:r>
      <w:r>
        <w:t xml:space="preserve">promueve de forma legal acciones en favor de quienes padecen algún tipo de </w:t>
      </w:r>
      <w:r w:rsidR="00C32C9B">
        <w:t>discapacidad</w:t>
      </w:r>
      <w:r w:rsidR="001D0F21">
        <w:t xml:space="preserve">, </w:t>
      </w:r>
      <w:r w:rsidR="00830827">
        <w:t xml:space="preserve">y </w:t>
      </w:r>
      <w:r w:rsidR="001D0F21">
        <w:t xml:space="preserve">señala en su </w:t>
      </w:r>
      <w:r w:rsidR="00C513F8">
        <w:t>a</w:t>
      </w:r>
      <w:r w:rsidR="00F47119" w:rsidRPr="00F47119">
        <w:t xml:space="preserve">rtículo </w:t>
      </w:r>
      <w:r w:rsidR="001D0F21" w:rsidRPr="00F47119">
        <w:t>25</w:t>
      </w:r>
      <w:r w:rsidR="001D0F21">
        <w:t xml:space="preserve"> que</w:t>
      </w:r>
      <w:r w:rsidR="00FA59FC">
        <w:t xml:space="preserve"> los Estados “proporcionarán los servicios de salud que necesiten las personas con discapacidad específicamente como consecuencia de su discapacidad, incluidas la pronta detección e intervención, cuando proceda, y servicios destinados a prevenir y reducir al máximo la aparición de nuevas discapacidades, incluidos los niños y las niñas y las personas mayores”</w:t>
      </w:r>
      <w:r w:rsidR="00FA59FC" w:rsidDel="00FA59FC">
        <w:t xml:space="preserve"> </w:t>
      </w:r>
      <w:r w:rsidR="00A931B3">
        <w:t>(</w:t>
      </w:r>
      <w:r w:rsidR="00F83346">
        <w:rPr>
          <w:szCs w:val="22"/>
        </w:rPr>
        <w:t>Comisión Nacional de los Derechos Humanos [CNDH],</w:t>
      </w:r>
      <w:r w:rsidR="00A931B3">
        <w:t xml:space="preserve"> 2018</w:t>
      </w:r>
      <w:r w:rsidR="00B4072E">
        <w:t>, p. 32</w:t>
      </w:r>
      <w:r w:rsidR="00A931B3">
        <w:t>).</w:t>
      </w:r>
    </w:p>
    <w:p w14:paraId="76C652D4" w14:textId="77777777" w:rsidR="00881AE3" w:rsidRDefault="00881AE3" w:rsidP="00DE5146">
      <w:pPr>
        <w:spacing w:line="276" w:lineRule="auto"/>
        <w:ind w:left="-567" w:right="108"/>
        <w:rPr>
          <w:bCs/>
          <w:color w:val="000000" w:themeColor="text1"/>
          <w:szCs w:val="22"/>
          <w:lang w:val="es-MX"/>
        </w:rPr>
      </w:pPr>
    </w:p>
    <w:p w14:paraId="43DE4B67" w14:textId="77777777" w:rsidR="00A6794A" w:rsidRDefault="00A6794A" w:rsidP="00A4579F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</w:p>
    <w:p w14:paraId="05CCFE9D" w14:textId="77777777" w:rsidR="00A6794A" w:rsidRDefault="00A6794A" w:rsidP="00A4579F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</w:p>
    <w:p w14:paraId="316478BE" w14:textId="41FF9A3D" w:rsidR="00A931B3" w:rsidRDefault="00883E2F" w:rsidP="00A4579F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  <w:r>
        <w:rPr>
          <w:bCs/>
          <w:color w:val="000000" w:themeColor="text1"/>
          <w:szCs w:val="22"/>
          <w:lang w:val="es-MX"/>
        </w:rPr>
        <w:t xml:space="preserve">Para las personas con alguna discapacidad, el tema relacionado con el acceso a la </w:t>
      </w:r>
      <w:r w:rsidR="00881AE3">
        <w:rPr>
          <w:bCs/>
          <w:color w:val="000000" w:themeColor="text1"/>
          <w:szCs w:val="22"/>
          <w:lang w:val="es-MX"/>
        </w:rPr>
        <w:t>salud cobra especial relevancia</w:t>
      </w:r>
      <w:r w:rsidR="00FB2FBB">
        <w:rPr>
          <w:bCs/>
          <w:color w:val="000000" w:themeColor="text1"/>
          <w:szCs w:val="22"/>
          <w:lang w:val="es-MX"/>
        </w:rPr>
        <w:t xml:space="preserve">. </w:t>
      </w:r>
      <w:r w:rsidR="006170B5">
        <w:rPr>
          <w:bCs/>
          <w:color w:val="000000" w:themeColor="text1"/>
          <w:szCs w:val="22"/>
          <w:lang w:val="es-MX"/>
        </w:rPr>
        <w:t xml:space="preserve">Datos de la ENADID 2018 reflejan </w:t>
      </w:r>
      <w:r w:rsidR="000C6EBD">
        <w:rPr>
          <w:bCs/>
          <w:color w:val="000000" w:themeColor="text1"/>
          <w:szCs w:val="22"/>
          <w:lang w:val="es-MX"/>
        </w:rPr>
        <w:t>que,</w:t>
      </w:r>
      <w:r w:rsidR="00D906BD">
        <w:rPr>
          <w:bCs/>
          <w:color w:val="000000" w:themeColor="text1"/>
          <w:szCs w:val="22"/>
          <w:lang w:val="es-MX"/>
        </w:rPr>
        <w:t xml:space="preserve"> por cada 100 </w:t>
      </w:r>
      <w:r w:rsidR="00F47119">
        <w:rPr>
          <w:bCs/>
          <w:color w:val="000000" w:themeColor="text1"/>
          <w:szCs w:val="22"/>
          <w:lang w:val="es-MX"/>
        </w:rPr>
        <w:t>niñas</w:t>
      </w:r>
      <w:r w:rsidR="001C7F04">
        <w:rPr>
          <w:bCs/>
          <w:color w:val="000000" w:themeColor="text1"/>
          <w:szCs w:val="22"/>
          <w:lang w:val="es-MX"/>
        </w:rPr>
        <w:t xml:space="preserve">, </w:t>
      </w:r>
      <w:r w:rsidR="00F47119">
        <w:rPr>
          <w:bCs/>
          <w:color w:val="000000" w:themeColor="text1"/>
          <w:szCs w:val="22"/>
          <w:lang w:val="es-MX"/>
        </w:rPr>
        <w:t xml:space="preserve">niños </w:t>
      </w:r>
      <w:r w:rsidR="001C7F04">
        <w:rPr>
          <w:bCs/>
          <w:color w:val="000000" w:themeColor="text1"/>
          <w:szCs w:val="22"/>
          <w:lang w:val="es-MX"/>
        </w:rPr>
        <w:t>y adolescentes</w:t>
      </w:r>
      <w:r w:rsidR="00BC2629">
        <w:rPr>
          <w:bCs/>
          <w:color w:val="000000" w:themeColor="text1"/>
          <w:szCs w:val="22"/>
          <w:lang w:val="es-MX"/>
        </w:rPr>
        <w:t xml:space="preserve"> con discapacidad</w:t>
      </w:r>
      <w:r w:rsidR="00D906BD">
        <w:rPr>
          <w:bCs/>
          <w:color w:val="000000" w:themeColor="text1"/>
          <w:szCs w:val="22"/>
          <w:lang w:val="es-MX"/>
        </w:rPr>
        <w:t>, 87</w:t>
      </w:r>
      <w:r w:rsidR="00BC2629">
        <w:rPr>
          <w:bCs/>
          <w:color w:val="000000" w:themeColor="text1"/>
          <w:szCs w:val="22"/>
          <w:lang w:val="es-MX"/>
        </w:rPr>
        <w:t xml:space="preserve"> </w:t>
      </w:r>
      <w:r w:rsidR="00F47119">
        <w:rPr>
          <w:bCs/>
          <w:color w:val="000000" w:themeColor="text1"/>
          <w:szCs w:val="22"/>
          <w:lang w:val="es-MX"/>
        </w:rPr>
        <w:t xml:space="preserve">están afiliados </w:t>
      </w:r>
      <w:r w:rsidR="00BC2629">
        <w:rPr>
          <w:bCs/>
          <w:color w:val="000000" w:themeColor="text1"/>
          <w:szCs w:val="22"/>
          <w:lang w:val="es-MX"/>
        </w:rPr>
        <w:t>a alguna institución de servicios de salud</w:t>
      </w:r>
      <w:r w:rsidR="00AF270A">
        <w:rPr>
          <w:bCs/>
          <w:color w:val="000000" w:themeColor="text1"/>
          <w:szCs w:val="22"/>
          <w:lang w:val="es-MX"/>
        </w:rPr>
        <w:t>; de estos últimos</w:t>
      </w:r>
      <w:r w:rsidR="00CE22ED">
        <w:rPr>
          <w:bCs/>
          <w:color w:val="000000" w:themeColor="text1"/>
          <w:szCs w:val="22"/>
          <w:lang w:val="es-MX"/>
        </w:rPr>
        <w:t>,</w:t>
      </w:r>
      <w:r w:rsidR="005F5131">
        <w:rPr>
          <w:bCs/>
          <w:color w:val="000000" w:themeColor="text1"/>
          <w:szCs w:val="22"/>
          <w:lang w:val="es-MX"/>
        </w:rPr>
        <w:t xml:space="preserve"> 57.</w:t>
      </w:r>
      <w:r w:rsidR="0098707F">
        <w:rPr>
          <w:bCs/>
          <w:color w:val="000000" w:themeColor="text1"/>
          <w:szCs w:val="22"/>
          <w:lang w:val="es-MX"/>
        </w:rPr>
        <w:t xml:space="preserve">5% son hombres </w:t>
      </w:r>
      <w:r w:rsidR="001C7F04">
        <w:rPr>
          <w:bCs/>
          <w:color w:val="000000" w:themeColor="text1"/>
          <w:szCs w:val="22"/>
          <w:lang w:val="es-MX"/>
        </w:rPr>
        <w:t>y</w:t>
      </w:r>
      <w:r w:rsidR="0098707F">
        <w:rPr>
          <w:bCs/>
          <w:color w:val="000000" w:themeColor="text1"/>
          <w:szCs w:val="22"/>
          <w:lang w:val="es-MX"/>
        </w:rPr>
        <w:t xml:space="preserve"> 42.5</w:t>
      </w:r>
      <w:r w:rsidR="002D4A02">
        <w:rPr>
          <w:bCs/>
          <w:color w:val="000000" w:themeColor="text1"/>
          <w:szCs w:val="22"/>
          <w:lang w:val="es-MX"/>
        </w:rPr>
        <w:t>%</w:t>
      </w:r>
      <w:r w:rsidR="005F5131">
        <w:rPr>
          <w:bCs/>
          <w:color w:val="000000" w:themeColor="text1"/>
          <w:szCs w:val="22"/>
          <w:lang w:val="es-MX"/>
        </w:rPr>
        <w:t xml:space="preserve"> son mujeres</w:t>
      </w:r>
      <w:r w:rsidR="002D4A02">
        <w:rPr>
          <w:bCs/>
          <w:color w:val="000000" w:themeColor="text1"/>
          <w:szCs w:val="22"/>
          <w:lang w:val="es-MX"/>
        </w:rPr>
        <w:t>.</w:t>
      </w:r>
      <w:r w:rsidR="005F5131">
        <w:rPr>
          <w:bCs/>
          <w:color w:val="000000" w:themeColor="text1"/>
          <w:szCs w:val="22"/>
          <w:lang w:val="es-MX"/>
        </w:rPr>
        <w:t xml:space="preserve"> </w:t>
      </w:r>
    </w:p>
    <w:p w14:paraId="13CC2084" w14:textId="4A8FC49D" w:rsidR="00A931B3" w:rsidRDefault="002D4A02" w:rsidP="00A4579F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  <w:r>
        <w:rPr>
          <w:bCs/>
          <w:color w:val="000000" w:themeColor="text1"/>
          <w:szCs w:val="22"/>
          <w:lang w:val="es-MX"/>
        </w:rPr>
        <w:t xml:space="preserve">Cuando se analiza </w:t>
      </w:r>
      <w:r w:rsidR="00A4579F">
        <w:rPr>
          <w:bCs/>
          <w:color w:val="000000" w:themeColor="text1"/>
          <w:szCs w:val="22"/>
          <w:lang w:val="es-MX"/>
        </w:rPr>
        <w:t xml:space="preserve">el tipo de </w:t>
      </w:r>
      <w:r>
        <w:rPr>
          <w:bCs/>
          <w:color w:val="000000" w:themeColor="text1"/>
          <w:szCs w:val="22"/>
          <w:lang w:val="es-MX"/>
        </w:rPr>
        <w:t xml:space="preserve">institución </w:t>
      </w:r>
      <w:r w:rsidR="008431FA">
        <w:rPr>
          <w:bCs/>
          <w:color w:val="000000" w:themeColor="text1"/>
          <w:szCs w:val="22"/>
          <w:lang w:val="es-MX"/>
        </w:rPr>
        <w:t xml:space="preserve">donde </w:t>
      </w:r>
      <w:r w:rsidR="00F47119">
        <w:rPr>
          <w:bCs/>
          <w:color w:val="000000" w:themeColor="text1"/>
          <w:szCs w:val="22"/>
          <w:lang w:val="es-MX"/>
        </w:rPr>
        <w:t>niñas,</w:t>
      </w:r>
      <w:r w:rsidR="00F47119" w:rsidDel="001C7F04">
        <w:rPr>
          <w:bCs/>
          <w:color w:val="000000" w:themeColor="text1"/>
          <w:szCs w:val="22"/>
          <w:lang w:val="es-MX"/>
        </w:rPr>
        <w:t xml:space="preserve"> </w:t>
      </w:r>
      <w:r w:rsidR="008431FA">
        <w:rPr>
          <w:bCs/>
          <w:color w:val="000000" w:themeColor="text1"/>
          <w:szCs w:val="22"/>
          <w:lang w:val="es-MX"/>
        </w:rPr>
        <w:t>niños</w:t>
      </w:r>
      <w:r w:rsidR="00F47119">
        <w:rPr>
          <w:bCs/>
          <w:color w:val="000000" w:themeColor="text1"/>
          <w:szCs w:val="22"/>
          <w:lang w:val="es-MX"/>
        </w:rPr>
        <w:t xml:space="preserve"> </w:t>
      </w:r>
      <w:r w:rsidR="008431FA">
        <w:rPr>
          <w:bCs/>
          <w:color w:val="000000" w:themeColor="text1"/>
          <w:szCs w:val="22"/>
          <w:lang w:val="es-MX"/>
        </w:rPr>
        <w:t xml:space="preserve">y adolescentes con discapacidad </w:t>
      </w:r>
      <w:r w:rsidR="0094530B">
        <w:rPr>
          <w:bCs/>
          <w:color w:val="000000" w:themeColor="text1"/>
          <w:szCs w:val="22"/>
          <w:lang w:val="es-MX"/>
        </w:rPr>
        <w:t>pueden ejercer su derech</w:t>
      </w:r>
      <w:r w:rsidR="00A931B3">
        <w:rPr>
          <w:bCs/>
          <w:color w:val="000000" w:themeColor="text1"/>
          <w:szCs w:val="22"/>
          <w:lang w:val="es-MX"/>
        </w:rPr>
        <w:t>o a la atención de su salud</w:t>
      </w:r>
      <w:r w:rsidR="00CC6671">
        <w:rPr>
          <w:bCs/>
          <w:color w:val="000000" w:themeColor="text1"/>
          <w:szCs w:val="22"/>
          <w:lang w:val="es-MX"/>
        </w:rPr>
        <w:t>, en 2018,</w:t>
      </w:r>
      <w:r w:rsidR="00B51E84">
        <w:rPr>
          <w:bCs/>
          <w:color w:val="000000" w:themeColor="text1"/>
          <w:szCs w:val="22"/>
          <w:lang w:val="es-MX"/>
        </w:rPr>
        <w:t xml:space="preserve"> de un total de </w:t>
      </w:r>
      <w:r w:rsidR="000C6EBD">
        <w:rPr>
          <w:bCs/>
          <w:color w:val="000000" w:themeColor="text1"/>
          <w:szCs w:val="22"/>
          <w:lang w:val="es-MX"/>
        </w:rPr>
        <w:t>50</w:t>
      </w:r>
      <w:r w:rsidR="00A27C24">
        <w:rPr>
          <w:bCs/>
          <w:color w:val="000000" w:themeColor="text1"/>
          <w:szCs w:val="22"/>
          <w:lang w:val="es-MX"/>
        </w:rPr>
        <w:t>5 mil</w:t>
      </w:r>
      <w:r w:rsidR="00B51E84">
        <w:rPr>
          <w:bCs/>
          <w:color w:val="000000" w:themeColor="text1"/>
          <w:szCs w:val="22"/>
          <w:lang w:val="es-MX"/>
        </w:rPr>
        <w:t>,</w:t>
      </w:r>
      <w:r w:rsidR="00CC6671">
        <w:rPr>
          <w:bCs/>
          <w:color w:val="000000" w:themeColor="text1"/>
          <w:szCs w:val="22"/>
          <w:lang w:val="es-MX"/>
        </w:rPr>
        <w:t xml:space="preserve"> </w:t>
      </w:r>
      <w:r w:rsidR="00AF1198" w:rsidRPr="003508D6">
        <w:rPr>
          <w:bCs/>
          <w:color w:val="000000" w:themeColor="text1"/>
          <w:szCs w:val="22"/>
          <w:lang w:val="es-MX"/>
        </w:rPr>
        <w:t>58.2</w:t>
      </w:r>
      <w:r w:rsidR="0095444A" w:rsidRPr="003508D6">
        <w:rPr>
          <w:bCs/>
          <w:color w:val="000000" w:themeColor="text1"/>
          <w:szCs w:val="22"/>
          <w:lang w:val="es-MX"/>
        </w:rPr>
        <w:t xml:space="preserve">% </w:t>
      </w:r>
      <w:r w:rsidR="001C7F04">
        <w:rPr>
          <w:bCs/>
          <w:color w:val="000000" w:themeColor="text1"/>
          <w:szCs w:val="22"/>
          <w:lang w:val="es-MX"/>
        </w:rPr>
        <w:t>pertenecían</w:t>
      </w:r>
      <w:r w:rsidR="0095444A" w:rsidRPr="003508D6">
        <w:rPr>
          <w:bCs/>
          <w:color w:val="000000" w:themeColor="text1"/>
          <w:szCs w:val="22"/>
          <w:lang w:val="es-MX"/>
        </w:rPr>
        <w:t xml:space="preserve"> </w:t>
      </w:r>
      <w:r w:rsidR="000F1762" w:rsidRPr="003508D6">
        <w:rPr>
          <w:bCs/>
          <w:color w:val="000000" w:themeColor="text1"/>
          <w:szCs w:val="22"/>
          <w:lang w:val="es-MX"/>
        </w:rPr>
        <w:t>a un programa social</w:t>
      </w:r>
      <w:r w:rsidR="00AF1198" w:rsidRPr="003508D6">
        <w:rPr>
          <w:bCs/>
          <w:color w:val="000000" w:themeColor="text1"/>
          <w:szCs w:val="22"/>
          <w:lang w:val="es-MX"/>
        </w:rPr>
        <w:t xml:space="preserve"> </w:t>
      </w:r>
      <w:r w:rsidR="00CC6671">
        <w:rPr>
          <w:bCs/>
          <w:color w:val="000000" w:themeColor="text1"/>
          <w:szCs w:val="22"/>
          <w:lang w:val="es-MX"/>
        </w:rPr>
        <w:t>con acceso a</w:t>
      </w:r>
      <w:r w:rsidR="00A931B3">
        <w:rPr>
          <w:bCs/>
          <w:color w:val="000000" w:themeColor="text1"/>
          <w:szCs w:val="22"/>
          <w:lang w:val="es-MX"/>
        </w:rPr>
        <w:t xml:space="preserve"> atención médica </w:t>
      </w:r>
      <w:r w:rsidR="00A931B3" w:rsidRPr="00CC6671">
        <w:rPr>
          <w:bCs/>
          <w:color w:val="000000" w:themeColor="text1"/>
          <w:szCs w:val="22"/>
          <w:lang w:val="es-MX"/>
        </w:rPr>
        <w:t>(</w:t>
      </w:r>
      <w:r w:rsidR="00AF1198" w:rsidRPr="00CC6671">
        <w:rPr>
          <w:bCs/>
          <w:color w:val="000000" w:themeColor="text1"/>
          <w:szCs w:val="22"/>
          <w:lang w:val="es-MX"/>
        </w:rPr>
        <w:t>Seguro Popular</w:t>
      </w:r>
      <w:r w:rsidR="009D5E00" w:rsidRPr="00CC6671">
        <w:rPr>
          <w:bCs/>
          <w:color w:val="000000" w:themeColor="text1"/>
          <w:szCs w:val="22"/>
          <w:lang w:val="es-MX"/>
        </w:rPr>
        <w:t xml:space="preserve"> o Seguro Médico Siglo XXI</w:t>
      </w:r>
      <w:r w:rsidR="00A931B3" w:rsidRPr="00CC6671">
        <w:rPr>
          <w:bCs/>
          <w:color w:val="000000" w:themeColor="text1"/>
          <w:szCs w:val="22"/>
          <w:lang w:val="es-MX"/>
        </w:rPr>
        <w:t>)</w:t>
      </w:r>
      <w:r w:rsidR="00AF1198" w:rsidRPr="003508D6">
        <w:rPr>
          <w:bCs/>
          <w:color w:val="000000" w:themeColor="text1"/>
          <w:szCs w:val="22"/>
          <w:lang w:val="es-MX"/>
        </w:rPr>
        <w:t>, 36.7</w:t>
      </w:r>
      <w:r w:rsidR="000F1762" w:rsidRPr="003508D6">
        <w:rPr>
          <w:bCs/>
          <w:color w:val="000000" w:themeColor="text1"/>
          <w:szCs w:val="22"/>
          <w:lang w:val="es-MX"/>
        </w:rPr>
        <w:t xml:space="preserve">% </w:t>
      </w:r>
      <w:r w:rsidR="00A931B3">
        <w:rPr>
          <w:bCs/>
          <w:color w:val="000000" w:themeColor="text1"/>
          <w:szCs w:val="22"/>
          <w:lang w:val="es-MX"/>
        </w:rPr>
        <w:t>a</w:t>
      </w:r>
      <w:r w:rsidR="00AF1198" w:rsidRPr="003508D6">
        <w:rPr>
          <w:bCs/>
          <w:color w:val="000000" w:themeColor="text1"/>
          <w:szCs w:val="22"/>
          <w:lang w:val="es-MX"/>
        </w:rPr>
        <w:t>l IMSS</w:t>
      </w:r>
      <w:r w:rsidR="00A931B3">
        <w:rPr>
          <w:bCs/>
          <w:color w:val="000000" w:themeColor="text1"/>
          <w:szCs w:val="22"/>
          <w:lang w:val="es-MX"/>
        </w:rPr>
        <w:t xml:space="preserve">; 5.9% al </w:t>
      </w:r>
      <w:r w:rsidR="00A931B3" w:rsidRPr="00CC6671">
        <w:rPr>
          <w:bCs/>
          <w:color w:val="000000" w:themeColor="text1"/>
          <w:szCs w:val="22"/>
          <w:lang w:val="es-MX"/>
        </w:rPr>
        <w:t>IMSS-PROSPERA</w:t>
      </w:r>
      <w:r w:rsidR="00B51E84">
        <w:rPr>
          <w:bCs/>
          <w:color w:val="000000" w:themeColor="text1"/>
          <w:szCs w:val="22"/>
          <w:lang w:val="es-MX"/>
        </w:rPr>
        <w:t>;</w:t>
      </w:r>
      <w:r w:rsidR="00A931B3">
        <w:rPr>
          <w:bCs/>
          <w:color w:val="000000" w:themeColor="text1"/>
          <w:szCs w:val="22"/>
          <w:lang w:val="es-MX"/>
        </w:rPr>
        <w:t xml:space="preserve"> 5.6% al ISSSTE </w:t>
      </w:r>
      <w:r w:rsidR="00B51E84">
        <w:rPr>
          <w:bCs/>
          <w:color w:val="000000" w:themeColor="text1"/>
          <w:szCs w:val="22"/>
          <w:lang w:val="es-MX"/>
        </w:rPr>
        <w:t xml:space="preserve">y </w:t>
      </w:r>
      <w:r w:rsidR="00AE1FB6">
        <w:rPr>
          <w:bCs/>
          <w:color w:val="000000" w:themeColor="text1"/>
          <w:szCs w:val="22"/>
          <w:lang w:val="es-MX"/>
        </w:rPr>
        <w:t>2.</w:t>
      </w:r>
      <w:r w:rsidR="00FB405A">
        <w:rPr>
          <w:bCs/>
          <w:color w:val="000000" w:themeColor="text1"/>
          <w:szCs w:val="22"/>
          <w:lang w:val="es-MX"/>
        </w:rPr>
        <w:t>2</w:t>
      </w:r>
      <w:r w:rsidR="000F1762" w:rsidRPr="003508D6">
        <w:rPr>
          <w:bCs/>
          <w:color w:val="000000" w:themeColor="text1"/>
          <w:szCs w:val="22"/>
          <w:lang w:val="es-MX"/>
        </w:rPr>
        <w:t xml:space="preserve">% a </w:t>
      </w:r>
      <w:r w:rsidR="00AE1FB6" w:rsidRPr="003508D6">
        <w:rPr>
          <w:bCs/>
          <w:color w:val="000000" w:themeColor="text1"/>
          <w:szCs w:val="22"/>
          <w:lang w:val="es-MX"/>
        </w:rPr>
        <w:t xml:space="preserve">otra institución </w:t>
      </w:r>
      <w:r w:rsidR="00AE1FB6">
        <w:rPr>
          <w:bCs/>
          <w:color w:val="000000" w:themeColor="text1"/>
          <w:szCs w:val="22"/>
          <w:lang w:val="es-MX"/>
        </w:rPr>
        <w:t xml:space="preserve">o </w:t>
      </w:r>
      <w:r w:rsidR="000F1762" w:rsidRPr="003508D6">
        <w:rPr>
          <w:bCs/>
          <w:color w:val="000000" w:themeColor="text1"/>
          <w:szCs w:val="22"/>
          <w:lang w:val="es-MX"/>
        </w:rPr>
        <w:t>un seguro privado</w:t>
      </w:r>
      <w:r w:rsidR="00AE1FB6">
        <w:rPr>
          <w:bCs/>
          <w:color w:val="000000" w:themeColor="text1"/>
          <w:szCs w:val="22"/>
          <w:lang w:val="es-MX"/>
        </w:rPr>
        <w:t>.</w:t>
      </w:r>
    </w:p>
    <w:p w14:paraId="190834E8" w14:textId="77777777" w:rsidR="00A14721" w:rsidRPr="00A4579F" w:rsidRDefault="00372528" w:rsidP="00A4579F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  <w:r w:rsidRPr="00432BA7">
        <w:rPr>
          <w:noProof/>
          <w:color w:val="000000"/>
          <w:lang w:val="en-US" w:eastAsia="en-US"/>
        </w:rPr>
        <mc:AlternateContent>
          <mc:Choice Requires="wpc">
            <w:drawing>
              <wp:inline distT="0" distB="0" distL="0" distR="0" wp14:anchorId="4A95FEF5" wp14:editId="7762E1EE">
                <wp:extent cx="6009640" cy="4306975"/>
                <wp:effectExtent l="0" t="0" r="0" b="0"/>
                <wp:docPr id="10" name="Lienz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25880" y="17253"/>
                            <a:ext cx="5687291" cy="560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9A7F60" w14:textId="77777777" w:rsidR="000C1F72" w:rsidRDefault="00372528" w:rsidP="000C1F7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>Porcentaje de población de 5 a 17 años</w:t>
                              </w:r>
                              <w:r w:rsidR="000C1F7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afiliados</w:t>
                              </w:r>
                              <w:r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por </w:t>
                              </w:r>
                              <w:r w:rsidR="000C1F7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condición de discapacidad </w:t>
                              </w:r>
                            </w:p>
                            <w:p w14:paraId="1C153F46" w14:textId="77777777" w:rsidR="00372528" w:rsidRPr="003E697A" w:rsidRDefault="00372528" w:rsidP="000C1F72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según </w:t>
                              </w:r>
                              <w:r w:rsidR="000C1F72"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>in</w:t>
                              </w:r>
                              <w:r w:rsidR="000C1F72">
                                <w:rPr>
                                  <w:b/>
                                  <w:sz w:val="20"/>
                                  <w:szCs w:val="20"/>
                                </w:rPr>
                                <w:t>stitución d</w:t>
                              </w:r>
                              <w:r w:rsidR="000C1F72"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>e afiliación</w:t>
                              </w:r>
                              <w:r w:rsidR="000C6EBD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0C6EBD">
                                <w:rPr>
                                  <w:bCs/>
                                  <w:color w:val="000000" w:themeColor="text1"/>
                                  <w:szCs w:val="22"/>
                                  <w:lang w:val="es-MX"/>
                                </w:rPr>
                                <w:t>50</w:t>
                              </w:r>
                              <w:r w:rsidR="00A27C24">
                                <w:rPr>
                                  <w:bCs/>
                                  <w:color w:val="000000" w:themeColor="text1"/>
                                  <w:szCs w:val="22"/>
                                  <w:lang w:val="es-MX"/>
                                </w:rPr>
                                <w:t>5 mil</w:t>
                              </w:r>
                              <w:r w:rsidR="000C6EBD">
                                <w:rPr>
                                  <w:bCs/>
                                  <w:color w:val="000000" w:themeColor="text1"/>
                                  <w:szCs w:val="22"/>
                                  <w:lang w:val="es-MX"/>
                                </w:rPr>
                                <w:t xml:space="preserve"> niñas, niños y adolescentes)</w:t>
                              </w:r>
                            </w:p>
                            <w:p w14:paraId="76291926" w14:textId="77777777" w:rsidR="00372528" w:rsidRPr="003E697A" w:rsidRDefault="00372528" w:rsidP="00372528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E697A">
                                <w:rPr>
                                  <w:b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13"/>
                        <wps:cNvSpPr txBox="1"/>
                        <wps:spPr>
                          <a:xfrm>
                            <a:off x="113589" y="3646913"/>
                            <a:ext cx="5896051" cy="6413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206A60" w14:textId="77777777" w:rsidR="000C1F72" w:rsidRDefault="000C1F72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Nota: La suma de los porcentajes </w:t>
                              </w:r>
                              <w:r w:rsidR="003B523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puedes ser mayor a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100 debido a que una persona puede estar afiliada a más de </w:t>
                              </w:r>
                              <w:r w:rsidR="00F81E1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una institución.</w:t>
                              </w:r>
                            </w:p>
                            <w:p w14:paraId="6B9DCD53" w14:textId="77777777" w:rsidR="005C01C0" w:rsidRDefault="00C30C03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0C03">
                                <w:rPr>
                                  <w:rFonts w:ascii="Arial" w:hAnsi="Arial" w:cs="Arial"/>
                                  <w:sz w:val="1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="00224F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Incluye</w:t>
                              </w:r>
                              <w:proofErr w:type="gramEnd"/>
                              <w:r w:rsidR="00F47B9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224F7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5C01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Pemex, Defensa o Marina</w:t>
                              </w:r>
                              <w:r w:rsidR="00F47B9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seguro privado</w:t>
                              </w:r>
                              <w:r w:rsidR="005C01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u otra institución.</w:t>
                              </w:r>
                            </w:p>
                            <w:p w14:paraId="1FDACB16" w14:textId="77777777" w:rsidR="00372528" w:rsidRPr="00907E5F" w:rsidRDefault="00372528" w:rsidP="00F8334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07E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 Encuesta Nacional de la Dinámica Demográfica 2018. Base de datos.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513171"/>
                            <a:ext cx="5229225" cy="313374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A95FEF5" id="Lienzo 10" o:spid="_x0000_s1041" editas="canvas" style="width:473.2pt;height:339.15pt;mso-position-horizontal-relative:char;mso-position-vertical-relative:line" coordsize="60096,43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">
                <v:shape id="_x0000_s1042" type="#_x0000_t75" style="position:absolute;width:60096;height:43065;visibility:visible;mso-wrap-style:square">
                  <v:fill o:detectmouseclick="t"/>
                  <v:path o:connecttype="none"/>
                </v:shape>
                <v:shape id="Cuadro de texto 2" o:spid="_x0000_s1043" type="#_x0000_t202" style="position:absolute;left:258;top:172;width:56873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29A7F60" w14:textId="77777777" w:rsidR="000C1F72" w:rsidRDefault="00372528" w:rsidP="000C1F7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3E697A">
                          <w:rPr>
                            <w:b/>
                            <w:sz w:val="20"/>
                            <w:szCs w:val="20"/>
                          </w:rPr>
                          <w:t>Porcentaje de población de 5 a 17 años</w:t>
                        </w:r>
                        <w:r w:rsidR="000C1F72">
                          <w:rPr>
                            <w:b/>
                            <w:sz w:val="20"/>
                            <w:szCs w:val="20"/>
                          </w:rPr>
                          <w:t xml:space="preserve"> afiliados</w:t>
                        </w:r>
                        <w:r w:rsidRPr="003E697A">
                          <w:rPr>
                            <w:b/>
                            <w:sz w:val="20"/>
                            <w:szCs w:val="20"/>
                          </w:rPr>
                          <w:t xml:space="preserve">, por </w:t>
                        </w:r>
                        <w:r w:rsidR="000C1F72">
                          <w:rPr>
                            <w:b/>
                            <w:sz w:val="20"/>
                            <w:szCs w:val="20"/>
                          </w:rPr>
                          <w:t xml:space="preserve">condición de discapacidad </w:t>
                        </w:r>
                      </w:p>
                      <w:p w14:paraId="1C153F46" w14:textId="77777777" w:rsidR="00372528" w:rsidRPr="003E697A" w:rsidRDefault="00372528" w:rsidP="000C1F7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3E697A">
                          <w:rPr>
                            <w:b/>
                            <w:sz w:val="20"/>
                            <w:szCs w:val="20"/>
                          </w:rPr>
                          <w:t xml:space="preserve">según </w:t>
                        </w:r>
                        <w:r w:rsidR="000C1F72" w:rsidRPr="003E697A">
                          <w:rPr>
                            <w:b/>
                            <w:sz w:val="20"/>
                            <w:szCs w:val="20"/>
                          </w:rPr>
                          <w:t>in</w:t>
                        </w:r>
                        <w:r w:rsidR="000C1F72">
                          <w:rPr>
                            <w:b/>
                            <w:sz w:val="20"/>
                            <w:szCs w:val="20"/>
                          </w:rPr>
                          <w:t>stitución d</w:t>
                        </w:r>
                        <w:r w:rsidR="000C1F72" w:rsidRPr="003E697A">
                          <w:rPr>
                            <w:b/>
                            <w:sz w:val="20"/>
                            <w:szCs w:val="20"/>
                          </w:rPr>
                          <w:t>e afiliación</w:t>
                        </w:r>
                        <w:r w:rsidR="000C6EBD">
                          <w:rPr>
                            <w:b/>
                            <w:sz w:val="20"/>
                            <w:szCs w:val="20"/>
                          </w:rPr>
                          <w:t xml:space="preserve"> (</w:t>
                        </w:r>
                        <w:r w:rsidR="000C6EBD">
                          <w:rPr>
                            <w:bCs/>
                            <w:color w:val="000000" w:themeColor="text1"/>
                            <w:szCs w:val="22"/>
                            <w:lang w:val="es-MX"/>
                          </w:rPr>
                          <w:t>50</w:t>
                        </w:r>
                        <w:r w:rsidR="00A27C24">
                          <w:rPr>
                            <w:bCs/>
                            <w:color w:val="000000" w:themeColor="text1"/>
                            <w:szCs w:val="22"/>
                            <w:lang w:val="es-MX"/>
                          </w:rPr>
                          <w:t>5 mil</w:t>
                        </w:r>
                        <w:r w:rsidR="000C6EBD">
                          <w:rPr>
                            <w:bCs/>
                            <w:color w:val="000000" w:themeColor="text1"/>
                            <w:szCs w:val="22"/>
                            <w:lang w:val="es-MX"/>
                          </w:rPr>
                          <w:t xml:space="preserve"> niñas, niños y adolescentes)</w:t>
                        </w:r>
                      </w:p>
                      <w:p w14:paraId="76291926" w14:textId="77777777" w:rsidR="00372528" w:rsidRPr="003E697A" w:rsidRDefault="00372528" w:rsidP="00372528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3E697A">
                          <w:rPr>
                            <w:b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13" o:spid="_x0000_s1044" type="#_x0000_t202" style="position:absolute;left:1135;top:36469;width:58961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79206A60" w14:textId="77777777" w:rsidR="000C1F72" w:rsidRDefault="000C1F72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Nota: La suma de los porcentajes </w:t>
                        </w:r>
                        <w:r w:rsidR="003B523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puedes ser mayor a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100 debido a que una persona puede estar afiliada a más de </w:t>
                        </w:r>
                        <w:r w:rsidR="00F81E1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una institución.</w:t>
                        </w:r>
                      </w:p>
                      <w:p w14:paraId="6B9DCD53" w14:textId="77777777" w:rsidR="005C01C0" w:rsidRDefault="00C30C03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0C03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="00224F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Incluye</w:t>
                        </w:r>
                        <w:proofErr w:type="gramEnd"/>
                        <w:r w:rsidR="00F47B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224F7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5C01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Pemex, Defensa o Marina</w:t>
                        </w:r>
                        <w:r w:rsidR="00F47B9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seguro privado</w:t>
                        </w:r>
                        <w:r w:rsidR="005C01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 otra institución.</w:t>
                        </w:r>
                      </w:p>
                      <w:p w14:paraId="1FDACB16" w14:textId="77777777" w:rsidR="00372528" w:rsidRPr="00907E5F" w:rsidRDefault="00372528" w:rsidP="00F8334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07E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 Encuesta Nacional de la Dinámica Demográfica 2018. Base de datos.</w:t>
                        </w:r>
                      </w:p>
                    </w:txbxContent>
                  </v:textbox>
                </v:shape>
                <v:shape id="Imagen 19" o:spid="_x0000_s1045" type="#_x0000_t75" style="position:absolute;left:3810;top:5131;width:52292;height:31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</w:p>
    <w:p w14:paraId="6AE270A9" w14:textId="77777777" w:rsidR="00CC6671" w:rsidRPr="0023201E" w:rsidRDefault="000A61B1" w:rsidP="00CC6671">
      <w:pPr>
        <w:spacing w:after="240" w:line="276" w:lineRule="auto"/>
        <w:ind w:left="-567" w:right="108"/>
        <w:rPr>
          <w:b/>
          <w:bCs/>
          <w:szCs w:val="22"/>
          <w:lang w:val="es-MX"/>
        </w:rPr>
      </w:pPr>
      <w:r w:rsidRPr="0023201E">
        <w:rPr>
          <w:b/>
          <w:bCs/>
          <w:szCs w:val="22"/>
          <w:lang w:val="es-MX"/>
        </w:rPr>
        <w:t>EDUCACIÓN DE LA POBLACIÓN DE 5 A 17 AÑOS CON DISCAPACIDAD</w:t>
      </w:r>
    </w:p>
    <w:p w14:paraId="0C08EF12" w14:textId="77777777" w:rsidR="009F3EE1" w:rsidRPr="00F47B9F" w:rsidRDefault="00021C98" w:rsidP="002326F3">
      <w:pPr>
        <w:ind w:left="-567" w:right="108"/>
        <w:rPr>
          <w:shd w:val="clear" w:color="auto" w:fill="FFFFFF"/>
        </w:rPr>
      </w:pPr>
      <w:r w:rsidRPr="00F47B9F">
        <w:rPr>
          <w:shd w:val="clear" w:color="auto" w:fill="FFFFFF"/>
        </w:rPr>
        <w:t>La Organización de las Naciones Unidas para la Educación</w:t>
      </w:r>
      <w:r w:rsidR="000A61B1">
        <w:rPr>
          <w:shd w:val="clear" w:color="auto" w:fill="FFFFFF"/>
        </w:rPr>
        <w:t>, la Ciencia y la Cultura</w:t>
      </w:r>
      <w:r w:rsidRPr="00F47B9F">
        <w:rPr>
          <w:shd w:val="clear" w:color="auto" w:fill="FFFFFF"/>
        </w:rPr>
        <w:t xml:space="preserve"> (UNESCO), </w:t>
      </w:r>
      <w:r w:rsidR="00162C8E">
        <w:rPr>
          <w:shd w:val="clear" w:color="auto" w:fill="FFFFFF"/>
        </w:rPr>
        <w:t xml:space="preserve">tomando como </w:t>
      </w:r>
      <w:r w:rsidR="00162C8E" w:rsidRPr="00F47B9F">
        <w:rPr>
          <w:shd w:val="clear" w:color="auto" w:fill="FFFFFF"/>
        </w:rPr>
        <w:t xml:space="preserve">base el </w:t>
      </w:r>
      <w:r w:rsidR="00162C8E">
        <w:rPr>
          <w:shd w:val="clear" w:color="auto" w:fill="FFFFFF"/>
        </w:rPr>
        <w:t>a</w:t>
      </w:r>
      <w:r w:rsidR="00162C8E" w:rsidRPr="00F47B9F">
        <w:rPr>
          <w:shd w:val="clear" w:color="auto" w:fill="FFFFFF"/>
        </w:rPr>
        <w:t xml:space="preserve">rtículo 24 de la </w:t>
      </w:r>
      <w:r w:rsidR="00162C8E" w:rsidRPr="00021BCA">
        <w:rPr>
          <w:i/>
          <w:shd w:val="clear" w:color="auto" w:fill="FFFFFF"/>
        </w:rPr>
        <w:t>Convención sobre los Derechos de las Personas con Discapacidad</w:t>
      </w:r>
      <w:r w:rsidR="00162C8E" w:rsidRPr="00F47B9F">
        <w:rPr>
          <w:shd w:val="clear" w:color="auto" w:fill="FFFFFF"/>
        </w:rPr>
        <w:t xml:space="preserve"> </w:t>
      </w:r>
      <w:r w:rsidR="004C1DEE">
        <w:rPr>
          <w:shd w:val="clear" w:color="auto" w:fill="FFFFFF"/>
        </w:rPr>
        <w:t>promueve</w:t>
      </w:r>
      <w:r w:rsidRPr="00F47B9F">
        <w:rPr>
          <w:shd w:val="clear" w:color="auto" w:fill="FFFFFF"/>
        </w:rPr>
        <w:t xml:space="preserve"> el derecho de las personas con discapacidad a la educación</w:t>
      </w:r>
      <w:r w:rsidR="00162C8E">
        <w:rPr>
          <w:shd w:val="clear" w:color="auto" w:fill="FFFFFF"/>
        </w:rPr>
        <w:t xml:space="preserve">, </w:t>
      </w:r>
      <w:r w:rsidR="004C1DEE">
        <w:rPr>
          <w:shd w:val="clear" w:color="auto" w:fill="FFFFFF"/>
        </w:rPr>
        <w:t xml:space="preserve">y </w:t>
      </w:r>
      <w:r w:rsidR="00162C8E">
        <w:rPr>
          <w:shd w:val="clear" w:color="auto" w:fill="FFFFFF"/>
        </w:rPr>
        <w:t>afirma que el</w:t>
      </w:r>
      <w:r w:rsidR="00162C8E" w:rsidRPr="00AC6BB2">
        <w:rPr>
          <w:rFonts w:cs="Arial"/>
          <w:color w:val="000000"/>
          <w:szCs w:val="22"/>
        </w:rPr>
        <w:t xml:space="preserve"> acceso a la educación es fundamental para garantizar el aprendizaje a niñas, niños y adolescentes</w:t>
      </w:r>
      <w:r w:rsidR="004C1DEE">
        <w:rPr>
          <w:rFonts w:cs="Arial"/>
          <w:color w:val="000000"/>
          <w:szCs w:val="22"/>
        </w:rPr>
        <w:t xml:space="preserve"> con esta condición. P</w:t>
      </w:r>
      <w:r w:rsidR="00162C8E" w:rsidRPr="00AC6BB2">
        <w:rPr>
          <w:rFonts w:cs="Arial"/>
          <w:color w:val="000000"/>
          <w:szCs w:val="22"/>
        </w:rPr>
        <w:t xml:space="preserve">or ello, la inscripción y permanencia de la población infantil y adolescente con discapacidad en el proceso educativo, contribuye a reducir </w:t>
      </w:r>
      <w:r w:rsidR="004C1DEE">
        <w:rPr>
          <w:rFonts w:cs="Arial"/>
          <w:color w:val="000000"/>
          <w:szCs w:val="22"/>
        </w:rPr>
        <w:t xml:space="preserve">sus </w:t>
      </w:r>
      <w:r w:rsidR="00162C8E" w:rsidRPr="00AC6BB2">
        <w:rPr>
          <w:rFonts w:cs="Arial"/>
          <w:color w:val="000000"/>
          <w:szCs w:val="22"/>
        </w:rPr>
        <w:t>niveles de vulnerabilidad.</w:t>
      </w:r>
    </w:p>
    <w:p w14:paraId="4DC839C3" w14:textId="77777777" w:rsidR="009F3EE1" w:rsidRPr="00F47B9F" w:rsidRDefault="009F3EE1" w:rsidP="002326F3">
      <w:pPr>
        <w:ind w:left="-567" w:right="108"/>
        <w:rPr>
          <w:shd w:val="clear" w:color="auto" w:fill="FFFFFF"/>
        </w:rPr>
      </w:pPr>
    </w:p>
    <w:p w14:paraId="408FA58E" w14:textId="77777777" w:rsidR="00A6794A" w:rsidRDefault="00A6794A" w:rsidP="002326F3">
      <w:pPr>
        <w:ind w:left="-567" w:right="108"/>
        <w:rPr>
          <w:shd w:val="clear" w:color="auto" w:fill="FFFFFF"/>
        </w:rPr>
      </w:pPr>
    </w:p>
    <w:p w14:paraId="5DB84BA7" w14:textId="77777777" w:rsidR="00A6794A" w:rsidRDefault="00A6794A" w:rsidP="002326F3">
      <w:pPr>
        <w:ind w:left="-567" w:right="108"/>
        <w:rPr>
          <w:shd w:val="clear" w:color="auto" w:fill="FFFFFF"/>
        </w:rPr>
      </w:pPr>
    </w:p>
    <w:p w14:paraId="30A4D65E" w14:textId="77777777" w:rsidR="00A6794A" w:rsidRDefault="00A6794A" w:rsidP="002326F3">
      <w:pPr>
        <w:ind w:left="-567" w:right="108"/>
        <w:rPr>
          <w:shd w:val="clear" w:color="auto" w:fill="FFFFFF"/>
        </w:rPr>
      </w:pPr>
    </w:p>
    <w:p w14:paraId="7D30D600" w14:textId="77777777" w:rsidR="00A6794A" w:rsidRDefault="00A6794A" w:rsidP="002326F3">
      <w:pPr>
        <w:ind w:left="-567" w:right="108"/>
        <w:rPr>
          <w:shd w:val="clear" w:color="auto" w:fill="FFFFFF"/>
        </w:rPr>
      </w:pPr>
    </w:p>
    <w:p w14:paraId="600F8377" w14:textId="77777777" w:rsidR="00A6794A" w:rsidRDefault="00A6794A" w:rsidP="002326F3">
      <w:pPr>
        <w:ind w:left="-567" w:right="108"/>
        <w:rPr>
          <w:shd w:val="clear" w:color="auto" w:fill="FFFFFF"/>
        </w:rPr>
      </w:pPr>
    </w:p>
    <w:p w14:paraId="155CDED6" w14:textId="66BC66CC" w:rsidR="00A14721" w:rsidRPr="00F47B9F" w:rsidRDefault="004C1DEE" w:rsidP="002326F3">
      <w:pPr>
        <w:ind w:left="-567" w:right="108"/>
        <w:rPr>
          <w:b/>
          <w:sz w:val="24"/>
          <w:lang w:val="es-MX"/>
        </w:rPr>
      </w:pPr>
      <w:r>
        <w:rPr>
          <w:shd w:val="clear" w:color="auto" w:fill="FFFFFF"/>
        </w:rPr>
        <w:t>Al respecto, d</w:t>
      </w:r>
      <w:r w:rsidR="00021C98" w:rsidRPr="00F47B9F">
        <w:rPr>
          <w:shd w:val="clear" w:color="auto" w:fill="FFFFFF"/>
        </w:rPr>
        <w:t>atos de la ENADID</w:t>
      </w:r>
      <w:r w:rsidR="00B511F6" w:rsidRPr="00F47B9F">
        <w:rPr>
          <w:shd w:val="clear" w:color="auto" w:fill="FFFFFF"/>
        </w:rPr>
        <w:t xml:space="preserve"> 2018 muestran una </w:t>
      </w:r>
      <w:r w:rsidR="00441EBC">
        <w:rPr>
          <w:shd w:val="clear" w:color="auto" w:fill="FFFFFF"/>
        </w:rPr>
        <w:t xml:space="preserve">menor asistencia </w:t>
      </w:r>
      <w:r>
        <w:rPr>
          <w:shd w:val="clear" w:color="auto" w:fill="FFFFFF"/>
        </w:rPr>
        <w:t>escolar</w:t>
      </w:r>
      <w:r w:rsidR="00441EBC">
        <w:rPr>
          <w:shd w:val="clear" w:color="auto" w:fill="FFFFFF"/>
        </w:rPr>
        <w:t xml:space="preserve"> en la </w:t>
      </w:r>
      <w:r w:rsidR="00441EBC" w:rsidRPr="00F47B9F">
        <w:rPr>
          <w:shd w:val="clear" w:color="auto" w:fill="FFFFFF"/>
        </w:rPr>
        <w:t>población con discapacidad</w:t>
      </w:r>
      <w:r w:rsidR="00A42EF1">
        <w:rPr>
          <w:shd w:val="clear" w:color="auto" w:fill="FFFFFF"/>
        </w:rPr>
        <w:t>. A saber,</w:t>
      </w:r>
      <w:r w:rsidR="00441EBC">
        <w:rPr>
          <w:shd w:val="clear" w:color="auto" w:fill="FFFFFF"/>
        </w:rPr>
        <w:t xml:space="preserve"> 75.3% de las niñas, niños y adolescentes </w:t>
      </w:r>
      <w:r w:rsidR="00A42EF1">
        <w:rPr>
          <w:shd w:val="clear" w:color="auto" w:fill="FFFFFF"/>
        </w:rPr>
        <w:t xml:space="preserve">de </w:t>
      </w:r>
      <w:r w:rsidR="00441EBC" w:rsidRPr="00F47B9F">
        <w:rPr>
          <w:shd w:val="clear" w:color="auto" w:fill="FFFFFF"/>
        </w:rPr>
        <w:t xml:space="preserve">5 a 17 </w:t>
      </w:r>
      <w:proofErr w:type="gramStart"/>
      <w:r w:rsidR="00441EBC" w:rsidRPr="00F47B9F">
        <w:rPr>
          <w:shd w:val="clear" w:color="auto" w:fill="FFFFFF"/>
        </w:rPr>
        <w:t>años de edad</w:t>
      </w:r>
      <w:proofErr w:type="gramEnd"/>
      <w:r w:rsidR="00441EBC">
        <w:rPr>
          <w:shd w:val="clear" w:color="auto" w:fill="FFFFFF"/>
        </w:rPr>
        <w:t xml:space="preserve"> con discapacidad asiste a la escuela, </w:t>
      </w:r>
      <w:r w:rsidR="006B20FD">
        <w:rPr>
          <w:shd w:val="clear" w:color="auto" w:fill="FFFFFF"/>
        </w:rPr>
        <w:t>comparado contra el</w:t>
      </w:r>
      <w:r w:rsidR="00441EBC">
        <w:rPr>
          <w:shd w:val="clear" w:color="auto" w:fill="FFFFFF"/>
        </w:rPr>
        <w:t xml:space="preserve"> 88.4% de la población sin discapacidad en ese mismo rango de edad.</w:t>
      </w:r>
      <w:r w:rsidR="00441EBC" w:rsidRPr="00F47B9F">
        <w:rPr>
          <w:shd w:val="clear" w:color="auto" w:fill="FFFFFF"/>
        </w:rPr>
        <w:t xml:space="preserve"> </w:t>
      </w:r>
      <w:r w:rsidR="00CD018B" w:rsidRPr="00F47B9F">
        <w:rPr>
          <w:shd w:val="clear" w:color="auto" w:fill="FFFFFF"/>
        </w:rPr>
        <w:t xml:space="preserve">Por grupos de edad, las brechas se intensifican </w:t>
      </w:r>
      <w:r w:rsidR="002326F3" w:rsidRPr="00F47B9F">
        <w:rPr>
          <w:shd w:val="clear" w:color="auto" w:fill="FFFFFF"/>
        </w:rPr>
        <w:t>principalmente en el grupo de 10 a 14 años</w:t>
      </w:r>
      <w:r w:rsidR="00A42EF1">
        <w:rPr>
          <w:shd w:val="clear" w:color="auto" w:fill="FFFFFF"/>
        </w:rPr>
        <w:t>,</w:t>
      </w:r>
      <w:r w:rsidR="002326F3" w:rsidRPr="00F47B9F">
        <w:rPr>
          <w:shd w:val="clear" w:color="auto" w:fill="FFFFFF"/>
        </w:rPr>
        <w:t xml:space="preserve"> con 14.7 puntos porcentuales de diferencia</w:t>
      </w:r>
      <w:r w:rsidR="003A127D" w:rsidRPr="00F47B9F">
        <w:rPr>
          <w:shd w:val="clear" w:color="auto" w:fill="FFFFFF"/>
        </w:rPr>
        <w:t>.</w:t>
      </w:r>
      <w:r w:rsidR="00B73E64" w:rsidRPr="00F47B9F">
        <w:rPr>
          <w:shd w:val="clear" w:color="auto" w:fill="FFFFFF"/>
        </w:rPr>
        <w:t xml:space="preserve"> </w:t>
      </w:r>
    </w:p>
    <w:p w14:paraId="26DD67EC" w14:textId="77777777" w:rsidR="00A14721" w:rsidRDefault="00A14721" w:rsidP="00B243C1">
      <w:pPr>
        <w:spacing w:line="276" w:lineRule="auto"/>
        <w:ind w:left="-567" w:right="108"/>
        <w:rPr>
          <w:b/>
          <w:bCs/>
          <w:color w:val="000000" w:themeColor="text1"/>
          <w:szCs w:val="22"/>
          <w:lang w:val="es-MX"/>
        </w:rPr>
      </w:pPr>
    </w:p>
    <w:p w14:paraId="024E4AC7" w14:textId="77777777" w:rsidR="00C90BBC" w:rsidRPr="00257E3E" w:rsidRDefault="000F5F46" w:rsidP="00C90BBC">
      <w:pPr>
        <w:spacing w:after="240" w:line="276" w:lineRule="auto"/>
        <w:ind w:left="-567" w:right="108"/>
        <w:rPr>
          <w:b/>
          <w:bCs/>
          <w:color w:val="000000" w:themeColor="text1"/>
          <w:szCs w:val="22"/>
          <w:lang w:val="es-MX"/>
        </w:rPr>
      </w:pPr>
      <w:r>
        <w:rPr>
          <w:rFonts w:cs="Arial"/>
          <w:color w:val="000000"/>
          <w:szCs w:val="22"/>
        </w:rPr>
        <w:t>L</w:t>
      </w:r>
      <w:r w:rsidR="00C90BBC">
        <w:rPr>
          <w:rFonts w:cs="Arial"/>
          <w:color w:val="000000"/>
          <w:szCs w:val="22"/>
        </w:rPr>
        <w:t xml:space="preserve">a población de 15 a 17 años con </w:t>
      </w:r>
      <w:r w:rsidR="00AA0737">
        <w:rPr>
          <w:rFonts w:cs="Arial"/>
          <w:color w:val="000000"/>
          <w:szCs w:val="22"/>
        </w:rPr>
        <w:t>discapacidad</w:t>
      </w:r>
      <w:r w:rsidR="00C90BBC">
        <w:rPr>
          <w:rFonts w:cs="Arial"/>
          <w:color w:val="000000"/>
          <w:szCs w:val="22"/>
        </w:rPr>
        <w:t xml:space="preserve"> tiene mayor riesgo de abandono escolar con respecto a </w:t>
      </w:r>
      <w:r w:rsidR="00F46333">
        <w:rPr>
          <w:rFonts w:cs="Arial"/>
          <w:color w:val="000000"/>
          <w:szCs w:val="22"/>
        </w:rPr>
        <w:t>quienes</w:t>
      </w:r>
      <w:r w:rsidR="00C90BBC">
        <w:rPr>
          <w:rFonts w:cs="Arial"/>
          <w:color w:val="000000"/>
          <w:szCs w:val="22"/>
        </w:rPr>
        <w:t xml:space="preserve"> no tienen</w:t>
      </w:r>
      <w:r w:rsidR="00A42EF1">
        <w:rPr>
          <w:rFonts w:cs="Arial"/>
          <w:color w:val="000000"/>
          <w:szCs w:val="22"/>
        </w:rPr>
        <w:t xml:space="preserve"> </w:t>
      </w:r>
      <w:r w:rsidR="003B00E7">
        <w:rPr>
          <w:rFonts w:cs="Arial"/>
          <w:color w:val="000000"/>
          <w:szCs w:val="22"/>
        </w:rPr>
        <w:t>ese rasgo</w:t>
      </w:r>
      <w:r w:rsidR="00C90BBC">
        <w:rPr>
          <w:rFonts w:cs="Arial"/>
          <w:color w:val="000000"/>
          <w:szCs w:val="22"/>
        </w:rPr>
        <w:t>, debido no solo a su condición</w:t>
      </w:r>
      <w:r w:rsidR="00982373">
        <w:rPr>
          <w:rFonts w:cs="Arial"/>
          <w:color w:val="000000"/>
          <w:szCs w:val="22"/>
        </w:rPr>
        <w:t>,</w:t>
      </w:r>
      <w:r w:rsidR="00C90BBC">
        <w:rPr>
          <w:rFonts w:cs="Arial"/>
          <w:color w:val="000000"/>
          <w:szCs w:val="22"/>
        </w:rPr>
        <w:t xml:space="preserve"> sino a diversos factores de índole social, económico y hasta geográfico</w:t>
      </w:r>
      <w:r w:rsidR="00A42EF1">
        <w:rPr>
          <w:rFonts w:cs="Arial"/>
          <w:color w:val="000000"/>
          <w:szCs w:val="22"/>
        </w:rPr>
        <w:t>,</w:t>
      </w:r>
      <w:r w:rsidR="00C90BBC">
        <w:rPr>
          <w:rFonts w:cs="Arial"/>
          <w:color w:val="000000"/>
          <w:szCs w:val="22"/>
        </w:rPr>
        <w:t xml:space="preserve"> por lo que demandan </w:t>
      </w:r>
      <w:r w:rsidR="00A42EF1">
        <w:rPr>
          <w:rFonts w:cs="Arial"/>
          <w:color w:val="000000"/>
          <w:szCs w:val="22"/>
        </w:rPr>
        <w:t xml:space="preserve">una mayor </w:t>
      </w:r>
      <w:r w:rsidR="00C90BBC">
        <w:rPr>
          <w:rFonts w:cs="Arial"/>
          <w:color w:val="000000"/>
          <w:szCs w:val="22"/>
        </w:rPr>
        <w:t xml:space="preserve">atención </w:t>
      </w:r>
      <w:r w:rsidR="00A42EF1">
        <w:rPr>
          <w:rFonts w:cs="Arial"/>
          <w:color w:val="000000"/>
          <w:szCs w:val="22"/>
        </w:rPr>
        <w:t>d</w:t>
      </w:r>
      <w:r w:rsidR="00C90BBC">
        <w:rPr>
          <w:rFonts w:cs="Arial"/>
          <w:color w:val="000000"/>
          <w:szCs w:val="22"/>
        </w:rPr>
        <w:t>el Sistema Educativo Nacional (UNICEF, 2016</w:t>
      </w:r>
      <w:r w:rsidR="00F46333">
        <w:rPr>
          <w:rFonts w:cs="Arial"/>
          <w:color w:val="000000"/>
          <w:szCs w:val="22"/>
        </w:rPr>
        <w:t>,</w:t>
      </w:r>
      <w:r w:rsidR="008A29E4">
        <w:rPr>
          <w:rFonts w:cs="Arial"/>
          <w:color w:val="000000"/>
          <w:szCs w:val="22"/>
        </w:rPr>
        <w:t xml:space="preserve"> p</w:t>
      </w:r>
      <w:r w:rsidR="006B20FD">
        <w:rPr>
          <w:rFonts w:cs="Arial"/>
          <w:color w:val="000000"/>
          <w:szCs w:val="22"/>
        </w:rPr>
        <w:t>.</w:t>
      </w:r>
      <w:r w:rsidR="008A29E4">
        <w:rPr>
          <w:rFonts w:cs="Arial"/>
          <w:color w:val="000000"/>
          <w:szCs w:val="22"/>
        </w:rPr>
        <w:t xml:space="preserve"> 9</w:t>
      </w:r>
      <w:r w:rsidR="00C90BBC">
        <w:rPr>
          <w:rFonts w:cs="Arial"/>
          <w:color w:val="000000"/>
          <w:szCs w:val="22"/>
        </w:rPr>
        <w:t>).</w:t>
      </w:r>
    </w:p>
    <w:p w14:paraId="10975B2F" w14:textId="77777777" w:rsidR="00C90BBC" w:rsidRPr="00AF6A15" w:rsidRDefault="00C90BBC" w:rsidP="00C90BBC">
      <w:pPr>
        <w:spacing w:after="240" w:line="276" w:lineRule="auto"/>
        <w:ind w:left="-567" w:right="108"/>
        <w:rPr>
          <w:bCs/>
          <w:color w:val="000000" w:themeColor="text1"/>
          <w:szCs w:val="22"/>
          <w:lang w:val="es-MX"/>
        </w:rPr>
      </w:pPr>
      <w:r>
        <w:rPr>
          <w:bCs/>
          <w:color w:val="000000" w:themeColor="text1"/>
          <w:szCs w:val="22"/>
          <w:lang w:val="es-MX"/>
        </w:rPr>
        <w:t>Con base en los datos de la ENADID 2018, se puede observar</w:t>
      </w:r>
      <w:r w:rsidR="00A42EF1">
        <w:rPr>
          <w:bCs/>
          <w:color w:val="000000" w:themeColor="text1"/>
          <w:szCs w:val="22"/>
          <w:lang w:val="es-MX"/>
        </w:rPr>
        <w:t xml:space="preserve"> que</w:t>
      </w:r>
      <w:r>
        <w:rPr>
          <w:bCs/>
          <w:color w:val="000000" w:themeColor="text1"/>
          <w:szCs w:val="22"/>
          <w:lang w:val="es-MX"/>
        </w:rPr>
        <w:t xml:space="preserve"> la población adolescente de 15 a 17 años con discapacidad presenta mayor rezago que aquella que no </w:t>
      </w:r>
      <w:r w:rsidR="00982373">
        <w:rPr>
          <w:bCs/>
          <w:color w:val="000000" w:themeColor="text1"/>
          <w:szCs w:val="22"/>
          <w:lang w:val="es-MX"/>
        </w:rPr>
        <w:t>tiene</w:t>
      </w:r>
      <w:r>
        <w:rPr>
          <w:bCs/>
          <w:color w:val="000000" w:themeColor="text1"/>
          <w:szCs w:val="22"/>
          <w:lang w:val="es-MX"/>
        </w:rPr>
        <w:t xml:space="preserve"> esta condición</w:t>
      </w:r>
      <w:r w:rsidR="00A42EF1">
        <w:rPr>
          <w:bCs/>
          <w:color w:val="000000" w:themeColor="text1"/>
          <w:szCs w:val="22"/>
          <w:lang w:val="es-MX"/>
        </w:rPr>
        <w:t>,</w:t>
      </w:r>
      <w:r>
        <w:rPr>
          <w:bCs/>
          <w:color w:val="000000" w:themeColor="text1"/>
          <w:szCs w:val="22"/>
          <w:lang w:val="es-MX"/>
        </w:rPr>
        <w:t xml:space="preserve"> ya que solo 0.4% de </w:t>
      </w:r>
      <w:r w:rsidR="00D734E4">
        <w:rPr>
          <w:bCs/>
          <w:color w:val="000000" w:themeColor="text1"/>
          <w:szCs w:val="22"/>
          <w:lang w:val="es-MX"/>
        </w:rPr>
        <w:t xml:space="preserve">esta </w:t>
      </w:r>
      <w:r>
        <w:rPr>
          <w:bCs/>
          <w:color w:val="000000" w:themeColor="text1"/>
          <w:szCs w:val="22"/>
          <w:lang w:val="es-MX"/>
        </w:rPr>
        <w:t xml:space="preserve">no tiene escolaridad, mientras </w:t>
      </w:r>
      <w:r w:rsidR="00021BCA">
        <w:rPr>
          <w:bCs/>
          <w:color w:val="000000" w:themeColor="text1"/>
          <w:szCs w:val="22"/>
          <w:lang w:val="es-MX"/>
        </w:rPr>
        <w:t>que,</w:t>
      </w:r>
      <w:r w:rsidR="008C674E">
        <w:rPr>
          <w:bCs/>
          <w:color w:val="000000" w:themeColor="text1"/>
          <w:szCs w:val="22"/>
          <w:lang w:val="es-MX"/>
        </w:rPr>
        <w:t xml:space="preserve"> en la población adolescente </w:t>
      </w:r>
      <w:r w:rsidR="00EF4D9B">
        <w:rPr>
          <w:bCs/>
          <w:color w:val="000000" w:themeColor="text1"/>
          <w:szCs w:val="22"/>
          <w:lang w:val="es-MX"/>
        </w:rPr>
        <w:t>con discapacidad</w:t>
      </w:r>
      <w:r w:rsidR="00D734E4">
        <w:rPr>
          <w:bCs/>
          <w:color w:val="000000" w:themeColor="text1"/>
          <w:szCs w:val="22"/>
          <w:lang w:val="es-MX"/>
        </w:rPr>
        <w:t>,</w:t>
      </w:r>
      <w:r w:rsidR="009922AA">
        <w:rPr>
          <w:bCs/>
          <w:color w:val="000000" w:themeColor="text1"/>
          <w:szCs w:val="22"/>
          <w:lang w:val="es-MX"/>
        </w:rPr>
        <w:t xml:space="preserve"> </w:t>
      </w:r>
      <w:r w:rsidR="008C674E">
        <w:rPr>
          <w:bCs/>
          <w:color w:val="000000" w:themeColor="text1"/>
          <w:szCs w:val="22"/>
          <w:lang w:val="es-MX"/>
        </w:rPr>
        <w:t xml:space="preserve">el porcentaje aumenta a </w:t>
      </w:r>
      <w:r>
        <w:rPr>
          <w:bCs/>
          <w:color w:val="000000" w:themeColor="text1"/>
          <w:szCs w:val="22"/>
          <w:lang w:val="es-MX"/>
        </w:rPr>
        <w:t>12.8</w:t>
      </w:r>
      <w:r w:rsidR="008C674E">
        <w:rPr>
          <w:bCs/>
          <w:color w:val="000000" w:themeColor="text1"/>
          <w:szCs w:val="22"/>
          <w:lang w:val="es-MX"/>
        </w:rPr>
        <w:t xml:space="preserve"> por ciento</w:t>
      </w:r>
      <w:r w:rsidR="000F5F46">
        <w:rPr>
          <w:bCs/>
          <w:color w:val="000000" w:themeColor="text1"/>
          <w:szCs w:val="22"/>
          <w:lang w:val="es-MX"/>
        </w:rPr>
        <w:t>.</w:t>
      </w:r>
      <w:r>
        <w:rPr>
          <w:bCs/>
          <w:color w:val="000000" w:themeColor="text1"/>
          <w:szCs w:val="22"/>
          <w:lang w:val="es-MX"/>
        </w:rPr>
        <w:t xml:space="preserve"> </w:t>
      </w:r>
    </w:p>
    <w:p w14:paraId="1991D7F8" w14:textId="77777777" w:rsidR="00C90BBC" w:rsidRPr="00AF6A15" w:rsidRDefault="00C90BBC" w:rsidP="00C90BBC">
      <w:pPr>
        <w:spacing w:line="276" w:lineRule="auto"/>
        <w:ind w:left="-567" w:right="108"/>
        <w:rPr>
          <w:bCs/>
          <w:color w:val="000000" w:themeColor="text1"/>
          <w:szCs w:val="22"/>
          <w:lang w:val="es-MX"/>
        </w:rPr>
      </w:pPr>
      <w:r>
        <w:rPr>
          <w:bCs/>
          <w:color w:val="000000" w:themeColor="text1"/>
          <w:szCs w:val="22"/>
          <w:lang w:val="es-MX"/>
        </w:rPr>
        <w:t xml:space="preserve">Del total de adolescentes de 15 a 17 años con discapacidad, </w:t>
      </w:r>
      <w:r w:rsidR="003B00E7">
        <w:rPr>
          <w:bCs/>
          <w:color w:val="000000" w:themeColor="text1"/>
          <w:szCs w:val="22"/>
          <w:lang w:val="es-MX"/>
        </w:rPr>
        <w:t>41</w:t>
      </w:r>
      <w:r w:rsidR="000B442A">
        <w:rPr>
          <w:bCs/>
          <w:color w:val="000000" w:themeColor="text1"/>
          <w:szCs w:val="22"/>
          <w:lang w:val="es-MX"/>
        </w:rPr>
        <w:t>.1</w:t>
      </w:r>
      <w:r w:rsidR="003B00E7">
        <w:rPr>
          <w:bCs/>
          <w:color w:val="000000" w:themeColor="text1"/>
          <w:szCs w:val="22"/>
          <w:lang w:val="es-MX"/>
        </w:rPr>
        <w:t>% no</w:t>
      </w:r>
      <w:r>
        <w:rPr>
          <w:bCs/>
          <w:color w:val="000000" w:themeColor="text1"/>
          <w:szCs w:val="22"/>
          <w:lang w:val="es-MX"/>
        </w:rPr>
        <w:t xml:space="preserve"> cuenta con educación básica </w:t>
      </w:r>
      <w:r w:rsidR="000F5F46">
        <w:rPr>
          <w:bCs/>
          <w:color w:val="000000" w:themeColor="text1"/>
          <w:szCs w:val="22"/>
          <w:lang w:val="es-MX"/>
        </w:rPr>
        <w:t xml:space="preserve">completa, </w:t>
      </w:r>
      <w:r w:rsidR="003B00E7">
        <w:rPr>
          <w:bCs/>
          <w:color w:val="000000" w:themeColor="text1"/>
          <w:szCs w:val="22"/>
          <w:lang w:val="es-MX"/>
        </w:rPr>
        <w:t xml:space="preserve">es decir que aún no ha concluido la secundaria, </w:t>
      </w:r>
      <w:r>
        <w:rPr>
          <w:bCs/>
          <w:color w:val="000000" w:themeColor="text1"/>
          <w:szCs w:val="22"/>
          <w:lang w:val="es-MX"/>
        </w:rPr>
        <w:t xml:space="preserve">mientras </w:t>
      </w:r>
      <w:r w:rsidR="00591759">
        <w:rPr>
          <w:bCs/>
          <w:color w:val="000000" w:themeColor="text1"/>
          <w:szCs w:val="22"/>
          <w:lang w:val="es-MX"/>
        </w:rPr>
        <w:t>que,</w:t>
      </w:r>
      <w:r w:rsidR="000F5F46">
        <w:rPr>
          <w:bCs/>
          <w:color w:val="000000" w:themeColor="text1"/>
          <w:szCs w:val="22"/>
          <w:lang w:val="es-MX"/>
        </w:rPr>
        <w:t xml:space="preserve"> </w:t>
      </w:r>
      <w:r w:rsidR="00A42EF1">
        <w:rPr>
          <w:bCs/>
          <w:color w:val="000000" w:themeColor="text1"/>
          <w:szCs w:val="22"/>
          <w:lang w:val="es-MX"/>
        </w:rPr>
        <w:t xml:space="preserve">para </w:t>
      </w:r>
      <w:r w:rsidR="000F5F46">
        <w:rPr>
          <w:bCs/>
          <w:color w:val="000000" w:themeColor="text1"/>
          <w:szCs w:val="22"/>
          <w:lang w:val="es-MX"/>
        </w:rPr>
        <w:t>los adolescentes de 15 a 17 años sin discapacidad</w:t>
      </w:r>
      <w:r>
        <w:rPr>
          <w:bCs/>
          <w:color w:val="000000" w:themeColor="text1"/>
          <w:szCs w:val="22"/>
          <w:lang w:val="es-MX"/>
        </w:rPr>
        <w:t xml:space="preserve">, esa proporción </w:t>
      </w:r>
      <w:r w:rsidR="003B00E7">
        <w:rPr>
          <w:bCs/>
          <w:color w:val="000000" w:themeColor="text1"/>
          <w:szCs w:val="22"/>
          <w:lang w:val="es-MX"/>
        </w:rPr>
        <w:t>es de 15.</w:t>
      </w:r>
      <w:r w:rsidR="00572906" w:rsidRPr="00643776">
        <w:rPr>
          <w:bCs/>
          <w:szCs w:val="22"/>
          <w:lang w:val="es-MX"/>
        </w:rPr>
        <w:t>2</w:t>
      </w:r>
      <w:r w:rsidR="00572906" w:rsidRPr="00643776">
        <w:rPr>
          <w:color w:val="FF0000"/>
          <w:lang w:val="es-MX"/>
        </w:rPr>
        <w:t xml:space="preserve"> </w:t>
      </w:r>
      <w:r w:rsidR="000F5F46">
        <w:rPr>
          <w:bCs/>
          <w:color w:val="000000" w:themeColor="text1"/>
          <w:szCs w:val="22"/>
          <w:lang w:val="es-MX"/>
        </w:rPr>
        <w:t>por ciento.</w:t>
      </w:r>
    </w:p>
    <w:p w14:paraId="0B1710ED" w14:textId="77777777" w:rsidR="00C90BBC" w:rsidRDefault="00C90BBC" w:rsidP="00C90BBC">
      <w:pPr>
        <w:spacing w:line="276" w:lineRule="auto"/>
        <w:ind w:left="-567" w:right="108"/>
        <w:rPr>
          <w:b/>
          <w:bCs/>
          <w:color w:val="000000" w:themeColor="text1"/>
          <w:szCs w:val="22"/>
          <w:lang w:val="es-MX"/>
        </w:rPr>
      </w:pPr>
    </w:p>
    <w:p w14:paraId="0EF100AF" w14:textId="77777777" w:rsidR="00C90BBC" w:rsidRDefault="00C90BBC" w:rsidP="00C90BBC">
      <w:pPr>
        <w:spacing w:line="276" w:lineRule="auto"/>
        <w:ind w:left="-567" w:right="108"/>
        <w:rPr>
          <w:b/>
          <w:bCs/>
          <w:color w:val="000000" w:themeColor="text1"/>
          <w:szCs w:val="22"/>
          <w:lang w:val="es-MX"/>
        </w:rPr>
      </w:pPr>
      <w:r w:rsidRPr="00432BA7">
        <w:rPr>
          <w:b/>
          <w:noProof/>
          <w:color w:val="000000" w:themeColor="text1"/>
          <w:lang w:val="en-US" w:eastAsia="en-US"/>
        </w:rPr>
        <mc:AlternateContent>
          <mc:Choice Requires="wpc">
            <w:drawing>
              <wp:inline distT="0" distB="0" distL="0" distR="0" wp14:anchorId="27825B01" wp14:editId="4EE9EC6F">
                <wp:extent cx="6232525" cy="4486274"/>
                <wp:effectExtent l="0" t="0" r="0" b="0"/>
                <wp:docPr id="47" name="Lienzo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" name="Cuadro de texto 9"/>
                        <wps:cNvSpPr txBox="1"/>
                        <wps:spPr>
                          <a:xfrm>
                            <a:off x="150738" y="26375"/>
                            <a:ext cx="5773812" cy="7586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1C6B85D" w14:textId="77777777" w:rsidR="00CF33A8" w:rsidRDefault="00C90BBC" w:rsidP="00C90BBC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Porcentaje de la población de 15 a 17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años de edad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, por nivel de escolaridad, </w:t>
                              </w:r>
                            </w:p>
                            <w:p w14:paraId="4F9BBA5A" w14:textId="77777777" w:rsidR="00C90BBC" w:rsidRDefault="00C90BBC" w:rsidP="00C90BBC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según condición de discapacidad</w:t>
                              </w:r>
                            </w:p>
                            <w:p w14:paraId="2448DE1F" w14:textId="77777777" w:rsidR="003B00E7" w:rsidRPr="003B00E7" w:rsidRDefault="006E7F0C" w:rsidP="006E7F0C">
                              <w:pPr>
                                <w:tabs>
                                  <w:tab w:val="left" w:pos="1770"/>
                                </w:tabs>
                                <w:jc w:val="left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Cs w:val="22"/>
                                  <w:lang w:val="es-MX" w:eastAsia="es-MX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>(6</w:t>
                              </w:r>
                              <w:r w:rsidR="00572906"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>.3 millones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</w:t>
                              </w:r>
                              <w:r w:rsidR="00CF33A8"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de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>adolescentes sin discapacidad</w:t>
                              </w:r>
                              <w:r w:rsidR="00572906"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y 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>168</w:t>
                              </w:r>
                              <w:r w:rsidR="00572906"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>.3 mil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szCs w:val="22"/>
                                  <w:lang w:val="es-MX" w:eastAsia="es-MX"/>
                                </w:rPr>
                                <w:t xml:space="preserve"> adolescentes con discapacidad)</w:t>
                              </w:r>
                            </w:p>
                            <w:p w14:paraId="1A7E136C" w14:textId="77777777" w:rsidR="00C90BBC" w:rsidRDefault="00C90BBC" w:rsidP="00C90BBC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uadro de texto 13"/>
                        <wps:cNvSpPr txBox="1"/>
                        <wps:spPr>
                          <a:xfrm>
                            <a:off x="59244" y="3962190"/>
                            <a:ext cx="5895975" cy="4707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C04217" w14:textId="77777777" w:rsidR="00C90BBC" w:rsidRPr="00161D5F" w:rsidRDefault="00C90BBC" w:rsidP="006E7F0C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Nota: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La suma de los porcentajes por nivel de escolaridad no suma 100, debido a que no se incluye </w:t>
                              </w:r>
                              <w:r w:rsidR="006E7F0C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la categoría </w:t>
                              </w:r>
                              <w:r w:rsidRPr="006E7F0C">
                                <w:rPr>
                                  <w:rFonts w:ascii="Arial" w:hAnsi="Arial" w:cs="Arial"/>
                                  <w:sz w:val="16"/>
                                </w:rPr>
                                <w:t>no especificado</w:t>
                              </w:r>
                              <w:r w:rsidR="00E00C6B">
                                <w:rPr>
                                  <w:rFonts w:ascii="Arial" w:hAnsi="Arial" w:cs="Arial"/>
                                  <w:sz w:val="16"/>
                                </w:rPr>
                                <w:t>.</w:t>
                              </w:r>
                            </w:p>
                            <w:p w14:paraId="29B45555" w14:textId="77777777" w:rsidR="00C90BBC" w:rsidRDefault="00C90BBC" w:rsidP="006E7F0C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 Encuesta Nacional de la Dinámica D</w:t>
                              </w:r>
                              <w:r w:rsidR="0098237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emográfica 2018. Base de datos.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n 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09551" y="609601"/>
                            <a:ext cx="5934074" cy="331414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7825B01" id="Lienzo 47" o:spid="_x0000_s1046" editas="canvas" style="width:490.75pt;height:353.25pt;mso-position-horizontal-relative:char;mso-position-vertical-relative:line" coordsize="62325,44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">
                <v:shape id="_x0000_s1047" type="#_x0000_t75" style="position:absolute;width:62325;height:44856;visibility:visible;mso-wrap-style:square">
                  <v:fill o:detectmouseclick="t"/>
                  <v:path o:connecttype="none"/>
                </v:shape>
                <v:shape id="Cuadro de texto 9" o:spid="_x0000_s1048" type="#_x0000_t202" style="position:absolute;left:1507;top:263;width:57738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14:paraId="51C6B85D" w14:textId="77777777" w:rsidR="00CF33A8" w:rsidRDefault="00C90BBC" w:rsidP="00C90BBC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Porcentaje de la población de 15 a 17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años de edad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 xml:space="preserve">, por nivel de escolaridad, </w:t>
                        </w:r>
                      </w:p>
                      <w:p w14:paraId="4F9BBA5A" w14:textId="77777777" w:rsidR="00C90BBC" w:rsidRDefault="00C90BBC" w:rsidP="00C90BBC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según condición de discapacidad</w:t>
                        </w:r>
                      </w:p>
                      <w:p w14:paraId="2448DE1F" w14:textId="77777777" w:rsidR="003B00E7" w:rsidRPr="003B00E7" w:rsidRDefault="006E7F0C" w:rsidP="006E7F0C">
                        <w:pPr>
                          <w:tabs>
                            <w:tab w:val="left" w:pos="1770"/>
                          </w:tabs>
                          <w:jc w:val="left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  <w:lang w:val="es-MX" w:eastAsia="es-MX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>(6</w:t>
                        </w:r>
                        <w:r w:rsidR="00572906"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>.3 millones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 xml:space="preserve"> </w:t>
                        </w:r>
                        <w:r w:rsidR="00CF33A8"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 xml:space="preserve">de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>adolescentes sin discapacidad</w:t>
                        </w:r>
                        <w:r w:rsidR="00572906"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 xml:space="preserve"> y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>168</w:t>
                        </w:r>
                        <w:r w:rsidR="00572906"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>.3 mil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Cs w:val="22"/>
                            <w:lang w:val="es-MX" w:eastAsia="es-MX"/>
                          </w:rPr>
                          <w:t xml:space="preserve"> adolescentes con discapacidad)</w:t>
                        </w:r>
                      </w:p>
                      <w:p w14:paraId="1A7E136C" w14:textId="77777777" w:rsidR="00C90BBC" w:rsidRDefault="00C90BBC" w:rsidP="00C90BBC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13" o:spid="_x0000_s1049" type="#_x0000_t202" style="position:absolute;left:592;top:39621;width:58960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4BC04217" w14:textId="77777777" w:rsidR="00C90BBC" w:rsidRPr="00161D5F" w:rsidRDefault="00C90BBC" w:rsidP="006E7F0C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Nota: 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La suma de los porcentajes por nivel de escolaridad no suma 100, debido a que no se incluye </w:t>
                        </w:r>
                        <w:r w:rsidR="006E7F0C">
                          <w:rPr>
                            <w:rFonts w:ascii="Arial" w:hAnsi="Arial" w:cs="Arial"/>
                            <w:sz w:val="16"/>
                          </w:rPr>
                          <w:t xml:space="preserve">la categoría </w:t>
                        </w:r>
                        <w:r w:rsidRPr="006E7F0C">
                          <w:rPr>
                            <w:rFonts w:ascii="Arial" w:hAnsi="Arial" w:cs="Arial"/>
                            <w:sz w:val="16"/>
                          </w:rPr>
                          <w:t>no especificado</w:t>
                        </w:r>
                        <w:r w:rsidR="00E00C6B">
                          <w:rPr>
                            <w:rFonts w:ascii="Arial" w:hAnsi="Arial" w:cs="Arial"/>
                            <w:sz w:val="16"/>
                          </w:rPr>
                          <w:t>.</w:t>
                        </w:r>
                      </w:p>
                      <w:p w14:paraId="29B45555" w14:textId="77777777" w:rsidR="00C90BBC" w:rsidRDefault="00C90BBC" w:rsidP="006E7F0C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 Encuesta Nacional de la Dinámica D</w:t>
                        </w:r>
                        <w:r w:rsidR="0098237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emográfica 2018. Base de datos.</w:t>
                        </w:r>
                      </w:p>
                    </w:txbxContent>
                  </v:textbox>
                </v:shape>
                <v:shape id="Imagen 30" o:spid="_x0000_s1050" type="#_x0000_t75" style="position:absolute;left:2095;top:6096;width:59341;height:33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14:paraId="4EB3EFF9" w14:textId="77777777" w:rsidR="003E03D2" w:rsidRDefault="003E03D2" w:rsidP="00315B2B">
      <w:pPr>
        <w:pStyle w:val="Prrafodelista"/>
        <w:spacing w:line="264" w:lineRule="auto"/>
        <w:ind w:left="0" w:right="108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p w14:paraId="6809F859" w14:textId="77777777" w:rsidR="00926EF5" w:rsidRDefault="00926EF5" w:rsidP="00315B2B">
      <w:pPr>
        <w:pStyle w:val="Prrafodelista"/>
        <w:spacing w:line="264" w:lineRule="auto"/>
        <w:ind w:left="0" w:right="108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p w14:paraId="618966D1" w14:textId="77777777" w:rsidR="00926EF5" w:rsidRDefault="00926EF5" w:rsidP="00315B2B">
      <w:pPr>
        <w:pStyle w:val="Prrafodelista"/>
        <w:spacing w:line="264" w:lineRule="auto"/>
        <w:ind w:left="0" w:right="108"/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p w14:paraId="70E4B79A" w14:textId="77777777" w:rsidR="003B5237" w:rsidRDefault="003B5237" w:rsidP="00315B2B">
      <w:pPr>
        <w:pStyle w:val="Prrafodelista"/>
        <w:spacing w:before="120" w:after="200"/>
        <w:ind w:left="0" w:right="108"/>
        <w:jc w:val="both"/>
        <w:rPr>
          <w:rFonts w:ascii="Arial" w:hAnsi="Arial" w:cs="Arial"/>
          <w:b/>
          <w:color w:val="000000" w:themeColor="text1"/>
          <w:sz w:val="20"/>
          <w:szCs w:val="20"/>
          <w:lang w:val="es-MX"/>
        </w:rPr>
      </w:pPr>
    </w:p>
    <w:p w14:paraId="11648496" w14:textId="77777777" w:rsidR="00315B2B" w:rsidRPr="00351C91" w:rsidRDefault="00315B2B" w:rsidP="00315B2B">
      <w:pPr>
        <w:pStyle w:val="Prrafodelista"/>
        <w:spacing w:before="120" w:after="200"/>
        <w:ind w:left="0" w:right="108"/>
        <w:jc w:val="both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351C91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REFERENCIAS</w:t>
      </w:r>
    </w:p>
    <w:p w14:paraId="583F28DC" w14:textId="77777777" w:rsidR="00266837" w:rsidRPr="00E00C6B" w:rsidRDefault="00F46333" w:rsidP="006A09ED">
      <w:pPr>
        <w:ind w:left="709" w:hanging="709"/>
      </w:pPr>
      <w:r>
        <w:t>Comisión Nacional de los Derechos Humanos (</w:t>
      </w:r>
      <w:r w:rsidR="00266837" w:rsidRPr="00E00C6B">
        <w:t>CNDH</w:t>
      </w:r>
      <w:r>
        <w:t>).</w:t>
      </w:r>
      <w:r w:rsidR="00266837" w:rsidRPr="00E00C6B">
        <w:t xml:space="preserve"> </w:t>
      </w:r>
      <w:r>
        <w:t>(</w:t>
      </w:r>
      <w:r w:rsidR="00266837" w:rsidRPr="00E00C6B">
        <w:t>2018</w:t>
      </w:r>
      <w:r>
        <w:t>)</w:t>
      </w:r>
      <w:r w:rsidR="00266837" w:rsidRPr="00E00C6B">
        <w:t>. La Convención sobre los Derechos de las Personas con Discapacidad y su Protocolo Facultativo.</w:t>
      </w:r>
      <w:r>
        <w:t xml:space="preserve"> México. </w:t>
      </w:r>
      <w:hyperlink r:id="rId29" w:history="1">
        <w:r w:rsidR="00266837" w:rsidRPr="00E00C6B">
          <w:rPr>
            <w:rStyle w:val="Hipervnculo"/>
          </w:rPr>
          <w:t>https://www.cndh.org.mx/sites/default/files/documentos/2019-05/Discapacidad-Protocolo-Facultativo%5B1%5D.pdf</w:t>
        </w:r>
      </w:hyperlink>
      <w:r w:rsidR="00266837" w:rsidRPr="00E00C6B">
        <w:t xml:space="preserve"> </w:t>
      </w:r>
    </w:p>
    <w:p w14:paraId="0A0F6CDF" w14:textId="77777777" w:rsidR="00266837" w:rsidRDefault="00266837" w:rsidP="006A09ED">
      <w:pPr>
        <w:ind w:left="709" w:hanging="709"/>
      </w:pPr>
    </w:p>
    <w:p w14:paraId="0CD05E89" w14:textId="77777777" w:rsidR="006E7F0C" w:rsidRDefault="00F46333" w:rsidP="006A09ED">
      <w:pPr>
        <w:ind w:left="709" w:hanging="709"/>
      </w:pPr>
      <w:r>
        <w:t>Fondo de las Naciones Unidas para la Infancia (</w:t>
      </w:r>
      <w:r w:rsidR="00266837" w:rsidRPr="00E00C6B">
        <w:t>UNICEF</w:t>
      </w:r>
      <w:r w:rsidR="002448B9">
        <w:t>).</w:t>
      </w:r>
      <w:r w:rsidR="00997F72">
        <w:t xml:space="preserve"> </w:t>
      </w:r>
      <w:r w:rsidR="002448B9">
        <w:t>(</w:t>
      </w:r>
      <w:r w:rsidR="00997F72">
        <w:t>2016</w:t>
      </w:r>
      <w:r w:rsidR="002448B9">
        <w:t>)</w:t>
      </w:r>
      <w:r w:rsidR="00266837" w:rsidRPr="00E00C6B">
        <w:t>.</w:t>
      </w:r>
      <w:r w:rsidR="00997F72" w:rsidRPr="00E00C6B">
        <w:t xml:space="preserve"> </w:t>
      </w:r>
      <w:r w:rsidR="00266837" w:rsidRPr="00E00C6B">
        <w:t>Niños y n</w:t>
      </w:r>
      <w:r w:rsidR="00266837">
        <w:t>iñas fuera de la escuela.</w:t>
      </w:r>
      <w:r w:rsidR="002448B9" w:rsidDel="002448B9">
        <w:t xml:space="preserve"> </w:t>
      </w:r>
      <w:r w:rsidR="002448B9">
        <w:t xml:space="preserve">México. </w:t>
      </w:r>
      <w:r w:rsidR="00382AFE">
        <w:t>Autor.</w:t>
      </w:r>
    </w:p>
    <w:p w14:paraId="30C7781A" w14:textId="77777777" w:rsidR="00266837" w:rsidRPr="00E00C6B" w:rsidRDefault="00AA621A" w:rsidP="006E7F0C">
      <w:pPr>
        <w:ind w:left="709"/>
      </w:pPr>
      <w:hyperlink r:id="rId30" w:history="1">
        <w:r w:rsidR="006E7F0C" w:rsidRPr="006E7F0C">
          <w:rPr>
            <w:rStyle w:val="Hipervnculo"/>
          </w:rPr>
          <w:t>https://reliefweb.int/sites/reliefweb.int/files/resources/Ni%C3%B1as%20y%20ni%C3%B1os%20fuera%20M%C3%89XICO.pdf</w:t>
        </w:r>
      </w:hyperlink>
    </w:p>
    <w:p w14:paraId="6F57381D" w14:textId="77777777" w:rsidR="00266837" w:rsidRPr="00E00C6B" w:rsidRDefault="00266837" w:rsidP="006A09ED">
      <w:pPr>
        <w:ind w:left="709" w:hanging="709"/>
      </w:pPr>
    </w:p>
    <w:p w14:paraId="001092FF" w14:textId="77777777" w:rsidR="00997F72" w:rsidRDefault="00382AFE" w:rsidP="006A09ED">
      <w:pPr>
        <w:ind w:left="709" w:hanging="709"/>
      </w:pPr>
      <w:r>
        <w:t>Fondo de las Naciones Unidas para la Infancia</w:t>
      </w:r>
      <w:r w:rsidR="006E7F0C">
        <w:t xml:space="preserve"> (UNICEF)</w:t>
      </w:r>
      <w:r w:rsidR="002448B9">
        <w:t xml:space="preserve"> (</w:t>
      </w:r>
      <w:r w:rsidR="00997F72">
        <w:t>2019</w:t>
      </w:r>
      <w:r w:rsidR="002448B9">
        <w:t>)</w:t>
      </w:r>
      <w:r w:rsidR="00266837" w:rsidRPr="00E00C6B">
        <w:t xml:space="preserve">. </w:t>
      </w:r>
      <w:r w:rsidR="00997F72" w:rsidRPr="00997F72">
        <w:t>Notas de orientación programática sobre niños, niñas y adolescentes con discapacidad</w:t>
      </w:r>
      <w:r w:rsidR="002448B9">
        <w:t xml:space="preserve"> 2018-2021. Informe. Oficina Regional de UNICEF para América Latina y el Caribe</w:t>
      </w:r>
      <w:r w:rsidR="00266837">
        <w:t>.</w:t>
      </w:r>
      <w:r w:rsidR="00997F72" w:rsidRPr="00997F72">
        <w:t xml:space="preserve"> </w:t>
      </w:r>
    </w:p>
    <w:p w14:paraId="16E3E7D4" w14:textId="77777777" w:rsidR="00266837" w:rsidRDefault="00AA621A" w:rsidP="006E7F0C">
      <w:pPr>
        <w:ind w:left="709"/>
      </w:pPr>
      <w:hyperlink r:id="rId31" w:history="1">
        <w:r w:rsidR="00266837">
          <w:rPr>
            <w:rStyle w:val="Hipervnculo"/>
          </w:rPr>
          <w:t>https://www.unicef.org/lac/informes/notas-de-orientacion-programatica-sobre-ninos-ninas-y-adolescentes-con-discapacidad-2018</w:t>
        </w:r>
      </w:hyperlink>
    </w:p>
    <w:p w14:paraId="4041636B" w14:textId="77777777" w:rsidR="00266837" w:rsidRDefault="00266837" w:rsidP="006A09ED">
      <w:pPr>
        <w:ind w:left="709" w:hanging="709"/>
      </w:pPr>
    </w:p>
    <w:p w14:paraId="278FD83B" w14:textId="77777777" w:rsidR="00A2332B" w:rsidRDefault="00835F54" w:rsidP="006A09ED">
      <w:pPr>
        <w:ind w:left="709" w:hanging="709"/>
      </w:pPr>
      <w:r>
        <w:t>Instituto Nacional de Estadística y Geografía (</w:t>
      </w:r>
      <w:r w:rsidR="00130868">
        <w:t>INEGI</w:t>
      </w:r>
      <w:r>
        <w:t>).</w:t>
      </w:r>
      <w:r w:rsidR="00130868">
        <w:t xml:space="preserve"> </w:t>
      </w:r>
      <w:r>
        <w:t>(</w:t>
      </w:r>
      <w:r w:rsidR="00130868">
        <w:t>2019a</w:t>
      </w:r>
      <w:r>
        <w:t>)</w:t>
      </w:r>
      <w:r w:rsidR="00130868">
        <w:t xml:space="preserve">. </w:t>
      </w:r>
      <w:r w:rsidR="00D03654" w:rsidRPr="00E00C6B">
        <w:t xml:space="preserve">Encuesta Nacional de la Dinámica Demográfica (ENADID) 2018. Diseño conceptual. </w:t>
      </w:r>
      <w:r>
        <w:t>México.</w:t>
      </w:r>
      <w:r w:rsidR="00374C2E">
        <w:t xml:space="preserve"> Autor.</w:t>
      </w:r>
    </w:p>
    <w:p w14:paraId="54672753" w14:textId="77777777" w:rsidR="00D03654" w:rsidRPr="00E00C6B" w:rsidRDefault="00AA621A" w:rsidP="000556DA">
      <w:pPr>
        <w:ind w:left="709"/>
      </w:pPr>
      <w:hyperlink r:id="rId32" w:history="1">
        <w:r w:rsidR="00D03654" w:rsidRPr="00E00C6B">
          <w:rPr>
            <w:rStyle w:val="Hipervnculo"/>
          </w:rPr>
          <w:t>https://www.inegi.org.mx/contenidos/programas/enadid/2018/doc/dc_enadid18.pdf</w:t>
        </w:r>
      </w:hyperlink>
      <w:r w:rsidR="00D03654" w:rsidRPr="00E00C6B">
        <w:t xml:space="preserve"> </w:t>
      </w:r>
    </w:p>
    <w:p w14:paraId="145C7778" w14:textId="77777777" w:rsidR="00F054E0" w:rsidRDefault="00F054E0" w:rsidP="006A09ED">
      <w:pPr>
        <w:ind w:left="709" w:hanging="709"/>
      </w:pPr>
    </w:p>
    <w:p w14:paraId="3A5FE1AE" w14:textId="77777777" w:rsidR="00A2332B" w:rsidRDefault="00382AFE" w:rsidP="006A09ED">
      <w:pPr>
        <w:ind w:left="709" w:hanging="709"/>
      </w:pPr>
      <w:r>
        <w:t>Instituto Nacional de Estadística y Geografía</w:t>
      </w:r>
      <w:r w:rsidDel="00382AFE">
        <w:t xml:space="preserve"> </w:t>
      </w:r>
      <w:r w:rsidR="006E7F0C">
        <w:t xml:space="preserve">(INEGI). </w:t>
      </w:r>
      <w:r w:rsidR="00835F54">
        <w:t>(</w:t>
      </w:r>
      <w:r w:rsidR="00130868">
        <w:t>2019b</w:t>
      </w:r>
      <w:r w:rsidR="00835F54">
        <w:t>)</w:t>
      </w:r>
      <w:r w:rsidR="00130868" w:rsidRPr="00E00C6B">
        <w:t xml:space="preserve">. Encuesta Nacional de la Dinámica Demográfica (ENADID) 2018. </w:t>
      </w:r>
      <w:r w:rsidR="00130868">
        <w:t>Base de Datos</w:t>
      </w:r>
      <w:r w:rsidR="00130868" w:rsidRPr="00E00C6B">
        <w:t xml:space="preserve">. </w:t>
      </w:r>
    </w:p>
    <w:p w14:paraId="0B6194B3" w14:textId="77777777" w:rsidR="00130868" w:rsidRPr="00E00C6B" w:rsidRDefault="00AA621A" w:rsidP="000556DA">
      <w:pPr>
        <w:ind w:left="709"/>
      </w:pPr>
      <w:hyperlink r:id="rId33" w:history="1">
        <w:r w:rsidR="00130868" w:rsidRPr="00E00C6B">
          <w:rPr>
            <w:rStyle w:val="Hipervnculo"/>
          </w:rPr>
          <w:t>https://www.inegi.org.mx/contenidos/programas/enadid/2018/doc/dc_enadid18.pdf</w:t>
        </w:r>
      </w:hyperlink>
      <w:r w:rsidR="00130868" w:rsidRPr="00E00C6B">
        <w:t xml:space="preserve"> </w:t>
      </w:r>
    </w:p>
    <w:p w14:paraId="39924B41" w14:textId="77777777" w:rsidR="00130868" w:rsidRDefault="00130868" w:rsidP="006A09ED">
      <w:pPr>
        <w:ind w:left="709" w:hanging="709"/>
      </w:pPr>
    </w:p>
    <w:p w14:paraId="3C5DC73E" w14:textId="77777777" w:rsidR="00F054E0" w:rsidRPr="00E00C6B" w:rsidRDefault="00382AFE" w:rsidP="006A09ED">
      <w:pPr>
        <w:ind w:left="709" w:hanging="709"/>
      </w:pPr>
      <w:r>
        <w:t>Instituto Nacional de Estadística y Geografía</w:t>
      </w:r>
      <w:r w:rsidR="006E7F0C">
        <w:t xml:space="preserve"> (INEGI).</w:t>
      </w:r>
      <w:r w:rsidR="00835F54">
        <w:t xml:space="preserve"> (</w:t>
      </w:r>
      <w:r w:rsidR="00F054E0" w:rsidRPr="00E00C6B">
        <w:t>2019</w:t>
      </w:r>
      <w:r w:rsidR="00A2332B">
        <w:t>c</w:t>
      </w:r>
      <w:r w:rsidR="00835F54">
        <w:t>)</w:t>
      </w:r>
      <w:r w:rsidR="00F054E0" w:rsidRPr="00E00C6B">
        <w:t>. Estadísticas a propósito del día internacional de las personas con discapacidad. Datos Nacionales.</w:t>
      </w:r>
      <w:r w:rsidR="00266837">
        <w:t xml:space="preserve"> </w:t>
      </w:r>
      <w:r w:rsidR="00835F54">
        <w:t>México.</w:t>
      </w:r>
      <w:r w:rsidR="00121051">
        <w:t xml:space="preserve"> </w:t>
      </w:r>
      <w:r w:rsidR="00374C2E">
        <w:t>Autor.</w:t>
      </w:r>
    </w:p>
    <w:p w14:paraId="74B16C10" w14:textId="77777777" w:rsidR="00F054E0" w:rsidRDefault="00AA621A" w:rsidP="000556DA">
      <w:pPr>
        <w:ind w:left="709"/>
      </w:pPr>
      <w:hyperlink r:id="rId34" w:history="1">
        <w:r w:rsidR="00266837">
          <w:rPr>
            <w:rStyle w:val="Hipervnculo"/>
          </w:rPr>
          <w:t>https://www.inegi.org.mx/contenidos/saladeprensa/aproposito/2019/Discapacidad2019_Nal.pdf</w:t>
        </w:r>
      </w:hyperlink>
    </w:p>
    <w:p w14:paraId="558B9A25" w14:textId="77777777" w:rsidR="00266837" w:rsidRDefault="00266837" w:rsidP="00E00C6B"/>
    <w:p w14:paraId="67A572DA" w14:textId="77777777" w:rsidR="00BD24A6" w:rsidRPr="00382AFE" w:rsidRDefault="005B7C53" w:rsidP="005B7C53">
      <w:pPr>
        <w:ind w:left="709" w:hanging="709"/>
        <w:rPr>
          <w:lang w:val="en-US"/>
        </w:rPr>
      </w:pPr>
      <w:r w:rsidRPr="00382AFE">
        <w:rPr>
          <w:lang w:val="en-US"/>
        </w:rPr>
        <w:t xml:space="preserve">Washington Group on Disability Statistics </w:t>
      </w:r>
      <w:r w:rsidR="006E7F0C">
        <w:rPr>
          <w:lang w:val="en-US"/>
        </w:rPr>
        <w:t>(</w:t>
      </w:r>
      <w:r w:rsidRPr="00382AFE">
        <w:rPr>
          <w:lang w:val="en-US"/>
        </w:rPr>
        <w:t>WG</w:t>
      </w:r>
      <w:r w:rsidR="006E7F0C">
        <w:rPr>
          <w:lang w:val="en-US"/>
        </w:rPr>
        <w:t>)</w:t>
      </w:r>
      <w:r w:rsidRPr="00382AFE">
        <w:rPr>
          <w:lang w:val="en-US"/>
        </w:rPr>
        <w:t xml:space="preserve"> </w:t>
      </w:r>
      <w:r w:rsidR="00BD24A6" w:rsidRPr="00382AFE">
        <w:rPr>
          <w:lang w:val="en-US"/>
        </w:rPr>
        <w:t>(2017). The Washington Group Short Set on Functioning (WG-SS).</w:t>
      </w:r>
    </w:p>
    <w:p w14:paraId="5134073C" w14:textId="77777777" w:rsidR="00BD24A6" w:rsidRPr="00382AFE" w:rsidRDefault="00AA621A" w:rsidP="000556DA">
      <w:pPr>
        <w:ind w:left="709"/>
        <w:rPr>
          <w:rStyle w:val="Hipervnculo"/>
          <w:lang w:val="en-US"/>
        </w:rPr>
      </w:pPr>
      <w:hyperlink r:id="rId35" w:history="1">
        <w:r w:rsidR="00BD24A6" w:rsidRPr="00382AFE">
          <w:rPr>
            <w:rStyle w:val="Hipervnculo"/>
            <w:lang w:val="en-US"/>
          </w:rPr>
          <w:t>http://www.washingtongroup-disability.com/wp-content/uploads/2016/12/WG-Document-2-The-Washington-Group-Short-Set-on-Functioning.pdf</w:t>
        </w:r>
      </w:hyperlink>
    </w:p>
    <w:p w14:paraId="5406742B" w14:textId="77777777" w:rsidR="00BD24A6" w:rsidRPr="00382AFE" w:rsidRDefault="00BD24A6" w:rsidP="00E00C6B">
      <w:pPr>
        <w:rPr>
          <w:lang w:val="en-US"/>
        </w:rPr>
      </w:pPr>
    </w:p>
    <w:sectPr w:rsidR="00BD24A6" w:rsidRPr="00382AFE" w:rsidSect="00CE7FF1">
      <w:headerReference w:type="default" r:id="rId36"/>
      <w:type w:val="continuous"/>
      <w:pgSz w:w="12242" w:h="15842" w:code="1"/>
      <w:pgMar w:top="1418" w:right="1077" w:bottom="851" w:left="1701" w:header="567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ABE45" w14:textId="77777777" w:rsidR="00AA621A" w:rsidRDefault="00AA621A">
      <w:r>
        <w:separator/>
      </w:r>
    </w:p>
  </w:endnote>
  <w:endnote w:type="continuationSeparator" w:id="0">
    <w:p w14:paraId="3458094F" w14:textId="77777777" w:rsidR="00AA621A" w:rsidRDefault="00AA621A">
      <w:r>
        <w:continuationSeparator/>
      </w:r>
    </w:p>
  </w:endnote>
  <w:endnote w:type="continuationNotice" w:id="1">
    <w:p w14:paraId="6B56C84E" w14:textId="77777777" w:rsidR="00AA621A" w:rsidRDefault="00AA6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EC64D" w14:textId="77777777" w:rsidR="0072763E" w:rsidRPr="00CE7FF1" w:rsidRDefault="009D56C1" w:rsidP="00CE7FF1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CE7FF1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194B" w14:textId="77777777" w:rsidR="0072763E" w:rsidRPr="00CE7FF1" w:rsidRDefault="009D56C1" w:rsidP="00CE7FF1">
    <w:pPr>
      <w:pStyle w:val="Piedepgina"/>
      <w:ind w:hanging="567"/>
      <w:jc w:val="center"/>
      <w:rPr>
        <w:b/>
        <w:color w:val="002060"/>
        <w:sz w:val="20"/>
        <w:szCs w:val="20"/>
      </w:rPr>
    </w:pPr>
    <w:r w:rsidRPr="00CE7FF1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243B8" w14:textId="77777777" w:rsidR="00AA621A" w:rsidRDefault="00AA621A">
      <w:r>
        <w:separator/>
      </w:r>
    </w:p>
  </w:footnote>
  <w:footnote w:type="continuationSeparator" w:id="0">
    <w:p w14:paraId="5D4DF91E" w14:textId="77777777" w:rsidR="00AA621A" w:rsidRDefault="00AA621A">
      <w:r>
        <w:continuationSeparator/>
      </w:r>
    </w:p>
  </w:footnote>
  <w:footnote w:type="continuationNotice" w:id="1">
    <w:p w14:paraId="22566680" w14:textId="77777777" w:rsidR="00AA621A" w:rsidRDefault="00AA6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E1B97" w14:textId="77777777" w:rsidR="0072763E" w:rsidRPr="003F5C96" w:rsidRDefault="000A4347">
    <w:pPr>
      <w:pStyle w:val="Encabezado"/>
      <w:rPr>
        <w:sz w:val="2"/>
        <w:szCs w:val="2"/>
      </w:rPr>
    </w:pPr>
    <w:r w:rsidRPr="00432BA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97DC1F3" wp14:editId="53740272">
          <wp:simplePos x="0" y="0"/>
          <wp:positionH relativeFrom="margin">
            <wp:posOffset>-289560</wp:posOffset>
          </wp:positionH>
          <wp:positionV relativeFrom="margin">
            <wp:posOffset>-787400</wp:posOffset>
          </wp:positionV>
          <wp:extent cx="723900" cy="752475"/>
          <wp:effectExtent l="0" t="0" r="0" b="952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9557B6" w14:textId="77777777" w:rsidR="000A4347" w:rsidRPr="00A36C24" w:rsidRDefault="000A4347" w:rsidP="000A4347">
    <w:pPr>
      <w:spacing w:line="265" w:lineRule="exact"/>
      <w:ind w:right="353"/>
      <w:jc w:val="right"/>
      <w:rPr>
        <w:rFonts w:eastAsia="Arial" w:cs="Arial"/>
        <w:sz w:val="24"/>
      </w:rPr>
    </w:pPr>
    <w:r>
      <w:tab/>
    </w:r>
    <w:r>
      <w:tab/>
    </w: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>
      <w:rPr>
        <w:b/>
        <w:color w:val="002060"/>
        <w:sz w:val="24"/>
      </w:rPr>
      <w:t>XXX</w:t>
    </w:r>
    <w:r w:rsidRPr="00A36C24">
      <w:rPr>
        <w:b/>
        <w:color w:val="002060"/>
        <w:sz w:val="24"/>
      </w:rPr>
      <w:t>/</w:t>
    </w:r>
    <w:r>
      <w:rPr>
        <w:b/>
        <w:color w:val="002060"/>
        <w:sz w:val="24"/>
      </w:rPr>
      <w:t>20</w:t>
    </w:r>
    <w:r w:rsidRPr="00A36C24">
      <w:rPr>
        <w:b/>
        <w:color w:val="002060"/>
        <w:spacing w:val="-11"/>
        <w:sz w:val="24"/>
      </w:rPr>
      <w:t xml:space="preserve"> </w:t>
    </w:r>
  </w:p>
  <w:p w14:paraId="41528B27" w14:textId="77777777" w:rsidR="000A4347" w:rsidRPr="00A36C24" w:rsidRDefault="00A14721" w:rsidP="000A4347">
    <w:pPr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30</w:t>
    </w:r>
    <w:r w:rsidR="000A4347" w:rsidRPr="00A36C24">
      <w:rPr>
        <w:b/>
        <w:color w:val="002060"/>
        <w:sz w:val="24"/>
      </w:rPr>
      <w:t xml:space="preserve"> DE </w:t>
    </w:r>
    <w:r>
      <w:rPr>
        <w:b/>
        <w:color w:val="002060"/>
        <w:sz w:val="24"/>
      </w:rPr>
      <w:t>ABRIL</w:t>
    </w:r>
    <w:r w:rsidR="000A4347" w:rsidRPr="00A36C24">
      <w:rPr>
        <w:b/>
        <w:color w:val="002060"/>
        <w:spacing w:val="-6"/>
        <w:sz w:val="24"/>
      </w:rPr>
      <w:t xml:space="preserve"> </w:t>
    </w:r>
    <w:r w:rsidR="000A4347" w:rsidRPr="00A36C24">
      <w:rPr>
        <w:b/>
        <w:color w:val="002060"/>
        <w:sz w:val="24"/>
      </w:rPr>
      <w:t>DE</w:t>
    </w:r>
    <w:r w:rsidR="000A4347" w:rsidRPr="00A36C24">
      <w:rPr>
        <w:b/>
        <w:color w:val="002060"/>
        <w:spacing w:val="-5"/>
        <w:sz w:val="24"/>
      </w:rPr>
      <w:t xml:space="preserve"> </w:t>
    </w:r>
    <w:r w:rsidR="000A4347" w:rsidRPr="00A36C24">
      <w:rPr>
        <w:b/>
        <w:color w:val="002060"/>
        <w:sz w:val="24"/>
      </w:rPr>
      <w:t>20</w:t>
    </w:r>
    <w:r w:rsidR="000A4347">
      <w:rPr>
        <w:b/>
        <w:color w:val="002060"/>
        <w:sz w:val="24"/>
      </w:rPr>
      <w:t>20</w:t>
    </w:r>
  </w:p>
  <w:p w14:paraId="16B12D30" w14:textId="12D023B5" w:rsidR="000A4347" w:rsidRPr="00A36C24" w:rsidRDefault="000A4347" w:rsidP="000A4347">
    <w:pPr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="00C07EDF">
      <w:rPr>
        <w:b/>
        <w:noProof/>
        <w:color w:val="002060"/>
        <w:sz w:val="24"/>
      </w:rPr>
      <w:t>2</w:t>
    </w:r>
    <w:r w:rsidR="002227F6">
      <w:rPr>
        <w:b/>
        <w:color w:val="002060"/>
        <w:sz w:val="24"/>
      </w:rPr>
      <w:t>/</w:t>
    </w:r>
    <w:r w:rsidR="00C07EDF">
      <w:rPr>
        <w:b/>
        <w:color w:val="002060"/>
        <w:sz w:val="24"/>
      </w:rPr>
      <w:t>2</w:t>
    </w:r>
  </w:p>
  <w:p w14:paraId="261F51FF" w14:textId="77777777" w:rsidR="0072763E" w:rsidRDefault="0072763E" w:rsidP="000A4347">
    <w:pPr>
      <w:pStyle w:val="Encabezado"/>
      <w:tabs>
        <w:tab w:val="center" w:pos="4448"/>
        <w:tab w:val="left" w:pos="6540"/>
      </w:tabs>
      <w:ind w:left="-567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077A0" w14:textId="77777777" w:rsidR="00A36C24" w:rsidRDefault="00A36C24" w:rsidP="00CE7FF1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63DA29A3" w14:textId="77777777" w:rsidR="00A36C24" w:rsidRDefault="00A36C24" w:rsidP="00CE7FF1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437C3D5D" w14:textId="7F16B053" w:rsidR="00A36C24" w:rsidRPr="00A36C24" w:rsidRDefault="00A36C24" w:rsidP="00351C91">
    <w:pPr>
      <w:framePr w:w="6178" w:hSpace="141" w:vSpace="141" w:wrap="auto" w:vAnchor="page" w:hAnchor="page" w:x="5335" w:y="256"/>
      <w:spacing w:line="265" w:lineRule="exact"/>
      <w:ind w:right="211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6E3480">
      <w:rPr>
        <w:b/>
        <w:color w:val="002060"/>
        <w:sz w:val="24"/>
      </w:rPr>
      <w:t>164</w:t>
    </w:r>
    <w:r w:rsidRPr="00A36C24">
      <w:rPr>
        <w:b/>
        <w:color w:val="002060"/>
        <w:sz w:val="24"/>
      </w:rPr>
      <w:t>/</w:t>
    </w:r>
    <w:r w:rsidR="00CE7FF1">
      <w:rPr>
        <w:b/>
        <w:color w:val="002060"/>
        <w:sz w:val="24"/>
      </w:rPr>
      <w:t>20</w:t>
    </w:r>
    <w:r w:rsidRPr="00A36C24">
      <w:rPr>
        <w:b/>
        <w:color w:val="002060"/>
        <w:spacing w:val="-11"/>
        <w:sz w:val="24"/>
      </w:rPr>
      <w:t xml:space="preserve"> </w:t>
    </w:r>
  </w:p>
  <w:p w14:paraId="104AE8E3" w14:textId="2ECB067E" w:rsidR="00A36C24" w:rsidRPr="00A36C24" w:rsidRDefault="00351C91" w:rsidP="00351C91">
    <w:pPr>
      <w:framePr w:w="6178" w:hSpace="141" w:vSpace="141" w:wrap="auto" w:vAnchor="page" w:hAnchor="page" w:x="5335" w:y="256"/>
      <w:ind w:right="211"/>
      <w:jc w:val="right"/>
      <w:rPr>
        <w:rFonts w:eastAsia="Arial" w:cs="Arial"/>
        <w:sz w:val="24"/>
      </w:rPr>
    </w:pPr>
    <w:r>
      <w:rPr>
        <w:b/>
        <w:color w:val="002060"/>
        <w:sz w:val="24"/>
      </w:rPr>
      <w:t>28</w:t>
    </w:r>
    <w:r w:rsidR="00A36C24" w:rsidRPr="00A36C24">
      <w:rPr>
        <w:b/>
        <w:color w:val="002060"/>
        <w:sz w:val="24"/>
      </w:rPr>
      <w:t xml:space="preserve"> DE </w:t>
    </w:r>
    <w:r w:rsidR="002869B8">
      <w:rPr>
        <w:b/>
        <w:color w:val="002060"/>
        <w:sz w:val="24"/>
      </w:rPr>
      <w:t>ABRIL</w:t>
    </w:r>
    <w:r w:rsidR="00A36C24" w:rsidRPr="00A36C24">
      <w:rPr>
        <w:b/>
        <w:color w:val="002060"/>
        <w:spacing w:val="-6"/>
        <w:sz w:val="24"/>
      </w:rPr>
      <w:t xml:space="preserve"> </w:t>
    </w:r>
    <w:r w:rsidR="00A36C24" w:rsidRPr="00A36C24">
      <w:rPr>
        <w:b/>
        <w:color w:val="002060"/>
        <w:sz w:val="24"/>
      </w:rPr>
      <w:t>DE</w:t>
    </w:r>
    <w:r w:rsidR="00A36C24" w:rsidRPr="00A36C24">
      <w:rPr>
        <w:b/>
        <w:color w:val="002060"/>
        <w:spacing w:val="-5"/>
        <w:sz w:val="24"/>
      </w:rPr>
      <w:t xml:space="preserve"> </w:t>
    </w:r>
    <w:r w:rsidR="00A36C24" w:rsidRPr="00A36C24">
      <w:rPr>
        <w:b/>
        <w:color w:val="002060"/>
        <w:sz w:val="24"/>
      </w:rPr>
      <w:t>20</w:t>
    </w:r>
    <w:r w:rsidR="00CE7FF1">
      <w:rPr>
        <w:b/>
        <w:color w:val="002060"/>
        <w:sz w:val="24"/>
      </w:rPr>
      <w:t>20</w:t>
    </w:r>
  </w:p>
  <w:p w14:paraId="24D5069C" w14:textId="7F91BE89" w:rsidR="00A36C24" w:rsidRPr="00A36C24" w:rsidRDefault="00A36C24" w:rsidP="00351C91">
    <w:pPr>
      <w:framePr w:w="6178" w:hSpace="141" w:vSpace="141" w:wrap="auto" w:vAnchor="page" w:hAnchor="page" w:x="5335" w:y="256"/>
      <w:ind w:right="211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="00F9214C">
      <w:rPr>
        <w:b/>
        <w:noProof/>
        <w:color w:val="002060"/>
        <w:sz w:val="24"/>
      </w:rPr>
      <w:t>1</w:t>
    </w:r>
    <w:r w:rsidR="002227F6">
      <w:rPr>
        <w:b/>
        <w:color w:val="002060"/>
        <w:sz w:val="24"/>
      </w:rPr>
      <w:t>/</w:t>
    </w:r>
    <w:r w:rsidR="00C07EDF">
      <w:rPr>
        <w:b/>
        <w:color w:val="002060"/>
        <w:sz w:val="24"/>
      </w:rPr>
      <w:t>2</w:t>
    </w:r>
  </w:p>
  <w:p w14:paraId="1B6B66B7" w14:textId="77777777" w:rsidR="00A36C24" w:rsidRPr="00A36C24" w:rsidRDefault="00A36C24" w:rsidP="00CE7FF1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02503E5F" w14:textId="77777777" w:rsidR="0072763E" w:rsidRDefault="00CE7FF1" w:rsidP="00CE7FF1">
    <w:pPr>
      <w:pStyle w:val="Encabezado"/>
      <w:ind w:hanging="567"/>
      <w:rPr>
        <w:noProof/>
      </w:rPr>
    </w:pPr>
    <w:r w:rsidRPr="00432BA7">
      <w:rPr>
        <w:noProof/>
        <w:lang w:val="en-US" w:eastAsia="en-US"/>
      </w:rPr>
      <w:drawing>
        <wp:inline distT="0" distB="0" distL="0" distR="0" wp14:anchorId="33321123" wp14:editId="22C83380">
          <wp:extent cx="775278" cy="805260"/>
          <wp:effectExtent l="0" t="0" r="635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21CD4" w14:textId="77777777" w:rsidR="00A36C24" w:rsidRDefault="00A36C24" w:rsidP="00CE7FF1">
    <w:pPr>
      <w:pStyle w:val="Encabezado"/>
      <w:ind w:hanging="426"/>
      <w:jc w:val="center"/>
      <w:rPr>
        <w:noProof/>
      </w:rPr>
    </w:pPr>
    <w:r w:rsidRPr="00432BA7">
      <w:rPr>
        <w:noProof/>
        <w:lang w:val="en-US" w:eastAsia="en-US"/>
      </w:rPr>
      <w:drawing>
        <wp:inline distT="0" distB="0" distL="0" distR="0" wp14:anchorId="756C696C" wp14:editId="1E2C6FB5">
          <wp:extent cx="733425" cy="761789"/>
          <wp:effectExtent l="0" t="0" r="0" b="63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885" cy="770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BF7B" w14:textId="77777777" w:rsidR="0023201E" w:rsidRPr="003F5C96" w:rsidRDefault="0023201E">
    <w:pPr>
      <w:pStyle w:val="Encabezado"/>
      <w:rPr>
        <w:sz w:val="2"/>
        <w:szCs w:val="2"/>
      </w:rPr>
    </w:pPr>
    <w:r w:rsidRPr="00432BA7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2DF0049" wp14:editId="22C89D5B">
          <wp:simplePos x="0" y="0"/>
          <wp:positionH relativeFrom="page">
            <wp:align>center</wp:align>
          </wp:positionH>
          <wp:positionV relativeFrom="topMargin">
            <wp:posOffset>271780</wp:posOffset>
          </wp:positionV>
          <wp:extent cx="723900" cy="7524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4A965" w14:textId="7D25B05C" w:rsidR="0023201E" w:rsidRPr="00A36C24" w:rsidRDefault="0023201E" w:rsidP="0023201E">
    <w:pPr>
      <w:spacing w:line="265" w:lineRule="exact"/>
      <w:ind w:right="353"/>
      <w:jc w:val="right"/>
      <w:rPr>
        <w:rFonts w:eastAsia="Arial" w:cs="Arial"/>
        <w:sz w:val="24"/>
      </w:rPr>
    </w:pPr>
    <w:r>
      <w:tab/>
    </w:r>
    <w:r>
      <w:tab/>
    </w:r>
  </w:p>
  <w:p w14:paraId="28F38FC3" w14:textId="77777777" w:rsidR="0023201E" w:rsidRDefault="0023201E" w:rsidP="000A4347">
    <w:pPr>
      <w:pStyle w:val="Encabezado"/>
      <w:tabs>
        <w:tab w:val="center" w:pos="4448"/>
        <w:tab w:val="left" w:pos="6540"/>
      </w:tabs>
      <w:ind w:left="-56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2308"/>
    <w:multiLevelType w:val="hybridMultilevel"/>
    <w:tmpl w:val="53B60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2" w15:restartNumberingAfterBreak="0">
    <w:nsid w:val="76212817"/>
    <w:multiLevelType w:val="hybridMultilevel"/>
    <w:tmpl w:val="6388B55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2B"/>
    <w:rsid w:val="00000A53"/>
    <w:rsid w:val="00003FE8"/>
    <w:rsid w:val="00005F1F"/>
    <w:rsid w:val="000125CB"/>
    <w:rsid w:val="00013279"/>
    <w:rsid w:val="0001372F"/>
    <w:rsid w:val="0001376D"/>
    <w:rsid w:val="00020BB0"/>
    <w:rsid w:val="000210EA"/>
    <w:rsid w:val="00021BCA"/>
    <w:rsid w:val="00021C98"/>
    <w:rsid w:val="00044656"/>
    <w:rsid w:val="00050607"/>
    <w:rsid w:val="00051D66"/>
    <w:rsid w:val="000556DA"/>
    <w:rsid w:val="000608E5"/>
    <w:rsid w:val="0006418C"/>
    <w:rsid w:val="00082010"/>
    <w:rsid w:val="000821F2"/>
    <w:rsid w:val="000832C7"/>
    <w:rsid w:val="000856D1"/>
    <w:rsid w:val="00085CDA"/>
    <w:rsid w:val="00092B91"/>
    <w:rsid w:val="00092BB4"/>
    <w:rsid w:val="000A4347"/>
    <w:rsid w:val="000A61B1"/>
    <w:rsid w:val="000B226A"/>
    <w:rsid w:val="000B442A"/>
    <w:rsid w:val="000B5A86"/>
    <w:rsid w:val="000B5F6F"/>
    <w:rsid w:val="000B6880"/>
    <w:rsid w:val="000C16A3"/>
    <w:rsid w:val="000C1F72"/>
    <w:rsid w:val="000C3BFC"/>
    <w:rsid w:val="000C5F61"/>
    <w:rsid w:val="000C6EBD"/>
    <w:rsid w:val="000D0D14"/>
    <w:rsid w:val="000D5967"/>
    <w:rsid w:val="000D7013"/>
    <w:rsid w:val="000E120D"/>
    <w:rsid w:val="000E2A30"/>
    <w:rsid w:val="000E4FFB"/>
    <w:rsid w:val="000F1762"/>
    <w:rsid w:val="000F2D36"/>
    <w:rsid w:val="000F5F46"/>
    <w:rsid w:val="00101ABA"/>
    <w:rsid w:val="00104D2F"/>
    <w:rsid w:val="00105535"/>
    <w:rsid w:val="00113675"/>
    <w:rsid w:val="00121051"/>
    <w:rsid w:val="0012720A"/>
    <w:rsid w:val="00130868"/>
    <w:rsid w:val="001354B0"/>
    <w:rsid w:val="00140F1F"/>
    <w:rsid w:val="00150F75"/>
    <w:rsid w:val="00152DFC"/>
    <w:rsid w:val="00157D68"/>
    <w:rsid w:val="0016205E"/>
    <w:rsid w:val="00162C8E"/>
    <w:rsid w:val="00165038"/>
    <w:rsid w:val="00165543"/>
    <w:rsid w:val="00176F19"/>
    <w:rsid w:val="00182D1C"/>
    <w:rsid w:val="001853D1"/>
    <w:rsid w:val="00187048"/>
    <w:rsid w:val="0019092E"/>
    <w:rsid w:val="0019582A"/>
    <w:rsid w:val="001A703E"/>
    <w:rsid w:val="001A7764"/>
    <w:rsid w:val="001A7943"/>
    <w:rsid w:val="001B0A0B"/>
    <w:rsid w:val="001B7C60"/>
    <w:rsid w:val="001C36CB"/>
    <w:rsid w:val="001C3D70"/>
    <w:rsid w:val="001C6C92"/>
    <w:rsid w:val="001C7F04"/>
    <w:rsid w:val="001D00DA"/>
    <w:rsid w:val="001D0F21"/>
    <w:rsid w:val="001E11CF"/>
    <w:rsid w:val="001E24DB"/>
    <w:rsid w:val="001E5615"/>
    <w:rsid w:val="001E7F8A"/>
    <w:rsid w:val="001F1B98"/>
    <w:rsid w:val="00202C7C"/>
    <w:rsid w:val="0020489A"/>
    <w:rsid w:val="002155F1"/>
    <w:rsid w:val="00215BA2"/>
    <w:rsid w:val="00221225"/>
    <w:rsid w:val="002227F6"/>
    <w:rsid w:val="00224F74"/>
    <w:rsid w:val="00227A5E"/>
    <w:rsid w:val="0023201E"/>
    <w:rsid w:val="002326F3"/>
    <w:rsid w:val="00235299"/>
    <w:rsid w:val="00240291"/>
    <w:rsid w:val="002448B9"/>
    <w:rsid w:val="00245419"/>
    <w:rsid w:val="002465EC"/>
    <w:rsid w:val="00246D7D"/>
    <w:rsid w:val="002507AE"/>
    <w:rsid w:val="00252923"/>
    <w:rsid w:val="00257AEF"/>
    <w:rsid w:val="00266837"/>
    <w:rsid w:val="002717E0"/>
    <w:rsid w:val="002746A8"/>
    <w:rsid w:val="00275BD5"/>
    <w:rsid w:val="00283315"/>
    <w:rsid w:val="002869B8"/>
    <w:rsid w:val="00290D87"/>
    <w:rsid w:val="002C2FF0"/>
    <w:rsid w:val="002C4214"/>
    <w:rsid w:val="002D247F"/>
    <w:rsid w:val="002D4A02"/>
    <w:rsid w:val="002D5474"/>
    <w:rsid w:val="002D662C"/>
    <w:rsid w:val="002E190C"/>
    <w:rsid w:val="002F56A6"/>
    <w:rsid w:val="002F56A9"/>
    <w:rsid w:val="003054B7"/>
    <w:rsid w:val="00310EB6"/>
    <w:rsid w:val="003120DF"/>
    <w:rsid w:val="00313843"/>
    <w:rsid w:val="00315B2B"/>
    <w:rsid w:val="00315D25"/>
    <w:rsid w:val="00337474"/>
    <w:rsid w:val="003403A2"/>
    <w:rsid w:val="00340FDE"/>
    <w:rsid w:val="00347851"/>
    <w:rsid w:val="00350197"/>
    <w:rsid w:val="003508D6"/>
    <w:rsid w:val="00351C91"/>
    <w:rsid w:val="003558EB"/>
    <w:rsid w:val="00361CD6"/>
    <w:rsid w:val="003623A1"/>
    <w:rsid w:val="00363961"/>
    <w:rsid w:val="00371AEC"/>
    <w:rsid w:val="00372528"/>
    <w:rsid w:val="00372892"/>
    <w:rsid w:val="003736AA"/>
    <w:rsid w:val="00374C2E"/>
    <w:rsid w:val="003755E0"/>
    <w:rsid w:val="003768C2"/>
    <w:rsid w:val="003822D9"/>
    <w:rsid w:val="00382AFE"/>
    <w:rsid w:val="00390F3F"/>
    <w:rsid w:val="00391129"/>
    <w:rsid w:val="0039495D"/>
    <w:rsid w:val="003A127D"/>
    <w:rsid w:val="003A70E1"/>
    <w:rsid w:val="003B00E7"/>
    <w:rsid w:val="003B3796"/>
    <w:rsid w:val="003B4F59"/>
    <w:rsid w:val="003B5237"/>
    <w:rsid w:val="003B608C"/>
    <w:rsid w:val="003C33A6"/>
    <w:rsid w:val="003C7A8F"/>
    <w:rsid w:val="003D0AFE"/>
    <w:rsid w:val="003D6208"/>
    <w:rsid w:val="003E03D2"/>
    <w:rsid w:val="003E7A47"/>
    <w:rsid w:val="0041056F"/>
    <w:rsid w:val="004171E7"/>
    <w:rsid w:val="00417B48"/>
    <w:rsid w:val="00420B02"/>
    <w:rsid w:val="00432720"/>
    <w:rsid w:val="00432BA7"/>
    <w:rsid w:val="00433F12"/>
    <w:rsid w:val="004361B5"/>
    <w:rsid w:val="00441C91"/>
    <w:rsid w:val="00441EBC"/>
    <w:rsid w:val="00446F4E"/>
    <w:rsid w:val="00454D46"/>
    <w:rsid w:val="004556F8"/>
    <w:rsid w:val="004601CB"/>
    <w:rsid w:val="00461CAF"/>
    <w:rsid w:val="00466689"/>
    <w:rsid w:val="004731C9"/>
    <w:rsid w:val="00473346"/>
    <w:rsid w:val="004749CC"/>
    <w:rsid w:val="0048080B"/>
    <w:rsid w:val="00480D1E"/>
    <w:rsid w:val="004925D6"/>
    <w:rsid w:val="00493BF9"/>
    <w:rsid w:val="00495CFC"/>
    <w:rsid w:val="004B204F"/>
    <w:rsid w:val="004B4F81"/>
    <w:rsid w:val="004B4FBA"/>
    <w:rsid w:val="004C007C"/>
    <w:rsid w:val="004C02B6"/>
    <w:rsid w:val="004C1DEE"/>
    <w:rsid w:val="004D183D"/>
    <w:rsid w:val="004D6BC4"/>
    <w:rsid w:val="004E3728"/>
    <w:rsid w:val="004F36E9"/>
    <w:rsid w:val="004F44E1"/>
    <w:rsid w:val="00506FC5"/>
    <w:rsid w:val="00511567"/>
    <w:rsid w:val="00517EAE"/>
    <w:rsid w:val="00520386"/>
    <w:rsid w:val="005213F3"/>
    <w:rsid w:val="00525F2F"/>
    <w:rsid w:val="00526FE8"/>
    <w:rsid w:val="005272CD"/>
    <w:rsid w:val="00533936"/>
    <w:rsid w:val="005345AB"/>
    <w:rsid w:val="00535F5C"/>
    <w:rsid w:val="005364FA"/>
    <w:rsid w:val="00543AAF"/>
    <w:rsid w:val="00550FE4"/>
    <w:rsid w:val="00562914"/>
    <w:rsid w:val="00565DD3"/>
    <w:rsid w:val="005700A6"/>
    <w:rsid w:val="00571852"/>
    <w:rsid w:val="00572906"/>
    <w:rsid w:val="00572C1B"/>
    <w:rsid w:val="00573C23"/>
    <w:rsid w:val="00576723"/>
    <w:rsid w:val="00581402"/>
    <w:rsid w:val="005863BD"/>
    <w:rsid w:val="00591759"/>
    <w:rsid w:val="005940DC"/>
    <w:rsid w:val="00596968"/>
    <w:rsid w:val="005A0137"/>
    <w:rsid w:val="005A4061"/>
    <w:rsid w:val="005B0474"/>
    <w:rsid w:val="005B4A48"/>
    <w:rsid w:val="005B7954"/>
    <w:rsid w:val="005B7C53"/>
    <w:rsid w:val="005C01C0"/>
    <w:rsid w:val="005C7E19"/>
    <w:rsid w:val="005D3D0A"/>
    <w:rsid w:val="005D4EA9"/>
    <w:rsid w:val="005E1377"/>
    <w:rsid w:val="005E3FAC"/>
    <w:rsid w:val="005E5AAF"/>
    <w:rsid w:val="005F39E1"/>
    <w:rsid w:val="005F5131"/>
    <w:rsid w:val="005F6A99"/>
    <w:rsid w:val="0060771C"/>
    <w:rsid w:val="0061003A"/>
    <w:rsid w:val="006170B5"/>
    <w:rsid w:val="00617434"/>
    <w:rsid w:val="00621C80"/>
    <w:rsid w:val="00624A19"/>
    <w:rsid w:val="00626972"/>
    <w:rsid w:val="0063544A"/>
    <w:rsid w:val="00636740"/>
    <w:rsid w:val="0064001D"/>
    <w:rsid w:val="00642E25"/>
    <w:rsid w:val="0064346A"/>
    <w:rsid w:val="00643776"/>
    <w:rsid w:val="00650278"/>
    <w:rsid w:val="0065659D"/>
    <w:rsid w:val="00663C12"/>
    <w:rsid w:val="006668AC"/>
    <w:rsid w:val="006724D4"/>
    <w:rsid w:val="006739CE"/>
    <w:rsid w:val="00673D86"/>
    <w:rsid w:val="0068585B"/>
    <w:rsid w:val="00692E7A"/>
    <w:rsid w:val="0069737C"/>
    <w:rsid w:val="006A09ED"/>
    <w:rsid w:val="006A26AE"/>
    <w:rsid w:val="006B20FD"/>
    <w:rsid w:val="006B574C"/>
    <w:rsid w:val="006D4832"/>
    <w:rsid w:val="006E26E6"/>
    <w:rsid w:val="006E3480"/>
    <w:rsid w:val="006E409F"/>
    <w:rsid w:val="006E7CF6"/>
    <w:rsid w:val="006E7F0C"/>
    <w:rsid w:val="006F1492"/>
    <w:rsid w:val="006F5DD4"/>
    <w:rsid w:val="0071190D"/>
    <w:rsid w:val="00713C08"/>
    <w:rsid w:val="00713C0C"/>
    <w:rsid w:val="00715853"/>
    <w:rsid w:val="007216BE"/>
    <w:rsid w:val="007219E5"/>
    <w:rsid w:val="0072329A"/>
    <w:rsid w:val="007241F4"/>
    <w:rsid w:val="0072763E"/>
    <w:rsid w:val="00737DE1"/>
    <w:rsid w:val="007422D1"/>
    <w:rsid w:val="007426F2"/>
    <w:rsid w:val="0075380E"/>
    <w:rsid w:val="0075602C"/>
    <w:rsid w:val="0075644A"/>
    <w:rsid w:val="0075695F"/>
    <w:rsid w:val="00757DC6"/>
    <w:rsid w:val="00760064"/>
    <w:rsid w:val="007627B3"/>
    <w:rsid w:val="0076570E"/>
    <w:rsid w:val="00767A68"/>
    <w:rsid w:val="00772BDD"/>
    <w:rsid w:val="00773059"/>
    <w:rsid w:val="0077473B"/>
    <w:rsid w:val="00793F0A"/>
    <w:rsid w:val="00794724"/>
    <w:rsid w:val="007A098C"/>
    <w:rsid w:val="007A1134"/>
    <w:rsid w:val="007A3AF2"/>
    <w:rsid w:val="007A53CA"/>
    <w:rsid w:val="007A5B11"/>
    <w:rsid w:val="007B36FF"/>
    <w:rsid w:val="007B3B69"/>
    <w:rsid w:val="007B6AC9"/>
    <w:rsid w:val="007B7390"/>
    <w:rsid w:val="007C06D8"/>
    <w:rsid w:val="007C245C"/>
    <w:rsid w:val="007C298B"/>
    <w:rsid w:val="007C44EF"/>
    <w:rsid w:val="007C4656"/>
    <w:rsid w:val="007C47D0"/>
    <w:rsid w:val="007C6174"/>
    <w:rsid w:val="007C6B19"/>
    <w:rsid w:val="007C71D0"/>
    <w:rsid w:val="007D078D"/>
    <w:rsid w:val="007D47DF"/>
    <w:rsid w:val="007D5DB9"/>
    <w:rsid w:val="007E0DBF"/>
    <w:rsid w:val="007F09EE"/>
    <w:rsid w:val="00807B0D"/>
    <w:rsid w:val="00810EC4"/>
    <w:rsid w:val="00814E8D"/>
    <w:rsid w:val="00821110"/>
    <w:rsid w:val="00830827"/>
    <w:rsid w:val="00831AF3"/>
    <w:rsid w:val="00834CC2"/>
    <w:rsid w:val="00835CBE"/>
    <w:rsid w:val="00835F54"/>
    <w:rsid w:val="00836B58"/>
    <w:rsid w:val="00842EBF"/>
    <w:rsid w:val="008431FA"/>
    <w:rsid w:val="008436E0"/>
    <w:rsid w:val="0084574A"/>
    <w:rsid w:val="00850E0A"/>
    <w:rsid w:val="00851C89"/>
    <w:rsid w:val="008548CE"/>
    <w:rsid w:val="00863ADC"/>
    <w:rsid w:val="0087187B"/>
    <w:rsid w:val="00872005"/>
    <w:rsid w:val="008726D5"/>
    <w:rsid w:val="00874090"/>
    <w:rsid w:val="008773B4"/>
    <w:rsid w:val="00881AE3"/>
    <w:rsid w:val="00883E2F"/>
    <w:rsid w:val="00887942"/>
    <w:rsid w:val="00897717"/>
    <w:rsid w:val="008977A7"/>
    <w:rsid w:val="008A29E4"/>
    <w:rsid w:val="008B1EB9"/>
    <w:rsid w:val="008B4B97"/>
    <w:rsid w:val="008B5189"/>
    <w:rsid w:val="008B7D56"/>
    <w:rsid w:val="008C200D"/>
    <w:rsid w:val="008C377A"/>
    <w:rsid w:val="008C5A4C"/>
    <w:rsid w:val="008C674E"/>
    <w:rsid w:val="008E1365"/>
    <w:rsid w:val="008E57A1"/>
    <w:rsid w:val="008F0E6E"/>
    <w:rsid w:val="008F52B0"/>
    <w:rsid w:val="008F6885"/>
    <w:rsid w:val="00902721"/>
    <w:rsid w:val="00904F6D"/>
    <w:rsid w:val="009067BD"/>
    <w:rsid w:val="00910E95"/>
    <w:rsid w:val="009124E3"/>
    <w:rsid w:val="00912F2E"/>
    <w:rsid w:val="009156A2"/>
    <w:rsid w:val="00915960"/>
    <w:rsid w:val="009167CB"/>
    <w:rsid w:val="00922397"/>
    <w:rsid w:val="00924001"/>
    <w:rsid w:val="0092596C"/>
    <w:rsid w:val="00926EF5"/>
    <w:rsid w:val="009302EB"/>
    <w:rsid w:val="00934074"/>
    <w:rsid w:val="00934F15"/>
    <w:rsid w:val="00937011"/>
    <w:rsid w:val="00940AF6"/>
    <w:rsid w:val="00940B26"/>
    <w:rsid w:val="0094530B"/>
    <w:rsid w:val="0095444A"/>
    <w:rsid w:val="00956861"/>
    <w:rsid w:val="009573E3"/>
    <w:rsid w:val="009621B5"/>
    <w:rsid w:val="00970B28"/>
    <w:rsid w:val="00971EE6"/>
    <w:rsid w:val="00977834"/>
    <w:rsid w:val="00982373"/>
    <w:rsid w:val="0098707F"/>
    <w:rsid w:val="00991287"/>
    <w:rsid w:val="00991FBC"/>
    <w:rsid w:val="009922AA"/>
    <w:rsid w:val="00992583"/>
    <w:rsid w:val="00994786"/>
    <w:rsid w:val="00997F72"/>
    <w:rsid w:val="009A2D64"/>
    <w:rsid w:val="009A5F56"/>
    <w:rsid w:val="009B123B"/>
    <w:rsid w:val="009B428F"/>
    <w:rsid w:val="009C18E9"/>
    <w:rsid w:val="009C1E68"/>
    <w:rsid w:val="009C3354"/>
    <w:rsid w:val="009C7B8A"/>
    <w:rsid w:val="009D56C1"/>
    <w:rsid w:val="009D5E00"/>
    <w:rsid w:val="009D7F31"/>
    <w:rsid w:val="009E4083"/>
    <w:rsid w:val="009E51FF"/>
    <w:rsid w:val="009E6E0F"/>
    <w:rsid w:val="009F0FD0"/>
    <w:rsid w:val="009F14DE"/>
    <w:rsid w:val="009F3EE1"/>
    <w:rsid w:val="009F55D2"/>
    <w:rsid w:val="009F58E3"/>
    <w:rsid w:val="00A02C7A"/>
    <w:rsid w:val="00A12C3B"/>
    <w:rsid w:val="00A14721"/>
    <w:rsid w:val="00A14E35"/>
    <w:rsid w:val="00A2332B"/>
    <w:rsid w:val="00A23714"/>
    <w:rsid w:val="00A2388F"/>
    <w:rsid w:val="00A2594E"/>
    <w:rsid w:val="00A27C24"/>
    <w:rsid w:val="00A36C24"/>
    <w:rsid w:val="00A37A6B"/>
    <w:rsid w:val="00A41C9D"/>
    <w:rsid w:val="00A42EF1"/>
    <w:rsid w:val="00A4579F"/>
    <w:rsid w:val="00A461C0"/>
    <w:rsid w:val="00A55174"/>
    <w:rsid w:val="00A60F3B"/>
    <w:rsid w:val="00A63283"/>
    <w:rsid w:val="00A63E16"/>
    <w:rsid w:val="00A6794A"/>
    <w:rsid w:val="00A703CA"/>
    <w:rsid w:val="00A70A55"/>
    <w:rsid w:val="00A70D07"/>
    <w:rsid w:val="00A7581C"/>
    <w:rsid w:val="00A814B9"/>
    <w:rsid w:val="00A8701A"/>
    <w:rsid w:val="00A92484"/>
    <w:rsid w:val="00A926A9"/>
    <w:rsid w:val="00A931B3"/>
    <w:rsid w:val="00A97471"/>
    <w:rsid w:val="00AA0737"/>
    <w:rsid w:val="00AA1643"/>
    <w:rsid w:val="00AA621A"/>
    <w:rsid w:val="00AB6F48"/>
    <w:rsid w:val="00AC6BB2"/>
    <w:rsid w:val="00AD2CC9"/>
    <w:rsid w:val="00AD2D4B"/>
    <w:rsid w:val="00AD5758"/>
    <w:rsid w:val="00AD72F6"/>
    <w:rsid w:val="00AE164A"/>
    <w:rsid w:val="00AE1FB6"/>
    <w:rsid w:val="00AE3B6B"/>
    <w:rsid w:val="00AF1198"/>
    <w:rsid w:val="00AF270A"/>
    <w:rsid w:val="00AF2A61"/>
    <w:rsid w:val="00AF606A"/>
    <w:rsid w:val="00B13876"/>
    <w:rsid w:val="00B243C1"/>
    <w:rsid w:val="00B25CD0"/>
    <w:rsid w:val="00B30605"/>
    <w:rsid w:val="00B3076B"/>
    <w:rsid w:val="00B30A74"/>
    <w:rsid w:val="00B32407"/>
    <w:rsid w:val="00B34430"/>
    <w:rsid w:val="00B34558"/>
    <w:rsid w:val="00B35DE9"/>
    <w:rsid w:val="00B368AE"/>
    <w:rsid w:val="00B4072E"/>
    <w:rsid w:val="00B435DF"/>
    <w:rsid w:val="00B4450A"/>
    <w:rsid w:val="00B45820"/>
    <w:rsid w:val="00B511F6"/>
    <w:rsid w:val="00B51E84"/>
    <w:rsid w:val="00B53D22"/>
    <w:rsid w:val="00B54DCD"/>
    <w:rsid w:val="00B57053"/>
    <w:rsid w:val="00B61046"/>
    <w:rsid w:val="00B63755"/>
    <w:rsid w:val="00B67FBC"/>
    <w:rsid w:val="00B73E64"/>
    <w:rsid w:val="00B8336F"/>
    <w:rsid w:val="00B843C4"/>
    <w:rsid w:val="00B90ABA"/>
    <w:rsid w:val="00B95C07"/>
    <w:rsid w:val="00BA0161"/>
    <w:rsid w:val="00BA4A50"/>
    <w:rsid w:val="00BA5E7F"/>
    <w:rsid w:val="00BB0E0A"/>
    <w:rsid w:val="00BB273A"/>
    <w:rsid w:val="00BB2787"/>
    <w:rsid w:val="00BB2B98"/>
    <w:rsid w:val="00BC0EF8"/>
    <w:rsid w:val="00BC2629"/>
    <w:rsid w:val="00BC592A"/>
    <w:rsid w:val="00BC638F"/>
    <w:rsid w:val="00BC63DD"/>
    <w:rsid w:val="00BD24A6"/>
    <w:rsid w:val="00BE012C"/>
    <w:rsid w:val="00BE06E3"/>
    <w:rsid w:val="00BE1743"/>
    <w:rsid w:val="00BE3551"/>
    <w:rsid w:val="00BE5A42"/>
    <w:rsid w:val="00BE7F08"/>
    <w:rsid w:val="00BF0CEF"/>
    <w:rsid w:val="00BF2BE1"/>
    <w:rsid w:val="00BF3F16"/>
    <w:rsid w:val="00BF4F6D"/>
    <w:rsid w:val="00C00F7C"/>
    <w:rsid w:val="00C027F5"/>
    <w:rsid w:val="00C029E8"/>
    <w:rsid w:val="00C0313C"/>
    <w:rsid w:val="00C07EDF"/>
    <w:rsid w:val="00C13AAA"/>
    <w:rsid w:val="00C16373"/>
    <w:rsid w:val="00C200CF"/>
    <w:rsid w:val="00C27675"/>
    <w:rsid w:val="00C27C08"/>
    <w:rsid w:val="00C30C03"/>
    <w:rsid w:val="00C32C9B"/>
    <w:rsid w:val="00C4190E"/>
    <w:rsid w:val="00C44F0C"/>
    <w:rsid w:val="00C44F26"/>
    <w:rsid w:val="00C505E1"/>
    <w:rsid w:val="00C513F8"/>
    <w:rsid w:val="00C536DA"/>
    <w:rsid w:val="00C54CB3"/>
    <w:rsid w:val="00C567B8"/>
    <w:rsid w:val="00C56E33"/>
    <w:rsid w:val="00C6145D"/>
    <w:rsid w:val="00C627E5"/>
    <w:rsid w:val="00C64493"/>
    <w:rsid w:val="00C67125"/>
    <w:rsid w:val="00C70A66"/>
    <w:rsid w:val="00C72225"/>
    <w:rsid w:val="00C73378"/>
    <w:rsid w:val="00C7651E"/>
    <w:rsid w:val="00C77A2E"/>
    <w:rsid w:val="00C81107"/>
    <w:rsid w:val="00C82402"/>
    <w:rsid w:val="00C84D6B"/>
    <w:rsid w:val="00C90BBC"/>
    <w:rsid w:val="00CA2B14"/>
    <w:rsid w:val="00CA4AD3"/>
    <w:rsid w:val="00CB505D"/>
    <w:rsid w:val="00CC1A79"/>
    <w:rsid w:val="00CC2F6F"/>
    <w:rsid w:val="00CC6671"/>
    <w:rsid w:val="00CD018B"/>
    <w:rsid w:val="00CD5C7A"/>
    <w:rsid w:val="00CD6E4D"/>
    <w:rsid w:val="00CE22ED"/>
    <w:rsid w:val="00CE7FF1"/>
    <w:rsid w:val="00CF149B"/>
    <w:rsid w:val="00CF3366"/>
    <w:rsid w:val="00CF33A8"/>
    <w:rsid w:val="00D01304"/>
    <w:rsid w:val="00D0257C"/>
    <w:rsid w:val="00D03654"/>
    <w:rsid w:val="00D07A37"/>
    <w:rsid w:val="00D10431"/>
    <w:rsid w:val="00D136F9"/>
    <w:rsid w:val="00D16339"/>
    <w:rsid w:val="00D172EF"/>
    <w:rsid w:val="00D215EE"/>
    <w:rsid w:val="00D22254"/>
    <w:rsid w:val="00D23FF2"/>
    <w:rsid w:val="00D3326D"/>
    <w:rsid w:val="00D41D2C"/>
    <w:rsid w:val="00D509CD"/>
    <w:rsid w:val="00D54D92"/>
    <w:rsid w:val="00D54EDF"/>
    <w:rsid w:val="00D55F11"/>
    <w:rsid w:val="00D56323"/>
    <w:rsid w:val="00D56DC8"/>
    <w:rsid w:val="00D638ED"/>
    <w:rsid w:val="00D63AEB"/>
    <w:rsid w:val="00D67CCF"/>
    <w:rsid w:val="00D72BBA"/>
    <w:rsid w:val="00D734E4"/>
    <w:rsid w:val="00D74EF4"/>
    <w:rsid w:val="00D753B0"/>
    <w:rsid w:val="00D8491C"/>
    <w:rsid w:val="00D906BD"/>
    <w:rsid w:val="00D929A9"/>
    <w:rsid w:val="00D93B12"/>
    <w:rsid w:val="00D968DA"/>
    <w:rsid w:val="00DA1F49"/>
    <w:rsid w:val="00DA371B"/>
    <w:rsid w:val="00DB6F43"/>
    <w:rsid w:val="00DB7D28"/>
    <w:rsid w:val="00DC0415"/>
    <w:rsid w:val="00DC17DF"/>
    <w:rsid w:val="00DC6090"/>
    <w:rsid w:val="00DC7CF9"/>
    <w:rsid w:val="00DD1685"/>
    <w:rsid w:val="00DD1B30"/>
    <w:rsid w:val="00DD5D5A"/>
    <w:rsid w:val="00DE2824"/>
    <w:rsid w:val="00DE50BB"/>
    <w:rsid w:val="00DE5146"/>
    <w:rsid w:val="00DE567E"/>
    <w:rsid w:val="00DF0268"/>
    <w:rsid w:val="00DF2191"/>
    <w:rsid w:val="00E00C6B"/>
    <w:rsid w:val="00E0243E"/>
    <w:rsid w:val="00E05772"/>
    <w:rsid w:val="00E057DB"/>
    <w:rsid w:val="00E10AEF"/>
    <w:rsid w:val="00E1149C"/>
    <w:rsid w:val="00E13776"/>
    <w:rsid w:val="00E139EA"/>
    <w:rsid w:val="00E13A7E"/>
    <w:rsid w:val="00E14962"/>
    <w:rsid w:val="00E14E4C"/>
    <w:rsid w:val="00E233B7"/>
    <w:rsid w:val="00E30DCA"/>
    <w:rsid w:val="00E365C5"/>
    <w:rsid w:val="00E375CC"/>
    <w:rsid w:val="00E3791D"/>
    <w:rsid w:val="00E4101A"/>
    <w:rsid w:val="00E43800"/>
    <w:rsid w:val="00E44399"/>
    <w:rsid w:val="00E53696"/>
    <w:rsid w:val="00E64643"/>
    <w:rsid w:val="00E65EC4"/>
    <w:rsid w:val="00E8233E"/>
    <w:rsid w:val="00E8408D"/>
    <w:rsid w:val="00E853EC"/>
    <w:rsid w:val="00EA7493"/>
    <w:rsid w:val="00EA7930"/>
    <w:rsid w:val="00EB199D"/>
    <w:rsid w:val="00EB5DA4"/>
    <w:rsid w:val="00EC0ED7"/>
    <w:rsid w:val="00EC427D"/>
    <w:rsid w:val="00EC58A5"/>
    <w:rsid w:val="00EE06D8"/>
    <w:rsid w:val="00EE3D64"/>
    <w:rsid w:val="00EF2DFB"/>
    <w:rsid w:val="00EF340F"/>
    <w:rsid w:val="00EF4D9B"/>
    <w:rsid w:val="00F01203"/>
    <w:rsid w:val="00F02CDA"/>
    <w:rsid w:val="00F03B50"/>
    <w:rsid w:val="00F054E0"/>
    <w:rsid w:val="00F10CAB"/>
    <w:rsid w:val="00F1191E"/>
    <w:rsid w:val="00F13CCF"/>
    <w:rsid w:val="00F24471"/>
    <w:rsid w:val="00F25C92"/>
    <w:rsid w:val="00F31037"/>
    <w:rsid w:val="00F43ABA"/>
    <w:rsid w:val="00F458DB"/>
    <w:rsid w:val="00F46333"/>
    <w:rsid w:val="00F47119"/>
    <w:rsid w:val="00F47B9F"/>
    <w:rsid w:val="00F55080"/>
    <w:rsid w:val="00F6025F"/>
    <w:rsid w:val="00F6058F"/>
    <w:rsid w:val="00F6453E"/>
    <w:rsid w:val="00F73B94"/>
    <w:rsid w:val="00F744C6"/>
    <w:rsid w:val="00F748F9"/>
    <w:rsid w:val="00F7677C"/>
    <w:rsid w:val="00F812AE"/>
    <w:rsid w:val="00F81E11"/>
    <w:rsid w:val="00F83346"/>
    <w:rsid w:val="00F86C25"/>
    <w:rsid w:val="00F91AE4"/>
    <w:rsid w:val="00F9214C"/>
    <w:rsid w:val="00F92D76"/>
    <w:rsid w:val="00FA59FC"/>
    <w:rsid w:val="00FA62E0"/>
    <w:rsid w:val="00FB154B"/>
    <w:rsid w:val="00FB2FBB"/>
    <w:rsid w:val="00FB405A"/>
    <w:rsid w:val="00FB5605"/>
    <w:rsid w:val="00FB6D3F"/>
    <w:rsid w:val="00FC0D9C"/>
    <w:rsid w:val="00FC179C"/>
    <w:rsid w:val="00FC4728"/>
    <w:rsid w:val="00FD26F6"/>
    <w:rsid w:val="00FD2BBF"/>
    <w:rsid w:val="00FD68C1"/>
    <w:rsid w:val="00FD7C9B"/>
    <w:rsid w:val="00FE5820"/>
    <w:rsid w:val="00FF144B"/>
    <w:rsid w:val="00FF20B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9AC0D"/>
  <w15:chartTrackingRefBased/>
  <w15:docId w15:val="{0623E8C2-9839-4726-8F5A-3BF4B2F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2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aliases w:val="Temas"/>
    <w:basedOn w:val="Normal"/>
    <w:next w:val="Normal"/>
    <w:link w:val="Ttulo1Car"/>
    <w:uiPriority w:val="9"/>
    <w:qFormat/>
    <w:rsid w:val="00624A19"/>
    <w:pPr>
      <w:keepNext/>
      <w:spacing w:before="240" w:after="60"/>
      <w:outlineLvl w:val="0"/>
    </w:pPr>
    <w:rPr>
      <w:color w:val="63639A"/>
      <w:kern w:val="32"/>
      <w:sz w:val="1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15B2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315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15B2B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5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2B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5B2B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315B2B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315B2B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69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69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695F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9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95F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95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D2BBF"/>
    <w:rPr>
      <w:color w:val="800080" w:themeColor="followedHyperlink"/>
      <w:u w:val="singl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C81107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C81107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81107"/>
    <w:rPr>
      <w:vertAlign w:val="superscript"/>
    </w:rPr>
  </w:style>
  <w:style w:type="paragraph" w:styleId="NormalWeb">
    <w:name w:val="Normal (Web)"/>
    <w:basedOn w:val="Normal"/>
    <w:uiPriority w:val="99"/>
    <w:rsid w:val="00DA37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sin">
    <w:name w:val="Revision"/>
    <w:hidden/>
    <w:uiPriority w:val="99"/>
    <w:semiHidden/>
    <w:rsid w:val="009D7F31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7F0C"/>
    <w:rPr>
      <w:color w:val="605E5C"/>
      <w:shd w:val="clear" w:color="auto" w:fill="E1DFDD"/>
    </w:rPr>
  </w:style>
  <w:style w:type="character" w:customStyle="1" w:styleId="Ttulo1Car">
    <w:name w:val="Título 1 Car"/>
    <w:aliases w:val="Temas Car"/>
    <w:basedOn w:val="Fuentedeprrafopredeter"/>
    <w:link w:val="Ttulo1"/>
    <w:uiPriority w:val="9"/>
    <w:rsid w:val="00624A19"/>
    <w:rPr>
      <w:rFonts w:ascii="Arial" w:eastAsia="Times New Roman" w:hAnsi="Arial" w:cs="Times New Roman"/>
      <w:color w:val="63639A"/>
      <w:kern w:val="32"/>
      <w:sz w:val="18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5" Type="http://schemas.openxmlformats.org/officeDocument/2006/relationships/image" Target="media/image13.png"/><Relationship Id="rId33" Type="http://schemas.openxmlformats.org/officeDocument/2006/relationships/hyperlink" Target="about:blan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2.emf"/><Relationship Id="rId32" Type="http://schemas.openxmlformats.org/officeDocument/2006/relationships/hyperlink" Target="about:blan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emf"/><Relationship Id="rId28" Type="http://schemas.openxmlformats.org/officeDocument/2006/relationships/image" Target="media/image16.png"/><Relationship Id="rId36" Type="http://schemas.openxmlformats.org/officeDocument/2006/relationships/header" Target="header4.xml"/><Relationship Id="rId10" Type="http://schemas.openxmlformats.org/officeDocument/2006/relationships/hyperlink" Target="about:blank" TargetMode="External"/><Relationship Id="rId19" Type="http://schemas.openxmlformats.org/officeDocument/2006/relationships/footer" Target="footer2.xm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https://reliefweb.int/sites/reliefweb.int/files/resources/Ni%C3%B1as%20y%20ni%C3%B1os%20fuera%20M%C3%89XICO.pdf" TargetMode="External"/><Relationship Id="rId35" Type="http://schemas.openxmlformats.org/officeDocument/2006/relationships/hyperlink" Target="https://nam04.safelinks.protection.outlook.com/?url=http%3A%2F%2Fwww.washingtongroup-disability.com%2Fwp-content%2Fuploads%2F2016%2F12%2FWG-Document-2-The-Washington-Group-Short-Set-on-Functioning.pdf&amp;data=02%7C01%7CHECTOR.CONTRERAS%40inegi.org.mx%7Cd2ee1203aa3c4c2e5b8908d720f6ce46%7Cca8f09f5335e4fc58041f5b472a02eef%7C0%7C0%7C637014116698942110&amp;sdata=11PjND2rBzZRWbzP57sOrIv5B8YYOyFUx6PoHGIwxDo%3D&amp;reserved=0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ED28-6E5C-4E80-84F0-7B824624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2191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OSCAR.RODRIGUEZDI</dc:creator>
  <cp:keywords/>
  <dc:description/>
  <cp:lastModifiedBy>GUILLEN MEDINA MOISES</cp:lastModifiedBy>
  <cp:revision>3</cp:revision>
  <cp:lastPrinted>2020-01-23T18:35:00Z</cp:lastPrinted>
  <dcterms:created xsi:type="dcterms:W3CDTF">2020-04-28T16:31:00Z</dcterms:created>
  <dcterms:modified xsi:type="dcterms:W3CDTF">2020-10-07T01:25:00Z</dcterms:modified>
</cp:coreProperties>
</file>