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6EE0" w14:textId="77777777" w:rsidR="004C05D8" w:rsidRDefault="004C05D8" w:rsidP="004C05D8">
      <w:pPr>
        <w:ind w:left="-567" w:right="-518"/>
        <w:jc w:val="center"/>
        <w:rPr>
          <w:b/>
          <w:color w:val="000000"/>
          <w:sz w:val="24"/>
        </w:rPr>
      </w:pPr>
      <w:r w:rsidRPr="00164B89">
        <w:rPr>
          <w:b/>
          <w:color w:val="000000"/>
          <w:sz w:val="24"/>
        </w:rPr>
        <w:t>ESTADÍSTICAS A PROPÓSITO DEL DÍA MUNDIAL DE LA DIABETES</w:t>
      </w:r>
    </w:p>
    <w:p w14:paraId="245229C5" w14:textId="77777777" w:rsidR="004C05D8" w:rsidRDefault="004C05D8" w:rsidP="004C05D8">
      <w:pPr>
        <w:ind w:left="-567" w:right="-518"/>
        <w:jc w:val="center"/>
        <w:rPr>
          <w:b/>
          <w:color w:val="000000"/>
          <w:sz w:val="24"/>
        </w:rPr>
      </w:pPr>
      <w:r w:rsidRPr="00164B89">
        <w:rPr>
          <w:b/>
          <w:color w:val="000000"/>
          <w:sz w:val="24"/>
        </w:rPr>
        <w:t>(14 DE NOVIEMBRE)</w:t>
      </w:r>
    </w:p>
    <w:p w14:paraId="7F192C5A" w14:textId="77777777" w:rsidR="004C05D8" w:rsidRDefault="004C05D8" w:rsidP="004C05D8">
      <w:pPr>
        <w:spacing w:before="240"/>
        <w:ind w:left="-567" w:right="-518"/>
        <w:jc w:val="center"/>
        <w:rPr>
          <w:b/>
          <w:color w:val="000000"/>
          <w:sz w:val="24"/>
        </w:rPr>
      </w:pPr>
      <w:r>
        <w:rPr>
          <w:b/>
          <w:color w:val="000000"/>
          <w:sz w:val="24"/>
        </w:rPr>
        <w:t>DATOS NACIONALES</w:t>
      </w:r>
    </w:p>
    <w:p w14:paraId="03C77079" w14:textId="77777777" w:rsidR="004C05D8" w:rsidRDefault="004C05D8" w:rsidP="004C05D8">
      <w:pPr>
        <w:rPr>
          <w:rFonts w:eastAsiaTheme="minorHAnsi" w:cs="Arial"/>
          <w:b/>
          <w:sz w:val="24"/>
          <w:lang w:val="es-MX" w:eastAsia="en-US"/>
        </w:rPr>
      </w:pPr>
    </w:p>
    <w:p w14:paraId="15327FE4" w14:textId="77777777" w:rsidR="004C05D8" w:rsidRPr="00524A9B" w:rsidRDefault="004C05D8" w:rsidP="004C05D8">
      <w:pPr>
        <w:pStyle w:val="Prrafodelista"/>
        <w:numPr>
          <w:ilvl w:val="0"/>
          <w:numId w:val="1"/>
        </w:numPr>
        <w:spacing w:before="120"/>
        <w:ind w:left="-148" w:hanging="357"/>
        <w:jc w:val="both"/>
        <w:rPr>
          <w:rFonts w:ascii="Arial" w:hAnsi="Arial" w:cs="Arial"/>
          <w:sz w:val="22"/>
          <w:szCs w:val="22"/>
          <w:lang w:val="es-MX"/>
        </w:rPr>
      </w:pPr>
      <w:r w:rsidRPr="00524A9B">
        <w:rPr>
          <w:rFonts w:ascii="Arial" w:hAnsi="Arial" w:cs="Arial"/>
          <w:sz w:val="22"/>
          <w:szCs w:val="22"/>
          <w:lang w:val="es-MX"/>
        </w:rPr>
        <w:t>En 2020, 151 019 personas fallecieron a causa de la diabetes mellitus, lo cual equivale a 14% del total de defunciones (1 086 743) ocurridas en el país; 78 922 defunciones en hombres (52%) y 72 094 en mujeres (48%).</w:t>
      </w:r>
    </w:p>
    <w:p w14:paraId="4D610E91" w14:textId="77777777" w:rsidR="004C05D8" w:rsidRPr="00524A9B" w:rsidRDefault="004C05D8" w:rsidP="004C05D8">
      <w:pPr>
        <w:pStyle w:val="Prrafodelista"/>
        <w:spacing w:before="120"/>
        <w:ind w:left="-148"/>
        <w:jc w:val="both"/>
        <w:rPr>
          <w:rFonts w:ascii="Arial" w:hAnsi="Arial" w:cs="Arial"/>
          <w:sz w:val="22"/>
          <w:szCs w:val="22"/>
          <w:lang w:val="es-MX"/>
        </w:rPr>
      </w:pPr>
    </w:p>
    <w:p w14:paraId="1F78A81F" w14:textId="77777777" w:rsidR="004C05D8" w:rsidRPr="00524A9B" w:rsidRDefault="004C05D8" w:rsidP="004C05D8">
      <w:pPr>
        <w:pStyle w:val="Prrafodelista"/>
        <w:numPr>
          <w:ilvl w:val="0"/>
          <w:numId w:val="1"/>
        </w:numPr>
        <w:spacing w:before="120"/>
        <w:ind w:left="-148" w:hanging="357"/>
        <w:jc w:val="both"/>
        <w:rPr>
          <w:rFonts w:ascii="Arial" w:hAnsi="Arial" w:cs="Arial"/>
          <w:sz w:val="22"/>
          <w:szCs w:val="22"/>
        </w:rPr>
      </w:pPr>
      <w:r w:rsidRPr="00524A9B">
        <w:rPr>
          <w:rFonts w:ascii="Arial" w:hAnsi="Arial" w:cs="Arial"/>
          <w:sz w:val="22"/>
          <w:szCs w:val="22"/>
          <w:lang w:val="es-MX"/>
        </w:rPr>
        <w:t>La tasa de mortalidad por diabetes para 2020 es de 11.95 personas por cada 10 mil habitantes, la cifra más alta en los últimos 10 años.</w:t>
      </w:r>
    </w:p>
    <w:p w14:paraId="72D65FC3" w14:textId="77777777" w:rsidR="004C05D8" w:rsidRDefault="004C05D8" w:rsidP="004C05D8">
      <w:pPr>
        <w:ind w:left="-567"/>
      </w:pPr>
    </w:p>
    <w:p w14:paraId="2524A604" w14:textId="77777777" w:rsidR="004C05D8" w:rsidRDefault="004C05D8" w:rsidP="004C05D8">
      <w:pPr>
        <w:ind w:left="-567"/>
      </w:pPr>
    </w:p>
    <w:p w14:paraId="0A01A9C5" w14:textId="77777777" w:rsidR="004C05D8" w:rsidRDefault="004C05D8" w:rsidP="004C05D8">
      <w:pPr>
        <w:ind w:left="-567" w:right="-518"/>
      </w:pPr>
      <w:r>
        <w:t>En 1991 l</w:t>
      </w:r>
      <w:r w:rsidRPr="00A31E37">
        <w:t xml:space="preserve">a Organización Mundial de </w:t>
      </w:r>
      <w:r>
        <w:t xml:space="preserve">la </w:t>
      </w:r>
      <w:r w:rsidRPr="00A31E37">
        <w:t>Salud</w:t>
      </w:r>
      <w:r>
        <w:t xml:space="preserve"> (OMS)</w:t>
      </w:r>
      <w:r w:rsidRPr="00A31E37">
        <w:t xml:space="preserve"> y la Federación Internacional de la Diabetes</w:t>
      </w:r>
      <w:r>
        <w:t xml:space="preserve"> (FID) </w:t>
      </w:r>
      <w:r w:rsidRPr="00A31E37">
        <w:t>crearon el Día Mundial de la Diabetes</w:t>
      </w:r>
      <w:r>
        <w:t>.</w:t>
      </w:r>
      <w:r w:rsidRPr="00A31E37">
        <w:t xml:space="preserve"> </w:t>
      </w:r>
      <w:r>
        <w:t>E</w:t>
      </w:r>
      <w:r w:rsidRPr="00A31E37">
        <w:t>n 2006</w:t>
      </w:r>
      <w:r w:rsidRPr="00F57C80">
        <w:t xml:space="preserve">, </w:t>
      </w:r>
      <w:r>
        <w:t>en la</w:t>
      </w:r>
      <w:r w:rsidRPr="00F57C80">
        <w:t xml:space="preserve"> resolución 61/225</w:t>
      </w:r>
      <w:r>
        <w:t xml:space="preserve">, la ONU designó el 14 de noviembre como día oficial para esta conmemoración. La selección de esta fecha se debe al </w:t>
      </w:r>
      <w:r w:rsidRPr="00F57C80">
        <w:t xml:space="preserve">natalicio de Sir Frederick </w:t>
      </w:r>
      <w:proofErr w:type="spellStart"/>
      <w:r w:rsidRPr="00F57C80">
        <w:t>Banting</w:t>
      </w:r>
      <w:proofErr w:type="spellEnd"/>
      <w:r w:rsidRPr="00F57C80">
        <w:t xml:space="preserve">, quien junto a Charles </w:t>
      </w:r>
      <w:proofErr w:type="spellStart"/>
      <w:r w:rsidRPr="00F57C80">
        <w:t>Best</w:t>
      </w:r>
      <w:proofErr w:type="spellEnd"/>
      <w:r w:rsidRPr="00F57C80">
        <w:t>, descubrió la insulina</w:t>
      </w:r>
      <w:r>
        <w:t xml:space="preserve"> en 1922</w:t>
      </w:r>
      <w:r w:rsidRPr="00F57C80">
        <w:t>.</w:t>
      </w:r>
    </w:p>
    <w:p w14:paraId="7CDA9486" w14:textId="77777777" w:rsidR="004C05D8" w:rsidRDefault="004C05D8" w:rsidP="004C05D8">
      <w:pPr>
        <w:ind w:left="-567" w:right="-518"/>
      </w:pPr>
    </w:p>
    <w:p w14:paraId="6880CE17" w14:textId="77777777" w:rsidR="004C05D8" w:rsidRDefault="004C05D8" w:rsidP="004C05D8">
      <w:pPr>
        <w:ind w:left="-567" w:right="-518"/>
        <w:rPr>
          <w:color w:val="000000"/>
          <w:szCs w:val="22"/>
        </w:rPr>
      </w:pPr>
      <w:r>
        <w:rPr>
          <w:color w:val="000000"/>
          <w:szCs w:val="22"/>
        </w:rPr>
        <w:t xml:space="preserve">En 2020, con motivo de </w:t>
      </w:r>
      <w:r w:rsidRPr="003E7ABD">
        <w:rPr>
          <w:color w:val="000000"/>
          <w:szCs w:val="22"/>
        </w:rPr>
        <w:t xml:space="preserve">la celebración del </w:t>
      </w:r>
      <w:r>
        <w:rPr>
          <w:color w:val="000000"/>
          <w:szCs w:val="22"/>
        </w:rPr>
        <w:t>D</w:t>
      </w:r>
      <w:r w:rsidRPr="003E7ABD">
        <w:rPr>
          <w:color w:val="000000"/>
          <w:szCs w:val="22"/>
        </w:rPr>
        <w:t xml:space="preserve">ía </w:t>
      </w:r>
      <w:r>
        <w:rPr>
          <w:color w:val="000000"/>
          <w:szCs w:val="22"/>
        </w:rPr>
        <w:t>M</w:t>
      </w:r>
      <w:r w:rsidRPr="003E7ABD">
        <w:rPr>
          <w:color w:val="000000"/>
          <w:szCs w:val="22"/>
        </w:rPr>
        <w:t>undial de la Diabetes,</w:t>
      </w:r>
      <w:r>
        <w:rPr>
          <w:color w:val="000000"/>
          <w:szCs w:val="22"/>
        </w:rPr>
        <w:t xml:space="preserve"> l</w:t>
      </w:r>
      <w:r w:rsidRPr="003E7ABD">
        <w:rPr>
          <w:color w:val="000000"/>
          <w:szCs w:val="22"/>
        </w:rPr>
        <w:t xml:space="preserve">a Organización Panamericana de la Salud (OPS) enfatizó </w:t>
      </w:r>
      <w:r>
        <w:rPr>
          <w:color w:val="000000"/>
          <w:szCs w:val="22"/>
        </w:rPr>
        <w:t xml:space="preserve">la importancia de </w:t>
      </w:r>
      <w:r w:rsidRPr="003E7ABD">
        <w:rPr>
          <w:color w:val="000000"/>
          <w:szCs w:val="22"/>
        </w:rPr>
        <w:t>implementar estrategias para prevenir, dar seguimiento y controlar</w:t>
      </w:r>
      <w:r>
        <w:rPr>
          <w:color w:val="000000"/>
          <w:szCs w:val="22"/>
        </w:rPr>
        <w:t xml:space="preserve"> esta enfermedad</w:t>
      </w:r>
      <w:r w:rsidRPr="003E7ABD">
        <w:rPr>
          <w:color w:val="000000"/>
          <w:szCs w:val="22"/>
        </w:rPr>
        <w:t xml:space="preserve"> </w:t>
      </w:r>
      <w:r>
        <w:rPr>
          <w:color w:val="000000"/>
          <w:szCs w:val="22"/>
        </w:rPr>
        <w:t xml:space="preserve">en el marco de </w:t>
      </w:r>
      <w:r w:rsidRPr="003E7ABD">
        <w:rPr>
          <w:color w:val="000000"/>
          <w:szCs w:val="22"/>
        </w:rPr>
        <w:t>la emergencia sanitaria por COVID 19</w:t>
      </w:r>
      <w:r>
        <w:rPr>
          <w:color w:val="000000"/>
          <w:szCs w:val="22"/>
        </w:rPr>
        <w:t>, que ha supuesto desafíos tanto al sistema de salud como a quienes la padecen</w:t>
      </w:r>
      <w:r>
        <w:rPr>
          <w:rStyle w:val="Refdenotaalpie"/>
          <w:color w:val="000000"/>
          <w:szCs w:val="22"/>
        </w:rPr>
        <w:footnoteReference w:id="1"/>
      </w:r>
      <w:r w:rsidRPr="003E7ABD">
        <w:rPr>
          <w:color w:val="000000"/>
          <w:szCs w:val="22"/>
        </w:rPr>
        <w:t>.</w:t>
      </w:r>
      <w:r>
        <w:rPr>
          <w:color w:val="000000"/>
          <w:szCs w:val="22"/>
        </w:rPr>
        <w:t xml:space="preserve"> </w:t>
      </w:r>
    </w:p>
    <w:p w14:paraId="306F3A79" w14:textId="77777777" w:rsidR="004C05D8" w:rsidRDefault="004C05D8" w:rsidP="004C05D8">
      <w:pPr>
        <w:ind w:left="-567" w:right="-518"/>
      </w:pPr>
    </w:p>
    <w:p w14:paraId="3622FFEF" w14:textId="77777777" w:rsidR="004C05D8" w:rsidRPr="00F57C80" w:rsidRDefault="004C05D8" w:rsidP="004C05D8">
      <w:pPr>
        <w:ind w:left="-567" w:right="-518"/>
      </w:pPr>
      <w:r w:rsidRPr="00F57C80">
        <w:t>En conmemoración de esta fecha, el Instituto Nacional de Estadística y Geografía (INEGI) ofrece el siguiente panorama nacional sobre la morbilidad y mortalidad por diabetes.</w:t>
      </w:r>
    </w:p>
    <w:p w14:paraId="77C154B4" w14:textId="77777777" w:rsidR="004C05D8" w:rsidRDefault="004C05D8" w:rsidP="004C05D8">
      <w:pPr>
        <w:ind w:left="-567" w:right="-518"/>
      </w:pPr>
    </w:p>
    <w:p w14:paraId="4EDB7846" w14:textId="77777777" w:rsidR="004C05D8" w:rsidRDefault="004C05D8" w:rsidP="004C05D8">
      <w:pPr>
        <w:pStyle w:val="Ttulo3"/>
        <w:spacing w:before="40" w:after="0"/>
        <w:ind w:left="-567" w:right="-518"/>
        <w:jc w:val="left"/>
        <w:rPr>
          <w:rFonts w:eastAsiaTheme="minorHAnsi" w:cs="Arial"/>
          <w:sz w:val="22"/>
          <w:szCs w:val="22"/>
          <w:lang w:val="es-MX" w:eastAsia="en-US"/>
        </w:rPr>
      </w:pPr>
    </w:p>
    <w:p w14:paraId="54A1EB12" w14:textId="77777777" w:rsidR="004C05D8" w:rsidRPr="00A31E37" w:rsidRDefault="004C05D8" w:rsidP="004C05D8">
      <w:pPr>
        <w:pStyle w:val="Ttulo3"/>
        <w:spacing w:before="40" w:after="0"/>
        <w:ind w:left="-567" w:right="-518"/>
        <w:jc w:val="left"/>
        <w:rPr>
          <w:rFonts w:eastAsiaTheme="minorHAnsi" w:cs="Arial"/>
          <w:sz w:val="22"/>
          <w:szCs w:val="22"/>
          <w:lang w:val="es-MX" w:eastAsia="en-US"/>
        </w:rPr>
      </w:pPr>
      <w:r w:rsidRPr="00A31E37">
        <w:rPr>
          <w:rFonts w:eastAsiaTheme="minorHAnsi" w:cs="Arial"/>
          <w:sz w:val="22"/>
          <w:szCs w:val="22"/>
          <w:lang w:val="es-MX" w:eastAsia="en-US"/>
        </w:rPr>
        <w:t xml:space="preserve">MORBILIDAD </w:t>
      </w:r>
    </w:p>
    <w:p w14:paraId="62C402FB" w14:textId="77777777" w:rsidR="004C05D8" w:rsidRPr="00A31E37" w:rsidRDefault="004C05D8" w:rsidP="004C05D8">
      <w:pPr>
        <w:ind w:left="-567" w:right="-518"/>
      </w:pPr>
      <w:r>
        <w:t xml:space="preserve"> </w:t>
      </w:r>
    </w:p>
    <w:p w14:paraId="14B3312D" w14:textId="77777777" w:rsidR="004C05D8" w:rsidRPr="00A31E37" w:rsidRDefault="004C05D8" w:rsidP="004C05D8">
      <w:pPr>
        <w:ind w:left="-567" w:right="-518"/>
      </w:pPr>
      <w:r>
        <w:t>A nivel mundial la FID estima que en 2019 había</w:t>
      </w:r>
      <w:r w:rsidRPr="00A31E37">
        <w:t xml:space="preserve"> 463 millones de personas </w:t>
      </w:r>
      <w:r>
        <w:t>con diabetes y que esta cifra puede aumentar a 578 millones para 2030 y a 700 millones en 2045</w:t>
      </w:r>
      <w:r w:rsidRPr="00171ECD">
        <w:rPr>
          <w:vertAlign w:val="superscript"/>
        </w:rPr>
        <w:footnoteReference w:id="2"/>
      </w:r>
      <w:r>
        <w:t>.</w:t>
      </w:r>
      <w:r w:rsidRPr="00A31E37">
        <w:t xml:space="preserve"> </w:t>
      </w:r>
      <w:r w:rsidRPr="00586D90">
        <w:t xml:space="preserve">En México, durante 2018 de acuerdo </w:t>
      </w:r>
      <w:r>
        <w:t>con</w:t>
      </w:r>
      <w:r w:rsidRPr="00586D90">
        <w:t xml:space="preserve"> la Encuesta Nacional de Salud </w:t>
      </w:r>
      <w:r>
        <w:t xml:space="preserve">y Nutrición </w:t>
      </w:r>
      <w:r w:rsidRPr="00586D90">
        <w:t xml:space="preserve">había </w:t>
      </w:r>
      <w:r>
        <w:t>82 767 605</w:t>
      </w:r>
      <w:r w:rsidRPr="00586D90">
        <w:t xml:space="preserve"> personas de 20 años y más en el país, de las cuales </w:t>
      </w:r>
      <w:r>
        <w:t>10.32</w:t>
      </w:r>
      <w:r w:rsidRPr="00586D90">
        <w:t xml:space="preserve">% </w:t>
      </w:r>
      <w:r w:rsidRPr="00586D90">
        <w:rPr>
          <w:szCs w:val="22"/>
        </w:rPr>
        <w:t>reportaron (</w:t>
      </w:r>
      <w:hyperlink r:id="rId7" w:anchor="RANGE!G8" w:tooltip="CV:2.065853352&#10;SE:176480.026157904" w:history="1">
        <w:r w:rsidRPr="00586D90">
          <w:rPr>
            <w:rFonts w:cs="Arial"/>
            <w:bCs/>
            <w:szCs w:val="22"/>
            <w:lang w:val="es-MX" w:eastAsia="es-MX"/>
          </w:rPr>
          <w:t>8 542 718</w:t>
        </w:r>
      </w:hyperlink>
      <w:r w:rsidRPr="00586D90">
        <w:rPr>
          <w:szCs w:val="22"/>
        </w:rPr>
        <w:t xml:space="preserve">) contar con un diagnóstico médico </w:t>
      </w:r>
      <w:r>
        <w:rPr>
          <w:szCs w:val="22"/>
        </w:rPr>
        <w:t xml:space="preserve">previo </w:t>
      </w:r>
      <w:r w:rsidRPr="00586D90">
        <w:rPr>
          <w:szCs w:val="22"/>
        </w:rPr>
        <w:t>de diabetes mellitus.</w:t>
      </w:r>
      <w:bookmarkStart w:id="0" w:name="_Hlk76564760"/>
      <w:r w:rsidRPr="00586D90">
        <w:rPr>
          <w:szCs w:val="22"/>
        </w:rPr>
        <w:t xml:space="preserve"> Por sexo, </w:t>
      </w:r>
      <w:r>
        <w:rPr>
          <w:szCs w:val="22"/>
        </w:rPr>
        <w:t>13.22</w:t>
      </w:r>
      <w:r w:rsidRPr="00586D90">
        <w:rPr>
          <w:szCs w:val="22"/>
        </w:rPr>
        <w:t>% (</w:t>
      </w:r>
      <w:r>
        <w:rPr>
          <w:szCs w:val="22"/>
        </w:rPr>
        <w:t>5.1 millones</w:t>
      </w:r>
      <w:r w:rsidRPr="00586D90">
        <w:rPr>
          <w:szCs w:val="22"/>
        </w:rPr>
        <w:t>) de las mujeres</w:t>
      </w:r>
      <w:r w:rsidRPr="00586D90">
        <w:t xml:space="preserve"> de 20 años y más</w:t>
      </w:r>
      <w:r>
        <w:t xml:space="preserve"> </w:t>
      </w:r>
      <w:r w:rsidRPr="00586D90">
        <w:t xml:space="preserve">disponían de este diagnóstico y </w:t>
      </w:r>
      <w:r>
        <w:t>7.75</w:t>
      </w:r>
      <w:r w:rsidRPr="00586D90">
        <w:t>% (</w:t>
      </w:r>
      <w:r>
        <w:t>3.4 millones</w:t>
      </w:r>
      <w:r w:rsidRPr="00586D90">
        <w:t xml:space="preserve">) en los hombres de 20 años y más. </w:t>
      </w:r>
      <w:bookmarkEnd w:id="0"/>
      <w:r w:rsidRPr="00586D90">
        <w:t xml:space="preserve">Es decir, </w:t>
      </w:r>
      <w:r>
        <w:t xml:space="preserve">la enfermedad </w:t>
      </w:r>
      <w:r w:rsidRPr="00586D90">
        <w:t xml:space="preserve">está más presente en las mujeres que en los </w:t>
      </w:r>
      <w:r>
        <w:t>hombres</w:t>
      </w:r>
      <w:r w:rsidRPr="00586D90">
        <w:t>.</w:t>
      </w:r>
      <w:r>
        <w:t xml:space="preserve"> </w:t>
      </w:r>
    </w:p>
    <w:p w14:paraId="39724498" w14:textId="77777777" w:rsidR="004C05D8" w:rsidRDefault="004C05D8" w:rsidP="004C05D8">
      <w:pPr>
        <w:ind w:left="-567" w:right="-518"/>
      </w:pPr>
    </w:p>
    <w:p w14:paraId="6FBE4C5D" w14:textId="77777777" w:rsidR="004C05D8" w:rsidRDefault="004C05D8" w:rsidP="004C05D8">
      <w:pPr>
        <w:ind w:left="-567" w:right="-518"/>
        <w:rPr>
          <w:rStyle w:val="hgkelc"/>
          <w:bCs/>
        </w:rPr>
      </w:pPr>
      <w:r>
        <w:rPr>
          <w:rStyle w:val="hgkelc"/>
          <w:bCs/>
        </w:rPr>
        <w:t>Se observa un incremento del diagnóstico de la enfermedad conforme aumenta la edad de las personas; a nivel nacional poco más de una cuarta parte de la población de 60 a 69 años (25.8%) declaró contar con un diagnóstico previo de diabetes que representan 2.3 millones de personas. En el caso de las mujeres en este grupo de edad se presenta la prevalencia más alta con 35.6%                      (1.4 millones). Es en los hombres del grupo de 70 y más años donde se concentra la prevalencia más alta 18.4% de casos de diagnósticos previos de diabetes (714 mil personas).</w:t>
      </w:r>
    </w:p>
    <w:p w14:paraId="7284811F" w14:textId="77777777" w:rsidR="00C15D9A" w:rsidRDefault="00C15D9A"/>
    <w:p w14:paraId="605A6D7C" w14:textId="77777777" w:rsidR="004C05D8" w:rsidRDefault="004C05D8" w:rsidP="004C05D8">
      <w:pPr>
        <w:rPr>
          <w:rFonts w:cs="Arial"/>
          <w:b/>
          <w:szCs w:val="20"/>
        </w:rPr>
      </w:pPr>
      <w:bookmarkStart w:id="1" w:name="_Hlk79509792"/>
    </w:p>
    <w:p w14:paraId="08270531" w14:textId="77777777" w:rsidR="004C05D8" w:rsidRDefault="004C05D8" w:rsidP="004C05D8">
      <w:pPr>
        <w:rPr>
          <w:rFonts w:cs="Arial"/>
          <w:b/>
          <w:szCs w:val="20"/>
        </w:rPr>
      </w:pPr>
      <w:r w:rsidRPr="0017219A">
        <w:rPr>
          <w:rFonts w:cs="Arial"/>
          <w:b/>
          <w:szCs w:val="20"/>
        </w:rPr>
        <w:lastRenderedPageBreak/>
        <w:t xml:space="preserve">Prevalencia de </w:t>
      </w:r>
      <w:r>
        <w:rPr>
          <w:rFonts w:cs="Arial"/>
          <w:b/>
          <w:szCs w:val="20"/>
        </w:rPr>
        <w:t xml:space="preserve">diabetes mellitus en </w:t>
      </w:r>
      <w:r w:rsidRPr="0017219A">
        <w:rPr>
          <w:rFonts w:cs="Arial"/>
          <w:b/>
          <w:szCs w:val="20"/>
        </w:rPr>
        <w:t>población de 20 años y más</w:t>
      </w:r>
      <w:r>
        <w:rPr>
          <w:rFonts w:cs="Arial"/>
          <w:b/>
          <w:szCs w:val="20"/>
        </w:rPr>
        <w:t>,</w:t>
      </w:r>
      <w:r w:rsidRPr="0017219A">
        <w:rPr>
          <w:rFonts w:cs="Arial"/>
          <w:b/>
          <w:szCs w:val="20"/>
        </w:rPr>
        <w:t xml:space="preserve"> por grupo de edad </w:t>
      </w:r>
    </w:p>
    <w:p w14:paraId="5BFEE5CB" w14:textId="77777777" w:rsidR="004C05D8" w:rsidRPr="00715F47" w:rsidRDefault="004C05D8" w:rsidP="004C05D8">
      <w:pPr>
        <w:rPr>
          <w:rFonts w:cs="Arial"/>
          <w:b/>
          <w:szCs w:val="20"/>
        </w:rPr>
      </w:pPr>
      <w:r w:rsidRPr="0017219A">
        <w:rPr>
          <w:rFonts w:cs="Arial"/>
          <w:b/>
          <w:szCs w:val="20"/>
        </w:rPr>
        <w:t>según sexo</w:t>
      </w:r>
      <w:r>
        <w:rPr>
          <w:rFonts w:cs="Arial"/>
          <w:b/>
          <w:szCs w:val="20"/>
        </w:rPr>
        <w:t xml:space="preserve"> en 2018 </w:t>
      </w:r>
      <w:r>
        <w:rPr>
          <w:rFonts w:cs="Arial"/>
          <w:sz w:val="20"/>
          <w:szCs w:val="20"/>
        </w:rPr>
        <w:t>(porcentaje)</w:t>
      </w:r>
    </w:p>
    <w:p w14:paraId="5CC2710A" w14:textId="77777777" w:rsidR="004C05D8" w:rsidRPr="0017219A" w:rsidRDefault="004C05D8" w:rsidP="004C05D8">
      <w:pPr>
        <w:rPr>
          <w:rFonts w:cs="Arial"/>
          <w:b/>
          <w:sz w:val="20"/>
          <w:szCs w:val="20"/>
        </w:rPr>
      </w:pPr>
      <w:r w:rsidRPr="00D34520">
        <w:rPr>
          <w:noProof/>
          <w:lang w:val="es-MX" w:eastAsia="es-MX"/>
        </w:rPr>
        <w:drawing>
          <wp:anchor distT="0" distB="0" distL="114300" distR="114300" simplePos="0" relativeHeight="251659264" behindDoc="0" locked="0" layoutInCell="1" allowOverlap="1" wp14:anchorId="65F93194" wp14:editId="23EFF07B">
            <wp:simplePos x="0" y="0"/>
            <wp:positionH relativeFrom="page">
              <wp:posOffset>1504950</wp:posOffset>
            </wp:positionH>
            <wp:positionV relativeFrom="paragraph">
              <wp:posOffset>32385</wp:posOffset>
            </wp:positionV>
            <wp:extent cx="4762500" cy="21717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071" t="2848" r="7464" b="3468"/>
                    <a:stretch/>
                  </pic:blipFill>
                  <pic:spPr bwMode="auto">
                    <a:xfrm>
                      <a:off x="0" y="0"/>
                      <a:ext cx="4762500" cy="217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7773BC" w14:textId="77777777" w:rsidR="004C05D8" w:rsidRDefault="004C05D8" w:rsidP="004C05D8">
      <w:pPr>
        <w:ind w:left="-142" w:hanging="425"/>
        <w:rPr>
          <w:sz w:val="16"/>
          <w:szCs w:val="16"/>
        </w:rPr>
      </w:pPr>
    </w:p>
    <w:p w14:paraId="439FCABD" w14:textId="77777777" w:rsidR="004C05D8" w:rsidRDefault="004C05D8" w:rsidP="004C05D8">
      <w:pPr>
        <w:ind w:left="-142" w:hanging="425"/>
        <w:rPr>
          <w:sz w:val="16"/>
          <w:szCs w:val="16"/>
        </w:rPr>
      </w:pPr>
    </w:p>
    <w:p w14:paraId="64318D86" w14:textId="77777777" w:rsidR="004C05D8" w:rsidRDefault="004C05D8" w:rsidP="004C05D8">
      <w:pPr>
        <w:ind w:left="-142" w:hanging="425"/>
        <w:rPr>
          <w:sz w:val="16"/>
          <w:szCs w:val="16"/>
        </w:rPr>
      </w:pPr>
    </w:p>
    <w:p w14:paraId="5C0F37DA" w14:textId="77777777" w:rsidR="004C05D8" w:rsidRDefault="004C05D8" w:rsidP="004C05D8">
      <w:pPr>
        <w:ind w:left="-142" w:hanging="425"/>
        <w:rPr>
          <w:sz w:val="16"/>
          <w:szCs w:val="16"/>
        </w:rPr>
      </w:pPr>
    </w:p>
    <w:p w14:paraId="4EDE8ECB" w14:textId="77777777" w:rsidR="004C05D8" w:rsidRDefault="004C05D8" w:rsidP="004C05D8">
      <w:pPr>
        <w:ind w:left="-142" w:hanging="425"/>
        <w:rPr>
          <w:sz w:val="16"/>
          <w:szCs w:val="16"/>
        </w:rPr>
      </w:pPr>
    </w:p>
    <w:p w14:paraId="4B18F177" w14:textId="77777777" w:rsidR="004C05D8" w:rsidRDefault="004C05D8" w:rsidP="004C05D8">
      <w:pPr>
        <w:ind w:left="-142" w:hanging="425"/>
        <w:rPr>
          <w:sz w:val="16"/>
          <w:szCs w:val="16"/>
        </w:rPr>
      </w:pPr>
    </w:p>
    <w:p w14:paraId="16F43567" w14:textId="77777777" w:rsidR="004C05D8" w:rsidRDefault="004C05D8" w:rsidP="004C05D8">
      <w:pPr>
        <w:ind w:left="-142" w:hanging="425"/>
        <w:rPr>
          <w:sz w:val="16"/>
          <w:szCs w:val="16"/>
        </w:rPr>
      </w:pPr>
    </w:p>
    <w:p w14:paraId="31B17BB9" w14:textId="77777777" w:rsidR="004C05D8" w:rsidRDefault="004C05D8" w:rsidP="004C05D8">
      <w:pPr>
        <w:ind w:left="-142" w:hanging="425"/>
        <w:rPr>
          <w:sz w:val="16"/>
          <w:szCs w:val="16"/>
        </w:rPr>
      </w:pPr>
    </w:p>
    <w:p w14:paraId="00E430BE" w14:textId="77777777" w:rsidR="004C05D8" w:rsidRDefault="004C05D8" w:rsidP="004C05D8">
      <w:pPr>
        <w:ind w:left="-142" w:hanging="425"/>
        <w:rPr>
          <w:sz w:val="16"/>
          <w:szCs w:val="16"/>
        </w:rPr>
      </w:pPr>
    </w:p>
    <w:p w14:paraId="4D2E95E8" w14:textId="77777777" w:rsidR="004C05D8" w:rsidRDefault="004C05D8" w:rsidP="004C05D8">
      <w:pPr>
        <w:ind w:left="-142" w:hanging="425"/>
        <w:rPr>
          <w:sz w:val="16"/>
          <w:szCs w:val="16"/>
        </w:rPr>
      </w:pPr>
    </w:p>
    <w:p w14:paraId="0F39B78F" w14:textId="77777777" w:rsidR="004C05D8" w:rsidRDefault="004C05D8" w:rsidP="004C05D8">
      <w:pPr>
        <w:ind w:left="-142" w:hanging="425"/>
        <w:rPr>
          <w:sz w:val="16"/>
          <w:szCs w:val="16"/>
        </w:rPr>
      </w:pPr>
    </w:p>
    <w:p w14:paraId="34439276" w14:textId="77777777" w:rsidR="004C05D8" w:rsidRDefault="004C05D8" w:rsidP="004C05D8">
      <w:pPr>
        <w:ind w:left="-142" w:hanging="425"/>
        <w:rPr>
          <w:sz w:val="16"/>
          <w:szCs w:val="16"/>
        </w:rPr>
      </w:pPr>
    </w:p>
    <w:p w14:paraId="1F568479" w14:textId="77777777" w:rsidR="004C05D8" w:rsidRDefault="004C05D8" w:rsidP="004C05D8">
      <w:pPr>
        <w:ind w:left="-142" w:hanging="425"/>
        <w:rPr>
          <w:sz w:val="16"/>
          <w:szCs w:val="16"/>
        </w:rPr>
      </w:pPr>
    </w:p>
    <w:p w14:paraId="5524D3FF" w14:textId="77777777" w:rsidR="004C05D8" w:rsidRDefault="004C05D8" w:rsidP="004C05D8">
      <w:pPr>
        <w:ind w:left="-142" w:hanging="425"/>
        <w:rPr>
          <w:sz w:val="16"/>
          <w:szCs w:val="16"/>
        </w:rPr>
      </w:pPr>
    </w:p>
    <w:p w14:paraId="00E5C6C4" w14:textId="77777777" w:rsidR="004C05D8" w:rsidRDefault="004C05D8" w:rsidP="004C05D8">
      <w:pPr>
        <w:ind w:left="-142" w:hanging="425"/>
        <w:rPr>
          <w:sz w:val="16"/>
          <w:szCs w:val="16"/>
        </w:rPr>
      </w:pPr>
    </w:p>
    <w:p w14:paraId="0A06FA9D" w14:textId="77777777" w:rsidR="004C05D8" w:rsidRDefault="004C05D8" w:rsidP="004C05D8">
      <w:pPr>
        <w:ind w:left="-142" w:hanging="425"/>
        <w:rPr>
          <w:sz w:val="16"/>
          <w:szCs w:val="16"/>
        </w:rPr>
      </w:pPr>
    </w:p>
    <w:p w14:paraId="48C90F5C" w14:textId="77777777" w:rsidR="004C05D8" w:rsidRDefault="004C05D8" w:rsidP="004C05D8">
      <w:pPr>
        <w:ind w:left="-142" w:hanging="425"/>
        <w:rPr>
          <w:sz w:val="16"/>
          <w:szCs w:val="16"/>
        </w:rPr>
      </w:pPr>
    </w:p>
    <w:p w14:paraId="645F15D9" w14:textId="77777777" w:rsidR="004C05D8" w:rsidRDefault="004C05D8" w:rsidP="004C05D8">
      <w:pPr>
        <w:ind w:left="-142" w:hanging="425"/>
        <w:rPr>
          <w:sz w:val="16"/>
          <w:szCs w:val="16"/>
        </w:rPr>
      </w:pPr>
    </w:p>
    <w:p w14:paraId="2ED60AB0" w14:textId="77777777" w:rsidR="004C05D8" w:rsidRPr="00EE4927" w:rsidRDefault="004C05D8" w:rsidP="004C05D8">
      <w:pPr>
        <w:ind w:left="567" w:hanging="425"/>
        <w:rPr>
          <w:rFonts w:cs="Arial"/>
          <w:sz w:val="16"/>
          <w:szCs w:val="16"/>
        </w:rPr>
      </w:pPr>
      <w:r w:rsidRPr="00580E48">
        <w:rPr>
          <w:sz w:val="16"/>
          <w:szCs w:val="16"/>
        </w:rPr>
        <w:t>Nota</w:t>
      </w:r>
      <w:r w:rsidRPr="00EE4927">
        <w:rPr>
          <w:rFonts w:cs="Arial"/>
          <w:sz w:val="16"/>
          <w:szCs w:val="16"/>
        </w:rPr>
        <w:t xml:space="preserve">: </w:t>
      </w:r>
      <w:r>
        <w:rPr>
          <w:rFonts w:cs="Arial"/>
          <w:sz w:val="16"/>
          <w:szCs w:val="16"/>
        </w:rPr>
        <w:t xml:space="preserve">La prevalencia se refiere a la población de 20 años y más que al momento de la encuesta declaró tener un diagnóstico previo de diabetes. El cálculo por edad se obtiene sobre el total de población de la encuesta de 20 años y más, de hombres y de mujeres en cada grupo de edad. </w:t>
      </w:r>
      <w:r w:rsidRPr="00EE4927">
        <w:rPr>
          <w:rFonts w:cs="Arial"/>
          <w:sz w:val="16"/>
          <w:szCs w:val="16"/>
        </w:rPr>
        <w:t xml:space="preserve"> </w:t>
      </w:r>
    </w:p>
    <w:bookmarkEnd w:id="1"/>
    <w:p w14:paraId="6464C825" w14:textId="77777777" w:rsidR="004C05D8" w:rsidRDefault="004C05D8" w:rsidP="004C05D8">
      <w:pPr>
        <w:rPr>
          <w:sz w:val="16"/>
          <w:szCs w:val="16"/>
        </w:rPr>
      </w:pPr>
      <w:r w:rsidRPr="00580E48">
        <w:rPr>
          <w:sz w:val="16"/>
          <w:szCs w:val="16"/>
        </w:rPr>
        <w:t xml:space="preserve">Fuente: </w:t>
      </w:r>
      <w:r>
        <w:rPr>
          <w:sz w:val="16"/>
          <w:szCs w:val="16"/>
        </w:rPr>
        <w:t>INEGI, INSP, SALUD. Encuesta Nacional de Salud y Nutrición 2018.</w:t>
      </w:r>
    </w:p>
    <w:p w14:paraId="095F14DA" w14:textId="77777777" w:rsidR="004C05D8" w:rsidRPr="00580E48" w:rsidRDefault="004C05D8" w:rsidP="004C05D8">
      <w:pPr>
        <w:ind w:left="113"/>
        <w:rPr>
          <w:sz w:val="16"/>
          <w:szCs w:val="16"/>
        </w:rPr>
      </w:pPr>
    </w:p>
    <w:p w14:paraId="1FAFA7C5" w14:textId="77777777" w:rsidR="004C05D8" w:rsidRDefault="004C05D8" w:rsidP="004C05D8">
      <w:pPr>
        <w:ind w:left="-567" w:right="-518"/>
        <w:rPr>
          <w:b/>
          <w:sz w:val="20"/>
          <w:szCs w:val="20"/>
        </w:rPr>
      </w:pPr>
      <w:r w:rsidRPr="00CC2E21">
        <w:t>E</w:t>
      </w:r>
      <w:r>
        <w:t>l análisis de este mismo indicador por entidad federativa para 2018 muestra que Campeche (14.01%), Hidalgo (12.83%) y Tamaulipas (12.77%) son los estados con las prevalencias más altas de población de 20 años y más con diagnóstico médico previo de diabetes. Quintana Roo (7.41%), Querétaro (7.51%) y Aguascalientes (7.56%) registran las prevalencias más bajas.</w:t>
      </w:r>
    </w:p>
    <w:p w14:paraId="30C3E95D" w14:textId="77777777" w:rsidR="004C05D8" w:rsidRDefault="004C05D8" w:rsidP="004C05D8">
      <w:pPr>
        <w:rPr>
          <w:b/>
          <w:szCs w:val="20"/>
        </w:rPr>
      </w:pPr>
    </w:p>
    <w:p w14:paraId="66DC627C" w14:textId="77777777" w:rsidR="004C05D8" w:rsidRPr="004C05D8" w:rsidRDefault="004C05D8" w:rsidP="004C05D8">
      <w:pPr>
        <w:rPr>
          <w:rFonts w:cs="Arial"/>
          <w:b/>
          <w:szCs w:val="20"/>
        </w:rPr>
      </w:pPr>
      <w:r w:rsidRPr="00586D90">
        <w:rPr>
          <w:rFonts w:cs="Arial"/>
          <w:b/>
          <w:szCs w:val="20"/>
        </w:rPr>
        <w:t xml:space="preserve">Prevalencia de </w:t>
      </w:r>
      <w:r>
        <w:rPr>
          <w:rFonts w:cs="Arial"/>
          <w:b/>
          <w:szCs w:val="20"/>
        </w:rPr>
        <w:t xml:space="preserve">diabetes mellitus en </w:t>
      </w:r>
      <w:r w:rsidRPr="00586D90">
        <w:rPr>
          <w:rFonts w:cs="Arial"/>
          <w:b/>
          <w:szCs w:val="20"/>
        </w:rPr>
        <w:t>población de 20 años y más, por entidad federativa</w:t>
      </w:r>
      <w:r>
        <w:rPr>
          <w:rFonts w:cs="Arial"/>
          <w:b/>
          <w:szCs w:val="20"/>
        </w:rPr>
        <w:t xml:space="preserve"> 2018</w:t>
      </w:r>
      <w:r>
        <w:rPr>
          <w:rFonts w:cs="Arial"/>
          <w:b/>
          <w:sz w:val="20"/>
          <w:szCs w:val="20"/>
        </w:rPr>
        <w:t xml:space="preserve"> </w:t>
      </w:r>
      <w:r>
        <w:rPr>
          <w:rFonts w:cs="Arial"/>
          <w:sz w:val="20"/>
          <w:szCs w:val="20"/>
        </w:rPr>
        <w:t>(en porcentaje)</w:t>
      </w:r>
    </w:p>
    <w:p w14:paraId="2FBB16C0" w14:textId="77777777" w:rsidR="004C05D8" w:rsidRDefault="004C05D8" w:rsidP="004C05D8">
      <w:pPr>
        <w:rPr>
          <w:rFonts w:cs="Arial"/>
          <w:sz w:val="20"/>
          <w:szCs w:val="20"/>
        </w:rPr>
      </w:pPr>
      <w:r w:rsidRPr="00CD7726">
        <w:rPr>
          <w:noProof/>
          <w:lang w:val="es-MX" w:eastAsia="es-MX"/>
        </w:rPr>
        <w:drawing>
          <wp:anchor distT="0" distB="0" distL="114300" distR="114300" simplePos="0" relativeHeight="251660288" behindDoc="0" locked="0" layoutInCell="1" allowOverlap="1" wp14:anchorId="46E95FDF" wp14:editId="020FC8E7">
            <wp:simplePos x="0" y="0"/>
            <wp:positionH relativeFrom="margin">
              <wp:align>left</wp:align>
            </wp:positionH>
            <wp:positionV relativeFrom="paragraph">
              <wp:posOffset>146685</wp:posOffset>
            </wp:positionV>
            <wp:extent cx="5614475" cy="341947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391" t="2561"/>
                    <a:stretch/>
                  </pic:blipFill>
                  <pic:spPr bwMode="auto">
                    <a:xfrm>
                      <a:off x="0" y="0"/>
                      <a:ext cx="5674645" cy="34561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648636" w14:textId="77777777" w:rsidR="004C05D8" w:rsidRDefault="004C05D8" w:rsidP="004C05D8">
      <w:pPr>
        <w:rPr>
          <w:rFonts w:cs="Arial"/>
          <w:sz w:val="20"/>
          <w:szCs w:val="20"/>
        </w:rPr>
      </w:pPr>
    </w:p>
    <w:p w14:paraId="267DA3E1" w14:textId="77777777" w:rsidR="004C05D8" w:rsidRDefault="004C05D8" w:rsidP="004C05D8">
      <w:pPr>
        <w:rPr>
          <w:rFonts w:cs="Arial"/>
          <w:sz w:val="20"/>
          <w:szCs w:val="20"/>
        </w:rPr>
      </w:pPr>
    </w:p>
    <w:p w14:paraId="3D04B58C" w14:textId="77777777" w:rsidR="004C05D8" w:rsidRPr="00066A41" w:rsidRDefault="004C05D8" w:rsidP="004C05D8">
      <w:pPr>
        <w:rPr>
          <w:rFonts w:cs="Arial"/>
          <w:sz w:val="20"/>
          <w:szCs w:val="20"/>
        </w:rPr>
      </w:pPr>
    </w:p>
    <w:p w14:paraId="78B58848" w14:textId="77777777" w:rsidR="004C05D8" w:rsidRDefault="004C05D8" w:rsidP="004C05D8">
      <w:pPr>
        <w:ind w:left="-567" w:right="-2"/>
        <w:rPr>
          <w:sz w:val="16"/>
          <w:szCs w:val="16"/>
        </w:rPr>
      </w:pPr>
    </w:p>
    <w:p w14:paraId="673A3CD9" w14:textId="77777777" w:rsidR="004C05D8" w:rsidRDefault="004C05D8" w:rsidP="004C05D8">
      <w:pPr>
        <w:ind w:left="584" w:right="284" w:hanging="442"/>
        <w:rPr>
          <w:sz w:val="16"/>
          <w:szCs w:val="16"/>
        </w:rPr>
      </w:pPr>
    </w:p>
    <w:p w14:paraId="403D3310" w14:textId="77777777" w:rsidR="004C05D8" w:rsidRDefault="004C05D8" w:rsidP="004C05D8">
      <w:pPr>
        <w:ind w:left="584" w:right="284" w:hanging="442"/>
        <w:rPr>
          <w:sz w:val="16"/>
          <w:szCs w:val="16"/>
        </w:rPr>
      </w:pPr>
    </w:p>
    <w:p w14:paraId="06DCCBAD" w14:textId="77777777" w:rsidR="004C05D8" w:rsidRDefault="004C05D8" w:rsidP="004C05D8">
      <w:pPr>
        <w:ind w:left="584" w:right="284" w:hanging="442"/>
        <w:rPr>
          <w:sz w:val="16"/>
          <w:szCs w:val="16"/>
        </w:rPr>
      </w:pPr>
    </w:p>
    <w:p w14:paraId="5F7E5DAC" w14:textId="77777777" w:rsidR="004C05D8" w:rsidRDefault="004C05D8" w:rsidP="004C05D8">
      <w:pPr>
        <w:ind w:left="584" w:right="284" w:hanging="442"/>
        <w:rPr>
          <w:sz w:val="16"/>
          <w:szCs w:val="16"/>
        </w:rPr>
      </w:pPr>
    </w:p>
    <w:p w14:paraId="0DDC87AC" w14:textId="77777777" w:rsidR="004C05D8" w:rsidRDefault="004C05D8" w:rsidP="004C05D8">
      <w:pPr>
        <w:ind w:left="584" w:right="284" w:hanging="442"/>
        <w:rPr>
          <w:sz w:val="16"/>
          <w:szCs w:val="16"/>
        </w:rPr>
      </w:pPr>
    </w:p>
    <w:p w14:paraId="604D9272" w14:textId="77777777" w:rsidR="004C05D8" w:rsidRDefault="004C05D8" w:rsidP="004C05D8">
      <w:pPr>
        <w:ind w:left="584" w:right="284" w:hanging="442"/>
        <w:rPr>
          <w:sz w:val="16"/>
          <w:szCs w:val="16"/>
        </w:rPr>
      </w:pPr>
    </w:p>
    <w:p w14:paraId="1AF80BC3" w14:textId="77777777" w:rsidR="004C05D8" w:rsidRDefault="004C05D8" w:rsidP="004C05D8">
      <w:pPr>
        <w:ind w:left="584" w:right="284" w:hanging="442"/>
        <w:rPr>
          <w:sz w:val="16"/>
          <w:szCs w:val="16"/>
        </w:rPr>
      </w:pPr>
    </w:p>
    <w:p w14:paraId="38E80458" w14:textId="77777777" w:rsidR="004C05D8" w:rsidRDefault="004C05D8" w:rsidP="004C05D8">
      <w:pPr>
        <w:ind w:left="584" w:right="284" w:hanging="442"/>
        <w:rPr>
          <w:sz w:val="16"/>
          <w:szCs w:val="16"/>
        </w:rPr>
      </w:pPr>
    </w:p>
    <w:p w14:paraId="37FB68E7" w14:textId="77777777" w:rsidR="004C05D8" w:rsidRDefault="004C05D8" w:rsidP="004C05D8">
      <w:pPr>
        <w:ind w:left="584" w:right="284" w:hanging="442"/>
        <w:rPr>
          <w:sz w:val="16"/>
          <w:szCs w:val="16"/>
        </w:rPr>
      </w:pPr>
    </w:p>
    <w:p w14:paraId="42F443F4" w14:textId="77777777" w:rsidR="004C05D8" w:rsidRDefault="004C05D8" w:rsidP="004C05D8">
      <w:pPr>
        <w:ind w:left="584" w:right="284" w:hanging="442"/>
        <w:rPr>
          <w:sz w:val="16"/>
          <w:szCs w:val="16"/>
        </w:rPr>
      </w:pPr>
    </w:p>
    <w:p w14:paraId="2FDFBFE8" w14:textId="77777777" w:rsidR="004C05D8" w:rsidRDefault="004C05D8" w:rsidP="004C05D8">
      <w:pPr>
        <w:ind w:left="584" w:right="284" w:hanging="442"/>
        <w:rPr>
          <w:sz w:val="16"/>
          <w:szCs w:val="16"/>
        </w:rPr>
      </w:pPr>
    </w:p>
    <w:p w14:paraId="35D20012" w14:textId="77777777" w:rsidR="004C05D8" w:rsidRDefault="004C05D8" w:rsidP="004C05D8">
      <w:pPr>
        <w:ind w:left="584" w:right="284" w:hanging="442"/>
        <w:rPr>
          <w:sz w:val="16"/>
          <w:szCs w:val="16"/>
        </w:rPr>
      </w:pPr>
    </w:p>
    <w:p w14:paraId="545995BE" w14:textId="77777777" w:rsidR="004C05D8" w:rsidRDefault="004C05D8" w:rsidP="004C05D8">
      <w:pPr>
        <w:ind w:left="584" w:right="284" w:hanging="442"/>
        <w:rPr>
          <w:sz w:val="16"/>
          <w:szCs w:val="16"/>
        </w:rPr>
      </w:pPr>
    </w:p>
    <w:p w14:paraId="0BD286BF" w14:textId="77777777" w:rsidR="004C05D8" w:rsidRDefault="004C05D8" w:rsidP="004C05D8">
      <w:pPr>
        <w:ind w:left="584" w:right="284" w:hanging="442"/>
        <w:rPr>
          <w:sz w:val="16"/>
          <w:szCs w:val="16"/>
        </w:rPr>
      </w:pPr>
    </w:p>
    <w:p w14:paraId="2688165E" w14:textId="77777777" w:rsidR="004C05D8" w:rsidRDefault="004C05D8" w:rsidP="004C05D8">
      <w:pPr>
        <w:ind w:left="584" w:right="284" w:hanging="442"/>
        <w:rPr>
          <w:sz w:val="16"/>
          <w:szCs w:val="16"/>
        </w:rPr>
      </w:pPr>
    </w:p>
    <w:p w14:paraId="4DCEEAD7" w14:textId="77777777" w:rsidR="004C05D8" w:rsidRDefault="004C05D8" w:rsidP="004C05D8">
      <w:pPr>
        <w:ind w:left="584" w:right="284" w:hanging="442"/>
        <w:rPr>
          <w:sz w:val="16"/>
          <w:szCs w:val="16"/>
        </w:rPr>
      </w:pPr>
    </w:p>
    <w:p w14:paraId="16141A04" w14:textId="77777777" w:rsidR="004C05D8" w:rsidRDefault="004C05D8" w:rsidP="004C05D8">
      <w:pPr>
        <w:ind w:left="584" w:right="284" w:hanging="442"/>
        <w:rPr>
          <w:sz w:val="16"/>
          <w:szCs w:val="16"/>
        </w:rPr>
      </w:pPr>
    </w:p>
    <w:p w14:paraId="1C36D21D" w14:textId="77777777" w:rsidR="004C05D8" w:rsidRDefault="004C05D8" w:rsidP="004C05D8">
      <w:pPr>
        <w:ind w:left="584" w:right="284" w:hanging="442"/>
        <w:rPr>
          <w:sz w:val="16"/>
          <w:szCs w:val="16"/>
        </w:rPr>
      </w:pPr>
    </w:p>
    <w:p w14:paraId="7E276106" w14:textId="77777777" w:rsidR="004C05D8" w:rsidRDefault="004C05D8" w:rsidP="004C05D8">
      <w:pPr>
        <w:ind w:left="584" w:right="284" w:hanging="442"/>
        <w:rPr>
          <w:sz w:val="16"/>
          <w:szCs w:val="16"/>
        </w:rPr>
      </w:pPr>
    </w:p>
    <w:p w14:paraId="47C20FC0" w14:textId="77777777" w:rsidR="004C05D8" w:rsidRDefault="004C05D8" w:rsidP="004C05D8">
      <w:pPr>
        <w:ind w:left="584" w:right="284" w:hanging="442"/>
        <w:rPr>
          <w:sz w:val="16"/>
          <w:szCs w:val="16"/>
        </w:rPr>
      </w:pPr>
    </w:p>
    <w:p w14:paraId="7AE31A3A" w14:textId="77777777" w:rsidR="004C05D8" w:rsidRDefault="004C05D8" w:rsidP="004C05D8">
      <w:pPr>
        <w:ind w:left="584" w:right="284" w:hanging="442"/>
        <w:rPr>
          <w:sz w:val="16"/>
          <w:szCs w:val="16"/>
        </w:rPr>
      </w:pPr>
    </w:p>
    <w:p w14:paraId="75722F55" w14:textId="77777777" w:rsidR="004C05D8" w:rsidRDefault="004C05D8" w:rsidP="004C05D8">
      <w:pPr>
        <w:jc w:val="left"/>
        <w:rPr>
          <w:rFonts w:cs="Arial"/>
          <w:sz w:val="16"/>
          <w:szCs w:val="16"/>
        </w:rPr>
      </w:pPr>
    </w:p>
    <w:p w14:paraId="388ED148" w14:textId="77777777" w:rsidR="004C05D8" w:rsidRDefault="004C05D8" w:rsidP="004C05D8">
      <w:pPr>
        <w:jc w:val="left"/>
        <w:rPr>
          <w:rFonts w:cs="Arial"/>
          <w:sz w:val="16"/>
          <w:szCs w:val="16"/>
        </w:rPr>
      </w:pPr>
    </w:p>
    <w:p w14:paraId="59FF854E" w14:textId="77777777" w:rsidR="004C05D8" w:rsidRDefault="004C05D8" w:rsidP="004C05D8">
      <w:pPr>
        <w:jc w:val="left"/>
        <w:rPr>
          <w:rFonts w:cs="Arial"/>
          <w:sz w:val="16"/>
          <w:szCs w:val="16"/>
        </w:rPr>
      </w:pPr>
    </w:p>
    <w:p w14:paraId="3AA9EC7C" w14:textId="77777777" w:rsidR="004C05D8" w:rsidRDefault="004C05D8" w:rsidP="004C05D8">
      <w:pPr>
        <w:jc w:val="left"/>
        <w:rPr>
          <w:rFonts w:cs="Arial"/>
          <w:sz w:val="16"/>
          <w:szCs w:val="16"/>
        </w:rPr>
      </w:pPr>
    </w:p>
    <w:p w14:paraId="23E22126" w14:textId="77777777" w:rsidR="004C05D8" w:rsidRDefault="004C05D8" w:rsidP="004C05D8">
      <w:pPr>
        <w:rPr>
          <w:sz w:val="16"/>
          <w:szCs w:val="16"/>
        </w:rPr>
      </w:pPr>
      <w:r>
        <w:rPr>
          <w:rFonts w:cs="Arial"/>
          <w:sz w:val="16"/>
          <w:szCs w:val="16"/>
        </w:rPr>
        <w:t>Nota: La prevalencia se refiere a la población de 20 años y más que al momento de la encuesta declaró tener un diagnóstico previo de diabetes.</w:t>
      </w:r>
      <w:r w:rsidRPr="00580E48">
        <w:rPr>
          <w:sz w:val="16"/>
          <w:szCs w:val="16"/>
        </w:rPr>
        <w:t xml:space="preserve"> Fuente: </w:t>
      </w:r>
      <w:r>
        <w:rPr>
          <w:sz w:val="16"/>
          <w:szCs w:val="16"/>
        </w:rPr>
        <w:t>INEGI, INSP, SALUD. Encuesta Nacional de Salud y Nutrición 2018.</w:t>
      </w:r>
    </w:p>
    <w:p w14:paraId="351E68F3" w14:textId="77777777" w:rsidR="004C05D8" w:rsidRPr="00CD1842" w:rsidRDefault="004C05D8" w:rsidP="004C05D8">
      <w:pPr>
        <w:pStyle w:val="Ttulo3"/>
        <w:spacing w:before="40" w:after="0"/>
        <w:ind w:left="-567"/>
        <w:jc w:val="left"/>
        <w:rPr>
          <w:rFonts w:eastAsiaTheme="minorHAnsi" w:cs="Arial"/>
          <w:sz w:val="22"/>
          <w:szCs w:val="22"/>
          <w:lang w:val="es-MX" w:eastAsia="en-US"/>
        </w:rPr>
      </w:pPr>
      <w:r w:rsidRPr="00CD1842">
        <w:rPr>
          <w:rFonts w:eastAsiaTheme="minorHAnsi" w:cs="Arial"/>
          <w:sz w:val="22"/>
          <w:szCs w:val="22"/>
          <w:lang w:val="es-MX" w:eastAsia="en-US"/>
        </w:rPr>
        <w:lastRenderedPageBreak/>
        <w:t>MORTALIDAD</w:t>
      </w:r>
    </w:p>
    <w:p w14:paraId="6AAD0A51" w14:textId="77777777" w:rsidR="004C05D8" w:rsidRPr="00A31E37" w:rsidRDefault="004C05D8" w:rsidP="004C05D8">
      <w:pPr>
        <w:ind w:left="-567"/>
      </w:pPr>
    </w:p>
    <w:p w14:paraId="0B71AFAD" w14:textId="77777777" w:rsidR="004C05D8" w:rsidRDefault="004C05D8" w:rsidP="004C05D8">
      <w:pPr>
        <w:ind w:left="-567" w:right="-518"/>
      </w:pPr>
      <w:r w:rsidRPr="00A31E37">
        <w:t xml:space="preserve">En </w:t>
      </w:r>
      <w:r>
        <w:t>México, de acuerdo con los datos de mortalidad para 2020, se reportaron</w:t>
      </w:r>
      <w:r w:rsidRPr="00A31E37">
        <w:t xml:space="preserve"> 1 086 </w:t>
      </w:r>
      <w:r>
        <w:t>743</w:t>
      </w:r>
      <w:r w:rsidRPr="00A31E37">
        <w:t xml:space="preserve"> fallecimientos</w:t>
      </w:r>
      <w:r w:rsidRPr="00EA289B">
        <w:rPr>
          <w:vertAlign w:val="superscript"/>
        </w:rPr>
        <w:footnoteReference w:id="3"/>
      </w:r>
      <w:r>
        <w:t>, de los cuales</w:t>
      </w:r>
      <w:r w:rsidRPr="00A31E37">
        <w:t xml:space="preserve"> 14% (151 </w:t>
      </w:r>
      <w:r>
        <w:t>019</w:t>
      </w:r>
      <w:r w:rsidRPr="00A31E37">
        <w:t>) correspondieron a defunciones por diabetes mellitus</w:t>
      </w:r>
      <w:r>
        <w:t>. De estas, 52%       (78</w:t>
      </w:r>
      <w:r w:rsidRPr="00A31E37">
        <w:t xml:space="preserve"> </w:t>
      </w:r>
      <w:r>
        <w:t>922</w:t>
      </w:r>
      <w:r w:rsidRPr="00A31E37">
        <w:t xml:space="preserve">) </w:t>
      </w:r>
      <w:r>
        <w:t>ocurrieron en</w:t>
      </w:r>
      <w:r w:rsidRPr="00A31E37">
        <w:t xml:space="preserve"> hombres</w:t>
      </w:r>
      <w:r>
        <w:t xml:space="preserve"> y </w:t>
      </w:r>
      <w:r w:rsidRPr="00A31E37">
        <w:t xml:space="preserve">48% (72 </w:t>
      </w:r>
      <w:r>
        <w:t>094</w:t>
      </w:r>
      <w:r w:rsidRPr="00A31E37">
        <w:t xml:space="preserve">) </w:t>
      </w:r>
      <w:r>
        <w:t xml:space="preserve">en </w:t>
      </w:r>
      <w:r w:rsidRPr="00A31E37">
        <w:t>mujeres</w:t>
      </w:r>
      <w:r>
        <w:rPr>
          <w:rStyle w:val="Refdenotaalpie"/>
        </w:rPr>
        <w:footnoteReference w:id="4"/>
      </w:r>
      <w:r>
        <w:t>. Del total de fallecimientos 98</w:t>
      </w:r>
      <w:r w:rsidRPr="00A31E37">
        <w:t>% (</w:t>
      </w:r>
      <w:r>
        <w:t>144</w:t>
      </w:r>
      <w:r w:rsidRPr="00A31E37">
        <w:t xml:space="preserve"> </w:t>
      </w:r>
      <w:r>
        <w:t>513</w:t>
      </w:r>
      <w:r w:rsidRPr="00A31E37">
        <w:t xml:space="preserve">) </w:t>
      </w:r>
      <w:r>
        <w:t xml:space="preserve">fueron por </w:t>
      </w:r>
      <w:r w:rsidRPr="00A31E37">
        <w:t>diabetes</w:t>
      </w:r>
      <w:r>
        <w:t xml:space="preserve"> </w:t>
      </w:r>
      <w:r w:rsidRPr="000846F4">
        <w:t>No insulinodependiente</w:t>
      </w:r>
      <w:r>
        <w:t xml:space="preserve"> y de otro tipo y 2</w:t>
      </w:r>
      <w:r w:rsidRPr="000846F4">
        <w:t>% (</w:t>
      </w:r>
      <w:r>
        <w:t>3 506</w:t>
      </w:r>
      <w:r w:rsidRPr="000846F4">
        <w:t xml:space="preserve">) </w:t>
      </w:r>
      <w:r>
        <w:t>por</w:t>
      </w:r>
      <w:r w:rsidRPr="000846F4">
        <w:t xml:space="preserve"> diabetes </w:t>
      </w:r>
      <w:bookmarkStart w:id="3" w:name="_Hlk64118505"/>
      <w:r>
        <w:t xml:space="preserve">Insulinodependiente. </w:t>
      </w:r>
    </w:p>
    <w:p w14:paraId="236D490E" w14:textId="77777777" w:rsidR="004C05D8" w:rsidRDefault="004C05D8" w:rsidP="004C05D8">
      <w:pPr>
        <w:ind w:left="-567" w:right="-518"/>
      </w:pPr>
    </w:p>
    <w:p w14:paraId="32986352" w14:textId="77777777" w:rsidR="004C05D8" w:rsidRDefault="004C05D8" w:rsidP="004C05D8">
      <w:pPr>
        <w:ind w:left="-567" w:right="-518"/>
      </w:pPr>
      <w:r>
        <w:t>La</w:t>
      </w:r>
      <w:r w:rsidRPr="00A31E37">
        <w:t xml:space="preserve"> tasa de mortalidad por diabetes muestra el número de fallecimientos </w:t>
      </w:r>
      <w:r>
        <w:t xml:space="preserve">más alto </w:t>
      </w:r>
      <w:r w:rsidRPr="00A31E37">
        <w:t>por esta c</w:t>
      </w:r>
      <w:r>
        <w:t>ausa específica por cada 10</w:t>
      </w:r>
      <w:r w:rsidRPr="00A31E37">
        <w:t xml:space="preserve"> </w:t>
      </w:r>
      <w:r>
        <w:t xml:space="preserve">mil </w:t>
      </w:r>
      <w:r w:rsidRPr="00A31E37">
        <w:t>habitantes en un año determinado</w:t>
      </w:r>
      <w:r w:rsidRPr="00EA289B">
        <w:rPr>
          <w:vertAlign w:val="superscript"/>
        </w:rPr>
        <w:footnoteReference w:id="5"/>
      </w:r>
      <w:r>
        <w:t>.</w:t>
      </w:r>
      <w:r w:rsidRPr="00A31E37">
        <w:t xml:space="preserve"> </w:t>
      </w:r>
      <w:r>
        <w:t xml:space="preserve">Hay </w:t>
      </w:r>
      <w:r w:rsidRPr="00A31E37">
        <w:t xml:space="preserve">una tendencia al alza de </w:t>
      </w:r>
      <w:r>
        <w:t>dicha tasa</w:t>
      </w:r>
      <w:r w:rsidRPr="00A31E37">
        <w:t xml:space="preserve"> durante </w:t>
      </w:r>
      <w:r>
        <w:t>el periodo comprendido entre 2011</w:t>
      </w:r>
      <w:r w:rsidRPr="00A31E37">
        <w:t xml:space="preserve"> y </w:t>
      </w:r>
      <w:r w:rsidRPr="007C413B">
        <w:t>2016,</w:t>
      </w:r>
      <w:r>
        <w:t xml:space="preserve"> después una caída de 2011 a 2019 y un incremento para </w:t>
      </w:r>
      <w:r w:rsidRPr="00A31E37">
        <w:t>2020</w:t>
      </w:r>
      <w:r>
        <w:t xml:space="preserve">, lo que demuestra el creciente impacto de la diabetes en la sociedad. </w:t>
      </w:r>
    </w:p>
    <w:p w14:paraId="1B271456" w14:textId="77777777" w:rsidR="004C05D8" w:rsidRDefault="004C05D8" w:rsidP="004C05D8">
      <w:pPr>
        <w:ind w:left="-567"/>
        <w:rPr>
          <w:b/>
          <w:szCs w:val="20"/>
        </w:rPr>
      </w:pPr>
    </w:p>
    <w:p w14:paraId="4543EF06" w14:textId="77777777" w:rsidR="004C05D8" w:rsidRDefault="004C05D8" w:rsidP="004C05D8">
      <w:pPr>
        <w:ind w:left="-567"/>
        <w:rPr>
          <w:b/>
          <w:szCs w:val="20"/>
        </w:rPr>
      </w:pPr>
    </w:p>
    <w:p w14:paraId="5A359378" w14:textId="77777777" w:rsidR="004C05D8" w:rsidRPr="00444D3C" w:rsidRDefault="004C05D8" w:rsidP="004C05D8">
      <w:pPr>
        <w:ind w:left="-567"/>
        <w:rPr>
          <w:b/>
          <w:szCs w:val="20"/>
        </w:rPr>
      </w:pPr>
      <w:bookmarkStart w:id="4" w:name="_Hlk87525376"/>
      <w:r w:rsidRPr="00444D3C">
        <w:rPr>
          <w:b/>
          <w:szCs w:val="20"/>
        </w:rPr>
        <w:t xml:space="preserve">Tasa de mortalidad </w:t>
      </w:r>
      <w:bookmarkEnd w:id="3"/>
      <w:r w:rsidRPr="00444D3C">
        <w:rPr>
          <w:b/>
          <w:szCs w:val="20"/>
        </w:rPr>
        <w:t>por diabetes mellitus</w:t>
      </w:r>
    </w:p>
    <w:p w14:paraId="546737B6" w14:textId="77777777" w:rsidR="004C05D8" w:rsidRPr="00444D3C" w:rsidRDefault="004C05D8" w:rsidP="004C05D8">
      <w:pPr>
        <w:ind w:left="-567"/>
        <w:rPr>
          <w:b/>
          <w:szCs w:val="20"/>
        </w:rPr>
      </w:pPr>
      <w:r>
        <w:rPr>
          <w:b/>
          <w:szCs w:val="20"/>
        </w:rPr>
        <w:t>2011</w:t>
      </w:r>
      <w:r w:rsidRPr="00444D3C">
        <w:rPr>
          <w:b/>
          <w:szCs w:val="20"/>
        </w:rPr>
        <w:t>-2020</w:t>
      </w:r>
    </w:p>
    <w:p w14:paraId="16D12825" w14:textId="77777777" w:rsidR="004C05D8" w:rsidRDefault="004C05D8" w:rsidP="004C05D8">
      <w:pPr>
        <w:ind w:left="-567"/>
        <w:rPr>
          <w:sz w:val="20"/>
          <w:szCs w:val="20"/>
        </w:rPr>
      </w:pPr>
      <w:r w:rsidRPr="004F1539">
        <w:rPr>
          <w:noProof/>
          <w:lang w:val="es-MX" w:eastAsia="es-MX"/>
        </w:rPr>
        <w:drawing>
          <wp:anchor distT="0" distB="0" distL="114300" distR="114300" simplePos="0" relativeHeight="251662336" behindDoc="0" locked="0" layoutInCell="1" allowOverlap="1" wp14:anchorId="329B060F" wp14:editId="00443384">
            <wp:simplePos x="0" y="0"/>
            <wp:positionH relativeFrom="margin">
              <wp:align>left</wp:align>
            </wp:positionH>
            <wp:positionV relativeFrom="paragraph">
              <wp:posOffset>149407</wp:posOffset>
            </wp:positionV>
            <wp:extent cx="5219700" cy="21990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r="4975"/>
                    <a:stretch/>
                  </pic:blipFill>
                  <pic:spPr bwMode="auto">
                    <a:xfrm>
                      <a:off x="0" y="0"/>
                      <a:ext cx="5219700" cy="2199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0F04">
        <w:rPr>
          <w:sz w:val="20"/>
          <w:szCs w:val="20"/>
        </w:rPr>
        <w:t>P</w:t>
      </w:r>
      <w:r>
        <w:rPr>
          <w:sz w:val="20"/>
          <w:szCs w:val="20"/>
        </w:rPr>
        <w:t>or cada 10</w:t>
      </w:r>
      <w:r w:rsidRPr="00DD0F04">
        <w:rPr>
          <w:sz w:val="20"/>
          <w:szCs w:val="20"/>
        </w:rPr>
        <w:t xml:space="preserve"> mil habitantes</w:t>
      </w:r>
    </w:p>
    <w:p w14:paraId="70FDE3E9" w14:textId="77777777" w:rsidR="004C05D8" w:rsidRDefault="004C05D8" w:rsidP="004C05D8">
      <w:pPr>
        <w:ind w:left="-113" w:hanging="454"/>
        <w:jc w:val="left"/>
        <w:rPr>
          <w:sz w:val="16"/>
          <w:szCs w:val="16"/>
        </w:rPr>
      </w:pPr>
      <w:bookmarkStart w:id="5" w:name="_Hlk64135913"/>
    </w:p>
    <w:p w14:paraId="571D64FE" w14:textId="77777777" w:rsidR="004C05D8" w:rsidRDefault="004C05D8" w:rsidP="004C05D8">
      <w:pPr>
        <w:ind w:left="-113" w:hanging="454"/>
        <w:jc w:val="left"/>
        <w:rPr>
          <w:sz w:val="16"/>
          <w:szCs w:val="16"/>
        </w:rPr>
      </w:pPr>
    </w:p>
    <w:p w14:paraId="1DB84E26" w14:textId="77777777" w:rsidR="004C05D8" w:rsidRDefault="004C05D8" w:rsidP="004C05D8">
      <w:pPr>
        <w:ind w:left="-113" w:hanging="454"/>
        <w:jc w:val="left"/>
        <w:rPr>
          <w:sz w:val="16"/>
          <w:szCs w:val="16"/>
        </w:rPr>
      </w:pPr>
    </w:p>
    <w:p w14:paraId="429AD488" w14:textId="77777777" w:rsidR="004C05D8" w:rsidRDefault="004C05D8" w:rsidP="004C05D8">
      <w:pPr>
        <w:ind w:left="-113" w:hanging="454"/>
        <w:jc w:val="left"/>
        <w:rPr>
          <w:sz w:val="16"/>
          <w:szCs w:val="16"/>
        </w:rPr>
      </w:pPr>
    </w:p>
    <w:p w14:paraId="48D83F3F" w14:textId="77777777" w:rsidR="004C05D8" w:rsidRDefault="004C05D8" w:rsidP="004C05D8">
      <w:pPr>
        <w:ind w:left="-113" w:hanging="454"/>
        <w:jc w:val="left"/>
        <w:rPr>
          <w:sz w:val="16"/>
          <w:szCs w:val="16"/>
        </w:rPr>
      </w:pPr>
    </w:p>
    <w:p w14:paraId="2AFF258F" w14:textId="77777777" w:rsidR="004C05D8" w:rsidRDefault="004C05D8" w:rsidP="004C05D8">
      <w:pPr>
        <w:ind w:left="-113" w:hanging="454"/>
        <w:jc w:val="left"/>
        <w:rPr>
          <w:sz w:val="16"/>
          <w:szCs w:val="16"/>
        </w:rPr>
      </w:pPr>
    </w:p>
    <w:p w14:paraId="1950B857" w14:textId="77777777" w:rsidR="004C05D8" w:rsidRDefault="004C05D8" w:rsidP="004C05D8">
      <w:pPr>
        <w:ind w:left="-113" w:hanging="454"/>
        <w:jc w:val="left"/>
        <w:rPr>
          <w:sz w:val="16"/>
          <w:szCs w:val="16"/>
        </w:rPr>
      </w:pPr>
    </w:p>
    <w:p w14:paraId="48BCAFD5" w14:textId="77777777" w:rsidR="004C05D8" w:rsidRDefault="004C05D8" w:rsidP="004C05D8">
      <w:pPr>
        <w:ind w:left="-113" w:hanging="454"/>
        <w:jc w:val="left"/>
        <w:rPr>
          <w:sz w:val="16"/>
          <w:szCs w:val="16"/>
        </w:rPr>
      </w:pPr>
    </w:p>
    <w:p w14:paraId="09B24A23" w14:textId="77777777" w:rsidR="004C05D8" w:rsidRDefault="004C05D8" w:rsidP="004C05D8">
      <w:pPr>
        <w:ind w:left="-113" w:hanging="454"/>
        <w:jc w:val="left"/>
        <w:rPr>
          <w:sz w:val="16"/>
          <w:szCs w:val="16"/>
        </w:rPr>
      </w:pPr>
    </w:p>
    <w:p w14:paraId="17D2C655" w14:textId="77777777" w:rsidR="004C05D8" w:rsidRDefault="004C05D8" w:rsidP="004C05D8">
      <w:pPr>
        <w:ind w:left="-113" w:hanging="454"/>
        <w:jc w:val="left"/>
        <w:rPr>
          <w:sz w:val="16"/>
          <w:szCs w:val="16"/>
        </w:rPr>
      </w:pPr>
    </w:p>
    <w:p w14:paraId="0C0F6567" w14:textId="77777777" w:rsidR="004C05D8" w:rsidRDefault="004C05D8" w:rsidP="004C05D8">
      <w:pPr>
        <w:ind w:left="-113" w:hanging="454"/>
        <w:jc w:val="left"/>
        <w:rPr>
          <w:sz w:val="16"/>
          <w:szCs w:val="16"/>
        </w:rPr>
      </w:pPr>
    </w:p>
    <w:p w14:paraId="45B1CE93" w14:textId="77777777" w:rsidR="004C05D8" w:rsidRDefault="004C05D8" w:rsidP="004C05D8">
      <w:pPr>
        <w:ind w:left="-113" w:hanging="454"/>
        <w:jc w:val="left"/>
        <w:rPr>
          <w:sz w:val="16"/>
          <w:szCs w:val="16"/>
        </w:rPr>
      </w:pPr>
    </w:p>
    <w:p w14:paraId="514EB30B" w14:textId="77777777" w:rsidR="004C05D8" w:rsidRDefault="004C05D8" w:rsidP="004C05D8">
      <w:pPr>
        <w:ind w:left="-113" w:hanging="454"/>
        <w:jc w:val="left"/>
        <w:rPr>
          <w:sz w:val="16"/>
          <w:szCs w:val="16"/>
        </w:rPr>
      </w:pPr>
    </w:p>
    <w:p w14:paraId="53379E70" w14:textId="77777777" w:rsidR="004C05D8" w:rsidRDefault="004C05D8" w:rsidP="004C05D8">
      <w:pPr>
        <w:ind w:left="-113" w:hanging="454"/>
        <w:jc w:val="left"/>
        <w:rPr>
          <w:sz w:val="16"/>
          <w:szCs w:val="16"/>
        </w:rPr>
      </w:pPr>
    </w:p>
    <w:p w14:paraId="17C608AE" w14:textId="77777777" w:rsidR="004C05D8" w:rsidRDefault="004C05D8" w:rsidP="004C05D8">
      <w:pPr>
        <w:ind w:left="-113" w:hanging="454"/>
        <w:jc w:val="left"/>
        <w:rPr>
          <w:sz w:val="16"/>
          <w:szCs w:val="16"/>
        </w:rPr>
      </w:pPr>
    </w:p>
    <w:p w14:paraId="2347B475" w14:textId="77777777" w:rsidR="004C05D8" w:rsidRDefault="004C05D8" w:rsidP="004C05D8">
      <w:pPr>
        <w:ind w:left="-113" w:hanging="454"/>
        <w:jc w:val="left"/>
        <w:rPr>
          <w:sz w:val="16"/>
          <w:szCs w:val="16"/>
        </w:rPr>
      </w:pPr>
    </w:p>
    <w:p w14:paraId="10E2BDA8" w14:textId="77777777" w:rsidR="004C05D8" w:rsidRDefault="004C05D8" w:rsidP="004C05D8">
      <w:pPr>
        <w:ind w:left="-113" w:hanging="454"/>
        <w:jc w:val="left"/>
        <w:rPr>
          <w:sz w:val="16"/>
          <w:szCs w:val="16"/>
        </w:rPr>
      </w:pPr>
    </w:p>
    <w:p w14:paraId="65927EA4" w14:textId="77777777" w:rsidR="004C05D8" w:rsidRDefault="004C05D8" w:rsidP="004C05D8">
      <w:pPr>
        <w:ind w:left="-113" w:hanging="454"/>
        <w:jc w:val="left"/>
        <w:rPr>
          <w:sz w:val="16"/>
          <w:szCs w:val="16"/>
        </w:rPr>
      </w:pPr>
    </w:p>
    <w:p w14:paraId="401144A7" w14:textId="77777777" w:rsidR="004C05D8" w:rsidRDefault="004C05D8" w:rsidP="004C05D8">
      <w:pPr>
        <w:ind w:left="-113" w:hanging="454"/>
        <w:jc w:val="left"/>
        <w:rPr>
          <w:sz w:val="16"/>
          <w:szCs w:val="16"/>
        </w:rPr>
      </w:pPr>
    </w:p>
    <w:p w14:paraId="718383CC" w14:textId="77777777" w:rsidR="004C05D8" w:rsidRPr="00443EEE" w:rsidRDefault="004C05D8" w:rsidP="004C05D8">
      <w:pPr>
        <w:ind w:left="-113" w:hanging="454"/>
        <w:jc w:val="left"/>
        <w:rPr>
          <w:sz w:val="16"/>
          <w:szCs w:val="16"/>
        </w:rPr>
      </w:pPr>
      <w:r w:rsidRPr="00443EEE">
        <w:rPr>
          <w:sz w:val="16"/>
          <w:szCs w:val="16"/>
        </w:rPr>
        <w:t xml:space="preserve">Nota: </w:t>
      </w:r>
      <w:r w:rsidRPr="00580E48">
        <w:rPr>
          <w:sz w:val="16"/>
          <w:szCs w:val="16"/>
        </w:rPr>
        <w:t xml:space="preserve">Se utilizó la Clasificación Estadística Internacional de Enfermedades y Problemas Relacionados </w:t>
      </w:r>
      <w:r>
        <w:rPr>
          <w:sz w:val="16"/>
          <w:szCs w:val="16"/>
        </w:rPr>
        <w:t xml:space="preserve">con la Salud (CIE-10). Diabetes </w:t>
      </w:r>
      <w:r w:rsidRPr="00580E48">
        <w:rPr>
          <w:sz w:val="16"/>
          <w:szCs w:val="16"/>
        </w:rPr>
        <w:t>Insulinodependiente (</w:t>
      </w:r>
      <w:r>
        <w:rPr>
          <w:sz w:val="16"/>
          <w:szCs w:val="16"/>
        </w:rPr>
        <w:t>Código</w:t>
      </w:r>
      <w:r w:rsidRPr="00EE37F2">
        <w:rPr>
          <w:sz w:val="16"/>
          <w:szCs w:val="16"/>
        </w:rPr>
        <w:t xml:space="preserve"> E10)</w:t>
      </w:r>
      <w:r>
        <w:rPr>
          <w:sz w:val="16"/>
          <w:szCs w:val="16"/>
        </w:rPr>
        <w:t xml:space="preserve"> y No</w:t>
      </w:r>
      <w:r w:rsidRPr="00EE4927">
        <w:rPr>
          <w:rFonts w:cs="Arial"/>
          <w:sz w:val="16"/>
          <w:szCs w:val="16"/>
          <w:shd w:val="clear" w:color="auto" w:fill="FFFFFF"/>
        </w:rPr>
        <w:t xml:space="preserve"> insulinodependiente y otros tipos</w:t>
      </w:r>
      <w:r w:rsidRPr="00EE37F2">
        <w:rPr>
          <w:sz w:val="16"/>
          <w:szCs w:val="16"/>
        </w:rPr>
        <w:t xml:space="preserve"> (</w:t>
      </w:r>
      <w:r>
        <w:rPr>
          <w:sz w:val="16"/>
          <w:szCs w:val="16"/>
        </w:rPr>
        <w:t xml:space="preserve">Códigos E11 a </w:t>
      </w:r>
      <w:r w:rsidRPr="00580E48">
        <w:rPr>
          <w:sz w:val="16"/>
          <w:szCs w:val="16"/>
        </w:rPr>
        <w:t xml:space="preserve">E14). </w:t>
      </w:r>
      <w:r>
        <w:rPr>
          <w:sz w:val="16"/>
          <w:szCs w:val="16"/>
        </w:rPr>
        <w:t xml:space="preserve">Para el cálculo de las tasas se excluye a la población que no </w:t>
      </w:r>
      <w:r w:rsidRPr="007C413B">
        <w:rPr>
          <w:sz w:val="16"/>
          <w:szCs w:val="16"/>
        </w:rPr>
        <w:t>específico</w:t>
      </w:r>
      <w:r>
        <w:rPr>
          <w:sz w:val="16"/>
          <w:szCs w:val="16"/>
        </w:rPr>
        <w:t xml:space="preserve"> su edad o sexo.</w:t>
      </w:r>
    </w:p>
    <w:p w14:paraId="5D640DBD" w14:textId="77777777" w:rsidR="004C05D8" w:rsidRDefault="004C05D8" w:rsidP="004C05D8">
      <w:pPr>
        <w:ind w:left="-567"/>
        <w:rPr>
          <w:rFonts w:cs="Arial"/>
          <w:color w:val="000000" w:themeColor="text1"/>
          <w:sz w:val="16"/>
          <w:szCs w:val="16"/>
        </w:rPr>
      </w:pPr>
      <w:bookmarkStart w:id="6" w:name="_Hlk79756702"/>
      <w:r w:rsidRPr="00443EEE">
        <w:rPr>
          <w:sz w:val="16"/>
          <w:szCs w:val="16"/>
        </w:rPr>
        <w:t xml:space="preserve">Fuentes: INEGI. </w:t>
      </w:r>
      <w:r>
        <w:rPr>
          <w:rFonts w:cs="Arial"/>
          <w:color w:val="000000" w:themeColor="text1"/>
          <w:sz w:val="16"/>
          <w:szCs w:val="16"/>
        </w:rPr>
        <w:t xml:space="preserve">Estadísticas de mortalidad. Tabulados </w:t>
      </w:r>
      <w:r w:rsidRPr="00EF71D8">
        <w:rPr>
          <w:rFonts w:cs="Arial"/>
          <w:color w:val="000000" w:themeColor="text1"/>
          <w:sz w:val="16"/>
          <w:szCs w:val="16"/>
        </w:rPr>
        <w:t>interactiv</w:t>
      </w:r>
      <w:r>
        <w:rPr>
          <w:rFonts w:cs="Arial"/>
          <w:color w:val="000000" w:themeColor="text1"/>
          <w:sz w:val="16"/>
          <w:szCs w:val="16"/>
        </w:rPr>
        <w:t>os</w:t>
      </w:r>
      <w:r w:rsidRPr="00EF71D8">
        <w:rPr>
          <w:rFonts w:cs="Arial"/>
          <w:color w:val="000000" w:themeColor="text1"/>
          <w:sz w:val="16"/>
          <w:szCs w:val="16"/>
        </w:rPr>
        <w:t>. SNIEG. Información de Interés Nacional.</w:t>
      </w:r>
    </w:p>
    <w:p w14:paraId="626FE366" w14:textId="77777777" w:rsidR="004C05D8" w:rsidRDefault="004C05D8" w:rsidP="004C05D8">
      <w:pPr>
        <w:rPr>
          <w:sz w:val="16"/>
          <w:szCs w:val="16"/>
        </w:rPr>
      </w:pPr>
      <w:r>
        <w:rPr>
          <w:sz w:val="16"/>
          <w:szCs w:val="16"/>
        </w:rPr>
        <w:t xml:space="preserve">  Consejo Nacional de Población</w:t>
      </w:r>
      <w:r w:rsidRPr="00580E48">
        <w:rPr>
          <w:sz w:val="16"/>
          <w:szCs w:val="16"/>
        </w:rPr>
        <w:t>. Proyecciones de la Población de México y de las Entidades Federativas, 2016-2050.</w:t>
      </w:r>
    </w:p>
    <w:p w14:paraId="7973B4CA" w14:textId="77777777" w:rsidR="004C05D8" w:rsidRDefault="004C05D8" w:rsidP="004C05D8">
      <w:pPr>
        <w:ind w:left="113" w:right="423"/>
        <w:rPr>
          <w:sz w:val="16"/>
          <w:szCs w:val="16"/>
        </w:rPr>
      </w:pPr>
      <w:r w:rsidRPr="004D5C26">
        <w:rPr>
          <w:rFonts w:cs="Arial"/>
          <w:sz w:val="16"/>
          <w:szCs w:val="16"/>
        </w:rPr>
        <w:t xml:space="preserve">Para el cálculo de la tasa del año 2020, </w:t>
      </w:r>
      <w:r>
        <w:rPr>
          <w:rFonts w:cs="Arial"/>
          <w:sz w:val="16"/>
          <w:szCs w:val="16"/>
        </w:rPr>
        <w:t xml:space="preserve">el denominador </w:t>
      </w:r>
      <w:r w:rsidRPr="004D5C26">
        <w:rPr>
          <w:rFonts w:cs="Arial"/>
          <w:sz w:val="16"/>
          <w:szCs w:val="16"/>
        </w:rPr>
        <w:t>se ajusta a la estimación de población elaborada por el INEGI con base en el Marco de Muestreo de Viviendas.</w:t>
      </w:r>
    </w:p>
    <w:bookmarkEnd w:id="4"/>
    <w:p w14:paraId="66EBA96F" w14:textId="77777777" w:rsidR="004C05D8" w:rsidRPr="00443EEE" w:rsidRDefault="004C05D8" w:rsidP="004C05D8">
      <w:pPr>
        <w:ind w:left="-567"/>
        <w:rPr>
          <w:sz w:val="16"/>
          <w:szCs w:val="16"/>
        </w:rPr>
      </w:pPr>
    </w:p>
    <w:p w14:paraId="79CFF17F" w14:textId="77777777" w:rsidR="004C05D8" w:rsidRDefault="004C05D8" w:rsidP="004C05D8">
      <w:pPr>
        <w:ind w:left="-567" w:right="-518"/>
        <w:rPr>
          <w:rStyle w:val="Refdecomentario"/>
        </w:rPr>
      </w:pPr>
      <w:bookmarkStart w:id="7" w:name="_Hlk80017160"/>
      <w:bookmarkEnd w:id="5"/>
      <w:bookmarkEnd w:id="6"/>
      <w:r>
        <w:t>Las defunciones por diabetes, registradas en 2020, se distribuyen en todos los grupos de edad aunque se presenta un incremento conforme avanza la edad, a</w:t>
      </w:r>
      <w:r w:rsidRPr="0077375E">
        <w:t>fectando en mayor medida a las personas de 65 años y más</w:t>
      </w:r>
      <w:r>
        <w:rPr>
          <w:rStyle w:val="Refdecomentario"/>
        </w:rPr>
        <w:t>.</w:t>
      </w:r>
    </w:p>
    <w:p w14:paraId="39707DBD" w14:textId="77777777" w:rsidR="004C05D8" w:rsidRDefault="004C05D8" w:rsidP="004C05D8">
      <w:pPr>
        <w:ind w:left="-567" w:right="-518"/>
      </w:pPr>
    </w:p>
    <w:p w14:paraId="2B948504" w14:textId="77777777" w:rsidR="004C05D8" w:rsidRDefault="004C05D8" w:rsidP="004C05D8">
      <w:pPr>
        <w:ind w:left="-567" w:right="-518"/>
      </w:pPr>
      <w:r>
        <w:t>En la mayoría de los grupos de edad se observan más defunciones en hombres que en mujeres.</w:t>
      </w:r>
    </w:p>
    <w:bookmarkEnd w:id="7"/>
    <w:p w14:paraId="7BBFBD9F" w14:textId="77777777" w:rsidR="004C05D8" w:rsidRDefault="004C05D8" w:rsidP="004C05D8">
      <w:pPr>
        <w:ind w:left="-567"/>
        <w:rPr>
          <w:b/>
          <w:szCs w:val="20"/>
        </w:rPr>
      </w:pPr>
    </w:p>
    <w:p w14:paraId="05DA6E6F" w14:textId="77777777" w:rsidR="004C05D8" w:rsidRDefault="004C05D8" w:rsidP="004C05D8"/>
    <w:p w14:paraId="27CB3A91" w14:textId="77777777" w:rsidR="004C05D8" w:rsidRPr="00CD1997" w:rsidRDefault="004C05D8" w:rsidP="004C05D8">
      <w:pPr>
        <w:ind w:left="-567"/>
        <w:rPr>
          <w:b/>
          <w:szCs w:val="20"/>
        </w:rPr>
      </w:pPr>
      <w:bookmarkStart w:id="8" w:name="_Hlk87525435"/>
      <w:r w:rsidRPr="00CD1997">
        <w:rPr>
          <w:b/>
          <w:szCs w:val="20"/>
        </w:rPr>
        <w:lastRenderedPageBreak/>
        <w:t>Defunciones registradas por diabetes mellitus por sexo y grupo de edad, según tipo de diabetes</w:t>
      </w:r>
    </w:p>
    <w:p w14:paraId="3A92A6E4" w14:textId="77777777" w:rsidR="004C05D8" w:rsidRPr="00E5309A" w:rsidRDefault="004C05D8" w:rsidP="004C05D8">
      <w:pPr>
        <w:ind w:left="-567"/>
        <w:rPr>
          <w:b/>
          <w:szCs w:val="20"/>
        </w:rPr>
      </w:pPr>
      <w:r w:rsidRPr="00CD1997">
        <w:rPr>
          <w:b/>
          <w:szCs w:val="20"/>
        </w:rPr>
        <w:t>2020</w:t>
      </w:r>
      <w:r w:rsidRPr="00CD1997">
        <w:rPr>
          <w:noProof/>
          <w:szCs w:val="20"/>
          <w:lang w:val="es-MX" w:eastAsia="es-MX"/>
        </w:rPr>
        <mc:AlternateContent>
          <mc:Choice Requires="wpg">
            <w:drawing>
              <wp:anchor distT="0" distB="0" distL="114300" distR="114300" simplePos="0" relativeHeight="251664384" behindDoc="0" locked="0" layoutInCell="1" allowOverlap="1" wp14:anchorId="5378ECB3" wp14:editId="611D6D23">
                <wp:simplePos x="0" y="0"/>
                <wp:positionH relativeFrom="column">
                  <wp:posOffset>-99060</wp:posOffset>
                </wp:positionH>
                <wp:positionV relativeFrom="paragraph">
                  <wp:posOffset>183515</wp:posOffset>
                </wp:positionV>
                <wp:extent cx="5934710" cy="3590925"/>
                <wp:effectExtent l="0" t="0" r="8890" b="9525"/>
                <wp:wrapNone/>
                <wp:docPr id="13" name="Grupo 13"/>
                <wp:cNvGraphicFramePr/>
                <a:graphic xmlns:a="http://schemas.openxmlformats.org/drawingml/2006/main">
                  <a:graphicData uri="http://schemas.microsoft.com/office/word/2010/wordprocessingGroup">
                    <wpg:wgp>
                      <wpg:cNvGrpSpPr/>
                      <wpg:grpSpPr>
                        <a:xfrm>
                          <a:off x="0" y="0"/>
                          <a:ext cx="5934710" cy="3590925"/>
                          <a:chOff x="0" y="0"/>
                          <a:chExt cx="5764712" cy="2730228"/>
                        </a:xfrm>
                      </wpg:grpSpPr>
                      <pic:pic xmlns:pic="http://schemas.openxmlformats.org/drawingml/2006/picture">
                        <pic:nvPicPr>
                          <pic:cNvPr id="8" name="Imagen 8"/>
                          <pic:cNvPicPr>
                            <a:picLocks noChangeAspect="1"/>
                          </pic:cNvPicPr>
                        </pic:nvPicPr>
                        <pic:blipFill rotWithShape="1">
                          <a:blip r:embed="rId11">
                            <a:extLst>
                              <a:ext uri="{28A0092B-C50C-407E-A947-70E740481C1C}">
                                <a14:useLocalDpi xmlns:a14="http://schemas.microsoft.com/office/drawing/2010/main" val="0"/>
                              </a:ext>
                            </a:extLst>
                          </a:blip>
                          <a:srcRect t="2762"/>
                          <a:stretch/>
                        </pic:blipFill>
                        <pic:spPr bwMode="auto">
                          <a:xfrm>
                            <a:off x="3095172" y="145143"/>
                            <a:ext cx="2669540" cy="25850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Imagen 10"/>
                          <pic:cNvPicPr>
                            <a:picLocks noChangeAspect="1"/>
                          </pic:cNvPicPr>
                        </pic:nvPicPr>
                        <pic:blipFill rotWithShape="1">
                          <a:blip r:embed="rId12" cstate="print">
                            <a:extLst>
                              <a:ext uri="{28A0092B-C50C-407E-A947-70E740481C1C}">
                                <a14:useLocalDpi xmlns:a14="http://schemas.microsoft.com/office/drawing/2010/main" val="0"/>
                              </a:ext>
                            </a:extLst>
                          </a:blip>
                          <a:srcRect l="2896" t="3907" b="2895"/>
                          <a:stretch/>
                        </pic:blipFill>
                        <pic:spPr bwMode="auto">
                          <a:xfrm>
                            <a:off x="0" y="174172"/>
                            <a:ext cx="2498090" cy="2524760"/>
                          </a:xfrm>
                          <a:prstGeom prst="rect">
                            <a:avLst/>
                          </a:prstGeom>
                          <a:ln>
                            <a:noFill/>
                          </a:ln>
                          <a:extLst>
                            <a:ext uri="{53640926-AAD7-44D8-BBD7-CCE9431645EC}">
                              <a14:shadowObscured xmlns:a14="http://schemas.microsoft.com/office/drawing/2010/main"/>
                            </a:ext>
                          </a:extLst>
                        </pic:spPr>
                      </pic:pic>
                      <wps:wsp>
                        <wps:cNvPr id="11" name="Cuadro de texto 11"/>
                        <wps:cNvSpPr txBox="1"/>
                        <wps:spPr>
                          <a:xfrm>
                            <a:off x="322943" y="0"/>
                            <a:ext cx="2082800" cy="130629"/>
                          </a:xfrm>
                          <a:prstGeom prst="rect">
                            <a:avLst/>
                          </a:prstGeom>
                          <a:noFill/>
                          <a:ln w="6350">
                            <a:noFill/>
                          </a:ln>
                        </wps:spPr>
                        <wps:txbx>
                          <w:txbxContent>
                            <w:p w14:paraId="0B3A9492" w14:textId="77777777" w:rsidR="004C05D8" w:rsidRPr="00060D9B" w:rsidRDefault="004C05D8" w:rsidP="004C05D8">
                              <w:pPr>
                                <w:jc w:val="center"/>
                                <w:rPr>
                                  <w:sz w:val="14"/>
                                  <w:szCs w:val="14"/>
                                  <w:lang w:val="es-MX"/>
                                </w:rPr>
                              </w:pPr>
                              <w:r w:rsidRPr="00060D9B">
                                <w:rPr>
                                  <w:sz w:val="14"/>
                                  <w:szCs w:val="14"/>
                                  <w:lang w:val="es-MX"/>
                                </w:rPr>
                                <w:t>Diabetes insulinodependiente</w:t>
                              </w:r>
                            </w:p>
                            <w:p w14:paraId="616263AD" w14:textId="77777777" w:rsidR="004C05D8" w:rsidRPr="00060D9B" w:rsidRDefault="004C05D8" w:rsidP="004C05D8">
                              <w:pPr>
                                <w:jc w:val="center"/>
                                <w:rPr>
                                  <w:sz w:val="16"/>
                                  <w:szCs w:val="16"/>
                                  <w:lang w:val="es-MX"/>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Cuadro de texto 12"/>
                        <wps:cNvSpPr txBox="1"/>
                        <wps:spPr>
                          <a:xfrm>
                            <a:off x="3476172" y="0"/>
                            <a:ext cx="2082800" cy="130629"/>
                          </a:xfrm>
                          <a:prstGeom prst="rect">
                            <a:avLst/>
                          </a:prstGeom>
                          <a:noFill/>
                          <a:ln w="6350">
                            <a:noFill/>
                          </a:ln>
                        </wps:spPr>
                        <wps:txbx>
                          <w:txbxContent>
                            <w:p w14:paraId="34DD2239" w14:textId="77777777" w:rsidR="004C05D8" w:rsidRPr="00060D9B" w:rsidRDefault="004C05D8" w:rsidP="004C05D8">
                              <w:pPr>
                                <w:jc w:val="center"/>
                                <w:rPr>
                                  <w:sz w:val="14"/>
                                  <w:szCs w:val="14"/>
                                  <w:lang w:val="es-MX"/>
                                </w:rPr>
                              </w:pPr>
                              <w:r w:rsidRPr="00060D9B">
                                <w:rPr>
                                  <w:sz w:val="14"/>
                                  <w:szCs w:val="14"/>
                                  <w:lang w:val="es-MX"/>
                                </w:rPr>
                                <w:t xml:space="preserve">Diabetes </w:t>
                              </w:r>
                              <w:r>
                                <w:rPr>
                                  <w:sz w:val="14"/>
                                  <w:szCs w:val="14"/>
                                  <w:lang w:val="es-MX"/>
                                </w:rPr>
                                <w:t xml:space="preserve">no </w:t>
                              </w:r>
                              <w:r w:rsidRPr="00060D9B">
                                <w:rPr>
                                  <w:sz w:val="14"/>
                                  <w:szCs w:val="14"/>
                                  <w:lang w:val="es-MX"/>
                                </w:rPr>
                                <w:t>insulinodependiente</w:t>
                              </w:r>
                              <w:r>
                                <w:rPr>
                                  <w:sz w:val="14"/>
                                  <w:szCs w:val="14"/>
                                  <w:lang w:val="es-MX"/>
                                </w:rPr>
                                <w:t xml:space="preserve"> y otros tipos</w:t>
                              </w:r>
                            </w:p>
                            <w:p w14:paraId="2276C465" w14:textId="77777777" w:rsidR="004C05D8" w:rsidRPr="00060D9B" w:rsidRDefault="004C05D8" w:rsidP="004C05D8">
                              <w:pPr>
                                <w:jc w:val="center"/>
                                <w:rPr>
                                  <w:sz w:val="16"/>
                                  <w:szCs w:val="16"/>
                                  <w:lang w:val="es-MX"/>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2B1105" id="Grupo 13" o:spid="_x0000_s1026" style="position:absolute;left:0;text-align:left;margin-left:-7.8pt;margin-top:14.45pt;width:467.3pt;height:282.75pt;z-index:251664384;mso-width-relative:margin;mso-height-relative:margin" coordsize="57647,27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30951;top:1451;width:26696;height:25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">
                  <v:imagedata r:id="rId13" o:title="" croptop="1810f"/>
                </v:shape>
                <v:shape id="Imagen 10" o:spid="_x0000_s1028" type="#_x0000_t75" style="position:absolute;top:1741;width:24980;height:25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">
                  <v:imagedata r:id="rId14" o:title="" croptop="2560f" cropbottom="1897f" cropleft="1898f"/>
                </v:shape>
                <v:shapetype id="_x0000_t202" coordsize="21600,21600" o:spt="202" path="m,l,21600r21600,l21600,xe">
                  <v:stroke joinstyle="miter"/>
                  <v:path gradientshapeok="t" o:connecttype="rect"/>
                </v:shapetype>
                <v:shape id="Cuadro de texto 11" o:spid="_x0000_s1029" type="#_x0000_t202" style="position:absolute;left:3229;width:20828;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rsidR="004C05D8" w:rsidRPr="00060D9B" w:rsidRDefault="004C05D8" w:rsidP="004C05D8">
                        <w:pPr>
                          <w:jc w:val="center"/>
                          <w:rPr>
                            <w:sz w:val="14"/>
                            <w:szCs w:val="14"/>
                            <w:lang w:val="es-MX"/>
                          </w:rPr>
                        </w:pPr>
                        <w:r w:rsidRPr="00060D9B">
                          <w:rPr>
                            <w:sz w:val="14"/>
                            <w:szCs w:val="14"/>
                            <w:lang w:val="es-MX"/>
                          </w:rPr>
                          <w:t>Diabetes insulinodependiente</w:t>
                        </w:r>
                      </w:p>
                      <w:p w:rsidR="004C05D8" w:rsidRPr="00060D9B" w:rsidRDefault="004C05D8" w:rsidP="004C05D8">
                        <w:pPr>
                          <w:jc w:val="center"/>
                          <w:rPr>
                            <w:sz w:val="16"/>
                            <w:szCs w:val="16"/>
                            <w:lang w:val="es-MX"/>
                          </w:rPr>
                        </w:pPr>
                      </w:p>
                    </w:txbxContent>
                  </v:textbox>
                </v:shape>
                <v:shape id="Cuadro de texto 12" o:spid="_x0000_s1030" type="#_x0000_t202" style="position:absolute;left:34761;width:20828;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rsidR="004C05D8" w:rsidRPr="00060D9B" w:rsidRDefault="004C05D8" w:rsidP="004C05D8">
                        <w:pPr>
                          <w:jc w:val="center"/>
                          <w:rPr>
                            <w:sz w:val="14"/>
                            <w:szCs w:val="14"/>
                            <w:lang w:val="es-MX"/>
                          </w:rPr>
                        </w:pPr>
                        <w:r w:rsidRPr="00060D9B">
                          <w:rPr>
                            <w:sz w:val="14"/>
                            <w:szCs w:val="14"/>
                            <w:lang w:val="es-MX"/>
                          </w:rPr>
                          <w:t xml:space="preserve">Diabetes </w:t>
                        </w:r>
                        <w:r>
                          <w:rPr>
                            <w:sz w:val="14"/>
                            <w:szCs w:val="14"/>
                            <w:lang w:val="es-MX"/>
                          </w:rPr>
                          <w:t xml:space="preserve">no </w:t>
                        </w:r>
                        <w:r w:rsidRPr="00060D9B">
                          <w:rPr>
                            <w:sz w:val="14"/>
                            <w:szCs w:val="14"/>
                            <w:lang w:val="es-MX"/>
                          </w:rPr>
                          <w:t>insulinodependiente</w:t>
                        </w:r>
                        <w:r>
                          <w:rPr>
                            <w:sz w:val="14"/>
                            <w:szCs w:val="14"/>
                            <w:lang w:val="es-MX"/>
                          </w:rPr>
                          <w:t xml:space="preserve"> y otros tipos</w:t>
                        </w:r>
                      </w:p>
                      <w:p w:rsidR="004C05D8" w:rsidRPr="00060D9B" w:rsidRDefault="004C05D8" w:rsidP="004C05D8">
                        <w:pPr>
                          <w:jc w:val="center"/>
                          <w:rPr>
                            <w:sz w:val="16"/>
                            <w:szCs w:val="16"/>
                            <w:lang w:val="es-MX"/>
                          </w:rPr>
                        </w:pPr>
                      </w:p>
                    </w:txbxContent>
                  </v:textbox>
                </v:shape>
              </v:group>
            </w:pict>
          </mc:Fallback>
        </mc:AlternateContent>
      </w:r>
    </w:p>
    <w:p w14:paraId="271946FB" w14:textId="77777777" w:rsidR="004C05D8" w:rsidRDefault="004C05D8" w:rsidP="004C05D8">
      <w:pPr>
        <w:ind w:left="-567"/>
        <w:rPr>
          <w:sz w:val="20"/>
          <w:szCs w:val="20"/>
        </w:rPr>
      </w:pPr>
    </w:p>
    <w:p w14:paraId="0FC4CFF9" w14:textId="77777777" w:rsidR="004C05D8" w:rsidRDefault="004C05D8" w:rsidP="004C05D8">
      <w:pPr>
        <w:ind w:left="-567"/>
        <w:rPr>
          <w:sz w:val="20"/>
          <w:szCs w:val="20"/>
        </w:rPr>
      </w:pPr>
    </w:p>
    <w:p w14:paraId="0C6B2D32" w14:textId="77777777" w:rsidR="004C05D8" w:rsidRDefault="004C05D8" w:rsidP="004C05D8">
      <w:pPr>
        <w:ind w:left="-567"/>
        <w:rPr>
          <w:sz w:val="20"/>
          <w:szCs w:val="20"/>
        </w:rPr>
      </w:pPr>
    </w:p>
    <w:p w14:paraId="06B19150" w14:textId="77777777" w:rsidR="004C05D8" w:rsidRDefault="004C05D8" w:rsidP="004C05D8">
      <w:pPr>
        <w:ind w:left="-567"/>
        <w:rPr>
          <w:sz w:val="20"/>
          <w:szCs w:val="20"/>
        </w:rPr>
      </w:pPr>
    </w:p>
    <w:p w14:paraId="65205BBD" w14:textId="77777777" w:rsidR="004C05D8" w:rsidRDefault="004C05D8" w:rsidP="004C05D8">
      <w:pPr>
        <w:ind w:left="-567"/>
        <w:rPr>
          <w:sz w:val="20"/>
          <w:szCs w:val="20"/>
        </w:rPr>
      </w:pPr>
    </w:p>
    <w:p w14:paraId="256C4BE9" w14:textId="77777777" w:rsidR="004C05D8" w:rsidRDefault="004C05D8" w:rsidP="004C05D8">
      <w:pPr>
        <w:ind w:left="-567"/>
        <w:rPr>
          <w:sz w:val="20"/>
          <w:szCs w:val="20"/>
        </w:rPr>
      </w:pPr>
    </w:p>
    <w:p w14:paraId="46A8F2D9" w14:textId="77777777" w:rsidR="004C05D8" w:rsidRDefault="004C05D8" w:rsidP="004C05D8">
      <w:pPr>
        <w:ind w:left="-567"/>
        <w:rPr>
          <w:sz w:val="20"/>
          <w:szCs w:val="20"/>
        </w:rPr>
      </w:pPr>
    </w:p>
    <w:p w14:paraId="5A795A6E" w14:textId="77777777" w:rsidR="004C05D8" w:rsidRDefault="004C05D8" w:rsidP="004C05D8">
      <w:pPr>
        <w:ind w:left="-567"/>
        <w:rPr>
          <w:sz w:val="20"/>
          <w:szCs w:val="20"/>
        </w:rPr>
      </w:pPr>
    </w:p>
    <w:p w14:paraId="7C8F0181" w14:textId="77777777" w:rsidR="004C05D8" w:rsidRDefault="004C05D8" w:rsidP="004C05D8">
      <w:pPr>
        <w:ind w:left="-567"/>
        <w:rPr>
          <w:sz w:val="20"/>
          <w:szCs w:val="20"/>
        </w:rPr>
      </w:pPr>
    </w:p>
    <w:p w14:paraId="1539A003" w14:textId="77777777" w:rsidR="004C05D8" w:rsidRDefault="004C05D8" w:rsidP="004C05D8">
      <w:pPr>
        <w:ind w:left="-567"/>
        <w:rPr>
          <w:sz w:val="20"/>
          <w:szCs w:val="20"/>
        </w:rPr>
      </w:pPr>
    </w:p>
    <w:p w14:paraId="5EBC472A" w14:textId="77777777" w:rsidR="004C05D8" w:rsidRDefault="004C05D8" w:rsidP="004C05D8">
      <w:pPr>
        <w:ind w:left="-567"/>
        <w:rPr>
          <w:sz w:val="20"/>
          <w:szCs w:val="20"/>
        </w:rPr>
      </w:pPr>
    </w:p>
    <w:p w14:paraId="7802F94F" w14:textId="77777777" w:rsidR="004C05D8" w:rsidRDefault="004C05D8" w:rsidP="004C05D8">
      <w:pPr>
        <w:ind w:left="-567"/>
        <w:rPr>
          <w:sz w:val="20"/>
          <w:szCs w:val="20"/>
        </w:rPr>
      </w:pPr>
    </w:p>
    <w:p w14:paraId="252350D9" w14:textId="77777777" w:rsidR="004C05D8" w:rsidRDefault="004C05D8" w:rsidP="004C05D8">
      <w:pPr>
        <w:ind w:left="-567"/>
        <w:rPr>
          <w:sz w:val="20"/>
          <w:szCs w:val="20"/>
        </w:rPr>
      </w:pPr>
    </w:p>
    <w:p w14:paraId="56E16621" w14:textId="77777777" w:rsidR="004C05D8" w:rsidRDefault="004C05D8" w:rsidP="004C05D8">
      <w:pPr>
        <w:ind w:left="-113" w:right="282" w:hanging="454"/>
        <w:rPr>
          <w:sz w:val="16"/>
          <w:szCs w:val="16"/>
        </w:rPr>
      </w:pPr>
    </w:p>
    <w:p w14:paraId="2017DCE7" w14:textId="77777777" w:rsidR="004C05D8" w:rsidRDefault="004C05D8" w:rsidP="004C05D8">
      <w:pPr>
        <w:ind w:left="-113" w:right="282" w:hanging="454"/>
        <w:rPr>
          <w:sz w:val="16"/>
          <w:szCs w:val="16"/>
        </w:rPr>
      </w:pPr>
    </w:p>
    <w:p w14:paraId="4E824662" w14:textId="77777777" w:rsidR="004C05D8" w:rsidRDefault="004C05D8" w:rsidP="004C05D8">
      <w:pPr>
        <w:ind w:left="-113" w:right="282" w:hanging="454"/>
        <w:rPr>
          <w:sz w:val="16"/>
          <w:szCs w:val="16"/>
        </w:rPr>
      </w:pPr>
    </w:p>
    <w:p w14:paraId="76D30DD7" w14:textId="77777777" w:rsidR="004C05D8" w:rsidRDefault="004C05D8" w:rsidP="004C05D8">
      <w:pPr>
        <w:ind w:left="-113" w:right="282" w:hanging="454"/>
        <w:rPr>
          <w:sz w:val="16"/>
          <w:szCs w:val="16"/>
        </w:rPr>
      </w:pPr>
    </w:p>
    <w:p w14:paraId="19C6F50F" w14:textId="77777777" w:rsidR="004C05D8" w:rsidRDefault="004C05D8" w:rsidP="004C05D8">
      <w:pPr>
        <w:ind w:left="-113" w:right="282" w:hanging="454"/>
        <w:rPr>
          <w:sz w:val="16"/>
          <w:szCs w:val="16"/>
        </w:rPr>
      </w:pPr>
    </w:p>
    <w:p w14:paraId="00B3EEFC" w14:textId="77777777" w:rsidR="004C05D8" w:rsidRDefault="004C05D8" w:rsidP="004C05D8">
      <w:pPr>
        <w:ind w:left="-113" w:right="282" w:hanging="454"/>
        <w:rPr>
          <w:sz w:val="16"/>
          <w:szCs w:val="16"/>
        </w:rPr>
      </w:pPr>
    </w:p>
    <w:p w14:paraId="11E3E54F" w14:textId="77777777" w:rsidR="004C05D8" w:rsidRDefault="004C05D8" w:rsidP="004C05D8">
      <w:pPr>
        <w:ind w:left="-113" w:right="282" w:hanging="454"/>
        <w:rPr>
          <w:sz w:val="16"/>
          <w:szCs w:val="16"/>
        </w:rPr>
      </w:pPr>
    </w:p>
    <w:p w14:paraId="6EE0BE2C" w14:textId="77777777" w:rsidR="004C05D8" w:rsidRDefault="004C05D8" w:rsidP="004C05D8">
      <w:pPr>
        <w:ind w:left="-113" w:right="282" w:hanging="454"/>
        <w:rPr>
          <w:sz w:val="16"/>
          <w:szCs w:val="16"/>
        </w:rPr>
      </w:pPr>
    </w:p>
    <w:p w14:paraId="3EEC8559" w14:textId="77777777" w:rsidR="004C05D8" w:rsidRDefault="004C05D8" w:rsidP="004C05D8">
      <w:pPr>
        <w:ind w:left="-113" w:right="282" w:hanging="454"/>
        <w:rPr>
          <w:sz w:val="16"/>
          <w:szCs w:val="16"/>
        </w:rPr>
      </w:pPr>
    </w:p>
    <w:p w14:paraId="12C48405" w14:textId="77777777" w:rsidR="004C05D8" w:rsidRDefault="004C05D8" w:rsidP="004C05D8">
      <w:pPr>
        <w:ind w:left="-113" w:right="282" w:hanging="454"/>
        <w:rPr>
          <w:sz w:val="16"/>
          <w:szCs w:val="16"/>
        </w:rPr>
      </w:pPr>
    </w:p>
    <w:p w14:paraId="180981BF" w14:textId="77777777" w:rsidR="004C05D8" w:rsidRDefault="004C05D8" w:rsidP="004C05D8">
      <w:pPr>
        <w:ind w:left="-113" w:right="282" w:hanging="454"/>
        <w:rPr>
          <w:sz w:val="16"/>
          <w:szCs w:val="16"/>
        </w:rPr>
      </w:pPr>
    </w:p>
    <w:p w14:paraId="3FC32C44" w14:textId="77777777" w:rsidR="004C05D8" w:rsidRDefault="004C05D8" w:rsidP="004C05D8">
      <w:pPr>
        <w:ind w:left="-113" w:right="282" w:hanging="454"/>
        <w:rPr>
          <w:sz w:val="16"/>
          <w:szCs w:val="16"/>
        </w:rPr>
      </w:pPr>
    </w:p>
    <w:p w14:paraId="3D86092A" w14:textId="77777777" w:rsidR="004C05D8" w:rsidRDefault="004C05D8" w:rsidP="004C05D8">
      <w:pPr>
        <w:ind w:left="-113" w:right="282" w:hanging="454"/>
        <w:rPr>
          <w:sz w:val="16"/>
          <w:szCs w:val="16"/>
        </w:rPr>
      </w:pPr>
    </w:p>
    <w:p w14:paraId="5A1A6FA4" w14:textId="77777777" w:rsidR="004C05D8" w:rsidRDefault="004C05D8" w:rsidP="004C05D8">
      <w:pPr>
        <w:ind w:left="-113" w:right="282" w:hanging="454"/>
        <w:rPr>
          <w:sz w:val="16"/>
          <w:szCs w:val="16"/>
        </w:rPr>
      </w:pPr>
    </w:p>
    <w:p w14:paraId="4339C92F" w14:textId="77777777" w:rsidR="004C05D8" w:rsidRDefault="004C05D8" w:rsidP="004C05D8">
      <w:pPr>
        <w:ind w:left="-113" w:right="282" w:hanging="454"/>
        <w:rPr>
          <w:sz w:val="16"/>
          <w:szCs w:val="16"/>
        </w:rPr>
      </w:pPr>
    </w:p>
    <w:p w14:paraId="1AE7EB6A" w14:textId="77777777" w:rsidR="004C05D8" w:rsidRDefault="004C05D8" w:rsidP="004C05D8">
      <w:pPr>
        <w:ind w:left="-113" w:right="282" w:hanging="454"/>
        <w:rPr>
          <w:sz w:val="16"/>
          <w:szCs w:val="16"/>
        </w:rPr>
      </w:pPr>
    </w:p>
    <w:p w14:paraId="4E3F0518" w14:textId="77777777" w:rsidR="004C05D8" w:rsidRPr="00443EEE" w:rsidRDefault="004C05D8" w:rsidP="004C05D8">
      <w:pPr>
        <w:ind w:left="-113" w:right="282" w:hanging="454"/>
        <w:rPr>
          <w:sz w:val="16"/>
          <w:szCs w:val="16"/>
        </w:rPr>
      </w:pPr>
      <w:r w:rsidRPr="00443EEE">
        <w:rPr>
          <w:sz w:val="16"/>
          <w:szCs w:val="16"/>
        </w:rPr>
        <w:t xml:space="preserve">Nota: </w:t>
      </w:r>
      <w:r w:rsidRPr="00580E48">
        <w:rPr>
          <w:sz w:val="16"/>
          <w:szCs w:val="16"/>
        </w:rPr>
        <w:t xml:space="preserve">Se utilizó la Clasificación Estadística Internacional de Enfermedades y Problemas Relacionados </w:t>
      </w:r>
      <w:r>
        <w:rPr>
          <w:sz w:val="16"/>
          <w:szCs w:val="16"/>
        </w:rPr>
        <w:t xml:space="preserve">con la Salud (CIE-10). Diabetes mellitus </w:t>
      </w:r>
      <w:r w:rsidRPr="00580E48">
        <w:rPr>
          <w:sz w:val="16"/>
          <w:szCs w:val="16"/>
        </w:rPr>
        <w:t>Insulinodependiente (</w:t>
      </w:r>
      <w:r>
        <w:rPr>
          <w:sz w:val="16"/>
          <w:szCs w:val="16"/>
        </w:rPr>
        <w:t>Código</w:t>
      </w:r>
      <w:r w:rsidRPr="00EE37F2">
        <w:rPr>
          <w:sz w:val="16"/>
          <w:szCs w:val="16"/>
        </w:rPr>
        <w:t xml:space="preserve"> E10), No insulinodependiente</w:t>
      </w:r>
      <w:r>
        <w:rPr>
          <w:sz w:val="16"/>
          <w:szCs w:val="16"/>
        </w:rPr>
        <w:t xml:space="preserve"> y otros tipos</w:t>
      </w:r>
      <w:r w:rsidRPr="00EE37F2">
        <w:rPr>
          <w:sz w:val="16"/>
          <w:szCs w:val="16"/>
        </w:rPr>
        <w:t xml:space="preserve"> (</w:t>
      </w:r>
      <w:r>
        <w:rPr>
          <w:sz w:val="16"/>
          <w:szCs w:val="16"/>
        </w:rPr>
        <w:t>Códigos E11 a E14)</w:t>
      </w:r>
      <w:r w:rsidRPr="00580E48">
        <w:rPr>
          <w:sz w:val="16"/>
          <w:szCs w:val="16"/>
        </w:rPr>
        <w:t xml:space="preserve">. </w:t>
      </w:r>
      <w:r w:rsidRPr="00443EEE">
        <w:rPr>
          <w:sz w:val="16"/>
          <w:szCs w:val="16"/>
        </w:rPr>
        <w:t>Se excluye a las personas que no especificaron la edad y/o sexo</w:t>
      </w:r>
      <w:r>
        <w:rPr>
          <w:sz w:val="16"/>
          <w:szCs w:val="16"/>
        </w:rPr>
        <w:t>.</w:t>
      </w:r>
      <w:r w:rsidRPr="00443EEE">
        <w:rPr>
          <w:sz w:val="16"/>
          <w:szCs w:val="16"/>
        </w:rPr>
        <w:t xml:space="preserve"> </w:t>
      </w:r>
    </w:p>
    <w:p w14:paraId="62B33D69" w14:textId="77777777" w:rsidR="004C05D8" w:rsidRDefault="004C05D8" w:rsidP="004C05D8">
      <w:pPr>
        <w:ind w:left="-567" w:right="-144"/>
        <w:rPr>
          <w:rFonts w:cs="Arial"/>
          <w:color w:val="000000" w:themeColor="text1"/>
          <w:sz w:val="16"/>
          <w:szCs w:val="16"/>
        </w:rPr>
      </w:pPr>
      <w:r w:rsidRPr="007C413B">
        <w:rPr>
          <w:sz w:val="16"/>
          <w:szCs w:val="16"/>
        </w:rPr>
        <w:t>Fuente:</w:t>
      </w:r>
      <w:r w:rsidRPr="00443EEE">
        <w:rPr>
          <w:sz w:val="16"/>
          <w:szCs w:val="16"/>
        </w:rPr>
        <w:t xml:space="preserve"> INEGI. </w:t>
      </w:r>
      <w:r>
        <w:rPr>
          <w:rFonts w:cs="Arial"/>
          <w:color w:val="000000" w:themeColor="text1"/>
          <w:sz w:val="16"/>
          <w:szCs w:val="16"/>
        </w:rPr>
        <w:t>Defunciones registradas en 2020</w:t>
      </w:r>
      <w:r w:rsidRPr="00EF71D8">
        <w:rPr>
          <w:rFonts w:cs="Arial"/>
          <w:color w:val="000000" w:themeColor="text1"/>
          <w:sz w:val="16"/>
          <w:szCs w:val="16"/>
        </w:rPr>
        <w:t>.</w:t>
      </w:r>
      <w:r>
        <w:rPr>
          <w:rFonts w:cs="Arial"/>
          <w:color w:val="000000" w:themeColor="text1"/>
          <w:sz w:val="16"/>
          <w:szCs w:val="16"/>
        </w:rPr>
        <w:t xml:space="preserve"> Base de datos.</w:t>
      </w:r>
      <w:r w:rsidRPr="00EF71D8">
        <w:rPr>
          <w:rFonts w:cs="Arial"/>
          <w:color w:val="000000" w:themeColor="text1"/>
          <w:sz w:val="16"/>
          <w:szCs w:val="16"/>
        </w:rPr>
        <w:t xml:space="preserve"> SNIEG. Información de Interés Nacional.</w:t>
      </w:r>
    </w:p>
    <w:bookmarkEnd w:id="8"/>
    <w:p w14:paraId="1147E13B" w14:textId="77777777" w:rsidR="004C05D8" w:rsidRDefault="004C05D8" w:rsidP="004C05D8"/>
    <w:p w14:paraId="0D98401F" w14:textId="77777777" w:rsidR="004C05D8" w:rsidRDefault="004C05D8" w:rsidP="004C05D8">
      <w:pPr>
        <w:ind w:left="-567"/>
        <w:contextualSpacing/>
      </w:pPr>
    </w:p>
    <w:p w14:paraId="24E094C5" w14:textId="77777777" w:rsidR="004C05D8" w:rsidRDefault="004C05D8" w:rsidP="004C05D8">
      <w:pPr>
        <w:ind w:left="-567" w:right="-518"/>
        <w:contextualSpacing/>
      </w:pPr>
      <w:r>
        <w:t>L</w:t>
      </w:r>
      <w:r w:rsidRPr="00060D9B">
        <w:t>os estados que presentan las tasas de mortalidad por diabetes</w:t>
      </w:r>
      <w:r>
        <w:t xml:space="preserve"> mellitus</w:t>
      </w:r>
      <w:r w:rsidRPr="00060D9B">
        <w:t xml:space="preserve"> más altas son Tabasco y Tlaxcala con 17.55 y 15.97 por cada 10 mil habitantes, respectivamente. Las entidades con las tasas más bajas son Aguascalientes y Baja California Sur (6.12 y 6.25 defunciones por cada 10 mil habitantes, respectivamente).</w:t>
      </w:r>
    </w:p>
    <w:p w14:paraId="56B8032F" w14:textId="77777777" w:rsidR="004C05D8" w:rsidRDefault="004C05D8" w:rsidP="004C05D8">
      <w:pPr>
        <w:ind w:left="-567"/>
      </w:pPr>
    </w:p>
    <w:p w14:paraId="6C5F1610" w14:textId="77777777" w:rsidR="004C05D8" w:rsidRDefault="004C05D8" w:rsidP="004C05D8"/>
    <w:p w14:paraId="16DE448C" w14:textId="77777777" w:rsidR="004C05D8" w:rsidRDefault="004C05D8" w:rsidP="004C05D8"/>
    <w:p w14:paraId="67F87584" w14:textId="77777777" w:rsidR="004C05D8" w:rsidRDefault="004C05D8" w:rsidP="004C05D8"/>
    <w:p w14:paraId="41C12DCF" w14:textId="77777777" w:rsidR="004C05D8" w:rsidRDefault="004C05D8" w:rsidP="004C05D8"/>
    <w:p w14:paraId="2B072469" w14:textId="77777777" w:rsidR="004C05D8" w:rsidRDefault="004C05D8" w:rsidP="004C05D8"/>
    <w:p w14:paraId="4C0C8B30" w14:textId="77777777" w:rsidR="004C05D8" w:rsidRDefault="004C05D8" w:rsidP="004C05D8"/>
    <w:p w14:paraId="18448F60" w14:textId="77777777" w:rsidR="004C05D8" w:rsidRDefault="004C05D8" w:rsidP="004C05D8"/>
    <w:p w14:paraId="193D0EAC" w14:textId="77777777" w:rsidR="004C05D8" w:rsidRDefault="004C05D8" w:rsidP="004C05D8"/>
    <w:p w14:paraId="5668AA2F" w14:textId="77777777" w:rsidR="004C05D8" w:rsidRDefault="004C05D8" w:rsidP="004C05D8"/>
    <w:p w14:paraId="0855B4C7" w14:textId="77777777" w:rsidR="004C05D8" w:rsidRDefault="004C05D8" w:rsidP="004C05D8"/>
    <w:p w14:paraId="5B04F8C1" w14:textId="77777777" w:rsidR="004C05D8" w:rsidRDefault="004C05D8" w:rsidP="004C05D8"/>
    <w:p w14:paraId="68C7E25F" w14:textId="77777777" w:rsidR="004C05D8" w:rsidRDefault="004C05D8" w:rsidP="004C05D8"/>
    <w:p w14:paraId="574443AE" w14:textId="77777777" w:rsidR="004C05D8" w:rsidRDefault="004C05D8" w:rsidP="004C05D8"/>
    <w:p w14:paraId="70E55D00" w14:textId="77777777" w:rsidR="004C05D8" w:rsidRDefault="004C05D8" w:rsidP="004C05D8"/>
    <w:p w14:paraId="2A2DAD55" w14:textId="77777777" w:rsidR="004C05D8" w:rsidRPr="001443E1" w:rsidRDefault="004C05D8" w:rsidP="004C05D8">
      <w:pPr>
        <w:ind w:left="-142"/>
        <w:rPr>
          <w:b/>
          <w:szCs w:val="20"/>
        </w:rPr>
      </w:pPr>
      <w:bookmarkStart w:id="9" w:name="_Hlk87525510"/>
      <w:r w:rsidRPr="001443E1">
        <w:rPr>
          <w:b/>
          <w:szCs w:val="20"/>
        </w:rPr>
        <w:lastRenderedPageBreak/>
        <w:t>Tasa de mortalidad por diabetes mellitus según entidad federativa</w:t>
      </w:r>
      <w:r>
        <w:rPr>
          <w:b/>
          <w:szCs w:val="20"/>
        </w:rPr>
        <w:t xml:space="preserve"> de residencia habitual</w:t>
      </w:r>
    </w:p>
    <w:p w14:paraId="355F51BF" w14:textId="77777777" w:rsidR="004C05D8" w:rsidRPr="001443E1" w:rsidRDefault="004C05D8" w:rsidP="004C05D8">
      <w:pPr>
        <w:ind w:left="-142"/>
        <w:rPr>
          <w:b/>
          <w:szCs w:val="20"/>
        </w:rPr>
      </w:pPr>
      <w:r w:rsidRPr="001443E1">
        <w:rPr>
          <w:b/>
          <w:szCs w:val="20"/>
        </w:rPr>
        <w:t xml:space="preserve">2020 </w:t>
      </w:r>
    </w:p>
    <w:p w14:paraId="24CFEB3F" w14:textId="77777777" w:rsidR="004C05D8" w:rsidRDefault="004C05D8" w:rsidP="004C05D8">
      <w:pPr>
        <w:ind w:left="-142"/>
        <w:rPr>
          <w:sz w:val="20"/>
          <w:szCs w:val="20"/>
        </w:rPr>
      </w:pPr>
      <w:r w:rsidRPr="00060D9B">
        <w:rPr>
          <w:noProof/>
          <w:lang w:val="es-MX" w:eastAsia="es-MX"/>
        </w:rPr>
        <w:drawing>
          <wp:anchor distT="0" distB="0" distL="114300" distR="114300" simplePos="0" relativeHeight="251666432" behindDoc="0" locked="0" layoutInCell="1" allowOverlap="1" wp14:anchorId="40F0C556" wp14:editId="6FCF441D">
            <wp:simplePos x="0" y="0"/>
            <wp:positionH relativeFrom="page">
              <wp:posOffset>818515</wp:posOffset>
            </wp:positionH>
            <wp:positionV relativeFrom="paragraph">
              <wp:posOffset>154940</wp:posOffset>
            </wp:positionV>
            <wp:extent cx="5601335" cy="3465830"/>
            <wp:effectExtent l="0" t="0" r="0" b="127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2569" b="2220"/>
                    <a:stretch/>
                  </pic:blipFill>
                  <pic:spPr bwMode="auto">
                    <a:xfrm>
                      <a:off x="0" y="0"/>
                      <a:ext cx="5601335"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Por cada 10</w:t>
      </w:r>
      <w:r w:rsidRPr="00A77667">
        <w:rPr>
          <w:sz w:val="20"/>
          <w:szCs w:val="20"/>
        </w:rPr>
        <w:t xml:space="preserve"> mil habitantes</w:t>
      </w:r>
    </w:p>
    <w:p w14:paraId="5780A814" w14:textId="77777777" w:rsidR="004C05D8" w:rsidRDefault="004C05D8" w:rsidP="004C05D8">
      <w:pPr>
        <w:ind w:left="142" w:hanging="142"/>
        <w:rPr>
          <w:sz w:val="16"/>
          <w:szCs w:val="16"/>
        </w:rPr>
      </w:pPr>
    </w:p>
    <w:p w14:paraId="7DBCD915" w14:textId="77777777" w:rsidR="004C05D8" w:rsidRDefault="004C05D8" w:rsidP="004C05D8">
      <w:pPr>
        <w:ind w:left="-284" w:right="-376" w:hanging="142"/>
      </w:pPr>
      <w:r w:rsidRPr="007736E6">
        <w:rPr>
          <w:sz w:val="16"/>
          <w:szCs w:val="16"/>
        </w:rPr>
        <w:t xml:space="preserve">La información </w:t>
      </w:r>
      <w:r>
        <w:rPr>
          <w:sz w:val="16"/>
          <w:szCs w:val="16"/>
        </w:rPr>
        <w:t>no incluye las defunciones relacionadas a la diabetes desarrollada durante el embarazo.</w:t>
      </w:r>
    </w:p>
    <w:p w14:paraId="50E10851" w14:textId="77777777" w:rsidR="004C05D8" w:rsidRPr="00443EEE" w:rsidRDefault="004C05D8" w:rsidP="004C05D8">
      <w:pPr>
        <w:ind w:left="-284" w:right="-376" w:hanging="142"/>
        <w:rPr>
          <w:sz w:val="16"/>
          <w:szCs w:val="16"/>
        </w:rPr>
      </w:pPr>
      <w:r w:rsidRPr="00443EEE">
        <w:rPr>
          <w:sz w:val="16"/>
          <w:szCs w:val="16"/>
        </w:rPr>
        <w:t xml:space="preserve">Nota: Se utilizó la Clasificación Estadística Internacional de Enfermedades y Problemas Relacionados con la Salud (CIE-10). Diabetes </w:t>
      </w:r>
      <w:r>
        <w:rPr>
          <w:sz w:val="16"/>
          <w:szCs w:val="16"/>
        </w:rPr>
        <w:t xml:space="preserve">mellitus </w:t>
      </w:r>
      <w:r w:rsidRPr="00443EEE">
        <w:rPr>
          <w:sz w:val="16"/>
          <w:szCs w:val="16"/>
        </w:rPr>
        <w:t>Insulinodependiente (E10), No insulinodependiente</w:t>
      </w:r>
      <w:r>
        <w:rPr>
          <w:sz w:val="16"/>
          <w:szCs w:val="16"/>
        </w:rPr>
        <w:t xml:space="preserve"> y otro tipo (Códigos</w:t>
      </w:r>
      <w:r w:rsidRPr="00443EEE">
        <w:rPr>
          <w:sz w:val="16"/>
          <w:szCs w:val="16"/>
        </w:rPr>
        <w:t xml:space="preserve"> E11-E14). Se excluye a las personas que no especificaron la edad y/o sexo</w:t>
      </w:r>
      <w:r>
        <w:rPr>
          <w:sz w:val="16"/>
          <w:szCs w:val="16"/>
        </w:rPr>
        <w:t>.</w:t>
      </w:r>
      <w:r w:rsidRPr="00443EEE">
        <w:rPr>
          <w:sz w:val="16"/>
          <w:szCs w:val="16"/>
        </w:rPr>
        <w:t xml:space="preserve"> </w:t>
      </w:r>
    </w:p>
    <w:p w14:paraId="6408F7D8" w14:textId="77777777" w:rsidR="004C05D8" w:rsidRDefault="004C05D8" w:rsidP="004C05D8">
      <w:pPr>
        <w:ind w:left="-284" w:right="-376" w:hanging="142"/>
        <w:rPr>
          <w:sz w:val="16"/>
          <w:szCs w:val="16"/>
        </w:rPr>
      </w:pPr>
      <w:r w:rsidRPr="00443EEE">
        <w:rPr>
          <w:sz w:val="16"/>
          <w:szCs w:val="16"/>
        </w:rPr>
        <w:t xml:space="preserve">Fuentes: INEGI. </w:t>
      </w:r>
      <w:r>
        <w:rPr>
          <w:rFonts w:cs="Arial"/>
          <w:color w:val="000000" w:themeColor="text1"/>
          <w:sz w:val="16"/>
          <w:szCs w:val="16"/>
        </w:rPr>
        <w:t>Defunciones registradas en 2020</w:t>
      </w:r>
      <w:r w:rsidRPr="00EF71D8">
        <w:rPr>
          <w:rFonts w:cs="Arial"/>
          <w:color w:val="000000" w:themeColor="text1"/>
          <w:sz w:val="16"/>
          <w:szCs w:val="16"/>
        </w:rPr>
        <w:t>.</w:t>
      </w:r>
      <w:r>
        <w:rPr>
          <w:rFonts w:cs="Arial"/>
          <w:color w:val="000000" w:themeColor="text1"/>
          <w:sz w:val="16"/>
          <w:szCs w:val="16"/>
        </w:rPr>
        <w:t xml:space="preserve"> Base de datos.</w:t>
      </w:r>
      <w:r w:rsidRPr="00EF71D8">
        <w:rPr>
          <w:rFonts w:cs="Arial"/>
          <w:color w:val="000000" w:themeColor="text1"/>
          <w:sz w:val="16"/>
          <w:szCs w:val="16"/>
        </w:rPr>
        <w:t xml:space="preserve"> SNIEG. Información de Interés Nacional.</w:t>
      </w:r>
      <w:r w:rsidRPr="00443EEE">
        <w:rPr>
          <w:sz w:val="16"/>
          <w:szCs w:val="16"/>
        </w:rPr>
        <w:t xml:space="preserve"> </w:t>
      </w:r>
    </w:p>
    <w:p w14:paraId="4719134D" w14:textId="77777777" w:rsidR="004C05D8" w:rsidRDefault="004C05D8" w:rsidP="004C05D8">
      <w:pPr>
        <w:ind w:left="-284" w:right="-376" w:hanging="142"/>
        <w:rPr>
          <w:sz w:val="16"/>
          <w:szCs w:val="16"/>
        </w:rPr>
      </w:pPr>
      <w:r>
        <w:rPr>
          <w:rFonts w:cs="Arial"/>
          <w:sz w:val="16"/>
          <w:szCs w:val="16"/>
        </w:rPr>
        <w:t>E</w:t>
      </w:r>
      <w:r w:rsidRPr="004D5C26">
        <w:rPr>
          <w:rFonts w:cs="Arial"/>
          <w:sz w:val="16"/>
          <w:szCs w:val="16"/>
        </w:rPr>
        <w:t>stimación de población elaborada por el INEGI con base en el Marco de Muestreo de Viviendas</w:t>
      </w:r>
      <w:r>
        <w:rPr>
          <w:rFonts w:cs="Arial"/>
          <w:sz w:val="16"/>
          <w:szCs w:val="16"/>
        </w:rPr>
        <w:t xml:space="preserve"> 2020</w:t>
      </w:r>
      <w:r w:rsidRPr="004D5C26">
        <w:rPr>
          <w:rFonts w:cs="Arial"/>
          <w:sz w:val="16"/>
          <w:szCs w:val="16"/>
        </w:rPr>
        <w:t>.</w:t>
      </w:r>
    </w:p>
    <w:bookmarkEnd w:id="9"/>
    <w:p w14:paraId="28065827" w14:textId="77777777" w:rsidR="004C05D8" w:rsidRDefault="004C05D8" w:rsidP="004C05D8"/>
    <w:p w14:paraId="16708838" w14:textId="77777777" w:rsidR="004C05D8" w:rsidRDefault="004C05D8" w:rsidP="004C05D8">
      <w:pPr>
        <w:ind w:left="-567" w:right="-518"/>
      </w:pPr>
      <w:r>
        <w:t>E</w:t>
      </w:r>
      <w:r w:rsidRPr="00A31E37">
        <w:t xml:space="preserve">n </w:t>
      </w:r>
      <w:r>
        <w:t xml:space="preserve">México, en 2020, </w:t>
      </w:r>
      <w:r w:rsidRPr="00A31E37">
        <w:t>la diabetes mellitus</w:t>
      </w:r>
      <w:r>
        <w:t xml:space="preserve"> </w:t>
      </w:r>
      <w:r w:rsidRPr="007C413B">
        <w:t>pasó</w:t>
      </w:r>
      <w:r>
        <w:t xml:space="preserve"> a ser la tercera causa de defunciones, superada por el COVID 19 y las enfermedades del corazón. </w:t>
      </w:r>
    </w:p>
    <w:p w14:paraId="76267AB9" w14:textId="77777777" w:rsidR="004C05D8" w:rsidRDefault="004C05D8" w:rsidP="004C05D8">
      <w:pPr>
        <w:ind w:left="-567" w:right="-518"/>
      </w:pPr>
    </w:p>
    <w:p w14:paraId="3D3EF5C1" w14:textId="77777777" w:rsidR="004C05D8" w:rsidRDefault="004C05D8" w:rsidP="004C05D8">
      <w:pPr>
        <w:ind w:left="-567" w:right="-518"/>
      </w:pPr>
      <w:r>
        <w:t xml:space="preserve">A nivel de municipios y alcaldías del país, se estimó la prevalencia de la Obesidad, Hipertensión y Diabetes </w:t>
      </w:r>
      <w:r w:rsidRPr="00E5309A">
        <w:rPr>
          <w:szCs w:val="22"/>
        </w:rPr>
        <w:t xml:space="preserve">para 2018. Esto se realizó mediante técnicas de Estimación para Áreas Pequeñas (EAP) con </w:t>
      </w:r>
      <w:r w:rsidRPr="00E5309A">
        <w:rPr>
          <w:rFonts w:eastAsia="Arial" w:cs="Arial"/>
          <w:szCs w:val="22"/>
          <w:lang w:val="es-MX" w:eastAsia="es-MX"/>
        </w:rPr>
        <w:t>en base a la información de la Encuesta Nacional de Salud y Nutrición (ENSANUT 2018)</w:t>
      </w:r>
      <w:r>
        <w:rPr>
          <w:rFonts w:eastAsia="Arial" w:cs="Arial"/>
          <w:szCs w:val="22"/>
          <w:lang w:val="es-MX" w:eastAsia="es-MX"/>
        </w:rPr>
        <w:t xml:space="preserve">, </w:t>
      </w:r>
      <w:r>
        <w:t xml:space="preserve">dado que no existe fuente de información reciente con tal nivel de desagregación geográfica. </w:t>
      </w:r>
    </w:p>
    <w:p w14:paraId="3366D258" w14:textId="77777777" w:rsidR="004C05D8" w:rsidRDefault="004C05D8" w:rsidP="004C05D8">
      <w:pPr>
        <w:ind w:left="-567" w:right="-518"/>
      </w:pPr>
    </w:p>
    <w:p w14:paraId="0AA03CA9" w14:textId="77777777" w:rsidR="004C05D8" w:rsidRDefault="004C05D8" w:rsidP="004C05D8">
      <w:pPr>
        <w:ind w:left="-567" w:right="-518"/>
      </w:pPr>
      <w:r>
        <w:t>La diabetes tiene un comportamiento uniforme a nivel municipal. Sin embargo, se observan menores proporciones de la enfermedad en Jalisco, Chiapas y Oaxaca. En el otro extremo, las proporciones de diabetes más altas se dan en los municipios de los estados de Veracruz, Tamaulipas, Nuevo León, Coahuila, Chihuahua y Sonora.</w:t>
      </w:r>
    </w:p>
    <w:p w14:paraId="4043C5D5" w14:textId="77777777" w:rsidR="004C05D8" w:rsidRDefault="004C05D8" w:rsidP="004C05D8">
      <w:pPr>
        <w:ind w:left="-567"/>
        <w:jc w:val="center"/>
        <w:rPr>
          <w:rFonts w:eastAsia="Arial" w:cs="Arial"/>
          <w:b/>
          <w:szCs w:val="22"/>
          <w:lang w:val="es-MX" w:eastAsia="es-MX"/>
        </w:rPr>
      </w:pPr>
      <w:r>
        <w:rPr>
          <w:rFonts w:eastAsia="Arial" w:cs="Arial"/>
          <w:b/>
          <w:szCs w:val="22"/>
          <w:lang w:val="es-MX" w:eastAsia="es-MX"/>
        </w:rPr>
        <w:t>-</w:t>
      </w:r>
      <w:proofErr w:type="spellStart"/>
      <w:r>
        <w:rPr>
          <w:rFonts w:eastAsia="Arial" w:cs="Arial"/>
          <w:b/>
          <w:szCs w:val="22"/>
          <w:lang w:val="es-MX" w:eastAsia="es-MX"/>
        </w:rPr>
        <w:t>oOo</w:t>
      </w:r>
      <w:proofErr w:type="spellEnd"/>
      <w:r>
        <w:rPr>
          <w:rFonts w:eastAsia="Arial" w:cs="Arial"/>
          <w:b/>
          <w:szCs w:val="22"/>
          <w:lang w:val="es-MX" w:eastAsia="es-MX"/>
        </w:rPr>
        <w:t>-</w:t>
      </w:r>
    </w:p>
    <w:p w14:paraId="03095D31" w14:textId="77777777" w:rsidR="004C05D8" w:rsidRPr="00EA155B" w:rsidRDefault="004C05D8" w:rsidP="004C05D8">
      <w:pPr>
        <w:pStyle w:val="NormalWeb"/>
        <w:spacing w:before="0" w:beforeAutospacing="0" w:after="0" w:afterAutospacing="0"/>
        <w:ind w:left="-426" w:right="-518"/>
        <w:contextualSpacing/>
        <w:jc w:val="center"/>
        <w:rPr>
          <w:rFonts w:ascii="Arial" w:hAnsi="Arial" w:cs="Arial"/>
          <w:sz w:val="20"/>
          <w:szCs w:val="20"/>
        </w:rPr>
      </w:pPr>
      <w:r w:rsidRPr="00EA155B">
        <w:rPr>
          <w:rFonts w:ascii="Arial" w:hAnsi="Arial" w:cs="Arial"/>
          <w:sz w:val="20"/>
          <w:szCs w:val="20"/>
        </w:rPr>
        <w:t xml:space="preserve">Para consultas de medios y periodistas, contactar a: </w:t>
      </w:r>
      <w:hyperlink r:id="rId16" w:history="1">
        <w:r w:rsidRPr="00EA155B">
          <w:rPr>
            <w:rStyle w:val="Hipervnculo"/>
            <w:rFonts w:ascii="Arial" w:hAnsi="Arial" w:cs="Arial"/>
            <w:sz w:val="20"/>
            <w:szCs w:val="20"/>
          </w:rPr>
          <w:t>comunicacionsocial@inegi.org.mx</w:t>
        </w:r>
      </w:hyperlink>
    </w:p>
    <w:p w14:paraId="1948C7FE" w14:textId="77777777" w:rsidR="004C05D8" w:rsidRPr="00EA155B" w:rsidRDefault="004C05D8" w:rsidP="004C05D8">
      <w:pPr>
        <w:pStyle w:val="NormalWeb"/>
        <w:spacing w:before="0" w:beforeAutospacing="0" w:after="0" w:afterAutospacing="0"/>
        <w:ind w:left="-426" w:right="-518"/>
        <w:contextualSpacing/>
        <w:jc w:val="center"/>
        <w:rPr>
          <w:rFonts w:ascii="Arial" w:hAnsi="Arial" w:cs="Arial"/>
          <w:sz w:val="20"/>
          <w:szCs w:val="20"/>
        </w:rPr>
      </w:pPr>
      <w:r w:rsidRPr="00EA155B">
        <w:rPr>
          <w:rFonts w:ascii="Arial" w:hAnsi="Arial" w:cs="Arial"/>
          <w:sz w:val="20"/>
          <w:szCs w:val="20"/>
        </w:rPr>
        <w:t>o llamar al teléfono (55) 52-78-10-00, ext. 1466 y 1241.</w:t>
      </w:r>
    </w:p>
    <w:p w14:paraId="182D0EAE" w14:textId="77777777" w:rsidR="004C05D8" w:rsidRDefault="004C05D8" w:rsidP="004C05D8">
      <w:pPr>
        <w:ind w:left="-426" w:right="-518"/>
        <w:contextualSpacing/>
        <w:jc w:val="center"/>
        <w:rPr>
          <w:rFonts w:cs="Arial"/>
          <w:sz w:val="20"/>
          <w:szCs w:val="20"/>
        </w:rPr>
      </w:pPr>
      <w:r w:rsidRPr="00EA155B">
        <w:rPr>
          <w:rFonts w:cs="Arial"/>
          <w:sz w:val="20"/>
          <w:szCs w:val="20"/>
        </w:rPr>
        <w:t>Dirección de Atención a Medios / Dirección General Adjunta de Comunicación</w:t>
      </w:r>
    </w:p>
    <w:p w14:paraId="1398E48F" w14:textId="77777777" w:rsidR="004C05D8" w:rsidRDefault="004C05D8" w:rsidP="00175BC4">
      <w:pPr>
        <w:pStyle w:val="Ttulo2"/>
        <w:tabs>
          <w:tab w:val="left" w:pos="1276"/>
        </w:tabs>
        <w:spacing w:before="0" w:after="120"/>
        <w:jc w:val="center"/>
      </w:pPr>
      <w:r w:rsidRPr="008F0992">
        <w:rPr>
          <w:noProof/>
        </w:rPr>
        <w:drawing>
          <wp:inline distT="0" distB="0" distL="0" distR="0" wp14:anchorId="7D74FE7F" wp14:editId="0C5458FB">
            <wp:extent cx="263347" cy="266611"/>
            <wp:effectExtent l="0" t="0" r="3810" b="635"/>
            <wp:docPr id="507" name="Imagen 507" descr="C:\Users\saladeprensa\Desktop\NVOS LOGOS\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316" cy="278729"/>
                    </a:xfrm>
                    <a:prstGeom prst="rect">
                      <a:avLst/>
                    </a:prstGeom>
                    <a:noFill/>
                    <a:ln>
                      <a:noFill/>
                    </a:ln>
                  </pic:spPr>
                </pic:pic>
              </a:graphicData>
            </a:graphic>
          </wp:inline>
        </w:drawing>
      </w:r>
      <w:r w:rsidRPr="00FA755F">
        <w:rPr>
          <w:noProof/>
        </w:rPr>
        <w:t xml:space="preserve"> </w:t>
      </w:r>
      <w:r w:rsidRPr="008F0992">
        <w:rPr>
          <w:noProof/>
        </w:rPr>
        <w:drawing>
          <wp:inline distT="0" distB="0" distL="0" distR="0" wp14:anchorId="1AE65EFE" wp14:editId="12D6E688">
            <wp:extent cx="263348" cy="261550"/>
            <wp:effectExtent l="0" t="0" r="3810" b="5715"/>
            <wp:docPr id="20" name="Imagen 20" descr="C:\Users\saladeprensa\Desktop\NVOS LOGOS\I.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593" cy="359124"/>
                    </a:xfrm>
                    <a:prstGeom prst="rect">
                      <a:avLst/>
                    </a:prstGeom>
                    <a:noFill/>
                    <a:ln>
                      <a:noFill/>
                    </a:ln>
                  </pic:spPr>
                </pic:pic>
              </a:graphicData>
            </a:graphic>
          </wp:inline>
        </w:drawing>
      </w:r>
      <w:r w:rsidRPr="00FA755F">
        <w:rPr>
          <w:noProof/>
        </w:rPr>
        <w:t xml:space="preserve"> </w:t>
      </w:r>
      <w:r w:rsidRPr="008F0992">
        <w:rPr>
          <w:noProof/>
        </w:rPr>
        <w:drawing>
          <wp:inline distT="0" distB="0" distL="0" distR="0" wp14:anchorId="5956A1FB" wp14:editId="6B910B53">
            <wp:extent cx="259689" cy="261967"/>
            <wp:effectExtent l="0" t="0" r="7620" b="5080"/>
            <wp:docPr id="508" name="Imagen 508" descr="C:\Users\saladeprensa\Desktop\NVOS LOGOS\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810" cy="276212"/>
                    </a:xfrm>
                    <a:prstGeom prst="rect">
                      <a:avLst/>
                    </a:prstGeom>
                    <a:noFill/>
                    <a:ln>
                      <a:noFill/>
                    </a:ln>
                  </pic:spPr>
                </pic:pic>
              </a:graphicData>
            </a:graphic>
          </wp:inline>
        </w:drawing>
      </w:r>
      <w:r>
        <w:rPr>
          <w:noProof/>
        </w:rPr>
        <w:t xml:space="preserve"> </w:t>
      </w:r>
      <w:r w:rsidRPr="008F0992">
        <w:rPr>
          <w:noProof/>
        </w:rPr>
        <w:drawing>
          <wp:inline distT="0" distB="0" distL="0" distR="0" wp14:anchorId="366C53A2" wp14:editId="74D137A7">
            <wp:extent cx="257175" cy="261417"/>
            <wp:effectExtent l="0" t="0" r="0" b="5715"/>
            <wp:docPr id="509" name="Imagen 509" descr="C:\Users\saladeprensa\Desktop\NVOS LOGOS\Y.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0096" cy="305046"/>
                    </a:xfrm>
                    <a:prstGeom prst="rect">
                      <a:avLst/>
                    </a:prstGeom>
                    <a:noFill/>
                    <a:ln>
                      <a:noFill/>
                    </a:ln>
                  </pic:spPr>
                </pic:pic>
              </a:graphicData>
            </a:graphic>
          </wp:inline>
        </w:drawing>
      </w:r>
      <w:r>
        <w:rPr>
          <w:noProof/>
        </w:rPr>
        <w:t xml:space="preserve"> </w:t>
      </w:r>
      <w:r w:rsidRPr="008F0992">
        <w:rPr>
          <w:noProof/>
          <w:sz w:val="14"/>
          <w:szCs w:val="18"/>
        </w:rPr>
        <w:drawing>
          <wp:inline distT="0" distB="0" distL="0" distR="0" wp14:anchorId="1950FEA7" wp14:editId="5345FF3E">
            <wp:extent cx="2030380" cy="279426"/>
            <wp:effectExtent l="0" t="0" r="8255" b="6350"/>
            <wp:docPr id="506" name="Imagen 50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887" cy="334132"/>
                    </a:xfrm>
                    <a:prstGeom prst="rect">
                      <a:avLst/>
                    </a:prstGeom>
                    <a:noFill/>
                    <a:ln>
                      <a:noFill/>
                    </a:ln>
                  </pic:spPr>
                </pic:pic>
              </a:graphicData>
            </a:graphic>
          </wp:inline>
        </w:drawing>
      </w:r>
    </w:p>
    <w:p w14:paraId="6B84F007" w14:textId="77777777" w:rsidR="004C05D8" w:rsidRDefault="004C05D8" w:rsidP="004C05D8"/>
    <w:sectPr w:rsidR="004C05D8" w:rsidSect="004C05D8">
      <w:headerReference w:type="default" r:id="rId27"/>
      <w:footerReference w:type="default" r:id="rId28"/>
      <w:pgSz w:w="12240" w:h="15840"/>
      <w:pgMar w:top="1843"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50D3" w14:textId="77777777" w:rsidR="00B715C9" w:rsidRDefault="00B715C9" w:rsidP="004C05D8">
      <w:r>
        <w:separator/>
      </w:r>
    </w:p>
  </w:endnote>
  <w:endnote w:type="continuationSeparator" w:id="0">
    <w:p w14:paraId="50EC3684" w14:textId="77777777" w:rsidR="00B715C9" w:rsidRDefault="00B715C9" w:rsidP="004C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ABA5" w14:textId="77777777" w:rsidR="004C05D8" w:rsidRPr="004C05D8" w:rsidRDefault="004C05D8" w:rsidP="004C05D8">
    <w:pPr>
      <w:pStyle w:val="Piedepgina"/>
      <w:tabs>
        <w:tab w:val="clear" w:pos="4419"/>
        <w:tab w:val="clear" w:pos="8838"/>
      </w:tabs>
      <w:ind w:left="-567" w:right="-518"/>
      <w:jc w:val="center"/>
      <w:rPr>
        <w:b/>
        <w:color w:val="002060"/>
        <w:sz w:val="20"/>
        <w:szCs w:val="20"/>
      </w:rPr>
    </w:pPr>
    <w:r w:rsidRPr="004C05D8">
      <w:rPr>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4D1D" w14:textId="77777777" w:rsidR="00B715C9" w:rsidRDefault="00B715C9" w:rsidP="004C05D8">
      <w:r>
        <w:separator/>
      </w:r>
    </w:p>
  </w:footnote>
  <w:footnote w:type="continuationSeparator" w:id="0">
    <w:p w14:paraId="3DF7CF9D" w14:textId="77777777" w:rsidR="00B715C9" w:rsidRDefault="00B715C9" w:rsidP="004C05D8">
      <w:r>
        <w:continuationSeparator/>
      </w:r>
    </w:p>
  </w:footnote>
  <w:footnote w:id="1">
    <w:p w14:paraId="29508052" w14:textId="77777777" w:rsidR="004C05D8" w:rsidRPr="00897A6F" w:rsidRDefault="004C05D8" w:rsidP="004C05D8">
      <w:pPr>
        <w:pStyle w:val="Textonotapie"/>
        <w:ind w:left="-426" w:right="-518" w:hanging="141"/>
        <w:rPr>
          <w:sz w:val="16"/>
          <w:szCs w:val="16"/>
          <w:lang w:val="es-MX"/>
        </w:rPr>
      </w:pPr>
      <w:r w:rsidRPr="0021584E">
        <w:rPr>
          <w:rStyle w:val="Refdenotaalpie"/>
          <w:sz w:val="18"/>
          <w:szCs w:val="18"/>
        </w:rPr>
        <w:footnoteRef/>
      </w:r>
      <w:r w:rsidRPr="0021584E">
        <w:rPr>
          <w:sz w:val="18"/>
          <w:szCs w:val="18"/>
        </w:rPr>
        <w:t xml:space="preserve"> </w:t>
      </w:r>
      <w:r w:rsidRPr="0021584E">
        <w:rPr>
          <w:color w:val="000000"/>
          <w:sz w:val="18"/>
          <w:szCs w:val="18"/>
        </w:rPr>
        <w:t>Organización Panamericana de la Salud y Organización Mundial de la Salud (</w:t>
      </w:r>
      <w:proofErr w:type="spellStart"/>
      <w:r w:rsidRPr="0021584E">
        <w:rPr>
          <w:color w:val="000000"/>
          <w:sz w:val="18"/>
          <w:szCs w:val="18"/>
        </w:rPr>
        <w:t>s.f.a</w:t>
      </w:r>
      <w:proofErr w:type="spellEnd"/>
      <w:r w:rsidRPr="0021584E">
        <w:rPr>
          <w:color w:val="000000"/>
          <w:sz w:val="18"/>
          <w:szCs w:val="18"/>
        </w:rPr>
        <w:t xml:space="preserve">). </w:t>
      </w:r>
      <w:r w:rsidRPr="007C413B">
        <w:rPr>
          <w:i/>
          <w:color w:val="000000"/>
          <w:sz w:val="18"/>
          <w:szCs w:val="18"/>
        </w:rPr>
        <w:t>Día Mundial de la Diabetes 2020</w:t>
      </w:r>
      <w:r w:rsidRPr="0021584E">
        <w:rPr>
          <w:color w:val="000000"/>
          <w:sz w:val="18"/>
          <w:szCs w:val="18"/>
        </w:rPr>
        <w:t>.</w:t>
      </w:r>
      <w:r w:rsidRPr="00897A6F">
        <w:rPr>
          <w:color w:val="000000"/>
          <w:sz w:val="16"/>
          <w:szCs w:val="16"/>
        </w:rPr>
        <w:t xml:space="preserve"> </w:t>
      </w:r>
      <w:hyperlink r:id="rId1" w:history="1">
        <w:r w:rsidRPr="00B83B6F">
          <w:rPr>
            <w:rStyle w:val="Hipervnculo"/>
            <w:sz w:val="16"/>
            <w:szCs w:val="16"/>
          </w:rPr>
          <w:t>https://www.paho.org/es/campanas/dia-mundial-diabetes-2020</w:t>
        </w:r>
      </w:hyperlink>
    </w:p>
  </w:footnote>
  <w:footnote w:id="2">
    <w:p w14:paraId="1057855C" w14:textId="77777777" w:rsidR="004C05D8" w:rsidRPr="00897A6F" w:rsidRDefault="004C05D8" w:rsidP="004C05D8">
      <w:pPr>
        <w:pStyle w:val="Textonotapie"/>
        <w:ind w:left="-426" w:right="-518" w:hanging="142"/>
        <w:rPr>
          <w:sz w:val="16"/>
          <w:szCs w:val="16"/>
        </w:rPr>
      </w:pPr>
      <w:r w:rsidRPr="00EF797C">
        <w:rPr>
          <w:rStyle w:val="Refdenotaalpie"/>
          <w:sz w:val="18"/>
          <w:szCs w:val="18"/>
        </w:rPr>
        <w:footnoteRef/>
      </w:r>
      <w:r w:rsidRPr="00EF797C">
        <w:rPr>
          <w:sz w:val="18"/>
          <w:szCs w:val="18"/>
        </w:rPr>
        <w:t xml:space="preserve"> Federación Internacional de Diabetes (2019). </w:t>
      </w:r>
      <w:r w:rsidRPr="00EF797C">
        <w:rPr>
          <w:i/>
          <w:iCs/>
          <w:sz w:val="18"/>
          <w:szCs w:val="18"/>
        </w:rPr>
        <w:t>Versión Online del Atlas de la Diabetes de la FID</w:t>
      </w:r>
      <w:r w:rsidRPr="00EF797C">
        <w:rPr>
          <w:sz w:val="18"/>
          <w:szCs w:val="18"/>
        </w:rPr>
        <w:t>. Novena edición 2019. pág.</w:t>
      </w:r>
      <w:r>
        <w:rPr>
          <w:sz w:val="18"/>
          <w:szCs w:val="18"/>
        </w:rPr>
        <w:t xml:space="preserve"> </w:t>
      </w:r>
      <w:r w:rsidRPr="00897A6F">
        <w:rPr>
          <w:sz w:val="16"/>
          <w:szCs w:val="16"/>
        </w:rPr>
        <w:t xml:space="preserve">4 </w:t>
      </w:r>
      <w:hyperlink r:id="rId2" w:history="1">
        <w:r w:rsidRPr="00897A6F">
          <w:rPr>
            <w:rStyle w:val="Hipervnculo"/>
            <w:sz w:val="16"/>
            <w:szCs w:val="16"/>
          </w:rPr>
          <w:t>https://www.diabetesatlas.org/upload/resources/material/20200302_133352_2406-IDF-ATLAS-SPAN-BOOK.pdf</w:t>
        </w:r>
      </w:hyperlink>
    </w:p>
  </w:footnote>
  <w:footnote w:id="3">
    <w:p w14:paraId="08A3DD69" w14:textId="77777777" w:rsidR="004C05D8" w:rsidRPr="00444D3C" w:rsidRDefault="004C05D8" w:rsidP="004C05D8">
      <w:pPr>
        <w:pStyle w:val="Textonotapie"/>
        <w:tabs>
          <w:tab w:val="left" w:pos="284"/>
        </w:tabs>
        <w:ind w:left="-567" w:right="-518" w:hanging="142"/>
        <w:jc w:val="left"/>
        <w:rPr>
          <w:i/>
          <w:sz w:val="18"/>
          <w:szCs w:val="18"/>
        </w:rPr>
      </w:pPr>
      <w:r w:rsidRPr="00444D3C">
        <w:rPr>
          <w:rStyle w:val="Refdenotaalpie"/>
          <w:sz w:val="18"/>
          <w:szCs w:val="18"/>
        </w:rPr>
        <w:footnoteRef/>
      </w:r>
      <w:r w:rsidRPr="00444D3C">
        <w:rPr>
          <w:sz w:val="18"/>
          <w:szCs w:val="18"/>
        </w:rPr>
        <w:t xml:space="preserve"> </w:t>
      </w:r>
      <w:bookmarkStart w:id="2" w:name="_Hlk80182826"/>
      <w:r w:rsidRPr="00444D3C">
        <w:rPr>
          <w:sz w:val="18"/>
          <w:szCs w:val="18"/>
        </w:rPr>
        <w:t xml:space="preserve">Instituto Nacional de Estadística y Geografía (2021). </w:t>
      </w:r>
      <w:r w:rsidRPr="00444D3C">
        <w:rPr>
          <w:i/>
          <w:sz w:val="18"/>
          <w:szCs w:val="18"/>
        </w:rPr>
        <w:t>Características de las defunciones registradas en México durante 2020.</w:t>
      </w:r>
    </w:p>
    <w:p w14:paraId="1171C776" w14:textId="77777777" w:rsidR="004C05D8" w:rsidRPr="00444D3C" w:rsidRDefault="00B715C9" w:rsidP="004C05D8">
      <w:pPr>
        <w:pStyle w:val="Textonotapie"/>
        <w:tabs>
          <w:tab w:val="left" w:pos="284"/>
        </w:tabs>
        <w:ind w:left="-567" w:right="-518"/>
        <w:jc w:val="left"/>
        <w:rPr>
          <w:sz w:val="18"/>
          <w:szCs w:val="18"/>
        </w:rPr>
      </w:pPr>
      <w:hyperlink r:id="rId3" w:history="1">
        <w:r w:rsidR="004C05D8" w:rsidRPr="00444D3C">
          <w:rPr>
            <w:rStyle w:val="Hipervnculo"/>
            <w:sz w:val="18"/>
            <w:szCs w:val="18"/>
          </w:rPr>
          <w:t>https://www.inegi.org.mx/contenidos/saladeprensa/boletines/2021/EstSociodemo/DefuncionesRegistradas2020_Pre_07.pdf</w:t>
        </w:r>
      </w:hyperlink>
      <w:bookmarkEnd w:id="2"/>
      <w:r w:rsidR="004C05D8" w:rsidRPr="00444D3C">
        <w:rPr>
          <w:sz w:val="18"/>
          <w:szCs w:val="18"/>
        </w:rPr>
        <w:t xml:space="preserve"> </w:t>
      </w:r>
    </w:p>
  </w:footnote>
  <w:footnote w:id="4">
    <w:p w14:paraId="54FDA3D3" w14:textId="77777777" w:rsidR="004C05D8" w:rsidRPr="00444D3C" w:rsidRDefault="004C05D8" w:rsidP="004C05D8">
      <w:pPr>
        <w:pStyle w:val="Textonotapie"/>
        <w:ind w:left="-567" w:right="-518" w:hanging="142"/>
        <w:jc w:val="left"/>
        <w:rPr>
          <w:sz w:val="18"/>
          <w:szCs w:val="18"/>
        </w:rPr>
      </w:pPr>
      <w:r w:rsidRPr="00444D3C">
        <w:rPr>
          <w:sz w:val="18"/>
          <w:szCs w:val="18"/>
          <w:vertAlign w:val="superscript"/>
        </w:rPr>
        <w:footnoteRef/>
      </w:r>
      <w:r w:rsidRPr="00444D3C">
        <w:rPr>
          <w:sz w:val="18"/>
          <w:szCs w:val="18"/>
        </w:rPr>
        <w:t xml:space="preserve"> La suma de las defunciones de hombres y mujeres es menor al total debido a que no se incluyen 3 casos en los que no se especificó el sexo de la persona fallecida.</w:t>
      </w:r>
    </w:p>
  </w:footnote>
  <w:footnote w:id="5">
    <w:p w14:paraId="2182CB11" w14:textId="77777777" w:rsidR="004C05D8" w:rsidRPr="00444D3C" w:rsidRDefault="004C05D8" w:rsidP="004C05D8">
      <w:pPr>
        <w:pStyle w:val="Textonotapie"/>
        <w:ind w:left="-567" w:right="-518" w:hanging="142"/>
        <w:jc w:val="left"/>
        <w:rPr>
          <w:i/>
          <w:iCs/>
          <w:sz w:val="18"/>
          <w:szCs w:val="18"/>
        </w:rPr>
      </w:pPr>
      <w:r w:rsidRPr="00444D3C">
        <w:rPr>
          <w:rStyle w:val="Refdenotaalpie"/>
          <w:sz w:val="18"/>
          <w:szCs w:val="18"/>
        </w:rPr>
        <w:footnoteRef/>
      </w:r>
      <w:r w:rsidRPr="00444D3C">
        <w:rPr>
          <w:sz w:val="18"/>
          <w:szCs w:val="18"/>
        </w:rPr>
        <w:t xml:space="preserve"> Instituto Nacional de Estadística, Geografía e Informática (s.f.). </w:t>
      </w:r>
      <w:r w:rsidRPr="00444D3C">
        <w:rPr>
          <w:i/>
          <w:iCs/>
          <w:sz w:val="18"/>
          <w:szCs w:val="18"/>
        </w:rPr>
        <w:t>El ABC de las estadísticas vitales</w:t>
      </w:r>
      <w:r w:rsidRPr="00444D3C">
        <w:rPr>
          <w:sz w:val="18"/>
          <w:szCs w:val="18"/>
        </w:rPr>
        <w:t xml:space="preserve">. </w:t>
      </w:r>
      <w:r w:rsidRPr="00444D3C">
        <w:rPr>
          <w:i/>
          <w:iCs/>
          <w:sz w:val="18"/>
          <w:szCs w:val="18"/>
        </w:rPr>
        <w:t>Tasa de Mortalidad por    Causa</w:t>
      </w:r>
      <w:r w:rsidRPr="00444D3C">
        <w:rPr>
          <w:sz w:val="18"/>
          <w:szCs w:val="18"/>
        </w:rPr>
        <w:t xml:space="preserve">. </w:t>
      </w:r>
      <w:hyperlink r:id="rId4" w:history="1">
        <w:r w:rsidRPr="00444D3C">
          <w:rPr>
            <w:rStyle w:val="Hipervnculo"/>
            <w:sz w:val="18"/>
            <w:szCs w:val="18"/>
          </w:rPr>
          <w:t>https://ccp.ucr.ac.cr/bvp/pdf/inegi/abc-vital.pdf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12CE" w14:textId="77777777" w:rsidR="004C05D8" w:rsidRPr="00265B8C" w:rsidRDefault="004C05D8" w:rsidP="004C05D8">
    <w:pPr>
      <w:pStyle w:val="Encabezado"/>
      <w:framePr w:w="5490" w:hSpace="141" w:wrap="auto" w:vAnchor="text" w:hAnchor="page" w:x="5740" w:y="61"/>
      <w:ind w:left="567" w:right="103" w:hanging="11"/>
      <w:jc w:val="right"/>
      <w:rPr>
        <w:rFonts w:cs="Arial"/>
        <w:b/>
        <w:color w:val="002060"/>
      </w:rPr>
    </w:pPr>
    <w:r w:rsidRPr="00265B8C">
      <w:rPr>
        <w:rFonts w:cs="Arial"/>
        <w:b/>
        <w:color w:val="002060"/>
      </w:rPr>
      <w:t xml:space="preserve">COMUNICADO DE PRENSA NÚM. </w:t>
    </w:r>
    <w:r>
      <w:rPr>
        <w:rFonts w:cs="Arial"/>
        <w:b/>
        <w:color w:val="002060"/>
      </w:rPr>
      <w:t>645</w:t>
    </w:r>
    <w:r w:rsidRPr="00265B8C">
      <w:rPr>
        <w:rFonts w:cs="Arial"/>
        <w:b/>
        <w:color w:val="002060"/>
      </w:rPr>
      <w:t>/</w:t>
    </w:r>
    <w:r>
      <w:rPr>
        <w:rFonts w:cs="Arial"/>
        <w:b/>
        <w:color w:val="002060"/>
      </w:rPr>
      <w:t>21</w:t>
    </w:r>
  </w:p>
  <w:p w14:paraId="1A9F0709" w14:textId="77777777" w:rsidR="004C05D8" w:rsidRPr="00265B8C" w:rsidRDefault="004C05D8" w:rsidP="004C05D8">
    <w:pPr>
      <w:pStyle w:val="Encabezado"/>
      <w:framePr w:w="5490" w:hSpace="141" w:wrap="auto" w:vAnchor="text" w:hAnchor="page" w:x="5740" w:y="61"/>
      <w:ind w:left="567" w:right="103" w:hanging="11"/>
      <w:jc w:val="right"/>
      <w:rPr>
        <w:rFonts w:cs="Arial"/>
        <w:b/>
        <w:color w:val="002060"/>
        <w:lang w:val="pt-BR"/>
      </w:rPr>
    </w:pPr>
    <w:r>
      <w:rPr>
        <w:rFonts w:cs="Arial"/>
        <w:b/>
        <w:color w:val="002060"/>
        <w:lang w:val="pt-BR"/>
      </w:rPr>
      <w:t xml:space="preserve">12 DE NOVIEMBRE </w:t>
    </w:r>
    <w:r w:rsidRPr="00265B8C">
      <w:rPr>
        <w:rFonts w:cs="Arial"/>
        <w:b/>
        <w:color w:val="002060"/>
        <w:lang w:val="pt-BR"/>
      </w:rPr>
      <w:t>DE 20</w:t>
    </w:r>
    <w:r>
      <w:rPr>
        <w:rFonts w:cs="Arial"/>
        <w:b/>
        <w:color w:val="002060"/>
        <w:lang w:val="pt-BR"/>
      </w:rPr>
      <w:t>21</w:t>
    </w:r>
  </w:p>
  <w:p w14:paraId="61DD9F77" w14:textId="77777777" w:rsidR="004C05D8" w:rsidRPr="00265B8C" w:rsidRDefault="004C05D8" w:rsidP="004C05D8">
    <w:pPr>
      <w:pStyle w:val="Encabezado"/>
      <w:framePr w:w="5490" w:hSpace="141" w:wrap="auto" w:vAnchor="text" w:hAnchor="page" w:x="5740" w:y="61"/>
      <w:ind w:left="567" w:right="103" w:hanging="11"/>
      <w:jc w:val="right"/>
      <w:rPr>
        <w:rFonts w:cs="Arial"/>
        <w:b/>
        <w:color w:val="002060"/>
        <w:lang w:val="pt-BR"/>
      </w:rPr>
    </w:pPr>
    <w:r w:rsidRPr="00265B8C">
      <w:rPr>
        <w:rFonts w:cs="Arial"/>
        <w:b/>
        <w:color w:val="002060"/>
        <w:lang w:val="pt-BR"/>
      </w:rPr>
      <w:t xml:space="preserve">PÁGINA </w:t>
    </w:r>
    <w:r w:rsidRPr="00265B8C">
      <w:rPr>
        <w:rFonts w:cs="Arial"/>
        <w:b/>
        <w:color w:val="002060"/>
      </w:rPr>
      <w:fldChar w:fldCharType="begin"/>
    </w:r>
    <w:r w:rsidRPr="00265B8C">
      <w:rPr>
        <w:rFonts w:cs="Arial"/>
        <w:b/>
        <w:color w:val="002060"/>
        <w:lang w:val="pt-BR"/>
      </w:rPr>
      <w:instrText xml:space="preserve">\PAGE </w:instrText>
    </w:r>
    <w:r w:rsidRPr="00265B8C">
      <w:rPr>
        <w:rFonts w:cs="Arial"/>
        <w:color w:val="002060"/>
      </w:rPr>
      <w:fldChar w:fldCharType="separate"/>
    </w:r>
    <w:r>
      <w:rPr>
        <w:rFonts w:cs="Arial"/>
        <w:color w:val="002060"/>
      </w:rPr>
      <w:t>1</w:t>
    </w:r>
    <w:r w:rsidRPr="00265B8C">
      <w:rPr>
        <w:rFonts w:cs="Arial"/>
        <w:color w:val="002060"/>
      </w:rPr>
      <w:fldChar w:fldCharType="end"/>
    </w:r>
    <w:r w:rsidRPr="00265B8C">
      <w:rPr>
        <w:rFonts w:cs="Arial"/>
        <w:b/>
        <w:color w:val="002060"/>
        <w:lang w:val="pt-BR"/>
      </w:rPr>
      <w:t>/</w:t>
    </w:r>
    <w:r>
      <w:rPr>
        <w:rFonts w:cs="Arial"/>
        <w:b/>
        <w:color w:val="002060"/>
        <w:lang w:val="pt-BR"/>
      </w:rPr>
      <w:t>5</w:t>
    </w:r>
  </w:p>
  <w:p w14:paraId="0E3B75BF" w14:textId="77777777" w:rsidR="004C05D8" w:rsidRDefault="004C05D8" w:rsidP="004C05D8">
    <w:pPr>
      <w:pStyle w:val="Encabezado"/>
      <w:tabs>
        <w:tab w:val="clear" w:pos="4419"/>
        <w:tab w:val="clear" w:pos="8838"/>
        <w:tab w:val="left" w:pos="2205"/>
      </w:tabs>
      <w:ind w:left="-567"/>
    </w:pPr>
    <w:r>
      <w:rPr>
        <w:noProof/>
      </w:rPr>
      <w:drawing>
        <wp:anchor distT="0" distB="0" distL="114300" distR="114300" simplePos="0" relativeHeight="251658240" behindDoc="0" locked="0" layoutInCell="1" allowOverlap="1" wp14:anchorId="27FB75F5" wp14:editId="74E8FD76">
          <wp:simplePos x="0" y="0"/>
          <wp:positionH relativeFrom="margin">
            <wp:posOffset>-304800</wp:posOffset>
          </wp:positionH>
          <wp:positionV relativeFrom="margin">
            <wp:posOffset>-857250</wp:posOffset>
          </wp:positionV>
          <wp:extent cx="725027" cy="753110"/>
          <wp:effectExtent l="0" t="0" r="0" b="889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027" cy="75311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32FDC"/>
    <w:multiLevelType w:val="hybridMultilevel"/>
    <w:tmpl w:val="A2AE924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D8"/>
    <w:rsid w:val="000D07B6"/>
    <w:rsid w:val="00175BC4"/>
    <w:rsid w:val="004C05D8"/>
    <w:rsid w:val="006012B6"/>
    <w:rsid w:val="00B715C9"/>
    <w:rsid w:val="00C15D9A"/>
    <w:rsid w:val="00FC4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1D1C7"/>
  <w15:chartTrackingRefBased/>
  <w15:docId w15:val="{A48036DD-4F7C-496E-80C9-60D0BCD3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5D8"/>
    <w:pPr>
      <w:spacing w:after="0" w:line="240" w:lineRule="auto"/>
      <w:jc w:val="both"/>
    </w:pPr>
    <w:rPr>
      <w:rFonts w:ascii="Arial" w:eastAsia="Times New Roman" w:hAnsi="Arial" w:cs="Times New Roman"/>
      <w:szCs w:val="24"/>
      <w:lang w:val="es-ES" w:eastAsia="es-ES"/>
    </w:rPr>
  </w:style>
  <w:style w:type="paragraph" w:styleId="Ttulo2">
    <w:name w:val="heading 2"/>
    <w:basedOn w:val="Normal"/>
    <w:next w:val="Normal"/>
    <w:link w:val="Ttulo2Car"/>
    <w:uiPriority w:val="9"/>
    <w:unhideWhenUsed/>
    <w:qFormat/>
    <w:rsid w:val="004C05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C05D8"/>
    <w:pPr>
      <w:keepNext/>
      <w:keepLines/>
      <w:spacing w:before="280" w:after="80"/>
      <w:outlineLvl w:val="2"/>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C05D8"/>
    <w:rPr>
      <w:rFonts w:ascii="Arial" w:eastAsia="Times New Roman" w:hAnsi="Arial" w:cs="Times New Roman"/>
      <w:b/>
      <w:sz w:val="28"/>
      <w:szCs w:val="28"/>
      <w:lang w:val="es-ES" w:eastAsia="es-ES"/>
    </w:rPr>
  </w:style>
  <w:style w:type="character" w:styleId="Hipervnculo">
    <w:name w:val="Hyperlink"/>
    <w:basedOn w:val="Fuentedeprrafopredeter"/>
    <w:uiPriority w:val="99"/>
    <w:unhideWhenUsed/>
    <w:rsid w:val="004C05D8"/>
    <w:rPr>
      <w:color w:val="0563C1" w:themeColor="hyperlink"/>
      <w:u w:val="single"/>
    </w:rPr>
  </w:style>
  <w:style w:type="paragraph" w:styleId="Textonotapie">
    <w:name w:val="footnote text"/>
    <w:basedOn w:val="Normal"/>
    <w:link w:val="TextonotapieCar"/>
    <w:uiPriority w:val="99"/>
    <w:unhideWhenUsed/>
    <w:rsid w:val="004C05D8"/>
    <w:rPr>
      <w:sz w:val="20"/>
      <w:szCs w:val="20"/>
    </w:rPr>
  </w:style>
  <w:style w:type="character" w:customStyle="1" w:styleId="TextonotapieCar">
    <w:name w:val="Texto nota pie Car"/>
    <w:basedOn w:val="Fuentedeprrafopredeter"/>
    <w:link w:val="Textonotapie"/>
    <w:uiPriority w:val="99"/>
    <w:rsid w:val="004C05D8"/>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4C05D8"/>
    <w:rPr>
      <w:vertAlign w:val="superscript"/>
    </w:rPr>
  </w:style>
  <w:style w:type="paragraph" w:styleId="Prrafodelista">
    <w:name w:val="List Paragraph"/>
    <w:basedOn w:val="Normal"/>
    <w:uiPriority w:val="34"/>
    <w:qFormat/>
    <w:rsid w:val="004C05D8"/>
    <w:pPr>
      <w:ind w:left="720"/>
      <w:contextualSpacing/>
      <w:jc w:val="left"/>
    </w:pPr>
    <w:rPr>
      <w:rFonts w:ascii="Times New Roman" w:hAnsi="Times New Roman"/>
      <w:sz w:val="24"/>
    </w:rPr>
  </w:style>
  <w:style w:type="character" w:customStyle="1" w:styleId="hgkelc">
    <w:name w:val="hgkelc"/>
    <w:basedOn w:val="Fuentedeprrafopredeter"/>
    <w:rsid w:val="004C05D8"/>
  </w:style>
  <w:style w:type="character" w:styleId="Refdecomentario">
    <w:name w:val="annotation reference"/>
    <w:basedOn w:val="Fuentedeprrafopredeter"/>
    <w:uiPriority w:val="99"/>
    <w:semiHidden/>
    <w:unhideWhenUsed/>
    <w:rsid w:val="004C05D8"/>
    <w:rPr>
      <w:sz w:val="16"/>
      <w:szCs w:val="16"/>
    </w:rPr>
  </w:style>
  <w:style w:type="character" w:customStyle="1" w:styleId="Ttulo2Car">
    <w:name w:val="Título 2 Car"/>
    <w:basedOn w:val="Fuentedeprrafopredeter"/>
    <w:link w:val="Ttulo2"/>
    <w:uiPriority w:val="9"/>
    <w:rsid w:val="004C05D8"/>
    <w:rPr>
      <w:rFonts w:asciiTheme="majorHAnsi" w:eastAsiaTheme="majorEastAsia" w:hAnsiTheme="majorHAnsi" w:cstheme="majorBidi"/>
      <w:color w:val="2F5496" w:themeColor="accent1" w:themeShade="BF"/>
      <w:sz w:val="26"/>
      <w:szCs w:val="26"/>
      <w:lang w:val="es-ES" w:eastAsia="es-ES"/>
    </w:rPr>
  </w:style>
  <w:style w:type="paragraph" w:styleId="NormalWeb">
    <w:name w:val="Normal (Web)"/>
    <w:basedOn w:val="Normal"/>
    <w:uiPriority w:val="99"/>
    <w:rsid w:val="004C05D8"/>
    <w:pPr>
      <w:spacing w:before="100" w:beforeAutospacing="1" w:after="100" w:afterAutospacing="1"/>
      <w:jc w:val="left"/>
    </w:pPr>
    <w:rPr>
      <w:rFonts w:ascii="Times New Roman" w:hAnsi="Times New Roman"/>
      <w:sz w:val="24"/>
    </w:rPr>
  </w:style>
  <w:style w:type="paragraph" w:styleId="Encabezado">
    <w:name w:val="header"/>
    <w:basedOn w:val="Normal"/>
    <w:link w:val="EncabezadoCar"/>
    <w:unhideWhenUsed/>
    <w:rsid w:val="004C05D8"/>
    <w:pPr>
      <w:tabs>
        <w:tab w:val="center" w:pos="4419"/>
        <w:tab w:val="right" w:pos="8838"/>
      </w:tabs>
    </w:pPr>
  </w:style>
  <w:style w:type="character" w:customStyle="1" w:styleId="EncabezadoCar">
    <w:name w:val="Encabezado Car"/>
    <w:basedOn w:val="Fuentedeprrafopredeter"/>
    <w:link w:val="Encabezado"/>
    <w:rsid w:val="004C05D8"/>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4C05D8"/>
    <w:pPr>
      <w:tabs>
        <w:tab w:val="center" w:pos="4419"/>
        <w:tab w:val="right" w:pos="8838"/>
      </w:tabs>
    </w:pPr>
  </w:style>
  <w:style w:type="character" w:customStyle="1" w:styleId="PiedepginaCar">
    <w:name w:val="Pie de página Car"/>
    <w:basedOn w:val="Fuentedeprrafopredeter"/>
    <w:link w:val="Piedepgina"/>
    <w:uiPriority w:val="99"/>
    <w:rsid w:val="004C05D8"/>
    <w:rPr>
      <w:rFonts w:ascii="Arial" w:eastAsia="Times New Roman" w:hAnsi="Arial"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s://twitter.com/INEGI_INFORMA" TargetMode="External"/><Relationship Id="rId7" Type="http://schemas.openxmlformats.org/officeDocument/2006/relationships/hyperlink" Target="file:///C:\Users\rita.velazquez\AppData\Local\Microsoft\Windows\INetCache\Content.Outlook\1LO386AA\tabulados%20ENSANUT%20(002).XLSX" TargetMode="External"/><Relationship Id="rId12" Type="http://schemas.openxmlformats.org/officeDocument/2006/relationships/image" Target="media/image5.png"/><Relationship Id="rId17" Type="http://schemas.openxmlformats.org/officeDocument/2006/relationships/hyperlink" Target="https://www.facebook.com/INEGIInforma/" TargetMode="External"/><Relationship Id="rId25" Type="http://schemas.openxmlformats.org/officeDocument/2006/relationships/hyperlink" Target="http://www.inegi.org.mx/" TargetMode="External"/><Relationship Id="rId2" Type="http://schemas.openxmlformats.org/officeDocument/2006/relationships/styles" Target="styles.xml"/><Relationship Id="rId16" Type="http://schemas.openxmlformats.org/officeDocument/2006/relationships/hyperlink" Target="mailto:comunicacionsocial@inegi.org.mx" TargetMode="External"/><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youtube.com/user/INEGIInforma"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instagram.com/inegi_inform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contenidos/saladeprensa/boletines/2021/EstSociodemo/DefuncionesRegistradas2020_Pre_07.pdf" TargetMode="External"/><Relationship Id="rId2" Type="http://schemas.openxmlformats.org/officeDocument/2006/relationships/hyperlink" Target="https://www.diabetesatlas.org/upload/resources/material/20200302_133352_2406-IDF-ATLAS-SPAN-BOOK.pdf" TargetMode="External"/><Relationship Id="rId1" Type="http://schemas.openxmlformats.org/officeDocument/2006/relationships/hyperlink" Target="https://www.paho.org/es/campanas/dia-mundial-diabetes-2020" TargetMode="External"/><Relationship Id="rId4" Type="http://schemas.openxmlformats.org/officeDocument/2006/relationships/hyperlink" Target="https://ccp.ucr.ac.cr/bvp/pdf/inegi/abc-vit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MORONES RUIZ FABIOLA CRISTINA</cp:lastModifiedBy>
  <cp:revision>2</cp:revision>
  <dcterms:created xsi:type="dcterms:W3CDTF">2021-11-12T17:48:00Z</dcterms:created>
  <dcterms:modified xsi:type="dcterms:W3CDTF">2021-11-12T17:48:00Z</dcterms:modified>
</cp:coreProperties>
</file>