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AD" w:rsidRDefault="008253AD" w:rsidP="008253A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57249504" wp14:editId="3175A89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906CEF" w:rsidRPr="00265B8C" w:rsidRDefault="00906CEF" w:rsidP="008253A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octubre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24950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906CEF" w:rsidRPr="00265B8C" w:rsidRDefault="00906CEF" w:rsidP="008253A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23 de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p>
    <w:p w:rsidR="008253AD" w:rsidRPr="00B2474A" w:rsidRDefault="008253AD" w:rsidP="008253AD">
      <w:pPr>
        <w:widowControl w:val="0"/>
        <w:spacing w:before="240"/>
        <w:contextualSpacing/>
        <w:jc w:val="center"/>
        <w:rPr>
          <w:b/>
          <w:caps/>
          <w:sz w:val="16"/>
          <w:szCs w:val="16"/>
        </w:rPr>
      </w:pPr>
    </w:p>
    <w:p w:rsidR="008253AD" w:rsidRPr="00232B31" w:rsidRDefault="008253AD" w:rsidP="008253AD">
      <w:pPr>
        <w:widowControl w:val="0"/>
        <w:spacing w:before="100" w:beforeAutospacing="1" w:after="120"/>
        <w:contextualSpacing/>
        <w:jc w:val="center"/>
        <w:rPr>
          <w:b/>
          <w:caps/>
          <w:sz w:val="8"/>
          <w:szCs w:val="8"/>
        </w:rPr>
      </w:pPr>
    </w:p>
    <w:p w:rsidR="008253AD" w:rsidRPr="000164C1" w:rsidRDefault="008253AD" w:rsidP="008253AD">
      <w:pPr>
        <w:widowControl w:val="0"/>
        <w:spacing w:before="360"/>
        <w:jc w:val="center"/>
        <w:rPr>
          <w:b/>
          <w:caps/>
          <w:sz w:val="28"/>
          <w:szCs w:val="28"/>
        </w:rPr>
      </w:pPr>
      <w:r w:rsidRPr="000164C1">
        <w:rPr>
          <w:b/>
          <w:caps/>
          <w:sz w:val="28"/>
          <w:szCs w:val="28"/>
        </w:rPr>
        <w:t>INDICADORES de empresas Constructoras</w:t>
      </w:r>
    </w:p>
    <w:p w:rsidR="008253AD" w:rsidRPr="00DE5C9A" w:rsidRDefault="008253AD" w:rsidP="008253AD">
      <w:pPr>
        <w:widowControl w:val="0"/>
        <w:spacing w:before="60"/>
        <w:jc w:val="center"/>
        <w:rPr>
          <w:b/>
          <w:sz w:val="26"/>
          <w:szCs w:val="26"/>
        </w:rPr>
      </w:pPr>
      <w:r w:rsidRPr="00DE5C9A">
        <w:rPr>
          <w:b/>
          <w:sz w:val="26"/>
          <w:szCs w:val="26"/>
        </w:rPr>
        <w:t xml:space="preserve">CIFRAS DURANTE </w:t>
      </w:r>
      <w:r>
        <w:rPr>
          <w:b/>
          <w:sz w:val="26"/>
          <w:szCs w:val="26"/>
        </w:rPr>
        <w:t xml:space="preserve">JULIO </w:t>
      </w:r>
      <w:r w:rsidRPr="00DE5C9A">
        <w:rPr>
          <w:b/>
          <w:sz w:val="26"/>
          <w:szCs w:val="26"/>
        </w:rPr>
        <w:t xml:space="preserve">DE </w:t>
      </w:r>
      <w:r>
        <w:rPr>
          <w:b/>
          <w:sz w:val="26"/>
          <w:szCs w:val="26"/>
        </w:rPr>
        <w:t>2019</w:t>
      </w:r>
    </w:p>
    <w:p w:rsidR="008253AD" w:rsidRPr="000164C1" w:rsidRDefault="008253AD" w:rsidP="008253AD">
      <w:pPr>
        <w:tabs>
          <w:tab w:val="center" w:pos="4703"/>
          <w:tab w:val="left" w:pos="6985"/>
        </w:tabs>
        <w:jc w:val="center"/>
        <w:rPr>
          <w:b/>
          <w:i/>
        </w:rPr>
      </w:pPr>
      <w:r w:rsidRPr="000164C1">
        <w:rPr>
          <w:b/>
          <w:i/>
        </w:rPr>
        <w:t>(Cifras desestacionalizadas)</w:t>
      </w:r>
      <w:bookmarkStart w:id="0" w:name="_GoBack"/>
      <w:bookmarkEnd w:id="0"/>
    </w:p>
    <w:p w:rsidR="008253AD" w:rsidRPr="006037AB" w:rsidRDefault="008253AD" w:rsidP="008253AD">
      <w:pPr>
        <w:pStyle w:val="bullet"/>
        <w:keepLines w:val="0"/>
        <w:widowControl w:val="0"/>
        <w:spacing w:after="0"/>
        <w:ind w:left="-709" w:right="-547" w:firstLine="0"/>
        <w:rPr>
          <w:rFonts w:cs="Arial"/>
          <w:b w:val="0"/>
          <w:color w:val="auto"/>
          <w:spacing w:val="6"/>
          <w:szCs w:val="24"/>
        </w:rPr>
      </w:pPr>
      <w:r w:rsidRPr="006037AB">
        <w:rPr>
          <w:rFonts w:cs="Arial"/>
          <w:b w:val="0"/>
          <w:color w:val="auto"/>
          <w:szCs w:val="24"/>
        </w:rPr>
        <w:t>El Instituto Nacional de Estadística y Geografía</w:t>
      </w:r>
      <w:r w:rsidRPr="006037AB">
        <w:rPr>
          <w:rFonts w:cs="Arial"/>
          <w:b w:val="0"/>
          <w:color w:val="auto"/>
          <w:spacing w:val="6"/>
          <w:szCs w:val="24"/>
          <w:lang w:val="es-ES_tradnl"/>
        </w:rPr>
        <w:t xml:space="preserve"> (INEGI) informa sobre los principales resultados de la Encuesta Nacional de Empresas Constructoras (ENEC). </w:t>
      </w:r>
      <w:r w:rsidRPr="006037AB">
        <w:rPr>
          <w:rFonts w:cs="Arial"/>
          <w:b w:val="0"/>
          <w:color w:val="auto"/>
          <w:spacing w:val="6"/>
          <w:szCs w:val="24"/>
        </w:rPr>
        <w:t>Con base en cifras desestacionalizadas</w:t>
      </w:r>
      <w:r w:rsidRPr="006037AB">
        <w:rPr>
          <w:rFonts w:cs="Arial"/>
          <w:b w:val="0"/>
          <w:color w:val="auto"/>
          <w:spacing w:val="6"/>
          <w:szCs w:val="24"/>
          <w:vertAlign w:val="superscript"/>
        </w:rPr>
        <w:footnoteReference w:id="1"/>
      </w:r>
      <w:r w:rsidRPr="006037AB">
        <w:rPr>
          <w:rFonts w:cs="Arial"/>
          <w:b w:val="0"/>
          <w:color w:val="auto"/>
          <w:spacing w:val="6"/>
          <w:szCs w:val="24"/>
        </w:rPr>
        <w:t>, el valor de la producción</w:t>
      </w:r>
      <w:r w:rsidRPr="006037AB">
        <w:rPr>
          <w:rFonts w:cs="Arial"/>
          <w:b w:val="0"/>
          <w:color w:val="auto"/>
          <w:spacing w:val="6"/>
          <w:szCs w:val="24"/>
          <w:vertAlign w:val="superscript"/>
        </w:rPr>
        <w:footnoteReference w:id="2"/>
      </w:r>
      <w:r w:rsidRPr="006037AB">
        <w:rPr>
          <w:rFonts w:cs="Arial"/>
          <w:b w:val="0"/>
          <w:color w:val="auto"/>
          <w:spacing w:val="6"/>
          <w:szCs w:val="24"/>
        </w:rPr>
        <w:t xml:space="preserve"> generado por las empresas constructoras presentó una disminución en términos reales de (</w:t>
      </w:r>
      <w:r w:rsidRPr="006037AB">
        <w:rPr>
          <w:rFonts w:cs="Arial"/>
          <w:b w:val="0"/>
          <w:color w:val="auto"/>
          <w:spacing w:val="6"/>
          <w:szCs w:val="24"/>
        </w:rPr>
        <w:noBreakHyphen/>
        <w:t>)1.4% en julio de este año respecto a junio pasado.</w:t>
      </w:r>
    </w:p>
    <w:p w:rsidR="008253AD" w:rsidRDefault="008253AD" w:rsidP="008253A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julio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8253AD" w:rsidRPr="004B03D4" w:rsidRDefault="008253AD" w:rsidP="008253AD">
      <w:pPr>
        <w:pStyle w:val="p0"/>
        <w:keepLines w:val="0"/>
        <w:spacing w:before="0"/>
        <w:jc w:val="center"/>
        <w:rPr>
          <w:rFonts w:ascii="Arial" w:hAnsi="Arial"/>
          <w:color w:val="auto"/>
          <w:sz w:val="18"/>
          <w:szCs w:val="18"/>
        </w:rPr>
      </w:pPr>
      <w:r w:rsidRPr="00B84C9C">
        <w:rPr>
          <w:rFonts w:ascii="Arial" w:hAnsi="Arial"/>
          <w:color w:val="auto"/>
          <w:sz w:val="18"/>
          <w:szCs w:val="18"/>
          <w:lang w:val="es-MX"/>
        </w:rPr>
        <w:t>(Mi</w:t>
      </w:r>
      <w:r>
        <w:rPr>
          <w:rFonts w:ascii="Arial" w:hAnsi="Arial"/>
          <w:color w:val="auto"/>
          <w:sz w:val="18"/>
          <w:szCs w:val="18"/>
          <w:lang w:val="es-MX"/>
        </w:rPr>
        <w:t>les</w:t>
      </w:r>
      <w:r w:rsidRPr="00B84C9C">
        <w:rPr>
          <w:rFonts w:ascii="Arial" w:hAnsi="Arial"/>
          <w:color w:val="auto"/>
          <w:sz w:val="18"/>
          <w:szCs w:val="18"/>
          <w:lang w:val="es-MX"/>
        </w:rPr>
        <w:t xml:space="preserve"> de pesos a precios de </w:t>
      </w:r>
      <w:r>
        <w:rPr>
          <w:rFonts w:ascii="Arial" w:hAnsi="Arial"/>
          <w:color w:val="auto"/>
          <w:sz w:val="18"/>
          <w:szCs w:val="18"/>
          <w:lang w:val="es-MX"/>
        </w:rPr>
        <w:t>junio</w:t>
      </w:r>
      <w:r w:rsidRPr="00B84C9C">
        <w:rPr>
          <w:rFonts w:ascii="Arial" w:hAnsi="Arial"/>
          <w:color w:val="auto"/>
          <w:sz w:val="18"/>
          <w:szCs w:val="18"/>
          <w:lang w:val="es-MX"/>
        </w:rPr>
        <w:t xml:space="preserve"> de 20</w:t>
      </w:r>
      <w:r>
        <w:rPr>
          <w:rFonts w:ascii="Arial" w:hAnsi="Arial"/>
          <w:color w:val="auto"/>
          <w:sz w:val="18"/>
          <w:szCs w:val="18"/>
          <w:lang w:val="es-MX"/>
        </w:rPr>
        <w:t>12</w:t>
      </w:r>
      <w:r w:rsidRPr="00B84C9C">
        <w:rPr>
          <w:rFonts w:ascii="Arial" w:hAnsi="Arial"/>
          <w:color w:val="auto"/>
          <w:sz w:val="18"/>
          <w:szCs w:val="18"/>
          <w:lang w:val="es-MX"/>
        </w:rPr>
        <w:t>)</w:t>
      </w:r>
    </w:p>
    <w:p w:rsidR="008253AD" w:rsidRPr="00326361" w:rsidRDefault="008253AD" w:rsidP="008253AD">
      <w:pPr>
        <w:pStyle w:val="p0"/>
        <w:keepLines w:val="0"/>
        <w:spacing w:before="0" w:after="20"/>
        <w:jc w:val="center"/>
        <w:rPr>
          <w:rFonts w:ascii="Arial" w:hAnsi="Arial"/>
          <w:color w:val="auto"/>
          <w:sz w:val="16"/>
          <w:szCs w:val="16"/>
        </w:rPr>
      </w:pPr>
      <w:r>
        <w:rPr>
          <w:noProof/>
          <w:lang w:val="es-MX" w:eastAsia="es-MX"/>
        </w:rPr>
        <w:drawing>
          <wp:inline distT="0" distB="0" distL="0" distR="0" wp14:anchorId="09D1CFE0" wp14:editId="51207321">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53AD" w:rsidRDefault="008253AD" w:rsidP="008253AD">
      <w:pPr>
        <w:pStyle w:val="p0"/>
        <w:keepLines w:val="0"/>
        <w:spacing w:before="0"/>
        <w:ind w:left="1848" w:hanging="95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8253AD" w:rsidRDefault="008253AD" w:rsidP="008253AD">
      <w:pPr>
        <w:jc w:val="left"/>
        <w:rPr>
          <w:spacing w:val="6"/>
        </w:rPr>
      </w:pPr>
    </w:p>
    <w:p w:rsidR="008253AD" w:rsidRPr="006037AB" w:rsidRDefault="008253AD" w:rsidP="008253AD">
      <w:pPr>
        <w:pStyle w:val="bullet"/>
        <w:keepLines w:val="0"/>
        <w:widowControl w:val="0"/>
        <w:spacing w:before="120" w:after="0"/>
        <w:ind w:left="-709" w:right="-547" w:firstLine="0"/>
        <w:rPr>
          <w:rFonts w:cs="Arial"/>
          <w:b w:val="0"/>
          <w:color w:val="auto"/>
          <w:spacing w:val="6"/>
          <w:szCs w:val="24"/>
        </w:rPr>
      </w:pPr>
      <w:r w:rsidRPr="006037AB">
        <w:rPr>
          <w:rFonts w:cs="Arial"/>
          <w:b w:val="0"/>
          <w:color w:val="auto"/>
          <w:spacing w:val="6"/>
          <w:szCs w:val="24"/>
        </w:rPr>
        <w:t>El personal ocupado total permaneció sin variación en el séptimo mes de 2019 frente al mes precedente y las horas trabajadas aumentaron 0.3%, mientras que las remuneraciones medias reales descendieron (</w:t>
      </w:r>
      <w:r w:rsidRPr="006037AB">
        <w:rPr>
          <w:rFonts w:cs="Arial"/>
          <w:b w:val="0"/>
          <w:color w:val="auto"/>
          <w:spacing w:val="6"/>
          <w:szCs w:val="24"/>
        </w:rPr>
        <w:noBreakHyphen/>
        <w:t>)0.4% mensual, con series ajustadas por estacionalidad.</w:t>
      </w:r>
    </w:p>
    <w:p w:rsidR="008253AD" w:rsidRDefault="008253AD" w:rsidP="008253AD">
      <w:pPr>
        <w:pStyle w:val="bullet"/>
        <w:keepLines w:val="0"/>
        <w:widowControl w:val="0"/>
        <w:spacing w:before="360" w:after="0"/>
        <w:ind w:left="-709" w:right="-547" w:firstLine="0"/>
        <w:rPr>
          <w:color w:val="auto"/>
          <w:spacing w:val="6"/>
          <w:szCs w:val="24"/>
        </w:rPr>
      </w:pPr>
    </w:p>
    <w:p w:rsidR="008253AD" w:rsidRPr="00203EB0" w:rsidRDefault="008253AD" w:rsidP="008253AD">
      <w:pPr>
        <w:pStyle w:val="bullet"/>
        <w:keepLines w:val="0"/>
        <w:widowControl w:val="0"/>
        <w:spacing w:before="120" w:after="0"/>
        <w:ind w:left="-709" w:right="-547" w:firstLine="0"/>
        <w:rPr>
          <w:rFonts w:cs="Arial"/>
          <w:b w:val="0"/>
          <w:color w:val="auto"/>
          <w:szCs w:val="24"/>
        </w:rPr>
      </w:pPr>
      <w:r w:rsidRPr="00203EB0">
        <w:rPr>
          <w:rFonts w:cs="Arial"/>
          <w:b w:val="0"/>
          <w:color w:val="auto"/>
          <w:spacing w:val="6"/>
          <w:szCs w:val="24"/>
        </w:rPr>
        <w:t>En su comparación anual</w:t>
      </w:r>
      <w:r w:rsidRPr="00203EB0">
        <w:rPr>
          <w:rFonts w:cs="Arial"/>
          <w:b w:val="0"/>
          <w:color w:val="auto"/>
          <w:spacing w:val="6"/>
          <w:szCs w:val="24"/>
          <w:vertAlign w:val="superscript"/>
        </w:rPr>
        <w:footnoteReference w:id="3"/>
      </w:r>
      <w:r w:rsidRPr="00203EB0">
        <w:rPr>
          <w:rFonts w:cs="Arial"/>
          <w:b w:val="0"/>
          <w:color w:val="auto"/>
          <w:spacing w:val="6"/>
          <w:szCs w:val="24"/>
        </w:rPr>
        <w:t>, el valor real de producción de las empresas constructoras registró una caída de (</w:t>
      </w:r>
      <w:r w:rsidRPr="00203EB0">
        <w:rPr>
          <w:rFonts w:cs="Arial"/>
          <w:b w:val="0"/>
          <w:color w:val="auto"/>
          <w:spacing w:val="6"/>
          <w:szCs w:val="24"/>
        </w:rPr>
        <w:noBreakHyphen/>
        <w:t>)8.3%, las horas trabajadas retrocedieron (</w:t>
      </w:r>
      <w:r w:rsidRPr="00203EB0">
        <w:rPr>
          <w:rFonts w:cs="Arial"/>
          <w:b w:val="0"/>
          <w:color w:val="auto"/>
          <w:spacing w:val="6"/>
          <w:szCs w:val="24"/>
        </w:rPr>
        <w:noBreakHyphen/>
        <w:t>)5.4%, el personal ocupado total fue menor en (</w:t>
      </w:r>
      <w:r w:rsidRPr="00203EB0">
        <w:rPr>
          <w:rFonts w:cs="Arial"/>
          <w:b w:val="0"/>
          <w:color w:val="auto"/>
          <w:spacing w:val="6"/>
          <w:szCs w:val="24"/>
        </w:rPr>
        <w:noBreakHyphen/>
        <w:t>)4.8% y las remuneraciones medias reales se redujeron (</w:t>
      </w:r>
      <w:r w:rsidRPr="00203EB0">
        <w:rPr>
          <w:rFonts w:cs="Arial"/>
          <w:b w:val="0"/>
          <w:color w:val="auto"/>
          <w:spacing w:val="6"/>
          <w:szCs w:val="24"/>
        </w:rPr>
        <w:noBreakHyphen/>
        <w:t>)3% en julio del año en curso con relación al mismo mes de 2018.</w:t>
      </w:r>
    </w:p>
    <w:p w:rsidR="008253AD" w:rsidRPr="008253AD" w:rsidRDefault="008253AD" w:rsidP="008253AD">
      <w:pPr>
        <w:pStyle w:val="Ttulo4"/>
        <w:spacing w:before="0"/>
        <w:ind w:right="-547"/>
        <w:rPr>
          <w:rFonts w:cs="Arial"/>
          <w:sz w:val="24"/>
          <w:szCs w:val="24"/>
        </w:rPr>
      </w:pPr>
    </w:p>
    <w:p w:rsidR="008253AD" w:rsidRPr="00637AFA" w:rsidRDefault="008253AD" w:rsidP="008253AD">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julio</w:t>
      </w:r>
      <w:r w:rsidRPr="00637AFA">
        <w:rPr>
          <w:rFonts w:cs="Arial"/>
        </w:rPr>
        <w:t xml:space="preserve"> de </w:t>
      </w:r>
      <w:r>
        <w:rPr>
          <w:rFonts w:cs="Arial"/>
        </w:rPr>
        <w:t>2019</w:t>
      </w:r>
    </w:p>
    <w:p w:rsidR="008253AD" w:rsidRPr="00BF4A44" w:rsidRDefault="008253AD" w:rsidP="008253AD">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8253AD" w:rsidRPr="00BF4A44" w:rsidTr="00906CEF">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8253AD" w:rsidRPr="00BF4A44" w:rsidRDefault="008253AD" w:rsidP="00906CEF">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8253AD" w:rsidRPr="00991112" w:rsidRDefault="008253AD" w:rsidP="00906CEF">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8253AD" w:rsidRPr="00BF4A44" w:rsidTr="00906CEF">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rsidR="008253AD" w:rsidRPr="00BF4A44" w:rsidRDefault="008253AD" w:rsidP="00906CEF">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8253AD" w:rsidRPr="00991112" w:rsidRDefault="008253AD" w:rsidP="00906CE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8253AD" w:rsidRPr="00991112" w:rsidRDefault="008253AD" w:rsidP="00906CEF">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8253AD" w:rsidRPr="00BF4A44" w:rsidTr="00906CEF">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8253AD" w:rsidRPr="004B13A8" w:rsidRDefault="008253AD" w:rsidP="00906CE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lang w:val="es-MX" w:eastAsia="es-MX"/>
              </w:rPr>
            </w:pPr>
            <w:r>
              <w:rPr>
                <w:b/>
                <w:bCs/>
                <w:sz w:val="18"/>
                <w:szCs w:val="18"/>
              </w:rPr>
              <w:tab/>
              <w:t>(-)</w:t>
            </w:r>
            <w:r>
              <w:rPr>
                <w:b/>
                <w:bCs/>
                <w:sz w:val="18"/>
                <w:szCs w:val="18"/>
              </w:rPr>
              <w:tab/>
              <w:t>1.4</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rPr>
            </w:pPr>
            <w:r>
              <w:rPr>
                <w:b/>
                <w:bCs/>
                <w:sz w:val="18"/>
                <w:szCs w:val="18"/>
              </w:rPr>
              <w:tab/>
              <w:t>(-)</w:t>
            </w:r>
            <w:r>
              <w:rPr>
                <w:b/>
                <w:bCs/>
                <w:sz w:val="18"/>
                <w:szCs w:val="18"/>
              </w:rPr>
              <w:tab/>
              <w:t>8.3</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8253AD" w:rsidRPr="004B13A8" w:rsidRDefault="008253AD" w:rsidP="00906CE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8253AD" w:rsidRDefault="008253AD" w:rsidP="00906CEF">
            <w:pPr>
              <w:tabs>
                <w:tab w:val="decimal" w:pos="645"/>
              </w:tabs>
              <w:jc w:val="left"/>
              <w:rPr>
                <w:b/>
                <w:bCs/>
                <w:sz w:val="18"/>
                <w:szCs w:val="18"/>
              </w:rPr>
            </w:pPr>
            <w:r>
              <w:rPr>
                <w:b/>
                <w:bCs/>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rPr>
            </w:pPr>
            <w:r>
              <w:rPr>
                <w:b/>
                <w:bCs/>
                <w:sz w:val="18"/>
                <w:szCs w:val="18"/>
              </w:rPr>
              <w:tab/>
              <w:t>(-)</w:t>
            </w:r>
            <w:r>
              <w:rPr>
                <w:b/>
                <w:bCs/>
                <w:sz w:val="18"/>
                <w:szCs w:val="18"/>
              </w:rPr>
              <w:tab/>
              <w:t>4.8</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5668" w:rsidRDefault="008253AD" w:rsidP="00906CE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5.1</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2.8</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13.5</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3.4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decimal" w:pos="645"/>
              </w:tabs>
              <w:jc w:val="left"/>
              <w:rPr>
                <w:sz w:val="18"/>
                <w:szCs w:val="18"/>
              </w:rPr>
            </w:pPr>
            <w:r>
              <w:rPr>
                <w:sz w:val="18"/>
                <w:szCs w:val="18"/>
              </w:rPr>
              <w:t>2.9</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5668" w:rsidRDefault="008253AD" w:rsidP="00906CE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3.4</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8253AD" w:rsidRPr="004B13A8" w:rsidRDefault="008253AD" w:rsidP="00906CEF">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8253AD" w:rsidRDefault="008253AD" w:rsidP="00906CEF">
            <w:pPr>
              <w:tabs>
                <w:tab w:val="decimal" w:pos="645"/>
              </w:tabs>
              <w:jc w:val="left"/>
              <w:rPr>
                <w:b/>
                <w:bCs/>
                <w:sz w:val="18"/>
                <w:szCs w:val="18"/>
              </w:rPr>
            </w:pPr>
            <w:r>
              <w:rPr>
                <w:b/>
                <w:bCs/>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rPr>
            </w:pPr>
            <w:r>
              <w:rPr>
                <w:b/>
                <w:bCs/>
                <w:sz w:val="18"/>
                <w:szCs w:val="18"/>
              </w:rPr>
              <w:tab/>
              <w:t>(-)</w:t>
            </w:r>
            <w:r>
              <w:rPr>
                <w:b/>
                <w:bCs/>
                <w:sz w:val="18"/>
                <w:szCs w:val="18"/>
              </w:rPr>
              <w:tab/>
              <w:t>5.4</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5668" w:rsidRDefault="008253AD" w:rsidP="00906CE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5.5</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3.4</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13.6</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4.7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decimal" w:pos="645"/>
              </w:tabs>
              <w:jc w:val="left"/>
              <w:rPr>
                <w:sz w:val="18"/>
                <w:szCs w:val="18"/>
              </w:rPr>
            </w:pPr>
            <w:r>
              <w:rPr>
                <w:sz w:val="18"/>
                <w:szCs w:val="18"/>
              </w:rPr>
              <w:t>9.6</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5668" w:rsidRDefault="008253AD" w:rsidP="00906CEF">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5.0</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8253AD" w:rsidRPr="004B13A8" w:rsidRDefault="008253AD" w:rsidP="00906CEF">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rPr>
            </w:pPr>
            <w:r>
              <w:rPr>
                <w:b/>
                <w:bCs/>
                <w:sz w:val="18"/>
                <w:szCs w:val="18"/>
              </w:rPr>
              <w:tab/>
              <w:t>(-)</w:t>
            </w:r>
            <w:r>
              <w:rPr>
                <w:b/>
                <w:bCs/>
                <w:sz w:val="18"/>
                <w:szCs w:val="18"/>
              </w:rPr>
              <w:tab/>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8253AD" w:rsidRDefault="008253AD" w:rsidP="00906CEF">
            <w:pPr>
              <w:tabs>
                <w:tab w:val="left" w:pos="309"/>
                <w:tab w:val="decimal" w:pos="645"/>
              </w:tabs>
              <w:jc w:val="left"/>
              <w:rPr>
                <w:b/>
                <w:bCs/>
                <w:sz w:val="18"/>
                <w:szCs w:val="18"/>
              </w:rPr>
            </w:pPr>
            <w:r>
              <w:rPr>
                <w:b/>
                <w:bCs/>
                <w:sz w:val="18"/>
                <w:szCs w:val="18"/>
              </w:rPr>
              <w:tab/>
              <w:t>(-)</w:t>
            </w:r>
            <w:r>
              <w:rPr>
                <w:b/>
                <w:bCs/>
                <w:sz w:val="18"/>
                <w:szCs w:val="18"/>
              </w:rPr>
              <w:tab/>
              <w:t>3.0</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8253AD" w:rsidRDefault="008253AD" w:rsidP="00906CEF">
            <w:pPr>
              <w:tabs>
                <w:tab w:val="decimal" w:pos="645"/>
              </w:tabs>
              <w:jc w:val="left"/>
              <w:rPr>
                <w:sz w:val="18"/>
                <w:szCs w:val="18"/>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8253AD" w:rsidRDefault="008253AD" w:rsidP="00906CEF">
            <w:pPr>
              <w:tabs>
                <w:tab w:val="decimal" w:pos="645"/>
              </w:tabs>
              <w:jc w:val="left"/>
              <w:rPr>
                <w:sz w:val="18"/>
                <w:szCs w:val="18"/>
              </w:rPr>
            </w:pPr>
            <w:r>
              <w:rPr>
                <w:sz w:val="18"/>
                <w:szCs w:val="18"/>
              </w:rPr>
              <w:t>1.4</w:t>
            </w:r>
          </w:p>
        </w:tc>
      </w:tr>
      <w:tr w:rsidR="008253AD" w:rsidRPr="00BF4A44" w:rsidTr="00906CEF">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8253AD" w:rsidRPr="004B13A8" w:rsidRDefault="008253AD" w:rsidP="00906CEF">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3.2</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rsidR="008253AD" w:rsidRDefault="008253AD" w:rsidP="00906CEF">
            <w:pPr>
              <w:tabs>
                <w:tab w:val="left" w:pos="309"/>
                <w:tab w:val="decimal" w:pos="645"/>
              </w:tabs>
              <w:jc w:val="left"/>
              <w:rPr>
                <w:sz w:val="18"/>
                <w:szCs w:val="18"/>
              </w:rPr>
            </w:pPr>
            <w:r>
              <w:rPr>
                <w:sz w:val="18"/>
                <w:szCs w:val="18"/>
              </w:rPr>
              <w:tab/>
              <w:t>(-)</w:t>
            </w:r>
            <w:r>
              <w:rPr>
                <w:sz w:val="18"/>
                <w:szCs w:val="18"/>
              </w:rPr>
              <w:tab/>
              <w:t>7.3</w:t>
            </w:r>
          </w:p>
        </w:tc>
      </w:tr>
    </w:tbl>
    <w:p w:rsidR="008253AD" w:rsidRPr="00F94670" w:rsidRDefault="008253AD" w:rsidP="008253AD">
      <w:pPr>
        <w:pStyle w:val="bulnot"/>
        <w:tabs>
          <w:tab w:val="clear" w:pos="851"/>
        </w:tabs>
        <w:spacing w:before="0"/>
        <w:ind w:left="1560" w:right="1013" w:hanging="64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rsidR="008253AD" w:rsidRPr="00850235" w:rsidRDefault="008253AD" w:rsidP="008253AD">
      <w:pPr>
        <w:pStyle w:val="bulnot"/>
        <w:tabs>
          <w:tab w:val="clear" w:pos="851"/>
        </w:tabs>
        <w:spacing w:before="0"/>
        <w:ind w:left="1560" w:right="1013" w:hanging="64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rsidR="008253AD" w:rsidRPr="00850235" w:rsidRDefault="008253AD" w:rsidP="008253AD">
      <w:pPr>
        <w:pStyle w:val="bulnot"/>
        <w:tabs>
          <w:tab w:val="clear" w:pos="851"/>
        </w:tabs>
        <w:spacing w:before="0"/>
        <w:ind w:left="1560" w:right="1013" w:hanging="64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rsidR="008253AD" w:rsidRPr="00850235" w:rsidRDefault="008253AD" w:rsidP="008253AD">
      <w:pPr>
        <w:pStyle w:val="bulnot"/>
        <w:tabs>
          <w:tab w:val="clear" w:pos="851"/>
        </w:tabs>
        <w:spacing w:before="0"/>
        <w:ind w:left="1560" w:right="1013" w:hanging="64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rsidR="008253AD" w:rsidRDefault="008253AD" w:rsidP="008253AD">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rsidR="008253AD" w:rsidRPr="00232B31" w:rsidRDefault="008253AD" w:rsidP="008253AD">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rsidR="008253AD" w:rsidRDefault="008253AD" w:rsidP="008253AD">
      <w:pPr>
        <w:pStyle w:val="NormalWeb"/>
        <w:spacing w:before="0" w:beforeAutospacing="0" w:after="0" w:afterAutospacing="0"/>
        <w:ind w:left="-426" w:right="-518"/>
        <w:contextualSpacing/>
        <w:jc w:val="center"/>
        <w:rPr>
          <w:rFonts w:ascii="Arial" w:hAnsi="Arial" w:cs="Arial"/>
          <w:sz w:val="20"/>
          <w:szCs w:val="20"/>
        </w:rPr>
      </w:pPr>
    </w:p>
    <w:p w:rsidR="008253AD" w:rsidRDefault="008253AD" w:rsidP="008253AD">
      <w:pPr>
        <w:pStyle w:val="NormalWeb"/>
        <w:spacing w:before="0" w:beforeAutospacing="0" w:after="0" w:afterAutospacing="0"/>
        <w:ind w:left="-426" w:right="-518"/>
        <w:contextualSpacing/>
        <w:jc w:val="center"/>
        <w:rPr>
          <w:rFonts w:ascii="Arial" w:hAnsi="Arial" w:cs="Arial"/>
          <w:sz w:val="20"/>
          <w:szCs w:val="20"/>
        </w:rPr>
      </w:pPr>
    </w:p>
    <w:p w:rsidR="008253AD" w:rsidRDefault="008253AD" w:rsidP="008253AD">
      <w:pPr>
        <w:pStyle w:val="NormalWeb"/>
        <w:spacing w:before="0" w:beforeAutospacing="0" w:after="0" w:afterAutospacing="0"/>
        <w:ind w:left="-426" w:right="-518"/>
        <w:contextualSpacing/>
        <w:jc w:val="center"/>
        <w:rPr>
          <w:rFonts w:ascii="Arial" w:hAnsi="Arial" w:cs="Arial"/>
          <w:sz w:val="20"/>
          <w:szCs w:val="20"/>
        </w:rPr>
      </w:pPr>
    </w:p>
    <w:p w:rsidR="008253AD" w:rsidRPr="003E0341" w:rsidRDefault="008253AD" w:rsidP="008253AD">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 xml:space="preserve">Para consultas de medios y periodistas, contactar a: </w:t>
      </w:r>
      <w:hyperlink r:id="rId9" w:history="1">
        <w:r w:rsidRPr="003E0341">
          <w:rPr>
            <w:rStyle w:val="Hipervnculo"/>
            <w:rFonts w:ascii="Arial" w:hAnsi="Arial" w:cs="Arial"/>
            <w:sz w:val="22"/>
            <w:szCs w:val="22"/>
          </w:rPr>
          <w:t>comunicacionsocial@inegi.org.mx</w:t>
        </w:r>
      </w:hyperlink>
      <w:r w:rsidRPr="003E0341">
        <w:rPr>
          <w:rFonts w:ascii="Arial" w:hAnsi="Arial" w:cs="Arial"/>
          <w:sz w:val="22"/>
          <w:szCs w:val="22"/>
        </w:rPr>
        <w:t xml:space="preserve"> </w:t>
      </w:r>
    </w:p>
    <w:p w:rsidR="008253AD" w:rsidRPr="003E0341" w:rsidRDefault="008253AD" w:rsidP="008253AD">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o llamar al teléfono (55) 52-78-10-00, exts. 1134, 1260 y 1241.</w:t>
      </w:r>
    </w:p>
    <w:p w:rsidR="008253AD" w:rsidRPr="003E0341" w:rsidRDefault="008253AD" w:rsidP="008253AD">
      <w:pPr>
        <w:ind w:left="-426" w:right="-518"/>
        <w:contextualSpacing/>
        <w:jc w:val="center"/>
        <w:rPr>
          <w:sz w:val="22"/>
          <w:szCs w:val="22"/>
        </w:rPr>
      </w:pPr>
    </w:p>
    <w:p w:rsidR="008253AD" w:rsidRPr="003E0341" w:rsidRDefault="008253AD" w:rsidP="008253AD">
      <w:pPr>
        <w:ind w:left="-426" w:right="-518"/>
        <w:contextualSpacing/>
        <w:jc w:val="center"/>
        <w:rPr>
          <w:sz w:val="22"/>
          <w:szCs w:val="22"/>
        </w:rPr>
      </w:pPr>
      <w:r w:rsidRPr="003E0341">
        <w:rPr>
          <w:sz w:val="22"/>
          <w:szCs w:val="22"/>
        </w:rPr>
        <w:t xml:space="preserve">Dirección de Atención a Medios / Dirección General Adjunta de Comunicación </w:t>
      </w:r>
    </w:p>
    <w:p w:rsidR="008253AD" w:rsidRPr="003E0341" w:rsidRDefault="008253AD" w:rsidP="008253AD">
      <w:pPr>
        <w:ind w:left="-426" w:right="-518"/>
        <w:contextualSpacing/>
        <w:jc w:val="center"/>
        <w:rPr>
          <w:sz w:val="22"/>
          <w:szCs w:val="22"/>
        </w:rPr>
      </w:pPr>
    </w:p>
    <w:p w:rsidR="008253AD" w:rsidRPr="003E0341" w:rsidRDefault="008253AD" w:rsidP="008253AD">
      <w:pPr>
        <w:ind w:left="-425" w:right="-516"/>
        <w:contextualSpacing/>
        <w:jc w:val="center"/>
        <w:rPr>
          <w:strike/>
          <w:sz w:val="22"/>
          <w:szCs w:val="22"/>
        </w:rPr>
      </w:pPr>
      <w:r w:rsidRPr="003E0341">
        <w:rPr>
          <w:noProof/>
          <w:sz w:val="22"/>
          <w:szCs w:val="22"/>
          <w:lang w:val="es-MX" w:eastAsia="es-MX"/>
        </w:rPr>
        <w:drawing>
          <wp:inline distT="0" distB="0" distL="0" distR="0" wp14:anchorId="64EDA003" wp14:editId="0B2089EE">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A582615" wp14:editId="22B9DD6E">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F708AB8" wp14:editId="2B8692CE">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4BABA22" wp14:editId="6A838743">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2E8F82B" wp14:editId="4E8579DD">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8253AD" w:rsidRPr="00157C43" w:rsidRDefault="008253AD" w:rsidP="008253AD">
      <w:pPr>
        <w:pStyle w:val="bullet"/>
        <w:tabs>
          <w:tab w:val="left" w:pos="8789"/>
        </w:tabs>
        <w:spacing w:before="0"/>
        <w:ind w:left="0" w:right="51" w:firstLine="0"/>
        <w:jc w:val="center"/>
        <w:rPr>
          <w:rFonts w:cs="Arial"/>
          <w:szCs w:val="24"/>
        </w:rPr>
        <w:sectPr w:rsidR="008253AD" w:rsidRPr="00157C43" w:rsidSect="00906CEF">
          <w:headerReference w:type="default" r:id="rId20"/>
          <w:footerReference w:type="default" r:id="rId21"/>
          <w:pgSz w:w="12240" w:h="15840" w:code="1"/>
          <w:pgMar w:top="1" w:right="1701" w:bottom="0" w:left="1588" w:header="510" w:footer="510" w:gutter="0"/>
          <w:cols w:space="720"/>
          <w:docGrid w:linePitch="272"/>
        </w:sectPr>
      </w:pPr>
    </w:p>
    <w:p w:rsidR="008253AD" w:rsidRDefault="008253AD" w:rsidP="008253AD">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rsidR="008E5C37" w:rsidRPr="008E5C37" w:rsidRDefault="008E5C37" w:rsidP="008253AD">
      <w:pPr>
        <w:widowControl w:val="0"/>
        <w:spacing w:before="240"/>
        <w:jc w:val="center"/>
        <w:rPr>
          <w:b/>
          <w:caps/>
          <w:sz w:val="28"/>
          <w:szCs w:val="28"/>
        </w:rPr>
      </w:pPr>
      <w:r w:rsidRPr="008E5C37">
        <w:rPr>
          <w:b/>
          <w:caps/>
          <w:sz w:val="28"/>
          <w:szCs w:val="28"/>
        </w:rPr>
        <w:t>INDICADORES de empresas Constructoras</w:t>
      </w:r>
    </w:p>
    <w:p w:rsidR="008E5C37" w:rsidRPr="00DE5C9A" w:rsidRDefault="008E5C37" w:rsidP="000B2FCD">
      <w:pPr>
        <w:widowControl w:val="0"/>
        <w:spacing w:before="60"/>
        <w:jc w:val="center"/>
        <w:rPr>
          <w:b/>
          <w:sz w:val="26"/>
          <w:szCs w:val="26"/>
        </w:rPr>
      </w:pPr>
      <w:r w:rsidRPr="00DE5C9A">
        <w:rPr>
          <w:b/>
          <w:sz w:val="26"/>
          <w:szCs w:val="26"/>
        </w:rPr>
        <w:t xml:space="preserve">CIFRAS DURANTE </w:t>
      </w:r>
      <w:r w:rsidR="00577EED">
        <w:rPr>
          <w:b/>
          <w:sz w:val="26"/>
          <w:szCs w:val="26"/>
        </w:rPr>
        <w:t>JU</w:t>
      </w:r>
      <w:r w:rsidR="00A30EE9">
        <w:rPr>
          <w:b/>
          <w:sz w:val="26"/>
          <w:szCs w:val="26"/>
        </w:rPr>
        <w:t>L</w:t>
      </w:r>
      <w:r w:rsidR="00577EED">
        <w:rPr>
          <w:b/>
          <w:sz w:val="26"/>
          <w:szCs w:val="26"/>
        </w:rPr>
        <w:t>I</w:t>
      </w:r>
      <w:r w:rsidR="00322B87">
        <w:rPr>
          <w:b/>
          <w:sz w:val="26"/>
          <w:szCs w:val="26"/>
        </w:rPr>
        <w:t>O</w:t>
      </w:r>
      <w:r w:rsidR="00DA3EB5">
        <w:rPr>
          <w:b/>
          <w:sz w:val="26"/>
          <w:szCs w:val="26"/>
        </w:rPr>
        <w:t xml:space="preserve"> </w:t>
      </w:r>
      <w:r w:rsidRPr="00DE5C9A">
        <w:rPr>
          <w:b/>
          <w:sz w:val="26"/>
          <w:szCs w:val="26"/>
        </w:rPr>
        <w:t xml:space="preserve">DE </w:t>
      </w:r>
      <w:r w:rsidR="00E04AA8">
        <w:rPr>
          <w:b/>
          <w:sz w:val="26"/>
          <w:szCs w:val="26"/>
        </w:rPr>
        <w:t>2019</w:t>
      </w:r>
    </w:p>
    <w:p w:rsidR="008E5C37" w:rsidRPr="008253AD" w:rsidRDefault="008E5C37" w:rsidP="00DD62E5">
      <w:pPr>
        <w:tabs>
          <w:tab w:val="center" w:pos="4703"/>
          <w:tab w:val="left" w:pos="6985"/>
        </w:tabs>
        <w:jc w:val="center"/>
        <w:rPr>
          <w:b/>
          <w:i/>
        </w:rPr>
      </w:pPr>
      <w:r w:rsidRPr="008253AD">
        <w:rPr>
          <w:b/>
          <w:i/>
        </w:rPr>
        <w:t>(Cifras desestacionalizadas)</w:t>
      </w:r>
    </w:p>
    <w:p w:rsidR="00C1372B" w:rsidRDefault="00C1372B" w:rsidP="00906CEF">
      <w:pPr>
        <w:pStyle w:val="Textoindependiente"/>
        <w:keepNext/>
        <w:keepLines/>
        <w:spacing w:before="360"/>
        <w:rPr>
          <w:b/>
          <w:i/>
        </w:rPr>
      </w:pPr>
      <w:r w:rsidRPr="005C353F">
        <w:rPr>
          <w:color w:val="auto"/>
        </w:rPr>
        <w:t xml:space="preserve">Con las cifras de la estadística básica que mensualmente recaba el INEGI de las empresas constructoras, a continuación se informan los resultados </w:t>
      </w:r>
      <w:r w:rsidR="00913BDC">
        <w:rPr>
          <w:color w:val="auto"/>
        </w:rPr>
        <w:t>de</w:t>
      </w:r>
      <w:r>
        <w:rPr>
          <w:color w:val="auto"/>
        </w:rPr>
        <w:t xml:space="preserve"> </w:t>
      </w:r>
      <w:r w:rsidR="00577EED">
        <w:rPr>
          <w:color w:val="auto"/>
        </w:rPr>
        <w:t>ju</w:t>
      </w:r>
      <w:r w:rsidR="005271DE">
        <w:rPr>
          <w:color w:val="auto"/>
        </w:rPr>
        <w:t>l</w:t>
      </w:r>
      <w:r w:rsidR="00577EED">
        <w:rPr>
          <w:color w:val="auto"/>
        </w:rPr>
        <w:t>i</w:t>
      </w:r>
      <w:r w:rsidR="00322B87">
        <w:rPr>
          <w:color w:val="auto"/>
        </w:rPr>
        <w:t>o</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rsidR="00C1372B" w:rsidRDefault="00C1372B" w:rsidP="00C1372B">
      <w:pPr>
        <w:pStyle w:val="Textoindependiente"/>
        <w:widowControl w:val="0"/>
        <w:spacing w:before="360"/>
        <w:rPr>
          <w:b/>
          <w:i/>
          <w:color w:val="auto"/>
        </w:rPr>
      </w:pPr>
      <w:r>
        <w:rPr>
          <w:b/>
          <w:i/>
          <w:color w:val="auto"/>
        </w:rPr>
        <w:t>Valor de producción de las empresas constructoras</w:t>
      </w:r>
    </w:p>
    <w:p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1A6D89">
        <w:rPr>
          <w:color w:val="auto"/>
        </w:rPr>
        <w:t>repor</w:t>
      </w:r>
      <w:r w:rsidR="008B481A">
        <w:rPr>
          <w:color w:val="auto"/>
        </w:rPr>
        <w:t>t</w:t>
      </w:r>
      <w:r w:rsidR="00C03DF1">
        <w:rPr>
          <w:color w:val="auto"/>
        </w:rPr>
        <w:t>ó un</w:t>
      </w:r>
      <w:r w:rsidR="001A6D89">
        <w:rPr>
          <w:color w:val="auto"/>
        </w:rPr>
        <w:t xml:space="preserve">a </w:t>
      </w:r>
      <w:r w:rsidR="005271DE">
        <w:rPr>
          <w:color w:val="auto"/>
        </w:rPr>
        <w:t>reducción</w:t>
      </w:r>
      <w:r w:rsidR="00396F74">
        <w:rPr>
          <w:color w:val="auto"/>
        </w:rPr>
        <w:t xml:space="preserve"> </w:t>
      </w:r>
      <w:r w:rsidR="00C03DF1">
        <w:rPr>
          <w:color w:val="auto"/>
        </w:rPr>
        <w:t xml:space="preserve">de </w:t>
      </w:r>
      <w:r w:rsidR="007E2605">
        <w:rPr>
          <w:color w:val="auto"/>
        </w:rPr>
        <w:t>(</w:t>
      </w:r>
      <w:r w:rsidR="007E2605">
        <w:rPr>
          <w:color w:val="auto"/>
        </w:rPr>
        <w:noBreakHyphen/>
        <w:t>)</w:t>
      </w:r>
      <w:r w:rsidR="005271DE">
        <w:rPr>
          <w:color w:val="auto"/>
        </w:rPr>
        <w:t>1.4</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577EED">
        <w:rPr>
          <w:color w:val="auto"/>
        </w:rPr>
        <w:t>s</w:t>
      </w:r>
      <w:r w:rsidR="005271DE">
        <w:rPr>
          <w:color w:val="auto"/>
        </w:rPr>
        <w:t>éptim</w:t>
      </w:r>
      <w:r w:rsidR="00322B87">
        <w:rPr>
          <w:color w:val="auto"/>
        </w:rPr>
        <w:t>o mes de</w:t>
      </w:r>
      <w:r w:rsidR="00651B6E">
        <w:rPr>
          <w:color w:val="auto"/>
        </w:rPr>
        <w:t xml:space="preserve"> 2019</w:t>
      </w:r>
      <w:r w:rsidR="00AE5D31">
        <w:rPr>
          <w:color w:val="auto"/>
        </w:rPr>
        <w:t xml:space="preserve"> </w:t>
      </w:r>
      <w:r w:rsidR="00B15CE3">
        <w:rPr>
          <w:color w:val="auto"/>
        </w:rPr>
        <w:t>respecto a</w:t>
      </w:r>
      <w:r w:rsidR="005271DE">
        <w:rPr>
          <w:color w:val="auto"/>
        </w:rPr>
        <w:t xml:space="preserve"> un </w:t>
      </w:r>
      <w:r w:rsidR="00322B87">
        <w:rPr>
          <w:color w:val="auto"/>
        </w:rPr>
        <w:t xml:space="preserve">mes </w:t>
      </w:r>
      <w:r w:rsidR="005271DE">
        <w:rPr>
          <w:color w:val="auto"/>
        </w:rPr>
        <w:t>antes</w:t>
      </w:r>
      <w:r w:rsidR="00291D6E">
        <w:rPr>
          <w:color w:val="auto"/>
        </w:rPr>
        <w:t>, con cifras ajustadas por estacionalidad.</w:t>
      </w:r>
    </w:p>
    <w:p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322B87">
        <w:rPr>
          <w:rFonts w:ascii="Arial" w:hAnsi="Arial"/>
          <w:b/>
          <w:smallCaps/>
          <w:color w:val="auto"/>
          <w:sz w:val="22"/>
          <w:lang w:val="es-MX"/>
        </w:rPr>
        <w:t xml:space="preserve"> </w:t>
      </w:r>
      <w:r w:rsidR="00577EED">
        <w:rPr>
          <w:rFonts w:ascii="Arial" w:hAnsi="Arial"/>
          <w:b/>
          <w:smallCaps/>
          <w:color w:val="auto"/>
          <w:sz w:val="22"/>
          <w:lang w:val="es-MX"/>
        </w:rPr>
        <w:t>ju</w:t>
      </w:r>
      <w:r w:rsidR="005271DE">
        <w:rPr>
          <w:rFonts w:ascii="Arial" w:hAnsi="Arial"/>
          <w:b/>
          <w:smallCaps/>
          <w:color w:val="auto"/>
          <w:sz w:val="22"/>
          <w:lang w:val="es-MX"/>
        </w:rPr>
        <w:t>l</w:t>
      </w:r>
      <w:r w:rsidR="00577EED">
        <w:rPr>
          <w:rFonts w:ascii="Arial" w:hAnsi="Arial"/>
          <w:b/>
          <w:smallCaps/>
          <w:color w:val="auto"/>
          <w:sz w:val="22"/>
          <w:lang w:val="es-MX"/>
        </w:rPr>
        <w:t>i</w:t>
      </w:r>
      <w:r w:rsidR="00322B87">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Pr="004B03D4" w:rsidRDefault="00C1372B" w:rsidP="00C1372B">
      <w:pPr>
        <w:pStyle w:val="p0"/>
        <w:keepLines w:val="0"/>
        <w:spacing w:before="0"/>
        <w:jc w:val="center"/>
        <w:rPr>
          <w:rFonts w:ascii="Arial" w:hAnsi="Arial"/>
          <w:color w:val="auto"/>
          <w:sz w:val="18"/>
          <w:szCs w:val="18"/>
        </w:rPr>
      </w:pPr>
      <w:r w:rsidRPr="00B84C9C">
        <w:rPr>
          <w:rFonts w:ascii="Arial" w:hAnsi="Arial"/>
          <w:color w:val="auto"/>
          <w:sz w:val="18"/>
          <w:szCs w:val="18"/>
          <w:lang w:val="es-MX"/>
        </w:rPr>
        <w:t>(Mi</w:t>
      </w:r>
      <w:r>
        <w:rPr>
          <w:rFonts w:ascii="Arial" w:hAnsi="Arial"/>
          <w:color w:val="auto"/>
          <w:sz w:val="18"/>
          <w:szCs w:val="18"/>
          <w:lang w:val="es-MX"/>
        </w:rPr>
        <w:t>les</w:t>
      </w:r>
      <w:r w:rsidRPr="00B84C9C">
        <w:rPr>
          <w:rFonts w:ascii="Arial" w:hAnsi="Arial"/>
          <w:color w:val="auto"/>
          <w:sz w:val="18"/>
          <w:szCs w:val="18"/>
          <w:lang w:val="es-MX"/>
        </w:rPr>
        <w:t xml:space="preserve"> de pesos a precios de </w:t>
      </w:r>
      <w:r>
        <w:rPr>
          <w:rFonts w:ascii="Arial" w:hAnsi="Arial"/>
          <w:color w:val="auto"/>
          <w:sz w:val="18"/>
          <w:szCs w:val="18"/>
          <w:lang w:val="es-MX"/>
        </w:rPr>
        <w:t>junio</w:t>
      </w:r>
      <w:r w:rsidRPr="00B84C9C">
        <w:rPr>
          <w:rFonts w:ascii="Arial" w:hAnsi="Arial"/>
          <w:color w:val="auto"/>
          <w:sz w:val="18"/>
          <w:szCs w:val="18"/>
          <w:lang w:val="es-MX"/>
        </w:rPr>
        <w:t xml:space="preserve"> de 20</w:t>
      </w:r>
      <w:r>
        <w:rPr>
          <w:rFonts w:ascii="Arial" w:hAnsi="Arial"/>
          <w:color w:val="auto"/>
          <w:sz w:val="18"/>
          <w:szCs w:val="18"/>
          <w:lang w:val="es-MX"/>
        </w:rPr>
        <w:t>12</w:t>
      </w:r>
      <w:r w:rsidRPr="00B84C9C">
        <w:rPr>
          <w:rFonts w:ascii="Arial" w:hAnsi="Arial"/>
          <w:color w:val="auto"/>
          <w:sz w:val="18"/>
          <w:szCs w:val="18"/>
          <w:lang w:val="es-MX"/>
        </w:rPr>
        <w:t>)</w:t>
      </w:r>
    </w:p>
    <w:p w:rsidR="00C1372B" w:rsidRPr="00326361" w:rsidRDefault="002B2AEB" w:rsidP="00B133DD">
      <w:pPr>
        <w:pStyle w:val="p0"/>
        <w:keepLines w:val="0"/>
        <w:spacing w:before="0" w:after="20"/>
        <w:jc w:val="center"/>
        <w:rPr>
          <w:rFonts w:ascii="Arial" w:hAnsi="Arial"/>
          <w:color w:val="auto"/>
          <w:sz w:val="16"/>
          <w:szCs w:val="16"/>
        </w:rPr>
      </w:pPr>
      <w:r>
        <w:rPr>
          <w:noProof/>
          <w:lang w:val="es-MX" w:eastAsia="es-MX"/>
        </w:rPr>
        <w:drawing>
          <wp:inline distT="0" distB="0" distL="0" distR="0">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1372B" w:rsidRDefault="00C1372B" w:rsidP="008A68FA">
      <w:pPr>
        <w:pStyle w:val="p0"/>
        <w:keepLines w:val="0"/>
        <w:spacing w:before="0"/>
        <w:ind w:left="1848" w:hanging="95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C1372B">
      <w:pPr>
        <w:jc w:val="left"/>
        <w:rPr>
          <w:b/>
          <w:i/>
          <w:snapToGrid w:val="0"/>
        </w:rPr>
      </w:pPr>
      <w:r>
        <w:rPr>
          <w:b/>
          <w:i/>
        </w:rPr>
        <w:br w:type="page"/>
      </w:r>
    </w:p>
    <w:p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julio de este año,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5271DE">
        <w:rPr>
          <w:color w:val="auto"/>
        </w:rPr>
        <w:t>permaneció sin</w:t>
      </w:r>
      <w:r w:rsidR="0077281F">
        <w:rPr>
          <w:color w:val="auto"/>
        </w:rPr>
        <w:t xml:space="preserve"> </w:t>
      </w:r>
      <w:r w:rsidR="005271DE">
        <w:rPr>
          <w:color w:val="auto"/>
        </w:rPr>
        <w:t>variación en comparación a junio pasado</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5271DE">
        <w:rPr>
          <w:color w:val="auto"/>
        </w:rPr>
        <w:t xml:space="preserve">no dependiente de la razón social aumentó 0.5% y el </w:t>
      </w:r>
      <w:r w:rsidR="001A6D89" w:rsidRPr="00CC0F49">
        <w:rPr>
          <w:color w:val="auto"/>
        </w:rPr>
        <w:t>contratado directamente por la empresa</w:t>
      </w:r>
      <w:r w:rsidR="001A6D89">
        <w:rPr>
          <w:color w:val="auto"/>
        </w:rPr>
        <w:t xml:space="preserve"> </w:t>
      </w:r>
      <w:r w:rsidR="005271DE">
        <w:rPr>
          <w:color w:val="auto"/>
        </w:rPr>
        <w:t>0.3</w:t>
      </w:r>
      <w:r w:rsidR="001A6D89">
        <w:rPr>
          <w:color w:val="auto"/>
        </w:rPr>
        <w:t xml:space="preserve">% </w:t>
      </w:r>
      <w:r w:rsidR="001A6D89" w:rsidRPr="00CC0F49">
        <w:rPr>
          <w:color w:val="auto"/>
        </w:rPr>
        <w:t xml:space="preserve">(el número de </w:t>
      </w:r>
      <w:r w:rsidR="001A6D89">
        <w:rPr>
          <w:color w:val="auto"/>
        </w:rPr>
        <w:t>obrer</w:t>
      </w:r>
      <w:r w:rsidR="001A6D89" w:rsidRPr="00CC0F49">
        <w:rPr>
          <w:color w:val="auto"/>
        </w:rPr>
        <w:t>os</w:t>
      </w:r>
      <w:r w:rsidR="001A6D89">
        <w:rPr>
          <w:color w:val="auto"/>
        </w:rPr>
        <w:t xml:space="preserve"> </w:t>
      </w:r>
      <w:r w:rsidR="00D52421">
        <w:rPr>
          <w:color w:val="auto"/>
        </w:rPr>
        <w:t>se acrecent</w:t>
      </w:r>
      <w:r w:rsidR="005271DE">
        <w:rPr>
          <w:color w:val="auto"/>
        </w:rPr>
        <w:t xml:space="preserve">ó 0.4%, </w:t>
      </w:r>
      <w:r w:rsidR="001A6D89">
        <w:rPr>
          <w:color w:val="auto"/>
        </w:rPr>
        <w:t>e</w:t>
      </w:r>
      <w:r w:rsidR="001A6D89" w:rsidRPr="00CC0F49">
        <w:rPr>
          <w:color w:val="auto"/>
        </w:rPr>
        <w:t>l de</w:t>
      </w:r>
      <w:r w:rsidR="001A6D89" w:rsidRPr="004B5668">
        <w:rPr>
          <w:color w:val="auto"/>
        </w:rPr>
        <w:t xml:space="preserve"> </w:t>
      </w:r>
      <w:r w:rsidR="001A6D89">
        <w:rPr>
          <w:color w:val="auto"/>
        </w:rPr>
        <w:t xml:space="preserve">los empleados </w:t>
      </w:r>
      <w:r w:rsidR="005271DE">
        <w:rPr>
          <w:color w:val="auto"/>
        </w:rPr>
        <w:t>0.1</w:t>
      </w:r>
      <w:r w:rsidR="001A6D89">
        <w:rPr>
          <w:color w:val="auto"/>
        </w:rPr>
        <w:t xml:space="preserve">% y el grupo de otros </w:t>
      </w:r>
      <w:r w:rsidR="001A6D89" w:rsidRPr="00CC0F49">
        <w:rPr>
          <w:color w:val="auto"/>
        </w:rPr>
        <w:t xml:space="preserve">–que incluye a propietarios, familiares y otros trabajadores </w:t>
      </w:r>
      <w:r w:rsidR="001A6D89">
        <w:rPr>
          <w:color w:val="auto"/>
        </w:rPr>
        <w:t xml:space="preserve">sin </w:t>
      </w:r>
      <w:r w:rsidR="001A6D89" w:rsidRPr="00CC0F49">
        <w:rPr>
          <w:color w:val="auto"/>
        </w:rPr>
        <w:t>remunera</w:t>
      </w:r>
      <w:r w:rsidR="001A6D89">
        <w:rPr>
          <w:color w:val="auto"/>
        </w:rPr>
        <w:t>ción</w:t>
      </w:r>
      <w:r w:rsidR="001A6D89" w:rsidRPr="00CC0F49">
        <w:rPr>
          <w:color w:val="auto"/>
        </w:rPr>
        <w:t>–</w:t>
      </w:r>
      <w:r w:rsidR="001A6D89">
        <w:rPr>
          <w:color w:val="auto"/>
        </w:rPr>
        <w:t xml:space="preserve"> </w:t>
      </w:r>
      <w:r w:rsidR="005271DE">
        <w:rPr>
          <w:color w:val="auto"/>
        </w:rPr>
        <w:t>ascendió 3.</w:t>
      </w:r>
      <w:r w:rsidR="001A6D89">
        <w:rPr>
          <w:color w:val="auto"/>
        </w:rPr>
        <w:t>4%</w:t>
      </w:r>
      <w:r w:rsidR="001A6D89" w:rsidRPr="00CC0F49">
        <w:rPr>
          <w:color w:val="auto"/>
        </w:rPr>
        <w:t>)</w:t>
      </w:r>
      <w:r w:rsidR="005271DE">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322B87">
        <w:rPr>
          <w:rFonts w:ascii="Arial" w:hAnsi="Arial"/>
          <w:b/>
          <w:smallCaps/>
          <w:color w:val="auto"/>
          <w:sz w:val="22"/>
          <w:lang w:val="es-MX"/>
        </w:rPr>
        <w:t xml:space="preserve"> </w:t>
      </w:r>
      <w:r w:rsidR="00995086">
        <w:rPr>
          <w:rFonts w:ascii="Arial" w:hAnsi="Arial"/>
          <w:b/>
          <w:smallCaps/>
          <w:color w:val="auto"/>
          <w:sz w:val="22"/>
          <w:lang w:val="es-MX"/>
        </w:rPr>
        <w:t>jul</w:t>
      </w:r>
      <w:r w:rsidR="00577EED">
        <w:rPr>
          <w:rFonts w:ascii="Arial" w:hAnsi="Arial"/>
          <w:b/>
          <w:smallCaps/>
          <w:color w:val="auto"/>
          <w:sz w:val="22"/>
          <w:lang w:val="es-MX"/>
        </w:rPr>
        <w:t>i</w:t>
      </w:r>
      <w:r w:rsidR="00322B87">
        <w:rPr>
          <w:rFonts w:ascii="Arial" w:hAnsi="Arial"/>
          <w:b/>
          <w:smallCaps/>
          <w:color w:val="auto"/>
          <w:sz w:val="22"/>
          <w:lang w:val="es-MX"/>
        </w:rPr>
        <w:t>o</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rsidR="00C1372B" w:rsidRDefault="002B2AEB" w:rsidP="00573E16">
      <w:pPr>
        <w:pStyle w:val="p0"/>
        <w:keepLines w:val="0"/>
        <w:spacing w:before="0"/>
        <w:jc w:val="center"/>
        <w:rPr>
          <w:color w:val="auto"/>
        </w:rPr>
      </w:pPr>
      <w:r>
        <w:rPr>
          <w:noProof/>
          <w:lang w:val="es-MX" w:eastAsia="es-MX"/>
        </w:rPr>
        <w:drawing>
          <wp:inline distT="0" distB="0" distL="0" distR="0">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573E16">
      <w:pPr>
        <w:widowControl w:val="0"/>
        <w:jc w:val="left"/>
        <w:rPr>
          <w:b/>
          <w:i/>
          <w:snapToGrid w:val="0"/>
        </w:rPr>
      </w:pPr>
      <w:r>
        <w:rPr>
          <w:b/>
          <w:i/>
        </w:rPr>
        <w:br w:type="page"/>
      </w:r>
    </w:p>
    <w:p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995086">
        <w:rPr>
          <w:color w:val="auto"/>
        </w:rPr>
        <w:t>crecieron 0.3</w:t>
      </w:r>
      <w:r w:rsidR="001E0E96">
        <w:rPr>
          <w:color w:val="auto"/>
        </w:rPr>
        <w:t>%</w:t>
      </w:r>
      <w:r w:rsidR="00FD06E2">
        <w:rPr>
          <w:color w:val="auto"/>
        </w:rPr>
        <w:t xml:space="preserve"> </w:t>
      </w:r>
      <w:r w:rsidR="00AE5D31">
        <w:rPr>
          <w:color w:val="auto"/>
        </w:rPr>
        <w:t xml:space="preserve">durante </w:t>
      </w:r>
      <w:r w:rsidR="00995086">
        <w:rPr>
          <w:color w:val="auto"/>
        </w:rPr>
        <w:t>el séptimo mes</w:t>
      </w:r>
      <w:r w:rsidR="00AE5D31">
        <w:rPr>
          <w:color w:val="auto"/>
        </w:rPr>
        <w:t xml:space="preserve"> </w:t>
      </w:r>
      <w:r w:rsidR="00812483">
        <w:rPr>
          <w:color w:val="auto"/>
        </w:rPr>
        <w:t xml:space="preserve">de </w:t>
      </w:r>
      <w:r w:rsidR="00E04AA8">
        <w:rPr>
          <w:color w:val="auto"/>
        </w:rPr>
        <w:t>2019</w:t>
      </w:r>
      <w:r w:rsidR="00813B03">
        <w:rPr>
          <w:color w:val="auto"/>
        </w:rPr>
        <w:t xml:space="preserve"> </w:t>
      </w:r>
      <w:r w:rsidR="0077281F">
        <w:rPr>
          <w:color w:val="auto"/>
        </w:rPr>
        <w:t>respecto</w:t>
      </w:r>
      <w:r w:rsidR="00B5267C">
        <w:rPr>
          <w:color w:val="auto"/>
        </w:rPr>
        <w:t xml:space="preserve"> a</w:t>
      </w:r>
      <w:r w:rsidR="00786E56">
        <w:rPr>
          <w:color w:val="auto"/>
        </w:rPr>
        <w:t xml:space="preserve"> </w:t>
      </w:r>
      <w:r w:rsidR="009F48FF">
        <w:rPr>
          <w:color w:val="auto"/>
        </w:rPr>
        <w:t>las de</w:t>
      </w:r>
      <w:r w:rsidR="00995086">
        <w:rPr>
          <w:color w:val="auto"/>
        </w:rPr>
        <w:t>l mes precedente</w:t>
      </w:r>
      <w:r w:rsidR="003D1268">
        <w:rPr>
          <w:color w:val="auto"/>
        </w:rPr>
        <w:t xml:space="preserve">. </w:t>
      </w:r>
      <w:r>
        <w:rPr>
          <w:color w:val="auto"/>
        </w:rPr>
        <w:t xml:space="preserve"> </w:t>
      </w:r>
      <w:r w:rsidRPr="00364F5C">
        <w:rPr>
          <w:color w:val="auto"/>
        </w:rPr>
        <w:t xml:space="preserve">Según la categoría de los ocupados, </w:t>
      </w:r>
      <w:r w:rsidR="009F7796">
        <w:rPr>
          <w:color w:val="auto"/>
        </w:rPr>
        <w:t xml:space="preserve">las horas trabajadas por el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60219C">
        <w:rPr>
          <w:color w:val="auto"/>
        </w:rPr>
        <w:t xml:space="preserve">se </w:t>
      </w:r>
      <w:r w:rsidR="00995086">
        <w:rPr>
          <w:color w:val="auto"/>
        </w:rPr>
        <w:t>incrementaron</w:t>
      </w:r>
      <w:r w:rsidR="0060219C">
        <w:rPr>
          <w:color w:val="auto"/>
        </w:rPr>
        <w:t xml:space="preserve"> </w:t>
      </w:r>
      <w:r w:rsidR="00995086">
        <w:rPr>
          <w:color w:val="auto"/>
        </w:rPr>
        <w:t>1.5</w:t>
      </w:r>
      <w:r w:rsidR="009F7796">
        <w:rPr>
          <w:color w:val="auto"/>
        </w:rPr>
        <w:t>%</w:t>
      </w:r>
      <w:r w:rsidR="00995086">
        <w:rPr>
          <w:color w:val="auto"/>
        </w:rPr>
        <w:t xml:space="preserve"> y</w:t>
      </w:r>
      <w:r w:rsidR="009F7796">
        <w:rPr>
          <w:color w:val="auto"/>
        </w:rPr>
        <w:t xml:space="preserve"> las del </w:t>
      </w:r>
      <w:r w:rsidR="005B41FF" w:rsidRPr="00364F5C">
        <w:rPr>
          <w:color w:val="auto"/>
        </w:rPr>
        <w:t>person</w:t>
      </w:r>
      <w:r w:rsidR="005B41FF" w:rsidRPr="00632869">
        <w:rPr>
          <w:color w:val="auto"/>
        </w:rPr>
        <w:t>al d</w:t>
      </w:r>
      <w:r w:rsidR="005B41FF" w:rsidRPr="00364F5C">
        <w:rPr>
          <w:color w:val="auto"/>
        </w:rPr>
        <w:t>ependiente</w:t>
      </w:r>
      <w:r w:rsidR="005B41FF">
        <w:rPr>
          <w:color w:val="auto"/>
        </w:rPr>
        <w:t xml:space="preserve"> </w:t>
      </w:r>
      <w:r w:rsidR="008C4960" w:rsidRPr="00364F5C">
        <w:rPr>
          <w:color w:val="auto"/>
        </w:rPr>
        <w:t xml:space="preserve">de la </w:t>
      </w:r>
      <w:r w:rsidR="00995086">
        <w:rPr>
          <w:color w:val="auto"/>
        </w:rPr>
        <w:t>empresa 0.6</w:t>
      </w:r>
      <w:r w:rsidR="005B41FF">
        <w:rPr>
          <w:color w:val="auto"/>
        </w:rPr>
        <w:t>%</w:t>
      </w:r>
      <w:r w:rsidR="008C4960">
        <w:rPr>
          <w:color w:val="auto"/>
        </w:rPr>
        <w:t xml:space="preserve"> </w:t>
      </w:r>
      <w:r w:rsidR="00F91176">
        <w:rPr>
          <w:color w:val="auto"/>
        </w:rPr>
        <w:t>mensual</w:t>
      </w:r>
      <w:r w:rsidRPr="00364F5C">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C4C40">
        <w:rPr>
          <w:rFonts w:ascii="Arial" w:hAnsi="Arial"/>
          <w:b/>
          <w:smallCaps/>
          <w:color w:val="auto"/>
          <w:sz w:val="22"/>
          <w:lang w:val="es-MX"/>
        </w:rPr>
        <w:t xml:space="preserve"> </w:t>
      </w:r>
      <w:r w:rsidR="00577EED">
        <w:rPr>
          <w:rFonts w:ascii="Arial" w:hAnsi="Arial"/>
          <w:b/>
          <w:smallCaps/>
          <w:color w:val="auto"/>
          <w:sz w:val="22"/>
          <w:lang w:val="es-MX"/>
        </w:rPr>
        <w:t>ju</w:t>
      </w:r>
      <w:r w:rsidR="00995086">
        <w:rPr>
          <w:rFonts w:ascii="Arial" w:hAnsi="Arial"/>
          <w:b/>
          <w:smallCaps/>
          <w:color w:val="auto"/>
          <w:sz w:val="22"/>
          <w:lang w:val="es-MX"/>
        </w:rPr>
        <w:t>l</w:t>
      </w:r>
      <w:r w:rsidR="00577EED">
        <w:rPr>
          <w:rFonts w:ascii="Arial" w:hAnsi="Arial"/>
          <w:b/>
          <w:smallCaps/>
          <w:color w:val="auto"/>
          <w:sz w:val="22"/>
          <w:lang w:val="es-MX"/>
        </w:rPr>
        <w:t>i</w:t>
      </w:r>
      <w:r w:rsidR="004C4C40">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rsidR="00C1372B" w:rsidRDefault="002B2AEB"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extent cx="5040000" cy="3240000"/>
            <wp:effectExtent l="0" t="0" r="27305" b="3683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573E16">
      <w:pPr>
        <w:widowControl w:val="0"/>
        <w:jc w:val="left"/>
        <w:rPr>
          <w:b/>
          <w:i/>
          <w:snapToGrid w:val="0"/>
        </w:rPr>
      </w:pPr>
      <w:r>
        <w:rPr>
          <w:b/>
          <w:i/>
        </w:rPr>
        <w:br w:type="page"/>
      </w:r>
    </w:p>
    <w:p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rsidR="00C1372B" w:rsidRDefault="00AE5D31" w:rsidP="00573E16">
      <w:pPr>
        <w:pStyle w:val="texto0"/>
        <w:keepLines w:val="0"/>
        <w:widowControl w:val="0"/>
        <w:spacing w:before="480"/>
        <w:rPr>
          <w:color w:val="auto"/>
        </w:rPr>
      </w:pPr>
      <w:r>
        <w:rPr>
          <w:color w:val="auto"/>
        </w:rPr>
        <w:t xml:space="preserve">Durante </w:t>
      </w:r>
      <w:r w:rsidR="007C4F2B">
        <w:rPr>
          <w:color w:val="auto"/>
        </w:rPr>
        <w:t>el mes de referencia</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995086">
        <w:rPr>
          <w:color w:val="auto"/>
        </w:rPr>
        <w:t>descendieron (</w:t>
      </w:r>
      <w:r w:rsidR="00995086">
        <w:rPr>
          <w:color w:val="auto"/>
        </w:rPr>
        <w:noBreakHyphen/>
        <w:t>)</w:t>
      </w:r>
      <w:r w:rsidR="00A5069D">
        <w:rPr>
          <w:color w:val="auto"/>
        </w:rPr>
        <w:t>0.</w:t>
      </w:r>
      <w:r w:rsidR="0060219C">
        <w:rPr>
          <w:color w:val="auto"/>
        </w:rPr>
        <w:t>4</w:t>
      </w:r>
      <w:r w:rsidR="0055031B">
        <w:rPr>
          <w:color w:val="auto"/>
        </w:rPr>
        <w:t>%</w:t>
      </w:r>
      <w:r w:rsidR="00632869">
        <w:rPr>
          <w:color w:val="auto"/>
        </w:rPr>
        <w:t xml:space="preserve"> </w:t>
      </w:r>
      <w:r w:rsidR="00F4354D">
        <w:rPr>
          <w:color w:val="auto"/>
        </w:rPr>
        <w:t>c</w:t>
      </w:r>
      <w:r w:rsidR="0060219C">
        <w:rPr>
          <w:color w:val="auto"/>
        </w:rPr>
        <w:t>o</w:t>
      </w:r>
      <w:r w:rsidR="00F4354D">
        <w:rPr>
          <w:color w:val="auto"/>
        </w:rPr>
        <w:t>n relación</w:t>
      </w:r>
      <w:r w:rsidR="0060219C">
        <w:rPr>
          <w:color w:val="auto"/>
        </w:rPr>
        <w:t xml:space="preserve"> al mes inmediato anterior</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396F74">
        <w:rPr>
          <w:rFonts w:cs="Arial"/>
          <w:color w:val="auto"/>
          <w:szCs w:val="24"/>
        </w:rPr>
        <w:t>los</w:t>
      </w:r>
      <w:r w:rsidR="00396F74" w:rsidRPr="00364F5C">
        <w:rPr>
          <w:rFonts w:cs="Arial"/>
          <w:color w:val="auto"/>
          <w:szCs w:val="24"/>
        </w:rPr>
        <w:t xml:space="preserve"> </w:t>
      </w:r>
      <w:r w:rsidR="00396F74" w:rsidRPr="00364F5C">
        <w:rPr>
          <w:color w:val="auto"/>
        </w:rPr>
        <w:t>sueldos pagados a empleados</w:t>
      </w:r>
      <w:r w:rsidR="00396F74">
        <w:rPr>
          <w:color w:val="auto"/>
        </w:rPr>
        <w:t xml:space="preserve"> </w:t>
      </w:r>
      <w:r w:rsidR="00995086">
        <w:rPr>
          <w:color w:val="auto"/>
        </w:rPr>
        <w:t>disminuye</w:t>
      </w:r>
      <w:r w:rsidR="009F7796">
        <w:rPr>
          <w:color w:val="auto"/>
        </w:rPr>
        <w:t>ron</w:t>
      </w:r>
      <w:r w:rsidR="00396F74">
        <w:rPr>
          <w:color w:val="auto"/>
        </w:rPr>
        <w:t xml:space="preserve"> </w:t>
      </w:r>
      <w:r w:rsidR="00995086">
        <w:rPr>
          <w:color w:val="auto"/>
        </w:rPr>
        <w:t>(</w:t>
      </w:r>
      <w:r w:rsidR="00995086">
        <w:rPr>
          <w:color w:val="auto"/>
        </w:rPr>
        <w:noBreakHyphen/>
        <w:t>)3.</w:t>
      </w:r>
      <w:r w:rsidR="0060219C">
        <w:rPr>
          <w:color w:val="auto"/>
        </w:rPr>
        <w:t>2</w:t>
      </w:r>
      <w:r w:rsidR="00396F74">
        <w:rPr>
          <w:color w:val="auto"/>
        </w:rPr>
        <w:t>%</w:t>
      </w:r>
      <w:r w:rsidR="00995086">
        <w:rPr>
          <w:color w:val="auto"/>
        </w:rPr>
        <w:t>,</w:t>
      </w:r>
      <w:r w:rsidR="00A5069D">
        <w:rPr>
          <w:color w:val="auto"/>
        </w:rPr>
        <w:t xml:space="preserve"> </w:t>
      </w:r>
      <w:r w:rsidR="00995086">
        <w:rPr>
          <w:color w:val="auto"/>
        </w:rPr>
        <w:t>mientras que</w:t>
      </w:r>
      <w:r w:rsidR="003672D8">
        <w:rPr>
          <w:color w:val="auto"/>
        </w:rPr>
        <w:t xml:space="preserve"> </w:t>
      </w:r>
      <w:r w:rsidR="008C4960">
        <w:rPr>
          <w:color w:val="auto"/>
        </w:rPr>
        <w:t>los</w:t>
      </w:r>
      <w:r w:rsidR="008C4960">
        <w:rPr>
          <w:rFonts w:cs="Arial"/>
          <w:color w:val="auto"/>
          <w:szCs w:val="24"/>
        </w:rPr>
        <w:t xml:space="preserve"> </w:t>
      </w:r>
      <w:r w:rsidR="008C4960" w:rsidRPr="00364F5C">
        <w:rPr>
          <w:color w:val="auto"/>
        </w:rPr>
        <w:t>salarios pagados a obreros</w:t>
      </w:r>
      <w:r w:rsidR="008C4960">
        <w:rPr>
          <w:color w:val="auto"/>
        </w:rPr>
        <w:t xml:space="preserve"> </w:t>
      </w:r>
      <w:r w:rsidR="00995086">
        <w:rPr>
          <w:color w:val="auto"/>
        </w:rPr>
        <w:t>no registraron variación</w:t>
      </w:r>
      <w:r w:rsidR="00C1372B">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C4C40">
        <w:rPr>
          <w:rFonts w:ascii="Arial" w:hAnsi="Arial"/>
          <w:b/>
          <w:smallCaps/>
          <w:color w:val="auto"/>
          <w:sz w:val="22"/>
          <w:lang w:val="es-MX"/>
        </w:rPr>
        <w:t xml:space="preserve"> </w:t>
      </w:r>
      <w:r w:rsidR="00577EED">
        <w:rPr>
          <w:rFonts w:ascii="Arial" w:hAnsi="Arial"/>
          <w:b/>
          <w:smallCaps/>
          <w:color w:val="auto"/>
          <w:sz w:val="22"/>
          <w:lang w:val="es-MX"/>
        </w:rPr>
        <w:t>ju</w:t>
      </w:r>
      <w:r w:rsidR="00995086">
        <w:rPr>
          <w:rFonts w:ascii="Arial" w:hAnsi="Arial"/>
          <w:b/>
          <w:smallCaps/>
          <w:color w:val="auto"/>
          <w:sz w:val="22"/>
          <w:lang w:val="es-MX"/>
        </w:rPr>
        <w:t>l</w:t>
      </w:r>
      <w:r w:rsidR="00577EED">
        <w:rPr>
          <w:rFonts w:ascii="Arial" w:hAnsi="Arial"/>
          <w:b/>
          <w:smallCaps/>
          <w:color w:val="auto"/>
          <w:sz w:val="22"/>
          <w:lang w:val="es-MX"/>
        </w:rPr>
        <w:t>i</w:t>
      </w:r>
      <w:r w:rsidR="004C4C40">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Pr="00A11DD7"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A11DD7">
        <w:rPr>
          <w:rFonts w:ascii="Arial" w:hAnsi="Arial"/>
          <w:color w:val="auto"/>
          <w:sz w:val="18"/>
          <w:szCs w:val="18"/>
          <w:lang w:val="es-MX"/>
        </w:rPr>
        <w:t xml:space="preserve">Pesos </w:t>
      </w:r>
      <w:r w:rsidR="00025DAF" w:rsidRPr="00700733">
        <w:rPr>
          <w:rFonts w:ascii="Arial" w:hAnsi="Arial"/>
          <w:color w:val="auto"/>
          <w:sz w:val="18"/>
          <w:szCs w:val="18"/>
          <w:lang w:val="es-MX"/>
        </w:rPr>
        <w:t>deflactados con el INPC</w:t>
      </w:r>
      <w:r w:rsidRPr="00A11DD7">
        <w:rPr>
          <w:rFonts w:ascii="Arial" w:hAnsi="Arial"/>
          <w:color w:val="auto"/>
          <w:sz w:val="18"/>
          <w:szCs w:val="18"/>
          <w:lang w:val="es-MX"/>
        </w:rPr>
        <w:t>)</w:t>
      </w:r>
    </w:p>
    <w:p w:rsidR="00C1372B" w:rsidRDefault="002B2AEB" w:rsidP="00573E16">
      <w:pPr>
        <w:widowControl w:val="0"/>
        <w:jc w:val="center"/>
        <w:rPr>
          <w:sz w:val="20"/>
        </w:rPr>
      </w:pPr>
      <w:r>
        <w:rPr>
          <w:noProof/>
          <w:lang w:val="es-MX" w:eastAsia="es-MX"/>
        </w:rPr>
        <w:drawing>
          <wp:inline distT="0" distB="0" distL="0" distR="0">
            <wp:extent cx="5040000" cy="3240000"/>
            <wp:effectExtent l="0" t="0" r="27305" b="1778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1372B" w:rsidRPr="007E08BE" w:rsidRDefault="00C1372B" w:rsidP="006B68B5">
      <w:pPr>
        <w:pStyle w:val="p0"/>
        <w:keepLines w:val="0"/>
        <w:spacing w:before="0"/>
        <w:ind w:left="1848" w:hanging="1022"/>
        <w:jc w:val="left"/>
        <w:rPr>
          <w:color w:val="auto"/>
          <w:sz w:val="20"/>
        </w:rPr>
      </w:pPr>
      <w:r w:rsidRPr="00D637D5">
        <w:rPr>
          <w:rFonts w:ascii="Arial" w:hAnsi="Arial"/>
          <w:color w:val="auto"/>
          <w:sz w:val="16"/>
          <w:szCs w:val="16"/>
          <w:lang w:val="es-MX"/>
        </w:rPr>
        <w:t>Fuente: INEGI.</w:t>
      </w:r>
    </w:p>
    <w:p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995086">
        <w:rPr>
          <w:color w:val="auto"/>
        </w:rPr>
        <w:t>present</w:t>
      </w:r>
      <w:r w:rsidR="001D652F">
        <w:rPr>
          <w:color w:val="auto"/>
        </w:rPr>
        <w:t>ó</w:t>
      </w:r>
      <w:r w:rsidR="009F7796">
        <w:rPr>
          <w:color w:val="auto"/>
        </w:rPr>
        <w:t xml:space="preserve"> una caída de </w:t>
      </w:r>
      <w:r w:rsidR="00524318">
        <w:rPr>
          <w:color w:val="auto"/>
        </w:rPr>
        <w:t>(</w:t>
      </w:r>
      <w:r w:rsidR="00B00B88">
        <w:rPr>
          <w:color w:val="auto"/>
        </w:rPr>
        <w:noBreakHyphen/>
      </w:r>
      <w:r w:rsidR="00524318">
        <w:rPr>
          <w:color w:val="auto"/>
        </w:rPr>
        <w:t>)</w:t>
      </w:r>
      <w:r w:rsidR="00A45777">
        <w:rPr>
          <w:color w:val="auto"/>
        </w:rPr>
        <w:t>8</w:t>
      </w:r>
      <w:r w:rsidR="00995086">
        <w:rPr>
          <w:color w:val="auto"/>
        </w:rPr>
        <w:t>.3</w:t>
      </w:r>
      <w:r w:rsidR="009F7796">
        <w:rPr>
          <w:color w:val="auto"/>
        </w:rPr>
        <w:t>%,</w:t>
      </w:r>
      <w:r w:rsidR="00524318">
        <w:rPr>
          <w:color w:val="auto"/>
        </w:rPr>
        <w:t xml:space="preserve"> </w:t>
      </w:r>
      <w:r w:rsidR="00F4354D">
        <w:rPr>
          <w:color w:val="auto"/>
        </w:rPr>
        <w:t xml:space="preserve">las </w:t>
      </w:r>
      <w:r w:rsidR="00F4354D" w:rsidRPr="001A217F">
        <w:rPr>
          <w:color w:val="auto"/>
        </w:rPr>
        <w:t xml:space="preserve">horas trabajadas </w:t>
      </w:r>
      <w:r w:rsidR="001D652F">
        <w:rPr>
          <w:color w:val="auto"/>
        </w:rPr>
        <w:t xml:space="preserve">retrocedieron </w:t>
      </w:r>
      <w:r w:rsidR="00F4354D">
        <w:rPr>
          <w:color w:val="auto"/>
        </w:rPr>
        <w:t>(</w:t>
      </w:r>
      <w:r w:rsidR="00F4354D">
        <w:rPr>
          <w:color w:val="auto"/>
        </w:rPr>
        <w:noBreakHyphen/>
        <w:t>)</w:t>
      </w:r>
      <w:r w:rsidR="00995086">
        <w:rPr>
          <w:color w:val="auto"/>
        </w:rPr>
        <w:t>5.4</w:t>
      </w:r>
      <w:r w:rsidR="00F4354D">
        <w:rPr>
          <w:color w:val="auto"/>
        </w:rPr>
        <w:t xml:space="preserve">%, </w:t>
      </w:r>
      <w:r w:rsidR="00D454A8">
        <w:rPr>
          <w:color w:val="auto"/>
        </w:rPr>
        <w:t xml:space="preserve">el personal ocupado </w:t>
      </w:r>
      <w:r w:rsidR="00803B02">
        <w:rPr>
          <w:color w:val="auto"/>
        </w:rPr>
        <w:t xml:space="preserve">total </w:t>
      </w:r>
      <w:r w:rsidR="001D652F">
        <w:rPr>
          <w:color w:val="auto"/>
        </w:rPr>
        <w:t>fue menor en</w:t>
      </w:r>
      <w:r w:rsidR="009F7796">
        <w:rPr>
          <w:color w:val="auto"/>
        </w:rPr>
        <w:t xml:space="preserve"> </w:t>
      </w:r>
      <w:r w:rsidR="00706BA5">
        <w:rPr>
          <w:color w:val="auto"/>
        </w:rPr>
        <w:t>(</w:t>
      </w:r>
      <w:r w:rsidR="00B00B88">
        <w:rPr>
          <w:color w:val="auto"/>
        </w:rPr>
        <w:noBreakHyphen/>
      </w:r>
      <w:r w:rsidR="00706BA5">
        <w:rPr>
          <w:color w:val="auto"/>
        </w:rPr>
        <w:t>)</w:t>
      </w:r>
      <w:r w:rsidR="00A45777">
        <w:rPr>
          <w:color w:val="auto"/>
        </w:rPr>
        <w:t>4</w:t>
      </w:r>
      <w:r w:rsidR="00995086">
        <w:rPr>
          <w:color w:val="auto"/>
        </w:rPr>
        <w:t>.8</w:t>
      </w:r>
      <w:r w:rsidR="00D454A8">
        <w:rPr>
          <w:color w:val="auto"/>
        </w:rPr>
        <w:t>%</w:t>
      </w:r>
      <w:r w:rsidR="00706BA5" w:rsidRPr="00706BA5">
        <w:rPr>
          <w:color w:val="auto"/>
        </w:rPr>
        <w:t xml:space="preserve"> </w:t>
      </w:r>
      <w:r w:rsidR="00A5069D">
        <w:rPr>
          <w:color w:val="auto"/>
        </w:rPr>
        <w:t xml:space="preserve">y </w:t>
      </w:r>
      <w:r w:rsidR="00706BA5" w:rsidRPr="001A217F">
        <w:rPr>
          <w:color w:val="auto"/>
        </w:rPr>
        <w:t>las remuneraciones medias reales pagadas</w:t>
      </w:r>
      <w:r w:rsidR="00706BA5">
        <w:rPr>
          <w:color w:val="auto"/>
        </w:rPr>
        <w:t xml:space="preserve"> </w:t>
      </w:r>
      <w:r w:rsidR="001D652F">
        <w:rPr>
          <w:color w:val="auto"/>
        </w:rPr>
        <w:t>se redujeron</w:t>
      </w:r>
      <w:r w:rsidR="00A45777">
        <w:rPr>
          <w:color w:val="auto"/>
        </w:rPr>
        <w:t xml:space="preserve"> </w:t>
      </w:r>
      <w:r w:rsidR="00A5069D">
        <w:rPr>
          <w:color w:val="auto"/>
        </w:rPr>
        <w:t>(</w:t>
      </w:r>
      <w:r w:rsidR="00A5069D">
        <w:rPr>
          <w:color w:val="auto"/>
        </w:rPr>
        <w:noBreakHyphen/>
        <w:t>)</w:t>
      </w:r>
      <w:r w:rsidR="00995086">
        <w:rPr>
          <w:color w:val="auto"/>
        </w:rPr>
        <w:t>3</w:t>
      </w:r>
      <w:r w:rsidR="00706BA5">
        <w:rPr>
          <w:color w:val="auto"/>
        </w:rPr>
        <w:t>%</w:t>
      </w:r>
      <w:r w:rsidR="00566102">
        <w:rPr>
          <w:color w:val="auto"/>
        </w:rPr>
        <w:t xml:space="preserve"> </w:t>
      </w:r>
      <w:r w:rsidR="00840A09">
        <w:rPr>
          <w:color w:val="auto"/>
        </w:rPr>
        <w:t>en</w:t>
      </w:r>
      <w:r w:rsidR="008C4960">
        <w:rPr>
          <w:color w:val="auto"/>
        </w:rPr>
        <w:t xml:space="preserve"> </w:t>
      </w:r>
      <w:r w:rsidR="008838C2">
        <w:rPr>
          <w:color w:val="auto"/>
        </w:rPr>
        <w:t xml:space="preserve">el </w:t>
      </w:r>
      <w:r w:rsidR="003347B2">
        <w:rPr>
          <w:color w:val="auto"/>
        </w:rPr>
        <w:t>s</w:t>
      </w:r>
      <w:r w:rsidR="00995086">
        <w:rPr>
          <w:color w:val="auto"/>
        </w:rPr>
        <w:t>éptim</w:t>
      </w:r>
      <w:r w:rsidR="003347B2">
        <w:rPr>
          <w:color w:val="auto"/>
        </w:rPr>
        <w:t>o mes</w:t>
      </w:r>
      <w:r w:rsidR="00307A5B">
        <w:rPr>
          <w:color w:val="auto"/>
        </w:rPr>
        <w:t xml:space="preserve"> 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995086">
        <w:rPr>
          <w:color w:val="auto"/>
        </w:rPr>
        <w:t>2018</w:t>
      </w:r>
      <w:r w:rsidR="00D93F68">
        <w:rPr>
          <w:color w:val="auto"/>
        </w:rPr>
        <w:t>.</w:t>
      </w:r>
    </w:p>
    <w:p w:rsidR="00C1372B" w:rsidRDefault="00C1372B" w:rsidP="00A64065">
      <w:pPr>
        <w:pStyle w:val="texto0"/>
        <w:keepNext/>
        <w:widowControl w:val="0"/>
        <w:spacing w:before="400"/>
        <w:rPr>
          <w:b/>
          <w:i/>
          <w:color w:val="auto"/>
        </w:rPr>
      </w:pPr>
      <w:r w:rsidRPr="00D22A46">
        <w:rPr>
          <w:b/>
          <w:i/>
          <w:color w:val="auto"/>
        </w:rPr>
        <w:lastRenderedPageBreak/>
        <w:t>Cifras originales</w:t>
      </w:r>
    </w:p>
    <w:p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r w:rsidR="002366FA">
        <w:rPr>
          <w:rFonts w:cs="Arial"/>
        </w:rPr>
        <w:t>ju</w:t>
      </w:r>
      <w:r w:rsidR="00A30EE9">
        <w:rPr>
          <w:rFonts w:cs="Arial"/>
        </w:rPr>
        <w:t>l</w:t>
      </w:r>
      <w:r w:rsidR="002366FA">
        <w:rPr>
          <w:rFonts w:cs="Arial"/>
        </w:rPr>
        <w:t>i</w:t>
      </w:r>
      <w:r w:rsidR="004C4C40">
        <w:rPr>
          <w:rFonts w:cs="Arial"/>
        </w:rPr>
        <w:t>o</w:t>
      </w:r>
      <w:r w:rsidRPr="008F0DFB">
        <w:rPr>
          <w:rFonts w:cs="Arial"/>
          <w:smallCaps w:val="0"/>
          <w:vertAlign w:val="superscript"/>
        </w:rPr>
        <w:t>p/</w:t>
      </w:r>
      <w:r w:rsidRPr="00637AFA">
        <w:rPr>
          <w:rFonts w:cs="Arial"/>
        </w:rPr>
        <w:t xml:space="preserve"> de </w:t>
      </w:r>
      <w:r w:rsidR="00E04AA8">
        <w:rPr>
          <w:rFonts w:cs="Arial"/>
        </w:rPr>
        <w:t>2019</w:t>
      </w:r>
    </w:p>
    <w:p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102066" w:rsidRDefault="00A30EE9" w:rsidP="00102066">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Jul</w:t>
            </w:r>
            <w:r w:rsidR="004C2528">
              <w:rPr>
                <w:b w:val="0"/>
                <w:color w:val="auto"/>
                <w:spacing w:val="0"/>
                <w:sz w:val="18"/>
                <w:szCs w:val="18"/>
              </w:rPr>
              <w:t>i</w:t>
            </w:r>
            <w:r w:rsidR="004C4C40">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102066" w:rsidRPr="008004C2" w:rsidRDefault="00102066" w:rsidP="004C2528">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4C2528">
              <w:rPr>
                <w:rFonts w:cs="Arial"/>
                <w:b w:val="0"/>
                <w:color w:val="auto"/>
                <w:spacing w:val="0"/>
                <w:sz w:val="18"/>
                <w:szCs w:val="18"/>
              </w:rPr>
              <w:t>Ju</w:t>
            </w:r>
            <w:r w:rsidR="00A30EE9">
              <w:rPr>
                <w:rFonts w:cs="Arial"/>
                <w:b w:val="0"/>
                <w:color w:val="auto"/>
                <w:spacing w:val="0"/>
                <w:sz w:val="18"/>
                <w:szCs w:val="18"/>
              </w:rPr>
              <w:t>l</w:t>
            </w:r>
          </w:p>
        </w:tc>
      </w:tr>
      <w:tr w:rsidR="00A30EE9" w:rsidRPr="008004C2" w:rsidTr="00A30EE9">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lang w:val="es-MX" w:eastAsia="es-MX"/>
              </w:rPr>
            </w:pPr>
            <w:r>
              <w:rPr>
                <w:b/>
                <w:bCs/>
                <w:color w:val="000000"/>
                <w:sz w:val="18"/>
                <w:szCs w:val="18"/>
              </w:rPr>
              <w:tab/>
              <w:t>(-)</w:t>
            </w:r>
            <w:r>
              <w:rPr>
                <w:b/>
                <w:bCs/>
                <w:color w:val="000000"/>
                <w:sz w:val="18"/>
                <w:szCs w:val="18"/>
              </w:rPr>
              <w:tab/>
              <w:t>8.4</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6.0</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E13418">
            <w:pPr>
              <w:tabs>
                <w:tab w:val="left" w:pos="262"/>
                <w:tab w:val="decimal" w:pos="708"/>
              </w:tabs>
              <w:jc w:val="left"/>
              <w:rPr>
                <w:color w:val="000000"/>
                <w:sz w:val="18"/>
                <w:szCs w:val="18"/>
              </w:rPr>
            </w:pPr>
            <w:r>
              <w:rPr>
                <w:color w:val="000000"/>
                <w:sz w:val="18"/>
                <w:szCs w:val="18"/>
              </w:rPr>
              <w:tab/>
              <w:t>(-)</w:t>
            </w:r>
            <w:r>
              <w:rPr>
                <w:color w:val="000000"/>
                <w:sz w:val="18"/>
                <w:szCs w:val="18"/>
              </w:rPr>
              <w:tab/>
            </w:r>
            <w:r w:rsidR="00E13418">
              <w:rPr>
                <w:color w:val="000000"/>
                <w:sz w:val="18"/>
                <w:szCs w:val="18"/>
              </w:rPr>
              <w:t>8.3</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3.8</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6.4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E13418">
            <w:pPr>
              <w:tabs>
                <w:tab w:val="left" w:pos="262"/>
                <w:tab w:val="decimal" w:pos="708"/>
              </w:tabs>
              <w:jc w:val="left"/>
              <w:rPr>
                <w:color w:val="000000"/>
                <w:sz w:val="18"/>
                <w:szCs w:val="18"/>
              </w:rPr>
            </w:pPr>
            <w:r>
              <w:rPr>
                <w:color w:val="000000"/>
                <w:sz w:val="18"/>
                <w:szCs w:val="18"/>
              </w:rPr>
              <w:tab/>
              <w:t>(-)</w:t>
            </w:r>
            <w:r>
              <w:rPr>
                <w:color w:val="000000"/>
                <w:sz w:val="18"/>
                <w:szCs w:val="18"/>
              </w:rPr>
              <w:tab/>
              <w:t>3.</w:t>
            </w:r>
            <w:r w:rsidR="00E13418">
              <w:rPr>
                <w:color w:val="000000"/>
                <w:sz w:val="18"/>
                <w:szCs w:val="18"/>
              </w:rPr>
              <w:t>7</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4.2</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3.6</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0.0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1.5</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17.6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12.4</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4.9</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2.7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4.1</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13.1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8.4</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decimal" w:pos="708"/>
              </w:tabs>
              <w:jc w:val="left"/>
              <w:rPr>
                <w:color w:val="000000"/>
                <w:sz w:val="18"/>
                <w:szCs w:val="18"/>
              </w:rPr>
            </w:pPr>
            <w:r>
              <w:rPr>
                <w:color w:val="000000"/>
                <w:sz w:val="18"/>
                <w:szCs w:val="18"/>
              </w:rPr>
              <w:t>0.8</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0.4</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4.5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4.9</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4.3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4.4</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0.2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2.1</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15.5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12.5</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4.5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5.8</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2.4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5.0</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12.2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9.5</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8.3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decimal" w:pos="708"/>
              </w:tabs>
              <w:jc w:val="left"/>
              <w:rPr>
                <w:color w:val="000000"/>
                <w:sz w:val="18"/>
                <w:szCs w:val="18"/>
              </w:rPr>
            </w:pPr>
            <w:r>
              <w:rPr>
                <w:color w:val="000000"/>
                <w:sz w:val="18"/>
                <w:szCs w:val="18"/>
              </w:rPr>
              <w:t>3.0</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decimal" w:pos="708"/>
              </w:tabs>
              <w:jc w:val="left"/>
              <w:rPr>
                <w:color w:val="000000"/>
                <w:sz w:val="18"/>
                <w:szCs w:val="18"/>
              </w:rPr>
            </w:pPr>
            <w:r>
              <w:rPr>
                <w:color w:val="000000"/>
                <w:sz w:val="18"/>
                <w:szCs w:val="18"/>
              </w:rPr>
              <w:t>0.4</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A30EE9" w:rsidRDefault="00A30EE9" w:rsidP="00A30EE9">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0.8</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0.6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decimal" w:pos="708"/>
              </w:tabs>
              <w:jc w:val="left"/>
              <w:rPr>
                <w:color w:val="000000"/>
                <w:sz w:val="18"/>
                <w:szCs w:val="18"/>
              </w:rPr>
            </w:pPr>
            <w:r>
              <w:rPr>
                <w:color w:val="000000"/>
                <w:sz w:val="18"/>
                <w:szCs w:val="18"/>
              </w:rPr>
              <w:t>3.3</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3.9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2.0</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8.0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5.9</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A30EE9" w:rsidRDefault="00A30EE9" w:rsidP="00A30EE9">
            <w:pPr>
              <w:tabs>
                <w:tab w:val="decimal" w:pos="708"/>
              </w:tabs>
              <w:jc w:val="left"/>
              <w:rPr>
                <w:color w:val="000000"/>
                <w:sz w:val="18"/>
                <w:szCs w:val="18"/>
              </w:rPr>
            </w:pPr>
            <w:r>
              <w:rPr>
                <w:color w:val="000000"/>
                <w:sz w:val="18"/>
                <w:szCs w:val="18"/>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A30EE9" w:rsidRDefault="00A30EE9" w:rsidP="00A30EE9">
            <w:pPr>
              <w:tabs>
                <w:tab w:val="decimal" w:pos="708"/>
              </w:tabs>
              <w:jc w:val="left"/>
              <w:rPr>
                <w:color w:val="000000"/>
                <w:sz w:val="18"/>
                <w:szCs w:val="18"/>
              </w:rPr>
            </w:pPr>
            <w:r>
              <w:rPr>
                <w:color w:val="000000"/>
                <w:sz w:val="18"/>
                <w:szCs w:val="18"/>
              </w:rPr>
              <w:t>0.9</w:t>
            </w:r>
          </w:p>
        </w:tc>
      </w:tr>
      <w:tr w:rsidR="00A30EE9" w:rsidRPr="008004C2" w:rsidTr="00A30EE9">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A30EE9" w:rsidRPr="00850235" w:rsidRDefault="00A30EE9" w:rsidP="00A30EE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7.2</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rsidR="00A30EE9" w:rsidRDefault="00A30EE9" w:rsidP="00A30EE9">
            <w:pPr>
              <w:tabs>
                <w:tab w:val="left" w:pos="262"/>
                <w:tab w:val="decimal" w:pos="708"/>
              </w:tabs>
              <w:jc w:val="left"/>
              <w:rPr>
                <w:color w:val="000000"/>
                <w:sz w:val="18"/>
                <w:szCs w:val="18"/>
              </w:rPr>
            </w:pPr>
            <w:r>
              <w:rPr>
                <w:color w:val="000000"/>
                <w:sz w:val="18"/>
                <w:szCs w:val="18"/>
              </w:rPr>
              <w:tab/>
              <w:t>(-)</w:t>
            </w:r>
            <w:r>
              <w:rPr>
                <w:color w:val="000000"/>
                <w:sz w:val="18"/>
                <w:szCs w:val="18"/>
              </w:rPr>
              <w:tab/>
              <w:t>2.5</w:t>
            </w:r>
          </w:p>
        </w:tc>
      </w:tr>
    </w:tbl>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2366FA">
        <w:rPr>
          <w:b/>
          <w:smallCaps/>
          <w:color w:val="auto"/>
          <w:sz w:val="22"/>
        </w:rPr>
        <w:t>ju</w:t>
      </w:r>
      <w:r w:rsidR="00A30EE9">
        <w:rPr>
          <w:b/>
          <w:smallCaps/>
          <w:color w:val="auto"/>
          <w:sz w:val="22"/>
        </w:rPr>
        <w:t>l</w:t>
      </w:r>
      <w:r w:rsidR="002366FA">
        <w:rPr>
          <w:b/>
          <w:smallCaps/>
          <w:color w:val="auto"/>
          <w:sz w:val="22"/>
        </w:rPr>
        <w:t>i</w:t>
      </w:r>
      <w:r w:rsidR="004C4C4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rsidTr="00102066">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102066" w:rsidRPr="00187827" w:rsidRDefault="00102066" w:rsidP="00102066">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102066" w:rsidRPr="00187827" w:rsidRDefault="00102066" w:rsidP="00A30EE9">
            <w:pPr>
              <w:tabs>
                <w:tab w:val="decimal" w:pos="504"/>
              </w:tabs>
              <w:jc w:val="left"/>
              <w:rPr>
                <w:b/>
                <w:bCs/>
                <w:color w:val="000000"/>
                <w:sz w:val="18"/>
                <w:szCs w:val="18"/>
                <w:lang w:val="es-MX" w:eastAsia="es-MX"/>
              </w:rPr>
            </w:pPr>
            <w:r w:rsidRPr="00187827">
              <w:rPr>
                <w:b/>
                <w:bCs/>
                <w:color w:val="000000"/>
                <w:sz w:val="18"/>
                <w:szCs w:val="18"/>
              </w:rPr>
              <w:t>3</w:t>
            </w:r>
            <w:r w:rsidR="00A30EE9">
              <w:rPr>
                <w:b/>
                <w:bCs/>
                <w:color w:val="000000"/>
                <w:sz w:val="18"/>
                <w:szCs w:val="18"/>
              </w:rPr>
              <w:t>8</w:t>
            </w:r>
            <w:r w:rsidR="002366FA">
              <w:rPr>
                <w:b/>
                <w:bCs/>
                <w:color w:val="000000"/>
                <w:sz w:val="18"/>
                <w:szCs w:val="18"/>
              </w:rPr>
              <w:t>.</w:t>
            </w:r>
            <w:r w:rsidR="00A30EE9">
              <w:rPr>
                <w:b/>
                <w:bCs/>
                <w:color w:val="000000"/>
                <w:sz w:val="18"/>
                <w:szCs w:val="18"/>
              </w:rPr>
              <w:t>0</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rsidR="00102066" w:rsidRPr="00187827" w:rsidRDefault="00102066" w:rsidP="00A30EE9">
            <w:pPr>
              <w:tabs>
                <w:tab w:val="decimal" w:pos="504"/>
              </w:tabs>
              <w:jc w:val="left"/>
              <w:rPr>
                <w:b/>
                <w:bCs/>
                <w:color w:val="000000"/>
                <w:sz w:val="18"/>
                <w:szCs w:val="18"/>
              </w:rPr>
            </w:pPr>
            <w:r w:rsidRPr="00187827">
              <w:rPr>
                <w:b/>
                <w:bCs/>
                <w:color w:val="000000"/>
                <w:sz w:val="18"/>
                <w:szCs w:val="18"/>
              </w:rPr>
              <w:t>6</w:t>
            </w:r>
            <w:r w:rsidR="002366FA">
              <w:rPr>
                <w:b/>
                <w:bCs/>
                <w:color w:val="000000"/>
                <w:sz w:val="18"/>
                <w:szCs w:val="18"/>
              </w:rPr>
              <w:t>2</w:t>
            </w:r>
            <w:r w:rsidRPr="00187827">
              <w:rPr>
                <w:b/>
                <w:bCs/>
                <w:color w:val="000000"/>
                <w:sz w:val="18"/>
                <w:szCs w:val="18"/>
              </w:rPr>
              <w:t>.</w:t>
            </w:r>
            <w:r w:rsidR="00A30EE9">
              <w:rPr>
                <w:b/>
                <w:bCs/>
                <w:color w:val="000000"/>
                <w:sz w:val="18"/>
                <w:szCs w:val="18"/>
              </w:rPr>
              <w:t>0</w:t>
            </w:r>
          </w:p>
        </w:tc>
      </w:tr>
      <w:tr w:rsidR="00CD0ECF" w:rsidRPr="00AB6324" w:rsidTr="00CD0EC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rsidR="00CD0ECF" w:rsidRPr="00AB6324" w:rsidRDefault="00CD0ECF" w:rsidP="00CD0ECF">
            <w:pPr>
              <w:spacing w:before="20" w:after="20"/>
              <w:ind w:firstLineChars="100" w:firstLine="180"/>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46.4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61.2</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43.2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74.5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24.1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10.4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14.7</w:t>
            </w:r>
          </w:p>
        </w:tc>
      </w:tr>
      <w:tr w:rsidR="00CD0ECF" w:rsidRPr="00AB6324" w:rsidTr="00CD0EC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rsidR="00CD0ECF" w:rsidRPr="00AB6324" w:rsidRDefault="00CD0ECF" w:rsidP="00CD0ECF">
            <w:pPr>
              <w:spacing w:before="20" w:after="20"/>
              <w:ind w:firstLineChars="100" w:firstLine="180"/>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b/>
                <w:bCs/>
                <w:color w:val="000000"/>
                <w:sz w:val="18"/>
                <w:szCs w:val="18"/>
                <w:lang w:val="es-MX" w:eastAsia="es-MX"/>
              </w:rPr>
            </w:pPr>
            <w:r>
              <w:rPr>
                <w:b/>
                <w:bCs/>
                <w:color w:val="000000"/>
                <w:sz w:val="18"/>
                <w:szCs w:val="18"/>
              </w:rPr>
              <w:t>46.4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
                <w:bCs/>
                <w:color w:val="000000"/>
                <w:sz w:val="18"/>
                <w:szCs w:val="18"/>
              </w:rPr>
              <w:t>13.7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66.4</w:t>
            </w:r>
          </w:p>
        </w:tc>
      </w:tr>
      <w:tr w:rsidR="00A30EE9" w:rsidRPr="0050326B"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20.4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32.8</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21.5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31.1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5.9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0.4</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0.4</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1.7</w:t>
            </w:r>
          </w:p>
        </w:tc>
      </w:tr>
      <w:tr w:rsidR="00A30EE9" w:rsidRPr="00ED0E0D"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492"/>
              </w:tabs>
              <w:jc w:val="left"/>
              <w:rPr>
                <w:b/>
                <w:color w:val="000000"/>
                <w:sz w:val="18"/>
                <w:szCs w:val="18"/>
              </w:rPr>
            </w:pPr>
            <w:r w:rsidRPr="00A30EE9">
              <w:rPr>
                <w:b/>
                <w:color w:val="000000"/>
                <w:sz w:val="18"/>
                <w:szCs w:val="18"/>
              </w:rPr>
              <w:t>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9.7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1.1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9.0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0.8</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0.3</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r>
      <w:tr w:rsidR="00A30EE9" w:rsidRPr="00D05BAD"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492"/>
              </w:tabs>
              <w:jc w:val="left"/>
              <w:rPr>
                <w:b/>
                <w:color w:val="000000"/>
                <w:sz w:val="18"/>
                <w:szCs w:val="18"/>
              </w:rPr>
            </w:pPr>
            <w:r w:rsidRPr="00A30EE9">
              <w:rPr>
                <w:b/>
                <w:color w:val="000000"/>
                <w:sz w:val="18"/>
                <w:szCs w:val="18"/>
              </w:rPr>
              <w:t>8.2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7.3</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6.1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9.6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3.9</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3.4</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492"/>
              </w:tabs>
              <w:jc w:val="left"/>
              <w:rPr>
                <w:b/>
                <w:color w:val="000000"/>
                <w:sz w:val="18"/>
                <w:szCs w:val="18"/>
              </w:rPr>
            </w:pPr>
            <w:r w:rsidRPr="00A30EE9">
              <w:rPr>
                <w:b/>
                <w:color w:val="000000"/>
                <w:sz w:val="18"/>
                <w:szCs w:val="18"/>
              </w:rPr>
              <w:t>22.4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45.0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8.6</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4.8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7.8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3.6</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1.1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0C6765">
            <w:pPr>
              <w:tabs>
                <w:tab w:val="decimal" w:pos="504"/>
              </w:tabs>
              <w:jc w:val="left"/>
              <w:rPr>
                <w:bCs/>
                <w:sz w:val="18"/>
                <w:szCs w:val="18"/>
              </w:rPr>
            </w:pPr>
            <w:r w:rsidRPr="00A30EE9">
              <w:rPr>
                <w:bCs/>
                <w:sz w:val="18"/>
                <w:szCs w:val="18"/>
              </w:rPr>
              <w:t>0.</w:t>
            </w:r>
            <w:r w:rsidR="000C6765">
              <w:rPr>
                <w:bCs/>
                <w:sz w:val="18"/>
                <w:szCs w:val="18"/>
              </w:rPr>
              <w:t>7</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492"/>
              </w:tabs>
              <w:jc w:val="left"/>
              <w:rPr>
                <w:b/>
                <w:color w:val="000000"/>
                <w:sz w:val="18"/>
                <w:szCs w:val="18"/>
              </w:rPr>
            </w:pPr>
            <w:r w:rsidRPr="00A30EE9">
              <w:rPr>
                <w:b/>
                <w:color w:val="000000"/>
                <w:sz w:val="18"/>
                <w:szCs w:val="18"/>
              </w:rPr>
              <w:t>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16.8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0.5</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8.3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0.5</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2F341B">
            <w:pPr>
              <w:tabs>
                <w:tab w:val="decimal" w:pos="504"/>
              </w:tabs>
              <w:jc w:val="left"/>
              <w:rPr>
                <w:bCs/>
                <w:sz w:val="18"/>
                <w:szCs w:val="18"/>
              </w:rPr>
            </w:pPr>
            <w:r w:rsidRPr="00A30EE9">
              <w:rPr>
                <w:bCs/>
                <w:sz w:val="18"/>
                <w:szCs w:val="18"/>
              </w:rPr>
              <w:t>0.0</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100" w:firstLine="180"/>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492"/>
              </w:tabs>
              <w:jc w:val="left"/>
              <w:rPr>
                <w:b/>
                <w:color w:val="000000"/>
                <w:sz w:val="18"/>
                <w:szCs w:val="18"/>
              </w:rPr>
            </w:pPr>
            <w:r w:rsidRPr="00A30EE9">
              <w:rPr>
                <w:b/>
                <w:color w:val="000000"/>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5.1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
                <w:bCs/>
                <w:sz w:val="18"/>
                <w:szCs w:val="18"/>
              </w:rPr>
            </w:pPr>
            <w:r w:rsidRPr="00A30EE9">
              <w:rPr>
                <w:b/>
                <w:bCs/>
                <w:sz w:val="18"/>
                <w:szCs w:val="18"/>
              </w:rPr>
              <w:t>16.1</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4.9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6.7</w:t>
            </w:r>
          </w:p>
        </w:tc>
      </w:tr>
      <w:tr w:rsidR="00A30EE9" w:rsidRPr="00AB6324" w:rsidTr="00A30EE9">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2.5</w:t>
            </w:r>
          </w:p>
        </w:tc>
      </w:tr>
      <w:tr w:rsidR="00A30EE9" w:rsidRPr="00AB6324" w:rsidTr="00A30EE9">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Default="00A30EE9" w:rsidP="00A30EE9">
            <w:pPr>
              <w:tabs>
                <w:tab w:val="decimal" w:pos="492"/>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2.1</w:t>
            </w:r>
          </w:p>
        </w:tc>
      </w:tr>
      <w:tr w:rsidR="00A30EE9" w:rsidRPr="00AB6324" w:rsidTr="00A30EE9">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rsidR="00A30EE9" w:rsidRPr="00AB6324" w:rsidRDefault="00A30EE9" w:rsidP="00A30EE9">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rsidR="00A30EE9" w:rsidRDefault="00A30EE9" w:rsidP="000C6765">
            <w:pPr>
              <w:tabs>
                <w:tab w:val="decimal" w:pos="492"/>
              </w:tabs>
              <w:jc w:val="left"/>
              <w:rPr>
                <w:color w:val="000000"/>
                <w:sz w:val="18"/>
                <w:szCs w:val="18"/>
              </w:rPr>
            </w:pPr>
            <w:r>
              <w:rPr>
                <w:color w:val="000000"/>
                <w:sz w:val="18"/>
                <w:szCs w:val="18"/>
              </w:rPr>
              <w:t>3.</w:t>
            </w:r>
            <w:r w:rsidR="000C6765">
              <w:rPr>
                <w:color w:val="000000"/>
                <w:sz w:val="18"/>
                <w:szCs w:val="18"/>
              </w:rPr>
              <w:t>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2.1</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rsidR="00A30EE9" w:rsidRPr="00A30EE9" w:rsidRDefault="00A30EE9" w:rsidP="00A30EE9">
            <w:pPr>
              <w:tabs>
                <w:tab w:val="decimal" w:pos="504"/>
              </w:tabs>
              <w:jc w:val="left"/>
              <w:rPr>
                <w:bCs/>
                <w:sz w:val="18"/>
                <w:szCs w:val="18"/>
              </w:rPr>
            </w:pPr>
            <w:r w:rsidRPr="00A30EE9">
              <w:rPr>
                <w:bCs/>
                <w:sz w:val="18"/>
                <w:szCs w:val="18"/>
              </w:rPr>
              <w:t>4.8</w:t>
            </w:r>
          </w:p>
        </w:tc>
      </w:tr>
    </w:tbl>
    <w:p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4C2528">
        <w:rPr>
          <w:b/>
          <w:smallCaps/>
          <w:color w:val="auto"/>
          <w:sz w:val="22"/>
        </w:rPr>
        <w:t>ju</w:t>
      </w:r>
      <w:r w:rsidR="00A30EE9">
        <w:rPr>
          <w:b/>
          <w:smallCaps/>
          <w:color w:val="auto"/>
          <w:sz w:val="22"/>
        </w:rPr>
        <w:t>l</w:t>
      </w:r>
      <w:r w:rsidR="004C2528">
        <w:rPr>
          <w:b/>
          <w:smallCaps/>
          <w:color w:val="auto"/>
          <w:sz w:val="22"/>
        </w:rPr>
        <w:t>i</w:t>
      </w:r>
      <w:r w:rsidR="004C4C40">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y petro-química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Otras construc-ciones</w:t>
            </w:r>
          </w:p>
        </w:tc>
      </w:tr>
      <w:tr w:rsidR="00464DD7" w:rsidRPr="00DB4A8C"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452"/>
              </w:tabs>
              <w:jc w:val="left"/>
              <w:rPr>
                <w:bCs/>
                <w:sz w:val="18"/>
                <w:szCs w:val="18"/>
              </w:rPr>
            </w:pPr>
            <w:r>
              <w:rPr>
                <w:b/>
                <w:bCs/>
                <w:sz w:val="18"/>
                <w:szCs w:val="18"/>
              </w:rPr>
              <w:t>100.0</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0.8</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6.7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7.6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6.2</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1.0</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45.4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0.6</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3.5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5.5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4.8</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6.3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0.7</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0.7</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6.6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19.3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4.7</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6.9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7.0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6.6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20.6</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9.6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1.1</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4.7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6.4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6.8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4.4</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0.2</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4.0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0.5</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7.3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6.6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6.7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4.9</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7.9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8.3</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0.8</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0.4</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0.2</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7.9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7.9</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5.3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3.4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0.5</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8.5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2.7</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2.6</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2.3</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2.3</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3.3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2.4</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4.1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7.4</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4.6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5.3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2.2</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24.3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4.3</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0.2</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6.3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8.6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2.5</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7.1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1.0</w:t>
            </w:r>
          </w:p>
        </w:tc>
      </w:tr>
      <w:tr w:rsidR="00A30EE9" w:rsidRPr="00DB4A8C" w:rsidTr="00A30EE9">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rsidR="00A30EE9" w:rsidRPr="000F7BB1" w:rsidRDefault="00A30EE9" w:rsidP="00A30EE9">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356"/>
              </w:tabs>
              <w:jc w:val="left"/>
              <w:rPr>
                <w:b/>
                <w:bCs/>
                <w:sz w:val="18"/>
                <w:szCs w:val="18"/>
                <w:lang w:val="es-MX" w:eastAsia="es-MX"/>
              </w:rPr>
            </w:pPr>
            <w:r w:rsidRPr="00A30EE9">
              <w:rPr>
                <w:b/>
                <w:bCs/>
                <w:sz w:val="18"/>
                <w:szCs w:val="18"/>
                <w:lang w:val="es-MX" w:eastAsia="es-MX"/>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15"/>
              </w:tabs>
              <w:jc w:val="left"/>
              <w:rPr>
                <w:bCs/>
                <w:sz w:val="18"/>
                <w:szCs w:val="18"/>
              </w:rPr>
            </w:pPr>
            <w:r w:rsidRPr="00A30EE9">
              <w:rPr>
                <w:bCs/>
                <w:sz w:val="18"/>
                <w:szCs w:val="18"/>
              </w:rPr>
              <w:t>0.5</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0.5</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31"/>
              </w:tabs>
              <w:jc w:val="left"/>
              <w:rPr>
                <w:bCs/>
                <w:sz w:val="18"/>
                <w:szCs w:val="18"/>
              </w:rPr>
            </w:pPr>
            <w:r w:rsidRPr="00A30EE9">
              <w:rPr>
                <w:bCs/>
                <w:sz w:val="18"/>
                <w:szCs w:val="18"/>
              </w:rPr>
              <w:t>0.5</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A30EE9" w:rsidRPr="00A30EE9" w:rsidRDefault="00A30EE9" w:rsidP="00A30EE9">
            <w:pPr>
              <w:tabs>
                <w:tab w:val="decimal" w:pos="503"/>
              </w:tabs>
              <w:jc w:val="left"/>
              <w:rPr>
                <w:bCs/>
                <w:sz w:val="18"/>
                <w:szCs w:val="18"/>
              </w:rPr>
            </w:pPr>
            <w:r w:rsidRPr="00A30EE9">
              <w:rPr>
                <w:bCs/>
                <w:sz w:val="18"/>
                <w:szCs w:val="18"/>
              </w:rPr>
              <w:t>0.2</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rsidR="00A30EE9" w:rsidRPr="00A30EE9" w:rsidRDefault="00A30EE9" w:rsidP="00A30EE9">
            <w:pPr>
              <w:tabs>
                <w:tab w:val="decimal" w:pos="452"/>
              </w:tabs>
              <w:jc w:val="left"/>
              <w:rPr>
                <w:bCs/>
                <w:sz w:val="18"/>
                <w:szCs w:val="18"/>
              </w:rPr>
            </w:pPr>
            <w:r w:rsidRPr="00A30EE9">
              <w:rPr>
                <w:bCs/>
                <w:sz w:val="18"/>
                <w:szCs w:val="18"/>
              </w:rPr>
              <w:t>0.8</w:t>
            </w:r>
          </w:p>
        </w:tc>
      </w:tr>
    </w:tbl>
    <w:bookmarkEnd w:id="1"/>
    <w:p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rsidR="00DA3EB5" w:rsidRDefault="00DA3EB5">
      <w:pPr>
        <w:jc w:val="left"/>
        <w:rPr>
          <w:b/>
          <w:i/>
          <w:lang w:val="es-MX"/>
        </w:rPr>
      </w:pPr>
      <w:r>
        <w:rPr>
          <w:b/>
          <w:i/>
        </w:rPr>
        <w:br w:type="page"/>
      </w:r>
    </w:p>
    <w:p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rsidR="00B15CE3" w:rsidRPr="00B043BE" w:rsidRDefault="001F27C4" w:rsidP="00B15CE3">
      <w:pPr>
        <w:spacing w:before="120"/>
        <w:rPr>
          <w:rStyle w:val="Hipervnculo"/>
          <w:sz w:val="22"/>
        </w:rPr>
      </w:pPr>
      <w:hyperlink r:id="rId26" w:history="1">
        <w:r w:rsidR="005C644A" w:rsidRPr="000F58F1">
          <w:rPr>
            <w:rStyle w:val="Hipervnculo"/>
            <w:sz w:val="22"/>
          </w:rPr>
          <w:t>http://www.inegi.org.mx/app/biblioteca/ficha.html?upc=702825099060</w:t>
        </w:r>
      </w:hyperlink>
    </w:p>
    <w:p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6E289363" wp14:editId="25AB1FDF">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rsidR="00091073" w:rsidRDefault="00091073">
      <w:pPr>
        <w:jc w:val="left"/>
        <w:rPr>
          <w:rFonts w:eastAsiaTheme="minorHAnsi"/>
          <w:lang w:eastAsia="es-MX"/>
        </w:rPr>
      </w:pPr>
      <w:r>
        <w:rPr>
          <w:lang w:eastAsia="es-MX"/>
        </w:rPr>
        <w:br w:type="page"/>
      </w:r>
    </w:p>
    <w:p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rsidTr="007C4F2B">
        <w:trPr>
          <w:trHeight w:val="284"/>
          <w:jc w:val="center"/>
        </w:trPr>
        <w:tc>
          <w:tcPr>
            <w:tcW w:w="3999" w:type="dxa"/>
            <w:gridSpan w:val="2"/>
            <w:vMerge w:val="restart"/>
            <w:shd w:val="clear" w:color="auto" w:fill="B8CCE4" w:themeFill="accent1" w:themeFillTint="66"/>
            <w:vAlign w:val="center"/>
          </w:tcPr>
          <w:p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rsidTr="007C4F2B">
        <w:trPr>
          <w:trHeight w:val="284"/>
          <w:jc w:val="center"/>
        </w:trPr>
        <w:tc>
          <w:tcPr>
            <w:tcW w:w="3999" w:type="dxa"/>
            <w:gridSpan w:val="2"/>
            <w:vMerge/>
            <w:shd w:val="clear" w:color="auto" w:fill="B8CCE4" w:themeFill="accent1" w:themeFillTint="66"/>
          </w:tcPr>
          <w:p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rsidTr="007C4F2B">
        <w:trPr>
          <w:trHeight w:val="284"/>
          <w:jc w:val="center"/>
        </w:trPr>
        <w:tc>
          <w:tcPr>
            <w:tcW w:w="3999" w:type="dxa"/>
            <w:gridSpan w:val="2"/>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rsidR="003169F3" w:rsidRPr="000A4DB4" w:rsidRDefault="003169F3" w:rsidP="007C4F2B">
            <w:pPr>
              <w:autoSpaceDE w:val="0"/>
              <w:autoSpaceDN w:val="0"/>
              <w:adjustRightInd w:val="0"/>
              <w:jc w:val="center"/>
              <w:rPr>
                <w:sz w:val="16"/>
                <w:szCs w:val="16"/>
              </w:rPr>
            </w:pPr>
            <w:r w:rsidRPr="00B8318C">
              <w:rPr>
                <w:sz w:val="16"/>
                <w:szCs w:val="16"/>
              </w:rPr>
              <w:t>1,216</w:t>
            </w:r>
          </w:p>
        </w:tc>
      </w:tr>
    </w:tbl>
    <w:p w:rsidR="003169F3" w:rsidRDefault="003169F3">
      <w:pPr>
        <w:jc w:val="left"/>
        <w:rPr>
          <w:sz w:val="22"/>
        </w:rPr>
      </w:pPr>
      <w:r>
        <w:rPr>
          <w:sz w:val="22"/>
        </w:rPr>
        <w:br w:type="page"/>
      </w:r>
    </w:p>
    <w:p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rsidTr="007C4F2B">
        <w:trPr>
          <w:trHeight w:val="227"/>
          <w:jc w:val="center"/>
        </w:trPr>
        <w:tc>
          <w:tcPr>
            <w:tcW w:w="2008" w:type="dxa"/>
            <w:vMerge w:val="restart"/>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rsidTr="007C4F2B">
        <w:trPr>
          <w:trHeight w:val="227"/>
          <w:jc w:val="center"/>
        </w:trPr>
        <w:tc>
          <w:tcPr>
            <w:tcW w:w="2008" w:type="dxa"/>
            <w:vMerge/>
            <w:tcBorders>
              <w:bottom w:val="single" w:sz="4" w:space="0" w:color="auto"/>
            </w:tcBorders>
            <w:shd w:val="clear" w:color="auto" w:fill="B8CCE4" w:themeFill="accent1" w:themeFillTint="66"/>
          </w:tcPr>
          <w:p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rsidTr="007C4F2B">
        <w:trPr>
          <w:trHeight w:val="170"/>
          <w:jc w:val="center"/>
        </w:trPr>
        <w:tc>
          <w:tcPr>
            <w:tcW w:w="2008"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rsidTr="007C4F2B">
        <w:trPr>
          <w:trHeight w:val="170"/>
          <w:jc w:val="center"/>
        </w:trPr>
        <w:tc>
          <w:tcPr>
            <w:tcW w:w="2008" w:type="dxa"/>
            <w:tcBorders>
              <w:top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rsidR="003169F3" w:rsidRDefault="003169F3" w:rsidP="000A2488">
      <w:pPr>
        <w:pStyle w:val="Textoindependiente"/>
        <w:spacing w:before="280"/>
        <w:rPr>
          <w:color w:val="auto"/>
        </w:rPr>
      </w:pPr>
      <w:r w:rsidRPr="00C10870">
        <w:rPr>
          <w:color w:val="auto"/>
          <w:lang w:val="es-MX"/>
        </w:rPr>
        <w:t xml:space="preserve">En general, </w:t>
      </w:r>
      <w:r>
        <w:rPr>
          <w:color w:val="auto"/>
          <w:lang w:val="es-MX"/>
        </w:rPr>
        <w:t xml:space="preserve">la oferta </w:t>
      </w:r>
      <w:r w:rsidRPr="000B5133">
        <w:rPr>
          <w:color w:val="auto"/>
        </w:rPr>
        <w:t>estadística</w:t>
      </w:r>
      <w:r>
        <w:rPr>
          <w:color w:val="auto"/>
          <w:lang w:val="es-MX"/>
        </w:rPr>
        <w:t xml:space="preserve"> de la ENEC considera variables monetarias en valores corrientes y valores constantes. Para generar </w:t>
      </w:r>
      <w:r w:rsidR="00E17F09">
        <w:rPr>
          <w:color w:val="auto"/>
          <w:lang w:val="es-MX"/>
        </w:rPr>
        <w:t>e</w:t>
      </w:r>
      <w:r>
        <w:rPr>
          <w:color w:val="auto"/>
          <w:lang w:val="es-MX"/>
        </w:rPr>
        <w:t>stos últimos, en el caso de las remuneraciones se utiliza el Índice Nacional de Precios al Consumidor base segunda quincena de julio de 2018 = 100</w:t>
      </w:r>
      <w:r w:rsidR="00E17F09">
        <w:rPr>
          <w:color w:val="auto"/>
          <w:lang w:val="es-MX"/>
        </w:rPr>
        <w:t>;</w:t>
      </w:r>
      <w:r>
        <w:rPr>
          <w:color w:val="auto"/>
          <w:lang w:val="es-MX"/>
        </w:rPr>
        <w:t xml:space="preserve"> para el resto de las variables monetarias en valores constantes se aplica el Índice Nacional de Precios Productor base junio de 2012 = 100.</w:t>
      </w:r>
    </w:p>
    <w:p w:rsidR="003169F3" w:rsidRPr="003D2E03" w:rsidRDefault="003169F3" w:rsidP="000A2488">
      <w:pPr>
        <w:pStyle w:val="Textoindependiente"/>
        <w:spacing w:before="280"/>
        <w:rPr>
          <w:color w:val="auto"/>
        </w:rPr>
      </w:pPr>
      <w:r w:rsidRPr="003D2E03">
        <w:rPr>
          <w:color w:val="auto"/>
        </w:rPr>
        <w:t>Los índices generados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rsidR="000A2488" w:rsidRDefault="000A2488">
      <w:pPr>
        <w:jc w:val="left"/>
        <w:rPr>
          <w:lang w:val="es-MX"/>
        </w:rPr>
      </w:pPr>
      <w:r>
        <w:rPr>
          <w:lang w:val="es-MX"/>
        </w:rPr>
        <w:br w:type="page"/>
      </w:r>
    </w:p>
    <w:p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p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rsidR="003169F3" w:rsidRPr="00C749C6" w:rsidRDefault="003169F3" w:rsidP="000A2488">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rsidR="003169F3" w:rsidRPr="00C10870" w:rsidRDefault="003169F3" w:rsidP="00AE5F44">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p w:rsidR="002514EC" w:rsidRPr="00830A0C" w:rsidRDefault="003169F3" w:rsidP="00AE5F44">
      <w:pPr>
        <w:rPr>
          <w:rStyle w:val="Hipervnculo"/>
          <w:sz w:val="22"/>
        </w:rPr>
      </w:pPr>
      <w:r w:rsidRPr="00C10870">
        <w:t xml:space="preserve">Banco de Información Económica: </w:t>
      </w:r>
      <w:hyperlink r:id="rId31" w:history="1">
        <w:r w:rsidRPr="00C749C6">
          <w:rPr>
            <w:rStyle w:val="Hipervnculo"/>
          </w:rPr>
          <w:t>http://www.inegi.org.mx/sistemas/bie/</w:t>
        </w:r>
      </w:hyperlink>
    </w:p>
    <w:sectPr w:rsidR="002514EC" w:rsidRPr="00830A0C" w:rsidSect="00C7593D">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D4" w:rsidRDefault="00E16AD4">
      <w:r>
        <w:separator/>
      </w:r>
    </w:p>
  </w:endnote>
  <w:endnote w:type="continuationSeparator" w:id="0">
    <w:p w:rsidR="00E16AD4" w:rsidRDefault="00E1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EF" w:rsidRPr="007B361B" w:rsidRDefault="00906CEF" w:rsidP="00906CEF">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EF" w:rsidRDefault="00906CEF"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D4" w:rsidRDefault="00E16AD4">
      <w:r>
        <w:separator/>
      </w:r>
    </w:p>
  </w:footnote>
  <w:footnote w:type="continuationSeparator" w:id="0">
    <w:p w:rsidR="00E16AD4" w:rsidRDefault="00E16AD4">
      <w:r>
        <w:continuationSeparator/>
      </w:r>
    </w:p>
  </w:footnote>
  <w:footnote w:id="1">
    <w:p w:rsidR="00906CEF" w:rsidRPr="00E63286" w:rsidRDefault="00906CEF" w:rsidP="008253AD">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rsidR="00906CEF" w:rsidRDefault="00906CEF" w:rsidP="008253AD">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rsidR="00906CEF" w:rsidRPr="00E63286" w:rsidRDefault="00906CEF" w:rsidP="008253AD">
      <w:pPr>
        <w:pStyle w:val="Textonotapie"/>
        <w:keepLines/>
        <w:widowControl w:val="0"/>
        <w:ind w:left="170" w:right="-547" w:hanging="170"/>
        <w:rPr>
          <w:sz w:val="10"/>
          <w:szCs w:val="10"/>
          <w:lang w:val="es-MX"/>
        </w:rPr>
      </w:pPr>
    </w:p>
  </w:footnote>
  <w:footnote w:id="3">
    <w:p w:rsidR="00906CEF" w:rsidRDefault="00906CEF" w:rsidP="008253AD">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rsidR="00906CEF" w:rsidRPr="00BF4A44" w:rsidRDefault="00906CEF" w:rsidP="008253AD">
      <w:pPr>
        <w:pStyle w:val="Textonotapie"/>
        <w:ind w:left="170" w:hanging="170"/>
        <w:rPr>
          <w:sz w:val="16"/>
          <w:szCs w:val="16"/>
        </w:rPr>
      </w:pPr>
    </w:p>
  </w:footnote>
  <w:footnote w:id="4">
    <w:p w:rsidR="00906CEF" w:rsidRPr="00A75030" w:rsidRDefault="00906CEF"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EF" w:rsidRPr="00265B8C" w:rsidRDefault="00906CEF" w:rsidP="005F3FFD">
    <w:pPr>
      <w:pStyle w:val="Encabezado"/>
      <w:framePr w:w="5303" w:hSpace="141" w:wrap="auto" w:vAnchor="text" w:hAnchor="page" w:x="5796" w:y="42"/>
      <w:ind w:left="567" w:hanging="11"/>
      <w:jc w:val="right"/>
      <w:rPr>
        <w:b/>
        <w:color w:val="002060"/>
      </w:rPr>
    </w:pPr>
    <w:r w:rsidRPr="00265B8C">
      <w:rPr>
        <w:b/>
        <w:color w:val="002060"/>
      </w:rPr>
      <w:t xml:space="preserve">COMUNICADO DE PRENSA NÚM. </w:t>
    </w:r>
    <w:r w:rsidR="005F3FFD">
      <w:rPr>
        <w:b/>
        <w:color w:val="002060"/>
      </w:rPr>
      <w:t>464</w:t>
    </w:r>
    <w:r w:rsidRPr="00265B8C">
      <w:rPr>
        <w:b/>
        <w:color w:val="002060"/>
      </w:rPr>
      <w:t>/1</w:t>
    </w:r>
    <w:r>
      <w:rPr>
        <w:b/>
        <w:color w:val="002060"/>
      </w:rPr>
      <w:t>9</w:t>
    </w:r>
  </w:p>
  <w:p w:rsidR="00906CEF" w:rsidRPr="00265B8C" w:rsidRDefault="00906CEF" w:rsidP="005F3FFD">
    <w:pPr>
      <w:pStyle w:val="Encabezado"/>
      <w:framePr w:w="5303" w:hSpace="141" w:wrap="auto" w:vAnchor="text" w:hAnchor="page" w:x="5796" w:y="42"/>
      <w:ind w:left="567" w:hanging="11"/>
      <w:jc w:val="right"/>
      <w:rPr>
        <w:b/>
        <w:color w:val="002060"/>
        <w:lang w:val="pt-BR"/>
      </w:rPr>
    </w:pPr>
    <w:r>
      <w:rPr>
        <w:b/>
        <w:color w:val="002060"/>
        <w:lang w:val="pt-BR"/>
      </w:rPr>
      <w:t xml:space="preserve">25 </w:t>
    </w:r>
    <w:r w:rsidRPr="00265B8C">
      <w:rPr>
        <w:b/>
        <w:color w:val="002060"/>
        <w:lang w:val="pt-BR"/>
      </w:rPr>
      <w:t>DE</w:t>
    </w:r>
    <w:r>
      <w:rPr>
        <w:b/>
        <w:color w:val="002060"/>
        <w:lang w:val="pt-BR"/>
      </w:rPr>
      <w:t xml:space="preserve"> SEPTIEMBRE </w:t>
    </w:r>
    <w:r w:rsidRPr="00265B8C">
      <w:rPr>
        <w:b/>
        <w:color w:val="002060"/>
        <w:lang w:val="pt-BR"/>
      </w:rPr>
      <w:t>DE 201</w:t>
    </w:r>
    <w:r>
      <w:rPr>
        <w:b/>
        <w:color w:val="002060"/>
        <w:lang w:val="pt-BR"/>
      </w:rPr>
      <w:t>9</w:t>
    </w:r>
  </w:p>
  <w:p w:rsidR="00906CEF" w:rsidRPr="00265B8C" w:rsidRDefault="00906CEF" w:rsidP="005F3FFD">
    <w:pPr>
      <w:pStyle w:val="Encabezado"/>
      <w:framePr w:w="5303" w:hSpace="141" w:wrap="auto" w:vAnchor="text" w:hAnchor="page" w:x="5796"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1F27C4">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rsidR="00906CEF" w:rsidRDefault="00906CEF" w:rsidP="00906CEF">
    <w:pPr>
      <w:pStyle w:val="Encabezado"/>
      <w:ind w:left="-993"/>
    </w:pPr>
    <w:r>
      <w:rPr>
        <w:noProof/>
        <w:lang w:val="es-MX" w:eastAsia="es-MX"/>
      </w:rPr>
      <w:drawing>
        <wp:inline distT="0" distB="0" distL="0" distR="0" wp14:anchorId="7636E811" wp14:editId="3371D31B">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CEF" w:rsidRDefault="00906CEF" w:rsidP="008253AD">
    <w:pPr>
      <w:pStyle w:val="Encabezado"/>
      <w:jc w:val="center"/>
    </w:pPr>
    <w:r>
      <w:rPr>
        <w:noProof/>
        <w:lang w:val="es-MX" w:eastAsia="es-MX"/>
      </w:rPr>
      <w:drawing>
        <wp:inline distT="0" distB="0" distL="0" distR="0" wp14:anchorId="6DC77CF7" wp14:editId="1911F79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4FD8"/>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C4"/>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3EB0"/>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0E3E"/>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3FFD"/>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5C5"/>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902"/>
    <w:rsid w:val="006D7C9D"/>
    <w:rsid w:val="006D7D85"/>
    <w:rsid w:val="006E045E"/>
    <w:rsid w:val="006E09E9"/>
    <w:rsid w:val="006E0B21"/>
    <w:rsid w:val="006E0E7D"/>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C49"/>
    <w:rsid w:val="00770FF3"/>
    <w:rsid w:val="0077130E"/>
    <w:rsid w:val="007713D7"/>
    <w:rsid w:val="00771BF6"/>
    <w:rsid w:val="0077210A"/>
    <w:rsid w:val="0077249A"/>
    <w:rsid w:val="00772544"/>
    <w:rsid w:val="0077262C"/>
    <w:rsid w:val="0077281F"/>
    <w:rsid w:val="00772A29"/>
    <w:rsid w:val="00773B3E"/>
    <w:rsid w:val="00773E65"/>
    <w:rsid w:val="007741B0"/>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3AD"/>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CCB"/>
    <w:rsid w:val="008B0EB7"/>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CEF"/>
    <w:rsid w:val="00906EA0"/>
    <w:rsid w:val="00907F4C"/>
    <w:rsid w:val="0091006A"/>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1262"/>
    <w:rsid w:val="00B6210A"/>
    <w:rsid w:val="00B6220A"/>
    <w:rsid w:val="00B629F3"/>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D05"/>
    <w:rsid w:val="00BA5165"/>
    <w:rsid w:val="00BA5599"/>
    <w:rsid w:val="00BA5A40"/>
    <w:rsid w:val="00BA5FD5"/>
    <w:rsid w:val="00BA62AB"/>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0F4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32FB"/>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D04"/>
    <w:rsid w:val="00DB510A"/>
    <w:rsid w:val="00DB5178"/>
    <w:rsid w:val="00DB5386"/>
    <w:rsid w:val="00DB562A"/>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AD4"/>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C0E"/>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E09"/>
    <w:rsid w:val="00F91176"/>
    <w:rsid w:val="00F91CBC"/>
    <w:rsid w:val="00F91E36"/>
    <w:rsid w:val="00F922ED"/>
    <w:rsid w:val="00F93A0A"/>
    <w:rsid w:val="00F94A71"/>
    <w:rsid w:val="00F94CCA"/>
    <w:rsid w:val="00F95125"/>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4A5BD2"/>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8253AD"/>
    <w:rPr>
      <w:rFonts w:ascii="Arial" w:hAnsi="Arial" w:cs="Arial"/>
      <w:sz w:val="24"/>
      <w:szCs w:val="24"/>
      <w:lang w:val="es-ES_tradnl" w:eastAsia="es-ES"/>
    </w:rPr>
  </w:style>
  <w:style w:type="paragraph" w:customStyle="1" w:styleId="p01">
    <w:name w:val="p01"/>
    <w:basedOn w:val="Normal"/>
    <w:next w:val="p0"/>
    <w:rsid w:val="008253AD"/>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Datos!$C$101:$C$172</c:f>
              <c:numCache>
                <c:formatCode>#,##0_)</c:formatCode>
                <c:ptCount val="67"/>
                <c:pt idx="0">
                  <c:v>34269729.470130302</c:v>
                </c:pt>
                <c:pt idx="1">
                  <c:v>34532716.781563997</c:v>
                </c:pt>
                <c:pt idx="2">
                  <c:v>34263818.005718298</c:v>
                </c:pt>
                <c:pt idx="3">
                  <c:v>34389043.3181886</c:v>
                </c:pt>
                <c:pt idx="4">
                  <c:v>34244619.063758202</c:v>
                </c:pt>
                <c:pt idx="5">
                  <c:v>34317474.850069702</c:v>
                </c:pt>
                <c:pt idx="6">
                  <c:v>32715360.812215399</c:v>
                </c:pt>
                <c:pt idx="7">
                  <c:v>34435506.108104698</c:v>
                </c:pt>
                <c:pt idx="8">
                  <c:v>34724871.309368603</c:v>
                </c:pt>
                <c:pt idx="9">
                  <c:v>34662185.263599999</c:v>
                </c:pt>
                <c:pt idx="10">
                  <c:v>35696228.701577403</c:v>
                </c:pt>
                <c:pt idx="11">
                  <c:v>34721212.141111001</c:v>
                </c:pt>
                <c:pt idx="12">
                  <c:v>34254919.450614803</c:v>
                </c:pt>
                <c:pt idx="13">
                  <c:v>34109165.210922599</c:v>
                </c:pt>
                <c:pt idx="14">
                  <c:v>34683173.4508112</c:v>
                </c:pt>
                <c:pt idx="15">
                  <c:v>34211138.873698801</c:v>
                </c:pt>
                <c:pt idx="16">
                  <c:v>34410912.405211903</c:v>
                </c:pt>
                <c:pt idx="17">
                  <c:v>34329723.746132404</c:v>
                </c:pt>
                <c:pt idx="18">
                  <c:v>34606700.623902597</c:v>
                </c:pt>
                <c:pt idx="19">
                  <c:v>34633034.0824458</c:v>
                </c:pt>
                <c:pt idx="20">
                  <c:v>35762568.811870202</c:v>
                </c:pt>
                <c:pt idx="21">
                  <c:v>33619380.296696402</c:v>
                </c:pt>
                <c:pt idx="22">
                  <c:v>33797633.814867802</c:v>
                </c:pt>
                <c:pt idx="23">
                  <c:v>33675051.453335702</c:v>
                </c:pt>
                <c:pt idx="24">
                  <c:v>33616576.979577199</c:v>
                </c:pt>
                <c:pt idx="25">
                  <c:v>33645017.896222197</c:v>
                </c:pt>
                <c:pt idx="26">
                  <c:v>33265279.805094</c:v>
                </c:pt>
                <c:pt idx="27">
                  <c:v>33005154.016015802</c:v>
                </c:pt>
                <c:pt idx="28">
                  <c:v>33037054.115475301</c:v>
                </c:pt>
                <c:pt idx="29">
                  <c:v>33089140.566557799</c:v>
                </c:pt>
                <c:pt idx="30">
                  <c:v>32648655.5032879</c:v>
                </c:pt>
                <c:pt idx="31">
                  <c:v>32612076.878418099</c:v>
                </c:pt>
                <c:pt idx="32">
                  <c:v>32812966.446354199</c:v>
                </c:pt>
                <c:pt idx="33">
                  <c:v>33257793.3769859</c:v>
                </c:pt>
                <c:pt idx="34">
                  <c:v>33634893.227331601</c:v>
                </c:pt>
                <c:pt idx="35">
                  <c:v>34470613.524383597</c:v>
                </c:pt>
                <c:pt idx="36">
                  <c:v>33312436.143227201</c:v>
                </c:pt>
                <c:pt idx="37">
                  <c:v>33267259.258009002</c:v>
                </c:pt>
                <c:pt idx="38">
                  <c:v>32512145.728294</c:v>
                </c:pt>
                <c:pt idx="39">
                  <c:v>33523975.928821601</c:v>
                </c:pt>
                <c:pt idx="40">
                  <c:v>32361092.3286677</c:v>
                </c:pt>
                <c:pt idx="41">
                  <c:v>31927675.418923698</c:v>
                </c:pt>
                <c:pt idx="42">
                  <c:v>32356703.419823602</c:v>
                </c:pt>
                <c:pt idx="43">
                  <c:v>32326052.889127299</c:v>
                </c:pt>
                <c:pt idx="44">
                  <c:v>32627662.848095801</c:v>
                </c:pt>
                <c:pt idx="45">
                  <c:v>33096425.5740535</c:v>
                </c:pt>
                <c:pt idx="46">
                  <c:v>32803423.2117972</c:v>
                </c:pt>
                <c:pt idx="47">
                  <c:v>33834181.966111504</c:v>
                </c:pt>
                <c:pt idx="48">
                  <c:v>32655923.563076898</c:v>
                </c:pt>
                <c:pt idx="49">
                  <c:v>31810148.7662929</c:v>
                </c:pt>
                <c:pt idx="50">
                  <c:v>32809169.783229101</c:v>
                </c:pt>
                <c:pt idx="51">
                  <c:v>32699933.802978698</c:v>
                </c:pt>
                <c:pt idx="52">
                  <c:v>33393123.3361721</c:v>
                </c:pt>
                <c:pt idx="53">
                  <c:v>32441979.158041999</c:v>
                </c:pt>
                <c:pt idx="54">
                  <c:v>32106563.065514199</c:v>
                </c:pt>
                <c:pt idx="55">
                  <c:v>31862938.059874099</c:v>
                </c:pt>
                <c:pt idx="56">
                  <c:v>31559201.279599998</c:v>
                </c:pt>
                <c:pt idx="57">
                  <c:v>31089939.774404101</c:v>
                </c:pt>
                <c:pt idx="58">
                  <c:v>30237025.972953901</c:v>
                </c:pt>
                <c:pt idx="59">
                  <c:v>30806597.861276802</c:v>
                </c:pt>
                <c:pt idx="60">
                  <c:v>31665487.320977502</c:v>
                </c:pt>
                <c:pt idx="61">
                  <c:v>31027541.1129594</c:v>
                </c:pt>
                <c:pt idx="62">
                  <c:v>30867482.9053488</c:v>
                </c:pt>
                <c:pt idx="63">
                  <c:v>30705568.392852701</c:v>
                </c:pt>
                <c:pt idx="64">
                  <c:v>30029029.996055901</c:v>
                </c:pt>
                <c:pt idx="65">
                  <c:v>29878084.9112751</c:v>
                </c:pt>
                <c:pt idx="66">
                  <c:v>29451299.5861471</c:v>
                </c:pt>
              </c:numCache>
            </c:numRef>
          </c:val>
          <c:extLst>
            <c:ext xmlns:c16="http://schemas.microsoft.com/office/drawing/2014/chart" uri="{C3380CC4-5D6E-409C-BE32-E72D297353CC}">
              <c16:uniqueId val="{00000000-54EC-4171-A3F2-14D7DBAC2575}"/>
            </c:ext>
          </c:extLst>
        </c:ser>
        <c:dLbls>
          <c:showLegendKey val="0"/>
          <c:showVal val="1"/>
          <c:showCatName val="0"/>
          <c:showSerName val="0"/>
          <c:showPercent val="0"/>
          <c:showBubbleSize val="0"/>
        </c:dLbls>
        <c:gapWidth val="50"/>
        <c:axId val="59615344"/>
        <c:axId val="5961652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7"/>
                <c:pt idx="0">
                  <c:v>34258050.066047303</c:v>
                </c:pt>
                <c:pt idx="1">
                  <c:v>34338193.818580799</c:v>
                </c:pt>
                <c:pt idx="2">
                  <c:v>34358663.921453103</c:v>
                </c:pt>
                <c:pt idx="3">
                  <c:v>34346294.357834101</c:v>
                </c:pt>
                <c:pt idx="4">
                  <c:v>34343225.930635303</c:v>
                </c:pt>
                <c:pt idx="5">
                  <c:v>34370840.971412003</c:v>
                </c:pt>
                <c:pt idx="6">
                  <c:v>34441828.805813201</c:v>
                </c:pt>
                <c:pt idx="7">
                  <c:v>34539615.785710402</c:v>
                </c:pt>
                <c:pt idx="8">
                  <c:v>34615758.713063903</c:v>
                </c:pt>
                <c:pt idx="9">
                  <c:v>34641650.8934168</c:v>
                </c:pt>
                <c:pt idx="10">
                  <c:v>34612524.4795205</c:v>
                </c:pt>
                <c:pt idx="11">
                  <c:v>34540645.767569698</c:v>
                </c:pt>
                <c:pt idx="12">
                  <c:v>34451287.598835602</c:v>
                </c:pt>
                <c:pt idx="13">
                  <c:v>34372833.700106598</c:v>
                </c:pt>
                <c:pt idx="14">
                  <c:v>34337417.325875401</c:v>
                </c:pt>
                <c:pt idx="15">
                  <c:v>34366144.358849801</c:v>
                </c:pt>
                <c:pt idx="16">
                  <c:v>34428175.490570299</c:v>
                </c:pt>
                <c:pt idx="17">
                  <c:v>34475435.059082702</c:v>
                </c:pt>
                <c:pt idx="18">
                  <c:v>34460562.016274802</c:v>
                </c:pt>
                <c:pt idx="19">
                  <c:v>34363629.051618598</c:v>
                </c:pt>
                <c:pt idx="20">
                  <c:v>34211716.2531114</c:v>
                </c:pt>
                <c:pt idx="21">
                  <c:v>34036212.843567498</c:v>
                </c:pt>
                <c:pt idx="22">
                  <c:v>33855225.997306302</c:v>
                </c:pt>
                <c:pt idx="23">
                  <c:v>33694311.537770599</c:v>
                </c:pt>
                <c:pt idx="24">
                  <c:v>33562142.805672802</c:v>
                </c:pt>
                <c:pt idx="25">
                  <c:v>33448138.6951502</c:v>
                </c:pt>
                <c:pt idx="26">
                  <c:v>33318830.155350301</c:v>
                </c:pt>
                <c:pt idx="27">
                  <c:v>33155850.939517699</c:v>
                </c:pt>
                <c:pt idx="28">
                  <c:v>32979549.5452432</c:v>
                </c:pt>
                <c:pt idx="29">
                  <c:v>32845925.197909199</c:v>
                </c:pt>
                <c:pt idx="30">
                  <c:v>32797975.888302799</c:v>
                </c:pt>
                <c:pt idx="31">
                  <c:v>32852862.314891201</c:v>
                </c:pt>
                <c:pt idx="32">
                  <c:v>33001662.323225401</c:v>
                </c:pt>
                <c:pt idx="33">
                  <c:v>33192452.8451914</c:v>
                </c:pt>
                <c:pt idx="34">
                  <c:v>33346216.9834782</c:v>
                </c:pt>
                <c:pt idx="35">
                  <c:v>33393221.824973401</c:v>
                </c:pt>
                <c:pt idx="36">
                  <c:v>33281727.207745999</c:v>
                </c:pt>
                <c:pt idx="37">
                  <c:v>33030631.128577799</c:v>
                </c:pt>
                <c:pt idx="38">
                  <c:v>32718575.659405001</c:v>
                </c:pt>
                <c:pt idx="39">
                  <c:v>32429534.4062526</c:v>
                </c:pt>
                <c:pt idx="40">
                  <c:v>32243695.248949401</c:v>
                </c:pt>
                <c:pt idx="41">
                  <c:v>32194875.202132601</c:v>
                </c:pt>
                <c:pt idx="42">
                  <c:v>32277022.437989</c:v>
                </c:pt>
                <c:pt idx="43">
                  <c:v>32448197.4072516</c:v>
                </c:pt>
                <c:pt idx="44">
                  <c:v>32631252.245997202</c:v>
                </c:pt>
                <c:pt idx="45">
                  <c:v>32765007.465512201</c:v>
                </c:pt>
                <c:pt idx="46">
                  <c:v>32830822.142977901</c:v>
                </c:pt>
                <c:pt idx="47">
                  <c:v>32832846.296554498</c:v>
                </c:pt>
                <c:pt idx="48">
                  <c:v>32798254.775830701</c:v>
                </c:pt>
                <c:pt idx="49">
                  <c:v>32760566.718730599</c:v>
                </c:pt>
                <c:pt idx="50">
                  <c:v>32721464.571563002</c:v>
                </c:pt>
                <c:pt idx="51">
                  <c:v>32672617.6913247</c:v>
                </c:pt>
                <c:pt idx="52">
                  <c:v>32575412.0800023</c:v>
                </c:pt>
                <c:pt idx="53">
                  <c:v>32396949.2184598</c:v>
                </c:pt>
                <c:pt idx="54">
                  <c:v>32136809.948636901</c:v>
                </c:pt>
                <c:pt idx="55">
                  <c:v>31817986.662567198</c:v>
                </c:pt>
                <c:pt idx="56">
                  <c:v>31498282.5727183</c:v>
                </c:pt>
                <c:pt idx="57">
                  <c:v>31231766.032124002</c:v>
                </c:pt>
                <c:pt idx="58">
                  <c:v>31056343.092096001</c:v>
                </c:pt>
                <c:pt idx="59">
                  <c:v>30968788.103625901</c:v>
                </c:pt>
                <c:pt idx="60">
                  <c:v>30927622.693456501</c:v>
                </c:pt>
                <c:pt idx="61">
                  <c:v>30866957.103660401</c:v>
                </c:pt>
                <c:pt idx="62">
                  <c:v>30736630.403435599</c:v>
                </c:pt>
                <c:pt idx="63">
                  <c:v>30518486.1532773</c:v>
                </c:pt>
                <c:pt idx="64">
                  <c:v>30231529.413284</c:v>
                </c:pt>
                <c:pt idx="65">
                  <c:v>29914512.8907855</c:v>
                </c:pt>
                <c:pt idx="66">
                  <c:v>29595968.223082699</c:v>
                </c:pt>
              </c:numCache>
            </c:numRef>
          </c:val>
          <c:smooth val="0"/>
          <c:extLst>
            <c:ext xmlns:c16="http://schemas.microsoft.com/office/drawing/2014/chart" uri="{C3380CC4-5D6E-409C-BE32-E72D297353CC}">
              <c16:uniqueId val="{00000001-54EC-4171-A3F2-14D7DBAC2575}"/>
            </c:ext>
          </c:extLst>
        </c:ser>
        <c:dLbls>
          <c:showLegendKey val="0"/>
          <c:showVal val="1"/>
          <c:showCatName val="0"/>
          <c:showSerName val="0"/>
          <c:showPercent val="0"/>
          <c:showBubbleSize val="0"/>
        </c:dLbls>
        <c:marker val="1"/>
        <c:smooth val="0"/>
        <c:axId val="59615344"/>
        <c:axId val="59616520"/>
      </c:lineChart>
      <c:catAx>
        <c:axId val="596153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9616520"/>
        <c:crosses val="autoZero"/>
        <c:auto val="1"/>
        <c:lblAlgn val="ctr"/>
        <c:lblOffset val="100"/>
        <c:tickLblSkip val="1"/>
        <c:tickMarkSkip val="12"/>
        <c:noMultiLvlLbl val="1"/>
      </c:catAx>
      <c:valAx>
        <c:axId val="59616520"/>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9615344"/>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Datos!$C$101:$C$172</c:f>
              <c:numCache>
                <c:formatCode>#,##0_)</c:formatCode>
                <c:ptCount val="67"/>
                <c:pt idx="0">
                  <c:v>34269729.470130302</c:v>
                </c:pt>
                <c:pt idx="1">
                  <c:v>34532716.781563997</c:v>
                </c:pt>
                <c:pt idx="2">
                  <c:v>34263818.005718298</c:v>
                </c:pt>
                <c:pt idx="3">
                  <c:v>34389043.3181886</c:v>
                </c:pt>
                <c:pt idx="4">
                  <c:v>34244619.063758202</c:v>
                </c:pt>
                <c:pt idx="5">
                  <c:v>34317474.850069702</c:v>
                </c:pt>
                <c:pt idx="6">
                  <c:v>32715360.812215399</c:v>
                </c:pt>
                <c:pt idx="7">
                  <c:v>34435506.108104698</c:v>
                </c:pt>
                <c:pt idx="8">
                  <c:v>34724871.309368603</c:v>
                </c:pt>
                <c:pt idx="9">
                  <c:v>34662185.263599999</c:v>
                </c:pt>
                <c:pt idx="10">
                  <c:v>35696228.701577403</c:v>
                </c:pt>
                <c:pt idx="11">
                  <c:v>34721212.141111001</c:v>
                </c:pt>
                <c:pt idx="12">
                  <c:v>34254919.450614803</c:v>
                </c:pt>
                <c:pt idx="13">
                  <c:v>34109165.210922599</c:v>
                </c:pt>
                <c:pt idx="14">
                  <c:v>34683173.4508112</c:v>
                </c:pt>
                <c:pt idx="15">
                  <c:v>34211138.873698801</c:v>
                </c:pt>
                <c:pt idx="16">
                  <c:v>34410912.405211903</c:v>
                </c:pt>
                <c:pt idx="17">
                  <c:v>34329723.746132404</c:v>
                </c:pt>
                <c:pt idx="18">
                  <c:v>34606700.623902597</c:v>
                </c:pt>
                <c:pt idx="19">
                  <c:v>34633034.0824458</c:v>
                </c:pt>
                <c:pt idx="20">
                  <c:v>35762568.811870202</c:v>
                </c:pt>
                <c:pt idx="21">
                  <c:v>33619380.296696402</c:v>
                </c:pt>
                <c:pt idx="22">
                  <c:v>33797633.814867802</c:v>
                </c:pt>
                <c:pt idx="23">
                  <c:v>33675051.453335702</c:v>
                </c:pt>
                <c:pt idx="24">
                  <c:v>33616576.979577199</c:v>
                </c:pt>
                <c:pt idx="25">
                  <c:v>33645017.896222197</c:v>
                </c:pt>
                <c:pt idx="26">
                  <c:v>33265279.805094</c:v>
                </c:pt>
                <c:pt idx="27">
                  <c:v>33005154.016015802</c:v>
                </c:pt>
                <c:pt idx="28">
                  <c:v>33037054.115475301</c:v>
                </c:pt>
                <c:pt idx="29">
                  <c:v>33089140.566557799</c:v>
                </c:pt>
                <c:pt idx="30">
                  <c:v>32648655.5032879</c:v>
                </c:pt>
                <c:pt idx="31">
                  <c:v>32612076.878418099</c:v>
                </c:pt>
                <c:pt idx="32">
                  <c:v>32812966.446354199</c:v>
                </c:pt>
                <c:pt idx="33">
                  <c:v>33257793.3769859</c:v>
                </c:pt>
                <c:pt idx="34">
                  <c:v>33634893.227331601</c:v>
                </c:pt>
                <c:pt idx="35">
                  <c:v>34470613.524383597</c:v>
                </c:pt>
                <c:pt idx="36">
                  <c:v>33312436.143227201</c:v>
                </c:pt>
                <c:pt idx="37">
                  <c:v>33267259.258009002</c:v>
                </c:pt>
                <c:pt idx="38">
                  <c:v>32512145.728294</c:v>
                </c:pt>
                <c:pt idx="39">
                  <c:v>33523975.928821601</c:v>
                </c:pt>
                <c:pt idx="40">
                  <c:v>32361092.3286677</c:v>
                </c:pt>
                <c:pt idx="41">
                  <c:v>31927675.418923698</c:v>
                </c:pt>
                <c:pt idx="42">
                  <c:v>32356703.419823602</c:v>
                </c:pt>
                <c:pt idx="43">
                  <c:v>32326052.889127299</c:v>
                </c:pt>
                <c:pt idx="44">
                  <c:v>32627662.848095801</c:v>
                </c:pt>
                <c:pt idx="45">
                  <c:v>33096425.5740535</c:v>
                </c:pt>
                <c:pt idx="46">
                  <c:v>32803423.2117972</c:v>
                </c:pt>
                <c:pt idx="47">
                  <c:v>33834181.966111504</c:v>
                </c:pt>
                <c:pt idx="48">
                  <c:v>32655923.563076898</c:v>
                </c:pt>
                <c:pt idx="49">
                  <c:v>31810148.7662929</c:v>
                </c:pt>
                <c:pt idx="50">
                  <c:v>32809169.783229101</c:v>
                </c:pt>
                <c:pt idx="51">
                  <c:v>32699933.802978698</c:v>
                </c:pt>
                <c:pt idx="52">
                  <c:v>33393123.3361721</c:v>
                </c:pt>
                <c:pt idx="53">
                  <c:v>32441979.158041999</c:v>
                </c:pt>
                <c:pt idx="54">
                  <c:v>32106563.065514199</c:v>
                </c:pt>
                <c:pt idx="55">
                  <c:v>31862938.059874099</c:v>
                </c:pt>
                <c:pt idx="56">
                  <c:v>31559201.279599998</c:v>
                </c:pt>
                <c:pt idx="57">
                  <c:v>31089939.774404101</c:v>
                </c:pt>
                <c:pt idx="58">
                  <c:v>30237025.972953901</c:v>
                </c:pt>
                <c:pt idx="59">
                  <c:v>30806597.861276802</c:v>
                </c:pt>
                <c:pt idx="60">
                  <c:v>31665487.320977502</c:v>
                </c:pt>
                <c:pt idx="61">
                  <c:v>31027541.1129594</c:v>
                </c:pt>
                <c:pt idx="62">
                  <c:v>30867482.9053488</c:v>
                </c:pt>
                <c:pt idx="63">
                  <c:v>30705568.392852701</c:v>
                </c:pt>
                <c:pt idx="64">
                  <c:v>30029029.996055901</c:v>
                </c:pt>
                <c:pt idx="65">
                  <c:v>29878084.9112751</c:v>
                </c:pt>
                <c:pt idx="66">
                  <c:v>29451299.5861471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59615344"/>
        <c:axId val="5961652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7"/>
                <c:pt idx="0">
                  <c:v>34258050.066047303</c:v>
                </c:pt>
                <c:pt idx="1">
                  <c:v>34338193.818580799</c:v>
                </c:pt>
                <c:pt idx="2">
                  <c:v>34358663.921453103</c:v>
                </c:pt>
                <c:pt idx="3">
                  <c:v>34346294.357834101</c:v>
                </c:pt>
                <c:pt idx="4">
                  <c:v>34343225.930635303</c:v>
                </c:pt>
                <c:pt idx="5">
                  <c:v>34370840.971412003</c:v>
                </c:pt>
                <c:pt idx="6">
                  <c:v>34441828.805813201</c:v>
                </c:pt>
                <c:pt idx="7">
                  <c:v>34539615.785710402</c:v>
                </c:pt>
                <c:pt idx="8">
                  <c:v>34615758.713063903</c:v>
                </c:pt>
                <c:pt idx="9">
                  <c:v>34641650.8934168</c:v>
                </c:pt>
                <c:pt idx="10">
                  <c:v>34612524.4795205</c:v>
                </c:pt>
                <c:pt idx="11">
                  <c:v>34540645.767569698</c:v>
                </c:pt>
                <c:pt idx="12">
                  <c:v>34451287.598835602</c:v>
                </c:pt>
                <c:pt idx="13">
                  <c:v>34372833.700106598</c:v>
                </c:pt>
                <c:pt idx="14">
                  <c:v>34337417.325875401</c:v>
                </c:pt>
                <c:pt idx="15">
                  <c:v>34366144.358849801</c:v>
                </c:pt>
                <c:pt idx="16">
                  <c:v>34428175.490570299</c:v>
                </c:pt>
                <c:pt idx="17">
                  <c:v>34475435.059082702</c:v>
                </c:pt>
                <c:pt idx="18">
                  <c:v>34460562.016274802</c:v>
                </c:pt>
                <c:pt idx="19">
                  <c:v>34363629.051618598</c:v>
                </c:pt>
                <c:pt idx="20">
                  <c:v>34211716.2531114</c:v>
                </c:pt>
                <c:pt idx="21">
                  <c:v>34036212.843567498</c:v>
                </c:pt>
                <c:pt idx="22">
                  <c:v>33855225.997306302</c:v>
                </c:pt>
                <c:pt idx="23">
                  <c:v>33694311.537770599</c:v>
                </c:pt>
                <c:pt idx="24">
                  <c:v>33562142.805672802</c:v>
                </c:pt>
                <c:pt idx="25">
                  <c:v>33448138.6951502</c:v>
                </c:pt>
                <c:pt idx="26">
                  <c:v>33318830.155350301</c:v>
                </c:pt>
                <c:pt idx="27">
                  <c:v>33155850.939517699</c:v>
                </c:pt>
                <c:pt idx="28">
                  <c:v>32979549.5452432</c:v>
                </c:pt>
                <c:pt idx="29">
                  <c:v>32845925.197909199</c:v>
                </c:pt>
                <c:pt idx="30">
                  <c:v>32797975.888302799</c:v>
                </c:pt>
                <c:pt idx="31">
                  <c:v>32852862.314891201</c:v>
                </c:pt>
                <c:pt idx="32">
                  <c:v>33001662.323225401</c:v>
                </c:pt>
                <c:pt idx="33">
                  <c:v>33192452.8451914</c:v>
                </c:pt>
                <c:pt idx="34">
                  <c:v>33346216.9834782</c:v>
                </c:pt>
                <c:pt idx="35">
                  <c:v>33393221.824973401</c:v>
                </c:pt>
                <c:pt idx="36">
                  <c:v>33281727.207745999</c:v>
                </c:pt>
                <c:pt idx="37">
                  <c:v>33030631.128577799</c:v>
                </c:pt>
                <c:pt idx="38">
                  <c:v>32718575.659405001</c:v>
                </c:pt>
                <c:pt idx="39">
                  <c:v>32429534.4062526</c:v>
                </c:pt>
                <c:pt idx="40">
                  <c:v>32243695.248949401</c:v>
                </c:pt>
                <c:pt idx="41">
                  <c:v>32194875.202132601</c:v>
                </c:pt>
                <c:pt idx="42">
                  <c:v>32277022.437989</c:v>
                </c:pt>
                <c:pt idx="43">
                  <c:v>32448197.4072516</c:v>
                </c:pt>
                <c:pt idx="44">
                  <c:v>32631252.245997202</c:v>
                </c:pt>
                <c:pt idx="45">
                  <c:v>32765007.465512201</c:v>
                </c:pt>
                <c:pt idx="46">
                  <c:v>32830822.142977901</c:v>
                </c:pt>
                <c:pt idx="47">
                  <c:v>32832846.296554498</c:v>
                </c:pt>
                <c:pt idx="48">
                  <c:v>32798254.775830701</c:v>
                </c:pt>
                <c:pt idx="49">
                  <c:v>32760566.718730599</c:v>
                </c:pt>
                <c:pt idx="50">
                  <c:v>32721464.571563002</c:v>
                </c:pt>
                <c:pt idx="51">
                  <c:v>32672617.6913247</c:v>
                </c:pt>
                <c:pt idx="52">
                  <c:v>32575412.0800023</c:v>
                </c:pt>
                <c:pt idx="53">
                  <c:v>32396949.2184598</c:v>
                </c:pt>
                <c:pt idx="54">
                  <c:v>32136809.948636901</c:v>
                </c:pt>
                <c:pt idx="55">
                  <c:v>31817986.662567198</c:v>
                </c:pt>
                <c:pt idx="56">
                  <c:v>31498282.5727183</c:v>
                </c:pt>
                <c:pt idx="57">
                  <c:v>31231766.032124002</c:v>
                </c:pt>
                <c:pt idx="58">
                  <c:v>31056343.092096001</c:v>
                </c:pt>
                <c:pt idx="59">
                  <c:v>30968788.103625901</c:v>
                </c:pt>
                <c:pt idx="60">
                  <c:v>30927622.693456501</c:v>
                </c:pt>
                <c:pt idx="61">
                  <c:v>30866957.103660401</c:v>
                </c:pt>
                <c:pt idx="62">
                  <c:v>30736630.403435599</c:v>
                </c:pt>
                <c:pt idx="63">
                  <c:v>30518486.1532773</c:v>
                </c:pt>
                <c:pt idx="64">
                  <c:v>30231529.413284</c:v>
                </c:pt>
                <c:pt idx="65">
                  <c:v>29914512.8907855</c:v>
                </c:pt>
                <c:pt idx="66">
                  <c:v>29595968.223082699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59615344"/>
        <c:axId val="59616520"/>
      </c:lineChart>
      <c:catAx>
        <c:axId val="596153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9616520"/>
        <c:crosses val="autoZero"/>
        <c:auto val="1"/>
        <c:lblAlgn val="ctr"/>
        <c:lblOffset val="100"/>
        <c:tickLblSkip val="1"/>
        <c:tickMarkSkip val="12"/>
        <c:noMultiLvlLbl val="1"/>
      </c:catAx>
      <c:valAx>
        <c:axId val="59616520"/>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9615344"/>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Datos!$E$101:$E$172</c:f>
              <c:numCache>
                <c:formatCode>#,##0_)</c:formatCode>
                <c:ptCount val="67"/>
                <c:pt idx="0">
                  <c:v>569161.50240907504</c:v>
                </c:pt>
                <c:pt idx="1">
                  <c:v>577269.125291907</c:v>
                </c:pt>
                <c:pt idx="2">
                  <c:v>570813.50451959798</c:v>
                </c:pt>
                <c:pt idx="3">
                  <c:v>559151.22946852201</c:v>
                </c:pt>
                <c:pt idx="4">
                  <c:v>585853.56896352803</c:v>
                </c:pt>
                <c:pt idx="5">
                  <c:v>565067.61371855997</c:v>
                </c:pt>
                <c:pt idx="6">
                  <c:v>570988.76314131299</c:v>
                </c:pt>
                <c:pt idx="7">
                  <c:v>566525.32072478801</c:v>
                </c:pt>
                <c:pt idx="8">
                  <c:v>568012.34584597906</c:v>
                </c:pt>
                <c:pt idx="9">
                  <c:v>566273.75817331101</c:v>
                </c:pt>
                <c:pt idx="10">
                  <c:v>570560.29427326599</c:v>
                </c:pt>
                <c:pt idx="11">
                  <c:v>566000.718526043</c:v>
                </c:pt>
                <c:pt idx="12">
                  <c:v>563644.97620330402</c:v>
                </c:pt>
                <c:pt idx="13">
                  <c:v>554345.76144876704</c:v>
                </c:pt>
                <c:pt idx="14">
                  <c:v>555730.53060009598</c:v>
                </c:pt>
                <c:pt idx="15">
                  <c:v>556037.48410024506</c:v>
                </c:pt>
                <c:pt idx="16">
                  <c:v>553395.50661212101</c:v>
                </c:pt>
                <c:pt idx="17">
                  <c:v>554517.39330603299</c:v>
                </c:pt>
                <c:pt idx="18">
                  <c:v>554867.27684827603</c:v>
                </c:pt>
                <c:pt idx="19">
                  <c:v>551135.50137981202</c:v>
                </c:pt>
                <c:pt idx="20">
                  <c:v>550179.35400836798</c:v>
                </c:pt>
                <c:pt idx="21">
                  <c:v>543453.082364092</c:v>
                </c:pt>
                <c:pt idx="22">
                  <c:v>540032.27690415003</c:v>
                </c:pt>
                <c:pt idx="23">
                  <c:v>538363.11655616004</c:v>
                </c:pt>
                <c:pt idx="24">
                  <c:v>569816.71606488398</c:v>
                </c:pt>
                <c:pt idx="25">
                  <c:v>533387.79513461795</c:v>
                </c:pt>
                <c:pt idx="26">
                  <c:v>545256.89497557399</c:v>
                </c:pt>
                <c:pt idx="27">
                  <c:v>530341.66954786296</c:v>
                </c:pt>
                <c:pt idx="28">
                  <c:v>521739.15945918398</c:v>
                </c:pt>
                <c:pt idx="29">
                  <c:v>521891.587948806</c:v>
                </c:pt>
                <c:pt idx="30">
                  <c:v>516451.26825321902</c:v>
                </c:pt>
                <c:pt idx="31">
                  <c:v>521297.01375560998</c:v>
                </c:pt>
                <c:pt idx="32">
                  <c:v>544034.19227726595</c:v>
                </c:pt>
                <c:pt idx="33">
                  <c:v>513675.62912901997</c:v>
                </c:pt>
                <c:pt idx="34">
                  <c:v>543842.19672384404</c:v>
                </c:pt>
                <c:pt idx="35">
                  <c:v>533101.78332586295</c:v>
                </c:pt>
                <c:pt idx="36">
                  <c:v>531076.043678722</c:v>
                </c:pt>
                <c:pt idx="37">
                  <c:v>535266.43451338995</c:v>
                </c:pt>
                <c:pt idx="38">
                  <c:v>542659.12802444701</c:v>
                </c:pt>
                <c:pt idx="39">
                  <c:v>524653.37144496001</c:v>
                </c:pt>
                <c:pt idx="40">
                  <c:v>527074.68511749397</c:v>
                </c:pt>
                <c:pt idx="41">
                  <c:v>523024.749843103</c:v>
                </c:pt>
                <c:pt idx="42">
                  <c:v>514781.20130281802</c:v>
                </c:pt>
                <c:pt idx="43">
                  <c:v>526578.51999379799</c:v>
                </c:pt>
                <c:pt idx="44">
                  <c:v>525265.05916179705</c:v>
                </c:pt>
                <c:pt idx="45">
                  <c:v>533123.20355957001</c:v>
                </c:pt>
                <c:pt idx="46">
                  <c:v>531740.08616468904</c:v>
                </c:pt>
                <c:pt idx="47">
                  <c:v>531880.912010564</c:v>
                </c:pt>
                <c:pt idx="48">
                  <c:v>543926.46603957505</c:v>
                </c:pt>
                <c:pt idx="49">
                  <c:v>530381.00999744295</c:v>
                </c:pt>
                <c:pt idx="50">
                  <c:v>533924.46578724298</c:v>
                </c:pt>
                <c:pt idx="51">
                  <c:v>531308.387957206</c:v>
                </c:pt>
                <c:pt idx="52">
                  <c:v>529957.16498165601</c:v>
                </c:pt>
                <c:pt idx="53">
                  <c:v>530877.86599751399</c:v>
                </c:pt>
                <c:pt idx="54">
                  <c:v>527644.01044454204</c:v>
                </c:pt>
                <c:pt idx="55">
                  <c:v>522827.13647947297</c:v>
                </c:pt>
                <c:pt idx="56">
                  <c:v>517822.689874281</c:v>
                </c:pt>
                <c:pt idx="57">
                  <c:v>511775.989087792</c:v>
                </c:pt>
                <c:pt idx="58">
                  <c:v>507632.748569416</c:v>
                </c:pt>
                <c:pt idx="59">
                  <c:v>509259.193340389</c:v>
                </c:pt>
                <c:pt idx="60">
                  <c:v>524164.93191019102</c:v>
                </c:pt>
                <c:pt idx="61">
                  <c:v>517296.22220720298</c:v>
                </c:pt>
                <c:pt idx="62">
                  <c:v>508537.95394337998</c:v>
                </c:pt>
                <c:pt idx="63">
                  <c:v>506244.395129007</c:v>
                </c:pt>
                <c:pt idx="64">
                  <c:v>504495.77246895502</c:v>
                </c:pt>
                <c:pt idx="65">
                  <c:v>502380.89299846097</c:v>
                </c:pt>
                <c:pt idx="66">
                  <c:v>502180.03557565901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59616128"/>
        <c:axId val="5961691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67"/>
                <c:pt idx="0">
                  <c:v>576799.47446860594</c:v>
                </c:pt>
                <c:pt idx="1">
                  <c:v>574527.32481607795</c:v>
                </c:pt>
                <c:pt idx="2">
                  <c:v>572110.21041950304</c:v>
                </c:pt>
                <c:pt idx="3">
                  <c:v>570150.54796564602</c:v>
                </c:pt>
                <c:pt idx="4">
                  <c:v>568822.86826194497</c:v>
                </c:pt>
                <c:pt idx="5">
                  <c:v>568079.71037273202</c:v>
                </c:pt>
                <c:pt idx="6">
                  <c:v>567790.20785738202</c:v>
                </c:pt>
                <c:pt idx="7">
                  <c:v>567966.99380044197</c:v>
                </c:pt>
                <c:pt idx="8">
                  <c:v>568307.07770445303</c:v>
                </c:pt>
                <c:pt idx="9">
                  <c:v>568032.53595938603</c:v>
                </c:pt>
                <c:pt idx="10">
                  <c:v>566862.66904734599</c:v>
                </c:pt>
                <c:pt idx="11">
                  <c:v>564707.51252919598</c:v>
                </c:pt>
                <c:pt idx="12">
                  <c:v>561885.259994074</c:v>
                </c:pt>
                <c:pt idx="13">
                  <c:v>559033.24818544602</c:v>
                </c:pt>
                <c:pt idx="14">
                  <c:v>556618.86552845698</c:v>
                </c:pt>
                <c:pt idx="15">
                  <c:v>555157.73265423696</c:v>
                </c:pt>
                <c:pt idx="16">
                  <c:v>554529.66417120595</c:v>
                </c:pt>
                <c:pt idx="17">
                  <c:v>554112.58404047403</c:v>
                </c:pt>
                <c:pt idx="18">
                  <c:v>553019.62590878597</c:v>
                </c:pt>
                <c:pt idx="19">
                  <c:v>551000.58079965995</c:v>
                </c:pt>
                <c:pt idx="20">
                  <c:v>548201.98577820405</c:v>
                </c:pt>
                <c:pt idx="21">
                  <c:v>545078.04981349094</c:v>
                </c:pt>
                <c:pt idx="22">
                  <c:v>542048.94089392899</c:v>
                </c:pt>
                <c:pt idx="23">
                  <c:v>539289.79300187796</c:v>
                </c:pt>
                <c:pt idx="24">
                  <c:v>536810.88552033901</c:v>
                </c:pt>
                <c:pt idx="25">
                  <c:v>534158.00864431995</c:v>
                </c:pt>
                <c:pt idx="26">
                  <c:v>530927.24242945795</c:v>
                </c:pt>
                <c:pt idx="27">
                  <c:v>527272.040636327</c:v>
                </c:pt>
                <c:pt idx="28">
                  <c:v>523805.29006985802</c:v>
                </c:pt>
                <c:pt idx="29">
                  <c:v>521508.04131605203</c:v>
                </c:pt>
                <c:pt idx="30">
                  <c:v>521083.55098900001</c:v>
                </c:pt>
                <c:pt idx="31">
                  <c:v>522468.070993261</c:v>
                </c:pt>
                <c:pt idx="32">
                  <c:v>525166.53075680905</c:v>
                </c:pt>
                <c:pt idx="33">
                  <c:v>528476.70189902303</c:v>
                </c:pt>
                <c:pt idx="34">
                  <c:v>531277.10270989698</c:v>
                </c:pt>
                <c:pt idx="35">
                  <c:v>532821.41221509397</c:v>
                </c:pt>
                <c:pt idx="36">
                  <c:v>532915.42371278699</c:v>
                </c:pt>
                <c:pt idx="37">
                  <c:v>531684.58077131002</c:v>
                </c:pt>
                <c:pt idx="38">
                  <c:v>529771.37015581306</c:v>
                </c:pt>
                <c:pt idx="39">
                  <c:v>527572.37165791704</c:v>
                </c:pt>
                <c:pt idx="40">
                  <c:v>525674.77062523901</c:v>
                </c:pt>
                <c:pt idx="41">
                  <c:v>524666.46084689104</c:v>
                </c:pt>
                <c:pt idx="42">
                  <c:v>524816.58658165298</c:v>
                </c:pt>
                <c:pt idx="43">
                  <c:v>526077.63415929698</c:v>
                </c:pt>
                <c:pt idx="44">
                  <c:v>527908.14617900096</c:v>
                </c:pt>
                <c:pt idx="45">
                  <c:v>529676.95893577195</c:v>
                </c:pt>
                <c:pt idx="46">
                  <c:v>531109.26540386304</c:v>
                </c:pt>
                <c:pt idx="47">
                  <c:v>532009.00016387005</c:v>
                </c:pt>
                <c:pt idx="48">
                  <c:v>532330.30680137698</c:v>
                </c:pt>
                <c:pt idx="49">
                  <c:v>532353.40587930696</c:v>
                </c:pt>
                <c:pt idx="50">
                  <c:v>532219.14586009399</c:v>
                </c:pt>
                <c:pt idx="51">
                  <c:v>531893.84224133601</c:v>
                </c:pt>
                <c:pt idx="52">
                  <c:v>531083.20092987898</c:v>
                </c:pt>
                <c:pt idx="53">
                  <c:v>529200.31951814797</c:v>
                </c:pt>
                <c:pt idx="54">
                  <c:v>526082.646713658</c:v>
                </c:pt>
                <c:pt idx="55">
                  <c:v>521960.38603598299</c:v>
                </c:pt>
                <c:pt idx="56">
                  <c:v>517602.06223979301</c:v>
                </c:pt>
                <c:pt idx="57">
                  <c:v>513883.58276964503</c:v>
                </c:pt>
                <c:pt idx="58">
                  <c:v>511316.14369135897</c:v>
                </c:pt>
                <c:pt idx="59">
                  <c:v>510036.08511304401</c:v>
                </c:pt>
                <c:pt idx="60">
                  <c:v>509571.77501084801</c:v>
                </c:pt>
                <c:pt idx="61">
                  <c:v>509143.91415742203</c:v>
                </c:pt>
                <c:pt idx="62">
                  <c:v>508225.31454537302</c:v>
                </c:pt>
                <c:pt idx="63">
                  <c:v>506772.716776532</c:v>
                </c:pt>
                <c:pt idx="64">
                  <c:v>505089.75700170599</c:v>
                </c:pt>
                <c:pt idx="65">
                  <c:v>503624.94432640902</c:v>
                </c:pt>
                <c:pt idx="66">
                  <c:v>502559.62859348202</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59616128"/>
        <c:axId val="59616912"/>
      </c:lineChart>
      <c:catAx>
        <c:axId val="596161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9616912"/>
        <c:crosses val="autoZero"/>
        <c:auto val="1"/>
        <c:lblAlgn val="ctr"/>
        <c:lblOffset val="100"/>
        <c:tickLblSkip val="1"/>
        <c:tickMarkSkip val="12"/>
        <c:noMultiLvlLbl val="1"/>
      </c:catAx>
      <c:valAx>
        <c:axId val="59616912"/>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961612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Datos!$G$101:$G$172</c:f>
              <c:numCache>
                <c:formatCode>#,##0_)</c:formatCode>
                <c:ptCount val="67"/>
                <c:pt idx="0">
                  <c:v>119921.61371252099</c:v>
                </c:pt>
                <c:pt idx="1">
                  <c:v>119774.61215658</c:v>
                </c:pt>
                <c:pt idx="2">
                  <c:v>118201.400816737</c:v>
                </c:pt>
                <c:pt idx="3">
                  <c:v>117309.58447351601</c:v>
                </c:pt>
                <c:pt idx="4">
                  <c:v>119644.301463094</c:v>
                </c:pt>
                <c:pt idx="5">
                  <c:v>115723.20002309199</c:v>
                </c:pt>
                <c:pt idx="6">
                  <c:v>116537.108687835</c:v>
                </c:pt>
                <c:pt idx="7">
                  <c:v>113175.01799681901</c:v>
                </c:pt>
                <c:pt idx="8">
                  <c:v>117588.992713309</c:v>
                </c:pt>
                <c:pt idx="9">
                  <c:v>117383.186762144</c:v>
                </c:pt>
                <c:pt idx="10">
                  <c:v>119318.26542351799</c:v>
                </c:pt>
                <c:pt idx="11">
                  <c:v>116373.127298908</c:v>
                </c:pt>
                <c:pt idx="12">
                  <c:v>116047.471194365</c:v>
                </c:pt>
                <c:pt idx="13">
                  <c:v>115339.611328156</c:v>
                </c:pt>
                <c:pt idx="14">
                  <c:v>115795.792593354</c:v>
                </c:pt>
                <c:pt idx="15">
                  <c:v>117200.530541934</c:v>
                </c:pt>
                <c:pt idx="16">
                  <c:v>116713.173298384</c:v>
                </c:pt>
                <c:pt idx="17">
                  <c:v>118004.93414939501</c:v>
                </c:pt>
                <c:pt idx="18">
                  <c:v>115868.945143807</c:v>
                </c:pt>
                <c:pt idx="19">
                  <c:v>114469.112152884</c:v>
                </c:pt>
                <c:pt idx="20">
                  <c:v>113400.248172165</c:v>
                </c:pt>
                <c:pt idx="21">
                  <c:v>113058.209690843</c:v>
                </c:pt>
                <c:pt idx="22">
                  <c:v>113139.704066005</c:v>
                </c:pt>
                <c:pt idx="23">
                  <c:v>113491.272058437</c:v>
                </c:pt>
                <c:pt idx="24">
                  <c:v>111664.61449454501</c:v>
                </c:pt>
                <c:pt idx="25">
                  <c:v>112292.958854061</c:v>
                </c:pt>
                <c:pt idx="26">
                  <c:v>111040.762026253</c:v>
                </c:pt>
                <c:pt idx="27">
                  <c:v>110588.072405643</c:v>
                </c:pt>
                <c:pt idx="28">
                  <c:v>108819.71333929501</c:v>
                </c:pt>
                <c:pt idx="29">
                  <c:v>108152.97017943799</c:v>
                </c:pt>
                <c:pt idx="30">
                  <c:v>108092.536270485</c:v>
                </c:pt>
                <c:pt idx="31">
                  <c:v>108272.40077442701</c:v>
                </c:pt>
                <c:pt idx="32">
                  <c:v>108249.631807606</c:v>
                </c:pt>
                <c:pt idx="33">
                  <c:v>107993.351009163</c:v>
                </c:pt>
                <c:pt idx="34">
                  <c:v>111101.98616941</c:v>
                </c:pt>
                <c:pt idx="35">
                  <c:v>109956.288984913</c:v>
                </c:pt>
                <c:pt idx="36">
                  <c:v>109868.971715526</c:v>
                </c:pt>
                <c:pt idx="37">
                  <c:v>109104.259426889</c:v>
                </c:pt>
                <c:pt idx="38">
                  <c:v>112210.829168361</c:v>
                </c:pt>
                <c:pt idx="39">
                  <c:v>106234.579782562</c:v>
                </c:pt>
                <c:pt idx="40">
                  <c:v>109572.914355416</c:v>
                </c:pt>
                <c:pt idx="41">
                  <c:v>109285.259180685</c:v>
                </c:pt>
                <c:pt idx="42">
                  <c:v>108142.246847156</c:v>
                </c:pt>
                <c:pt idx="43">
                  <c:v>110077.195257047</c:v>
                </c:pt>
                <c:pt idx="44">
                  <c:v>109738.243454501</c:v>
                </c:pt>
                <c:pt idx="45">
                  <c:v>110395.533491544</c:v>
                </c:pt>
                <c:pt idx="46">
                  <c:v>109571.712531336</c:v>
                </c:pt>
                <c:pt idx="47">
                  <c:v>109383.30155899801</c:v>
                </c:pt>
                <c:pt idx="48">
                  <c:v>109375.74997409699</c:v>
                </c:pt>
                <c:pt idx="49">
                  <c:v>106546.569544251</c:v>
                </c:pt>
                <c:pt idx="50">
                  <c:v>107872.40219913</c:v>
                </c:pt>
                <c:pt idx="51">
                  <c:v>108799.365919362</c:v>
                </c:pt>
                <c:pt idx="52">
                  <c:v>107383.182582828</c:v>
                </c:pt>
                <c:pt idx="53">
                  <c:v>107726.605459197</c:v>
                </c:pt>
                <c:pt idx="54">
                  <c:v>106322.39246387</c:v>
                </c:pt>
                <c:pt idx="55">
                  <c:v>105287.22546395</c:v>
                </c:pt>
                <c:pt idx="56">
                  <c:v>105163.673051679</c:v>
                </c:pt>
                <c:pt idx="57">
                  <c:v>104163.33972936501</c:v>
                </c:pt>
                <c:pt idx="58">
                  <c:v>101810.58376522901</c:v>
                </c:pt>
                <c:pt idx="59">
                  <c:v>102784.467051517</c:v>
                </c:pt>
                <c:pt idx="60">
                  <c:v>105236.945644782</c:v>
                </c:pt>
                <c:pt idx="61">
                  <c:v>105412.928100684</c:v>
                </c:pt>
                <c:pt idx="62">
                  <c:v>103516.547449399</c:v>
                </c:pt>
                <c:pt idx="63">
                  <c:v>99457.733938307007</c:v>
                </c:pt>
                <c:pt idx="64">
                  <c:v>101650.429281991</c:v>
                </c:pt>
                <c:pt idx="65">
                  <c:v>100221.02973860499</c:v>
                </c:pt>
                <c:pt idx="66">
                  <c:v>100537.449160107</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9614168"/>
        <c:axId val="5961495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67"/>
                <c:pt idx="0">
                  <c:v>120397.06501387501</c:v>
                </c:pt>
                <c:pt idx="1">
                  <c:v>119380.89477421</c:v>
                </c:pt>
                <c:pt idx="2">
                  <c:v>118327.615885423</c:v>
                </c:pt>
                <c:pt idx="3">
                  <c:v>117407.79990455099</c:v>
                </c:pt>
                <c:pt idx="4">
                  <c:v>116787.64389559699</c:v>
                </c:pt>
                <c:pt idx="5">
                  <c:v>116520.375992912</c:v>
                </c:pt>
                <c:pt idx="6">
                  <c:v>116542.813168507</c:v>
                </c:pt>
                <c:pt idx="7">
                  <c:v>116743.17459952</c:v>
                </c:pt>
                <c:pt idx="8">
                  <c:v>116945.43478166799</c:v>
                </c:pt>
                <c:pt idx="9">
                  <c:v>116952.44199199601</c:v>
                </c:pt>
                <c:pt idx="10">
                  <c:v>116746.591403304</c:v>
                </c:pt>
                <c:pt idx="11">
                  <c:v>116421.88368093</c:v>
                </c:pt>
                <c:pt idx="12">
                  <c:v>116158.36119371399</c:v>
                </c:pt>
                <c:pt idx="13">
                  <c:v>116117.13521487601</c:v>
                </c:pt>
                <c:pt idx="14">
                  <c:v>116286.394987864</c:v>
                </c:pt>
                <c:pt idx="15">
                  <c:v>116508.497346959</c:v>
                </c:pt>
                <c:pt idx="16">
                  <c:v>116541.55622650401</c:v>
                </c:pt>
                <c:pt idx="17">
                  <c:v>116230.056004949</c:v>
                </c:pt>
                <c:pt idx="18">
                  <c:v>115614.20694678499</c:v>
                </c:pt>
                <c:pt idx="19">
                  <c:v>114817.83352585199</c:v>
                </c:pt>
                <c:pt idx="20">
                  <c:v>114041.356264382</c:v>
                </c:pt>
                <c:pt idx="21">
                  <c:v>113435.535744594</c:v>
                </c:pt>
                <c:pt idx="22">
                  <c:v>113030.78215599</c:v>
                </c:pt>
                <c:pt idx="23">
                  <c:v>112718.658840984</c:v>
                </c:pt>
                <c:pt idx="24">
                  <c:v>112344.48111576001</c:v>
                </c:pt>
                <c:pt idx="25">
                  <c:v>111765.104039553</c:v>
                </c:pt>
                <c:pt idx="26">
                  <c:v>110977.405702788</c:v>
                </c:pt>
                <c:pt idx="27">
                  <c:v>110102.011969434</c:v>
                </c:pt>
                <c:pt idx="28">
                  <c:v>109265.95853070301</c:v>
                </c:pt>
                <c:pt idx="29">
                  <c:v>108584.50503340999</c:v>
                </c:pt>
                <c:pt idx="30">
                  <c:v>108158.821931678</c:v>
                </c:pt>
                <c:pt idx="31">
                  <c:v>108063.29766831901</c:v>
                </c:pt>
                <c:pt idx="32">
                  <c:v>108276.81708559299</c:v>
                </c:pt>
                <c:pt idx="33">
                  <c:v>108653.54119922299</c:v>
                </c:pt>
                <c:pt idx="34">
                  <c:v>109058.544060992</c:v>
                </c:pt>
                <c:pt idx="35">
                  <c:v>109385.12423035099</c:v>
                </c:pt>
                <c:pt idx="36">
                  <c:v>109596.71733753799</c:v>
                </c:pt>
                <c:pt idx="37">
                  <c:v>109661.720587599</c:v>
                </c:pt>
                <c:pt idx="38">
                  <c:v>109611.669278163</c:v>
                </c:pt>
                <c:pt idx="39">
                  <c:v>109510.56907486499</c:v>
                </c:pt>
                <c:pt idx="40">
                  <c:v>109465.2241254</c:v>
                </c:pt>
                <c:pt idx="41">
                  <c:v>109528.122111266</c:v>
                </c:pt>
                <c:pt idx="42">
                  <c:v>109648.869532597</c:v>
                </c:pt>
                <c:pt idx="43">
                  <c:v>109769.622649838</c:v>
                </c:pt>
                <c:pt idx="44">
                  <c:v>109869.044770714</c:v>
                </c:pt>
                <c:pt idx="45">
                  <c:v>109884.61576854601</c:v>
                </c:pt>
                <c:pt idx="46">
                  <c:v>109780.01898266999</c:v>
                </c:pt>
                <c:pt idx="47">
                  <c:v>109550.959097111</c:v>
                </c:pt>
                <c:pt idx="48">
                  <c:v>109249.331331647</c:v>
                </c:pt>
                <c:pt idx="49">
                  <c:v>108935.210779898</c:v>
                </c:pt>
                <c:pt idx="50">
                  <c:v>108598.982231674</c:v>
                </c:pt>
                <c:pt idx="51">
                  <c:v>108202.927118106</c:v>
                </c:pt>
                <c:pt idx="52">
                  <c:v>107712.324625339</c:v>
                </c:pt>
                <c:pt idx="53">
                  <c:v>107116.00642467701</c:v>
                </c:pt>
                <c:pt idx="54">
                  <c:v>106427.302348628</c:v>
                </c:pt>
                <c:pt idx="55">
                  <c:v>105678.066624439</c:v>
                </c:pt>
                <c:pt idx="56">
                  <c:v>104916.35505781299</c:v>
                </c:pt>
                <c:pt idx="57">
                  <c:v>104256.99147646601</c:v>
                </c:pt>
                <c:pt idx="58">
                  <c:v>103774.263730942</c:v>
                </c:pt>
                <c:pt idx="59">
                  <c:v>103454.652957839</c:v>
                </c:pt>
                <c:pt idx="60">
                  <c:v>103223.382897303</c:v>
                </c:pt>
                <c:pt idx="61">
                  <c:v>102951.09073624</c:v>
                </c:pt>
                <c:pt idx="62">
                  <c:v>102581.113387315</c:v>
                </c:pt>
                <c:pt idx="63">
                  <c:v>102097.484376056</c:v>
                </c:pt>
                <c:pt idx="64">
                  <c:v>101540.786056962</c:v>
                </c:pt>
                <c:pt idx="65">
                  <c:v>100978.698162186</c:v>
                </c:pt>
                <c:pt idx="66">
                  <c:v>100463.30299553199</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9614168"/>
        <c:axId val="59614952"/>
      </c:lineChart>
      <c:catAx>
        <c:axId val="596141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9614952"/>
        <c:crosses val="autoZero"/>
        <c:auto val="1"/>
        <c:lblAlgn val="ctr"/>
        <c:lblOffset val="100"/>
        <c:tickLblSkip val="1"/>
        <c:tickMarkSkip val="12"/>
        <c:noMultiLvlLbl val="1"/>
      </c:catAx>
      <c:valAx>
        <c:axId val="59614952"/>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961416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2014</c:v>
                  </c:pt>
                  <c:pt idx="12">
                    <c:v>2015</c:v>
                  </c:pt>
                  <c:pt idx="24">
                    <c:v>2016</c:v>
                  </c:pt>
                  <c:pt idx="36">
                    <c:v>2017</c:v>
                  </c:pt>
                  <c:pt idx="48">
                    <c:v>2018</c:v>
                  </c:pt>
                  <c:pt idx="60">
                    <c:v>2019</c:v>
                  </c:pt>
                </c:lvl>
              </c:multiLvlStrCache>
            </c:multiLvlStrRef>
          </c:cat>
          <c:val>
            <c:numRef>
              <c:f>Datos!$I$101:$I$172</c:f>
              <c:numCache>
                <c:formatCode>#,##0_)</c:formatCode>
                <c:ptCount val="67"/>
                <c:pt idx="0">
                  <c:v>7533.8268653322802</c:v>
                </c:pt>
                <c:pt idx="1">
                  <c:v>7590.2149453648699</c:v>
                </c:pt>
                <c:pt idx="2">
                  <c:v>7608.5726053834596</c:v>
                </c:pt>
                <c:pt idx="3">
                  <c:v>7763.6477349249399</c:v>
                </c:pt>
                <c:pt idx="4">
                  <c:v>7517.87980850024</c:v>
                </c:pt>
                <c:pt idx="5">
                  <c:v>7761.9566404935304</c:v>
                </c:pt>
                <c:pt idx="6">
                  <c:v>7770.2640362235998</c:v>
                </c:pt>
                <c:pt idx="7">
                  <c:v>7937.7699976511803</c:v>
                </c:pt>
                <c:pt idx="8">
                  <c:v>7685.4902764475601</c:v>
                </c:pt>
                <c:pt idx="9">
                  <c:v>7899.5435162327403</c:v>
                </c:pt>
                <c:pt idx="10">
                  <c:v>7866.1333791636298</c:v>
                </c:pt>
                <c:pt idx="11">
                  <c:v>7897.9489238989499</c:v>
                </c:pt>
                <c:pt idx="12">
                  <c:v>7915.8051296656504</c:v>
                </c:pt>
                <c:pt idx="13">
                  <c:v>8000.428306713</c:v>
                </c:pt>
                <c:pt idx="14">
                  <c:v>7993.9800639004297</c:v>
                </c:pt>
                <c:pt idx="15">
                  <c:v>7968.6413506240997</c:v>
                </c:pt>
                <c:pt idx="16">
                  <c:v>7835.8550185873601</c:v>
                </c:pt>
                <c:pt idx="17">
                  <c:v>7901.6794015696396</c:v>
                </c:pt>
                <c:pt idx="18">
                  <c:v>7732.9324701744899</c:v>
                </c:pt>
                <c:pt idx="19">
                  <c:v>7970.6942145412804</c:v>
                </c:pt>
                <c:pt idx="20">
                  <c:v>8035.4140809241298</c:v>
                </c:pt>
                <c:pt idx="21">
                  <c:v>8072.3237130008101</c:v>
                </c:pt>
                <c:pt idx="22">
                  <c:v>8118.0294672508098</c:v>
                </c:pt>
                <c:pt idx="23">
                  <c:v>8058.4713916266401</c:v>
                </c:pt>
                <c:pt idx="24">
                  <c:v>7627.8514115277803</c:v>
                </c:pt>
                <c:pt idx="25">
                  <c:v>7813.3352591719204</c:v>
                </c:pt>
                <c:pt idx="26">
                  <c:v>7782.6435819128101</c:v>
                </c:pt>
                <c:pt idx="27">
                  <c:v>7914.8329910060002</c:v>
                </c:pt>
                <c:pt idx="28">
                  <c:v>8034.3644945527903</c:v>
                </c:pt>
                <c:pt idx="29">
                  <c:v>8062.2123583755301</c:v>
                </c:pt>
                <c:pt idx="30">
                  <c:v>8087.7590130790304</c:v>
                </c:pt>
                <c:pt idx="31">
                  <c:v>8049.2380859702198</c:v>
                </c:pt>
                <c:pt idx="32">
                  <c:v>7936.32769494078</c:v>
                </c:pt>
                <c:pt idx="33">
                  <c:v>8144.5612882375999</c:v>
                </c:pt>
                <c:pt idx="34">
                  <c:v>7874.2378105982498</c:v>
                </c:pt>
                <c:pt idx="35">
                  <c:v>7905.1107483047199</c:v>
                </c:pt>
                <c:pt idx="36">
                  <c:v>7980.4246574598301</c:v>
                </c:pt>
                <c:pt idx="37">
                  <c:v>7948.4327155931896</c:v>
                </c:pt>
                <c:pt idx="38">
                  <c:v>8009.9499940661399</c:v>
                </c:pt>
                <c:pt idx="39">
                  <c:v>7981.7181557252898</c:v>
                </c:pt>
                <c:pt idx="40">
                  <c:v>8076.8037143481197</c:v>
                </c:pt>
                <c:pt idx="41">
                  <c:v>7900.6506521435103</c:v>
                </c:pt>
                <c:pt idx="42">
                  <c:v>8031.6540468588501</c:v>
                </c:pt>
                <c:pt idx="43">
                  <c:v>8043.7761278846501</c:v>
                </c:pt>
                <c:pt idx="44">
                  <c:v>8102.2510439244397</c:v>
                </c:pt>
                <c:pt idx="45">
                  <c:v>8104.3318441289402</c:v>
                </c:pt>
                <c:pt idx="46">
                  <c:v>8057.6453354739597</c:v>
                </c:pt>
                <c:pt idx="47">
                  <c:v>8043.5683466356104</c:v>
                </c:pt>
                <c:pt idx="48">
                  <c:v>8022.7770081814497</c:v>
                </c:pt>
                <c:pt idx="49">
                  <c:v>7809.0463018642304</c:v>
                </c:pt>
                <c:pt idx="50">
                  <c:v>8064.1925400793498</c:v>
                </c:pt>
                <c:pt idx="51">
                  <c:v>8194.2054856796094</c:v>
                </c:pt>
                <c:pt idx="52">
                  <c:v>8036.2101790980096</c:v>
                </c:pt>
                <c:pt idx="53">
                  <c:v>8028.6800415356902</c:v>
                </c:pt>
                <c:pt idx="54">
                  <c:v>8219.9654171348502</c:v>
                </c:pt>
                <c:pt idx="55">
                  <c:v>7966.0498967815302</c:v>
                </c:pt>
                <c:pt idx="56">
                  <c:v>8034.13142723084</c:v>
                </c:pt>
                <c:pt idx="57">
                  <c:v>7893.4281991222097</c:v>
                </c:pt>
                <c:pt idx="58">
                  <c:v>8042.2118769097597</c:v>
                </c:pt>
                <c:pt idx="59">
                  <c:v>8085.1896887631601</c:v>
                </c:pt>
                <c:pt idx="60">
                  <c:v>8035.8537451222301</c:v>
                </c:pt>
                <c:pt idx="61">
                  <c:v>7921.1025731521804</c:v>
                </c:pt>
                <c:pt idx="62">
                  <c:v>8002.4044276824297</c:v>
                </c:pt>
                <c:pt idx="63">
                  <c:v>8003.38396231141</c:v>
                </c:pt>
                <c:pt idx="64">
                  <c:v>7983.6196047797603</c:v>
                </c:pt>
                <c:pt idx="65">
                  <c:v>8007.2575377969797</c:v>
                </c:pt>
                <c:pt idx="66">
                  <c:v>7974.9249275469701</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07326088"/>
        <c:axId val="107326480"/>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67"/>
                <c:pt idx="0">
                  <c:v>7533.0813329386601</c:v>
                </c:pt>
                <c:pt idx="1">
                  <c:v>7582.5977533177402</c:v>
                </c:pt>
                <c:pt idx="2">
                  <c:v>7635.6813227674902</c:v>
                </c:pt>
                <c:pt idx="3">
                  <c:v>7685.6219103475496</c:v>
                </c:pt>
                <c:pt idx="4">
                  <c:v>7729.99136058978</c:v>
                </c:pt>
                <c:pt idx="5">
                  <c:v>7766.5111928674196</c:v>
                </c:pt>
                <c:pt idx="6">
                  <c:v>7795.90382640397</c:v>
                </c:pt>
                <c:pt idx="7">
                  <c:v>7820.0319837468996</c:v>
                </c:pt>
                <c:pt idx="8">
                  <c:v>7840.8649832147303</c:v>
                </c:pt>
                <c:pt idx="9">
                  <c:v>7862.6573079397604</c:v>
                </c:pt>
                <c:pt idx="10">
                  <c:v>7889.9863161107696</c:v>
                </c:pt>
                <c:pt idx="11">
                  <c:v>7918.0828563076602</c:v>
                </c:pt>
                <c:pt idx="12">
                  <c:v>7941.4621847537501</c:v>
                </c:pt>
                <c:pt idx="13">
                  <c:v>7953.0307550769403</c:v>
                </c:pt>
                <c:pt idx="14">
                  <c:v>7949.6042890132403</c:v>
                </c:pt>
                <c:pt idx="15">
                  <c:v>7934.5705069884598</c:v>
                </c:pt>
                <c:pt idx="16">
                  <c:v>7919.3355526866599</c:v>
                </c:pt>
                <c:pt idx="17">
                  <c:v>7916.3092674642603</c:v>
                </c:pt>
                <c:pt idx="18">
                  <c:v>7936.4934764331501</c:v>
                </c:pt>
                <c:pt idx="19">
                  <c:v>7974.9389528907896</c:v>
                </c:pt>
                <c:pt idx="20">
                  <c:v>8019.4053647095598</c:v>
                </c:pt>
                <c:pt idx="21">
                  <c:v>8052.2258482884199</c:v>
                </c:pt>
                <c:pt idx="22">
                  <c:v>8062.4188333778102</c:v>
                </c:pt>
                <c:pt idx="23">
                  <c:v>8052.8349475913301</c:v>
                </c:pt>
                <c:pt idx="24">
                  <c:v>8036.9180696469903</c:v>
                </c:pt>
                <c:pt idx="25">
                  <c:v>8027.8889996149501</c:v>
                </c:pt>
                <c:pt idx="26">
                  <c:v>8036.7312280034703</c:v>
                </c:pt>
                <c:pt idx="27">
                  <c:v>8060.2904654342901</c:v>
                </c:pt>
                <c:pt idx="28">
                  <c:v>8086.9127418972503</c:v>
                </c:pt>
                <c:pt idx="29">
                  <c:v>8100.2637561858501</c:v>
                </c:pt>
                <c:pt idx="30">
                  <c:v>8087.8247999761497</c:v>
                </c:pt>
                <c:pt idx="31">
                  <c:v>8052.4065578164</c:v>
                </c:pt>
                <c:pt idx="32">
                  <c:v>8005.0522155219496</c:v>
                </c:pt>
                <c:pt idx="33">
                  <c:v>7960.8440613016301</c:v>
                </c:pt>
                <c:pt idx="34">
                  <c:v>7933.9901419790103</c:v>
                </c:pt>
                <c:pt idx="35">
                  <c:v>7930.5083667550498</c:v>
                </c:pt>
                <c:pt idx="36">
                  <c:v>7944.7384692358801</c:v>
                </c:pt>
                <c:pt idx="37">
                  <c:v>7966.6899891510802</c:v>
                </c:pt>
                <c:pt idx="38">
                  <c:v>7985.6993056298097</c:v>
                </c:pt>
                <c:pt idx="39">
                  <c:v>7998.5072832974402</c:v>
                </c:pt>
                <c:pt idx="40">
                  <c:v>8009.2306814822095</c:v>
                </c:pt>
                <c:pt idx="41">
                  <c:v>8021.5024843459396</c:v>
                </c:pt>
                <c:pt idx="42">
                  <c:v>8038.4794904343698</c:v>
                </c:pt>
                <c:pt idx="43">
                  <c:v>8056.1534619549502</c:v>
                </c:pt>
                <c:pt idx="44">
                  <c:v>8068.1083407875403</c:v>
                </c:pt>
                <c:pt idx="45">
                  <c:v>8071.8885530877396</c:v>
                </c:pt>
                <c:pt idx="46">
                  <c:v>8067.1162312854003</c:v>
                </c:pt>
                <c:pt idx="47">
                  <c:v>8057.6956124061298</c:v>
                </c:pt>
                <c:pt idx="48">
                  <c:v>8047.6480619038002</c:v>
                </c:pt>
                <c:pt idx="49">
                  <c:v>8043.8698134392098</c:v>
                </c:pt>
                <c:pt idx="50">
                  <c:v>8043.4949797546096</c:v>
                </c:pt>
                <c:pt idx="51">
                  <c:v>8042.8883154503001</c:v>
                </c:pt>
                <c:pt idx="52">
                  <c:v>8037.4449565475197</c:v>
                </c:pt>
                <c:pt idx="53">
                  <c:v>8026.7343455712398</c:v>
                </c:pt>
                <c:pt idx="54">
                  <c:v>8016.5903005815999</c:v>
                </c:pt>
                <c:pt idx="55">
                  <c:v>8014.4634170895897</c:v>
                </c:pt>
                <c:pt idx="56">
                  <c:v>8020.0874257920204</c:v>
                </c:pt>
                <c:pt idx="57">
                  <c:v>8027.91898199553</c:v>
                </c:pt>
                <c:pt idx="58">
                  <c:v>8032.1816850226496</c:v>
                </c:pt>
                <c:pt idx="59">
                  <c:v>8029.27476506531</c:v>
                </c:pt>
                <c:pt idx="60">
                  <c:v>8019.91163362111</c:v>
                </c:pt>
                <c:pt idx="61">
                  <c:v>8008.4156576056303</c:v>
                </c:pt>
                <c:pt idx="62">
                  <c:v>7998.4870610013804</c:v>
                </c:pt>
                <c:pt idx="63">
                  <c:v>7993.1085146205896</c:v>
                </c:pt>
                <c:pt idx="64">
                  <c:v>7987.1399700609099</c:v>
                </c:pt>
                <c:pt idx="65">
                  <c:v>7976.4975611331602</c:v>
                </c:pt>
                <c:pt idx="66">
                  <c:v>7958.7644459507201</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07326088"/>
        <c:axId val="107326480"/>
      </c:lineChart>
      <c:catAx>
        <c:axId val="1073260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07326480"/>
        <c:crosses val="autoZero"/>
        <c:auto val="1"/>
        <c:lblAlgn val="ctr"/>
        <c:lblOffset val="100"/>
        <c:tickLblSkip val="1"/>
        <c:tickMarkSkip val="12"/>
        <c:noMultiLvlLbl val="1"/>
      </c:catAx>
      <c:valAx>
        <c:axId val="107326480"/>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07326088"/>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0CDE-8096-4738-8693-FFB3A8AA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36</TotalTime>
  <Pages>14</Pages>
  <Words>3491</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22</cp:revision>
  <cp:lastPrinted>2019-09-23T14:17:00Z</cp:lastPrinted>
  <dcterms:created xsi:type="dcterms:W3CDTF">2019-09-23T14:24:00Z</dcterms:created>
  <dcterms:modified xsi:type="dcterms:W3CDTF">2019-09-24T23:02:00Z</dcterms:modified>
  <cp:category>Encuesta Nacional de Ocupación y Empleo</cp:category>
  <cp:version>1</cp:version>
</cp:coreProperties>
</file>