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A11DD" w14:textId="77777777" w:rsidR="00664744" w:rsidRDefault="00664744" w:rsidP="00617A5F">
      <w:pPr>
        <w:pStyle w:val="Default"/>
        <w:ind w:left="-567" w:right="-518"/>
        <w:jc w:val="center"/>
        <w:rPr>
          <w:b/>
          <w:bCs/>
        </w:rPr>
      </w:pPr>
    </w:p>
    <w:p w14:paraId="76D094CE" w14:textId="77777777" w:rsidR="00061207" w:rsidRDefault="00061207" w:rsidP="00617A5F">
      <w:pPr>
        <w:pStyle w:val="Default"/>
        <w:ind w:left="-567" w:right="-518"/>
        <w:jc w:val="center"/>
        <w:rPr>
          <w:b/>
          <w:bCs/>
        </w:rPr>
      </w:pPr>
    </w:p>
    <w:p w14:paraId="21B667E1" w14:textId="6835AC89" w:rsidR="009F0E07" w:rsidRDefault="00454CF6" w:rsidP="00617A5F">
      <w:pPr>
        <w:pStyle w:val="Default"/>
        <w:ind w:left="-567" w:right="-518"/>
        <w:jc w:val="center"/>
        <w:rPr>
          <w:b/>
          <w:bCs/>
        </w:rPr>
      </w:pPr>
      <w:r w:rsidRPr="00617A5F">
        <w:rPr>
          <w:b/>
          <w:bCs/>
        </w:rPr>
        <w:t xml:space="preserve">INICIA </w:t>
      </w:r>
      <w:r w:rsidR="009F0E07">
        <w:rPr>
          <w:b/>
          <w:bCs/>
        </w:rPr>
        <w:t xml:space="preserve">HOY, </w:t>
      </w:r>
      <w:r w:rsidRPr="00617A5F">
        <w:rPr>
          <w:b/>
          <w:bCs/>
        </w:rPr>
        <w:t>EN TODO EL PAÍS</w:t>
      </w:r>
      <w:r w:rsidR="009F0E07">
        <w:rPr>
          <w:b/>
          <w:bCs/>
        </w:rPr>
        <w:t xml:space="preserve">, </w:t>
      </w:r>
      <w:r w:rsidRPr="00617A5F">
        <w:rPr>
          <w:b/>
          <w:bCs/>
        </w:rPr>
        <w:t>EL CENSO 2020</w:t>
      </w:r>
      <w:r w:rsidR="00EA5873" w:rsidRPr="00617A5F">
        <w:rPr>
          <w:b/>
          <w:bCs/>
        </w:rPr>
        <w:t xml:space="preserve">, </w:t>
      </w:r>
    </w:p>
    <w:p w14:paraId="1743D667" w14:textId="07B09745" w:rsidR="00454CF6" w:rsidRPr="00617A5F" w:rsidRDefault="00EA5873" w:rsidP="00617A5F">
      <w:pPr>
        <w:pStyle w:val="Default"/>
        <w:ind w:left="-567" w:right="-518"/>
        <w:jc w:val="center"/>
        <w:rPr>
          <w:b/>
          <w:bCs/>
        </w:rPr>
      </w:pPr>
      <w:r w:rsidRPr="00617A5F">
        <w:rPr>
          <w:b/>
          <w:bCs/>
        </w:rPr>
        <w:t xml:space="preserve">EL </w:t>
      </w:r>
      <w:r w:rsidR="000551AE">
        <w:rPr>
          <w:b/>
          <w:bCs/>
        </w:rPr>
        <w:t xml:space="preserve">PROYECTO </w:t>
      </w:r>
      <w:r w:rsidRPr="00617A5F">
        <w:rPr>
          <w:b/>
          <w:bCs/>
        </w:rPr>
        <w:t>ESTADÍSTICO MÁS IMPORTANTE DE LA DÉCADA</w:t>
      </w:r>
    </w:p>
    <w:p w14:paraId="2084E05F" w14:textId="77777777" w:rsidR="00454CF6" w:rsidRPr="00617A5F" w:rsidRDefault="00454CF6" w:rsidP="00617A5F">
      <w:pPr>
        <w:pStyle w:val="Default"/>
        <w:ind w:left="-567" w:right="-518"/>
        <w:jc w:val="center"/>
      </w:pPr>
    </w:p>
    <w:p w14:paraId="38204C71" w14:textId="2653F8E1" w:rsidR="00EA5873" w:rsidRPr="00CC6B8D" w:rsidRDefault="00EA5873" w:rsidP="00CC6B8D">
      <w:pPr>
        <w:pStyle w:val="Default"/>
        <w:numPr>
          <w:ilvl w:val="0"/>
          <w:numId w:val="1"/>
        </w:numPr>
        <w:ind w:left="142" w:right="191" w:hanging="426"/>
        <w:jc w:val="both"/>
      </w:pPr>
      <w:r w:rsidRPr="00CC6B8D">
        <w:t xml:space="preserve">Del 2 al 27 de marzo, </w:t>
      </w:r>
      <w:r w:rsidR="00D25B53">
        <w:t xml:space="preserve">151 mil </w:t>
      </w:r>
      <w:r w:rsidRPr="00CC6B8D">
        <w:t>entrevistadores del INEGI</w:t>
      </w:r>
      <w:r w:rsidR="007E442F">
        <w:t xml:space="preserve">, debidamente identificados, </w:t>
      </w:r>
      <w:r w:rsidRPr="00CC6B8D">
        <w:t xml:space="preserve">recorrerán más de </w:t>
      </w:r>
      <w:r w:rsidR="00D31993" w:rsidRPr="00CC6B8D">
        <w:t>dos</w:t>
      </w:r>
      <w:r w:rsidRPr="00CC6B8D">
        <w:t xml:space="preserve"> millones de kilómetros cuadrados para visitar </w:t>
      </w:r>
      <w:r w:rsidR="00D31993" w:rsidRPr="00CC6B8D">
        <w:t>todas las viviendas</w:t>
      </w:r>
      <w:r w:rsidRPr="00CC6B8D">
        <w:t xml:space="preserve"> de</w:t>
      </w:r>
      <w:r w:rsidR="007E442F">
        <w:t xml:space="preserve">l país. </w:t>
      </w:r>
    </w:p>
    <w:p w14:paraId="4676C910" w14:textId="69446F68" w:rsidR="007E442F" w:rsidRDefault="007E442F" w:rsidP="007E442F">
      <w:pPr>
        <w:pStyle w:val="Default"/>
        <w:numPr>
          <w:ilvl w:val="0"/>
          <w:numId w:val="1"/>
        </w:numPr>
        <w:ind w:left="142" w:right="191" w:hanging="426"/>
        <w:jc w:val="both"/>
      </w:pPr>
      <w:r w:rsidRPr="00CC6B8D">
        <w:t xml:space="preserve">Por vez primera el cuestionario se levantará en dispositivos de cómputo móvil. </w:t>
      </w:r>
    </w:p>
    <w:p w14:paraId="0172CC5D" w14:textId="55F754D8" w:rsidR="000779CD" w:rsidRPr="00CC6B8D" w:rsidRDefault="000779CD" w:rsidP="007E442F">
      <w:pPr>
        <w:pStyle w:val="Default"/>
        <w:numPr>
          <w:ilvl w:val="0"/>
          <w:numId w:val="1"/>
        </w:numPr>
        <w:ind w:left="142" w:right="191" w:hanging="426"/>
        <w:jc w:val="both"/>
      </w:pPr>
      <w:r>
        <w:t xml:space="preserve">La información que </w:t>
      </w:r>
      <w:r w:rsidR="00E36EDB">
        <w:t xml:space="preserve">se </w:t>
      </w:r>
      <w:r>
        <w:t xml:space="preserve">proporcione estará encriptada y, por ley, </w:t>
      </w:r>
      <w:bookmarkStart w:id="0" w:name="_GoBack"/>
      <w:bookmarkEnd w:id="0"/>
      <w:r>
        <w:t xml:space="preserve">protegida la </w:t>
      </w:r>
      <w:r w:rsidRPr="00617A5F">
        <w:t>confidencialidad de los datos</w:t>
      </w:r>
      <w:r>
        <w:t>.</w:t>
      </w:r>
    </w:p>
    <w:p w14:paraId="6527F307" w14:textId="3F6C18B8" w:rsidR="00CC6B8D" w:rsidRDefault="00941D58" w:rsidP="00CC6B8D">
      <w:pPr>
        <w:pStyle w:val="Default"/>
        <w:numPr>
          <w:ilvl w:val="0"/>
          <w:numId w:val="1"/>
        </w:numPr>
        <w:ind w:left="142" w:right="191" w:hanging="426"/>
        <w:jc w:val="both"/>
      </w:pPr>
      <w:r>
        <w:t xml:space="preserve">Julio Santaella, </w:t>
      </w:r>
      <w:r w:rsidR="00E36EDB">
        <w:t xml:space="preserve">presidente del Instituto, </w:t>
      </w:r>
      <w:r w:rsidR="00CC6B8D" w:rsidRPr="00CC6B8D">
        <w:t xml:space="preserve">convocó a la participación </w:t>
      </w:r>
      <w:r w:rsidR="00CC54D9" w:rsidRPr="00CC6B8D">
        <w:t xml:space="preserve">informada y responsable </w:t>
      </w:r>
      <w:r w:rsidR="00EA5873" w:rsidRPr="00CC6B8D">
        <w:t xml:space="preserve">de </w:t>
      </w:r>
      <w:r w:rsidR="009649AE">
        <w:t xml:space="preserve">toda </w:t>
      </w:r>
      <w:r w:rsidR="00EA5873" w:rsidRPr="00CC6B8D">
        <w:t>l</w:t>
      </w:r>
      <w:r w:rsidR="00CC54D9" w:rsidRPr="00CC6B8D">
        <w:t>a población</w:t>
      </w:r>
      <w:r w:rsidR="00CC6B8D" w:rsidRPr="00CC6B8D">
        <w:t xml:space="preserve">. </w:t>
      </w:r>
    </w:p>
    <w:p w14:paraId="30FD2030" w14:textId="6C2BC3BA" w:rsidR="006D7A36" w:rsidRPr="00CC6B8D" w:rsidRDefault="006D7A36" w:rsidP="00CC6B8D">
      <w:pPr>
        <w:pStyle w:val="Default"/>
        <w:numPr>
          <w:ilvl w:val="0"/>
          <w:numId w:val="1"/>
        </w:numPr>
        <w:ind w:left="142" w:right="191" w:hanging="426"/>
        <w:jc w:val="both"/>
      </w:pPr>
      <w:r>
        <w:t xml:space="preserve">Los resultados se darán a conocer el próximo 4 de noviembre. </w:t>
      </w:r>
    </w:p>
    <w:p w14:paraId="382EA42D" w14:textId="77777777" w:rsidR="007E442F" w:rsidRDefault="007E442F" w:rsidP="007E0607">
      <w:pPr>
        <w:pStyle w:val="Default"/>
        <w:ind w:left="-567" w:right="-518"/>
        <w:jc w:val="both"/>
      </w:pPr>
    </w:p>
    <w:p w14:paraId="67C503A0" w14:textId="20D077BB" w:rsidR="001F4141" w:rsidRPr="00BF372A" w:rsidRDefault="00986CFB" w:rsidP="007E0607">
      <w:pPr>
        <w:pStyle w:val="Default"/>
        <w:ind w:left="-567" w:right="-518"/>
        <w:jc w:val="both"/>
      </w:pPr>
      <w:r w:rsidRPr="00BF372A">
        <w:t>El presidente del INEGI</w:t>
      </w:r>
      <w:r w:rsidR="00D31993" w:rsidRPr="00BF372A">
        <w:t>,</w:t>
      </w:r>
      <w:r w:rsidRPr="00BF372A">
        <w:t xml:space="preserve"> Julio Santaella</w:t>
      </w:r>
      <w:r w:rsidR="00D31993" w:rsidRPr="00BF372A">
        <w:t>,</w:t>
      </w:r>
      <w:r w:rsidRPr="00BF372A">
        <w:t xml:space="preserve"> dio </w:t>
      </w:r>
      <w:r w:rsidR="001F4141" w:rsidRPr="00BF372A">
        <w:t xml:space="preserve">hoy </w:t>
      </w:r>
      <w:r w:rsidRPr="00BF372A">
        <w:t xml:space="preserve">el banderazo de salida del Censo </w:t>
      </w:r>
      <w:r w:rsidR="00D5067F" w:rsidRPr="00BF372A">
        <w:t xml:space="preserve">de Población y Vivienda </w:t>
      </w:r>
      <w:r w:rsidRPr="00BF372A">
        <w:t>2020</w:t>
      </w:r>
      <w:r w:rsidR="00D31993" w:rsidRPr="00BF372A">
        <w:t>,</w:t>
      </w:r>
      <w:r w:rsidRPr="00BF372A">
        <w:t xml:space="preserve"> el </w:t>
      </w:r>
      <w:r w:rsidR="00700376" w:rsidRPr="00BF372A">
        <w:t xml:space="preserve">proyecto </w:t>
      </w:r>
      <w:r w:rsidRPr="00BF372A">
        <w:t xml:space="preserve">estadístico </w:t>
      </w:r>
      <w:r w:rsidR="00FA29BF" w:rsidRPr="00BF372A">
        <w:t xml:space="preserve">de mayor envergadura y alcance que se realiza en </w:t>
      </w:r>
      <w:r w:rsidR="00652CDF">
        <w:t xml:space="preserve">México </w:t>
      </w:r>
      <w:r w:rsidR="00E37E06">
        <w:t xml:space="preserve">cada 10 años </w:t>
      </w:r>
      <w:r w:rsidR="000368E1">
        <w:t xml:space="preserve">para </w:t>
      </w:r>
      <w:r w:rsidR="001F4141" w:rsidRPr="00BF372A">
        <w:t xml:space="preserve">conocer cuántos somos, cómo somos y en dónde vivimos. </w:t>
      </w:r>
    </w:p>
    <w:p w14:paraId="12F1F808" w14:textId="77777777" w:rsidR="001F4141" w:rsidRPr="00BF372A" w:rsidRDefault="001F4141" w:rsidP="00D31993">
      <w:pPr>
        <w:pStyle w:val="Default"/>
        <w:ind w:left="-567" w:right="-518"/>
        <w:jc w:val="both"/>
      </w:pPr>
    </w:p>
    <w:p w14:paraId="6DDF95FF" w14:textId="66CE1E42" w:rsidR="003A34CA" w:rsidRPr="00BF372A" w:rsidRDefault="007E0607" w:rsidP="003A34CA">
      <w:pPr>
        <w:pStyle w:val="Default"/>
        <w:shd w:val="clear" w:color="auto" w:fill="FFFFFF" w:themeFill="background1"/>
        <w:ind w:left="-567" w:right="-518"/>
        <w:jc w:val="both"/>
      </w:pPr>
      <w:r w:rsidRPr="00BF372A">
        <w:t xml:space="preserve">En la </w:t>
      </w:r>
      <w:r w:rsidR="00817847" w:rsidRPr="00BF372A">
        <w:t xml:space="preserve">calle de Rumanía </w:t>
      </w:r>
      <w:r w:rsidRPr="00BF372A">
        <w:t>de la colonia Portales</w:t>
      </w:r>
      <w:r w:rsidR="003A34CA" w:rsidRPr="00BF372A">
        <w:t xml:space="preserve">, </w:t>
      </w:r>
      <w:r w:rsidR="00D25B53" w:rsidRPr="00BF372A">
        <w:t xml:space="preserve">donde </w:t>
      </w:r>
      <w:r w:rsidR="0073267A" w:rsidRPr="00BF372A">
        <w:t>realizó la primera entrevista</w:t>
      </w:r>
      <w:r w:rsidR="00237EE2" w:rsidRPr="00BF372A">
        <w:t xml:space="preserve">, </w:t>
      </w:r>
      <w:r w:rsidR="003A34CA" w:rsidRPr="00BF372A">
        <w:t xml:space="preserve">Santaella </w:t>
      </w:r>
      <w:r w:rsidR="00986CFB" w:rsidRPr="00BF372A">
        <w:t>dijo qu</w:t>
      </w:r>
      <w:r w:rsidR="00A85602" w:rsidRPr="00BF372A">
        <w:t>e</w:t>
      </w:r>
      <w:r w:rsidR="003A34CA" w:rsidRPr="00BF372A">
        <w:t xml:space="preserve"> el </w:t>
      </w:r>
      <w:r w:rsidR="00986CFB" w:rsidRPr="00BF372A">
        <w:t xml:space="preserve">Censo que se levantará </w:t>
      </w:r>
      <w:r w:rsidR="003A34CA" w:rsidRPr="00BF372A">
        <w:t xml:space="preserve">a partir de hoy </w:t>
      </w:r>
      <w:r w:rsidR="00986CFB" w:rsidRPr="00BF372A">
        <w:t>y hasta el 27 de marzo</w:t>
      </w:r>
      <w:r w:rsidR="00D31993" w:rsidRPr="00BF372A">
        <w:t xml:space="preserve"> </w:t>
      </w:r>
      <w:r w:rsidR="00E37E06">
        <w:t>contribuirá a</w:t>
      </w:r>
      <w:r w:rsidR="003A34CA" w:rsidRPr="00BF372A">
        <w:t xml:space="preserve"> actualizar la información sobre la estructura y distribución de la población, así como de sus características socioeconómicas y culturales, además de </w:t>
      </w:r>
      <w:r w:rsidR="00237EE2" w:rsidRPr="00BF372A">
        <w:t xml:space="preserve">que permitirá </w:t>
      </w:r>
      <w:r w:rsidR="003A34CA" w:rsidRPr="00BF372A">
        <w:t xml:space="preserve">conocer las </w:t>
      </w:r>
      <w:r w:rsidR="00DF4CBB">
        <w:t xml:space="preserve">condiciones </w:t>
      </w:r>
      <w:r w:rsidR="003A34CA" w:rsidRPr="00BF372A">
        <w:t xml:space="preserve">de las viviendas. </w:t>
      </w:r>
    </w:p>
    <w:p w14:paraId="13B54EC2" w14:textId="77777777" w:rsidR="003A34CA" w:rsidRPr="00BF372A" w:rsidRDefault="003A34CA" w:rsidP="003A34CA">
      <w:pPr>
        <w:pStyle w:val="Default"/>
        <w:shd w:val="clear" w:color="auto" w:fill="FFFFFF" w:themeFill="background1"/>
        <w:ind w:left="-567" w:right="-518"/>
        <w:jc w:val="both"/>
      </w:pPr>
    </w:p>
    <w:p w14:paraId="4F68D55E" w14:textId="17756DD8" w:rsidR="00035F4A" w:rsidRPr="00BF372A" w:rsidRDefault="009077D4" w:rsidP="003A34CA">
      <w:pPr>
        <w:pStyle w:val="Default"/>
        <w:shd w:val="clear" w:color="auto" w:fill="FFFFFF" w:themeFill="background1"/>
        <w:ind w:left="-567" w:right="-518"/>
        <w:jc w:val="both"/>
      </w:pPr>
      <w:r w:rsidRPr="00BF372A">
        <w:t xml:space="preserve">La información </w:t>
      </w:r>
      <w:r w:rsidR="00E402FE" w:rsidRPr="00BF372A">
        <w:t xml:space="preserve">estadística </w:t>
      </w:r>
      <w:r w:rsidRPr="00BF372A">
        <w:t xml:space="preserve">que se </w:t>
      </w:r>
      <w:r w:rsidR="00E402FE" w:rsidRPr="00BF372A">
        <w:t>recabe, p</w:t>
      </w:r>
      <w:r w:rsidRPr="00BF372A">
        <w:t xml:space="preserve">recisó el titular del INEGI, será fundamental para la planeación, organización y ejecución de políticas públicas </w:t>
      </w:r>
      <w:r w:rsidR="002747B7">
        <w:t xml:space="preserve">de los gobiernos federal, estatales y municipales, </w:t>
      </w:r>
      <w:r w:rsidRPr="00BF372A">
        <w:t>y contribuirá a apoyar la toma de decisiones de los sectores público, social</w:t>
      </w:r>
      <w:r w:rsidR="00E402FE" w:rsidRPr="00BF372A">
        <w:t xml:space="preserve"> y privado</w:t>
      </w:r>
      <w:r w:rsidR="00F559D1" w:rsidRPr="00BF372A">
        <w:t xml:space="preserve">. </w:t>
      </w:r>
      <w:r w:rsidRPr="00BF372A">
        <w:t xml:space="preserve"> </w:t>
      </w:r>
    </w:p>
    <w:p w14:paraId="03CE5018" w14:textId="77777777" w:rsidR="00035F4A" w:rsidRPr="00BF372A" w:rsidRDefault="00035F4A" w:rsidP="00D31993">
      <w:pPr>
        <w:pStyle w:val="Default"/>
        <w:ind w:left="-567" w:right="-518"/>
        <w:jc w:val="both"/>
      </w:pPr>
    </w:p>
    <w:p w14:paraId="1A7AA850" w14:textId="0308106C" w:rsidR="00763BEC" w:rsidRPr="00BF372A" w:rsidRDefault="005C056A" w:rsidP="00763BEC">
      <w:pPr>
        <w:autoSpaceDE w:val="0"/>
        <w:autoSpaceDN w:val="0"/>
        <w:adjustRightInd w:val="0"/>
        <w:spacing w:after="0" w:line="240" w:lineRule="auto"/>
        <w:ind w:left="-567" w:right="-518"/>
        <w:jc w:val="both"/>
        <w:rPr>
          <w:rFonts w:ascii="Arial" w:hAnsi="Arial" w:cs="Arial"/>
          <w:sz w:val="24"/>
          <w:szCs w:val="24"/>
        </w:rPr>
      </w:pPr>
      <w:r w:rsidRPr="00BF372A">
        <w:rPr>
          <w:rFonts w:ascii="Arial" w:hAnsi="Arial" w:cs="Arial"/>
          <w:color w:val="000000"/>
          <w:sz w:val="24"/>
          <w:szCs w:val="24"/>
        </w:rPr>
        <w:t xml:space="preserve">Santaella dijo que 151 mil </w:t>
      </w:r>
      <w:r w:rsidR="00FD39C8" w:rsidRPr="00BF372A">
        <w:rPr>
          <w:rFonts w:ascii="Arial" w:hAnsi="Arial" w:cs="Arial"/>
          <w:color w:val="000000"/>
          <w:sz w:val="24"/>
          <w:szCs w:val="24"/>
        </w:rPr>
        <w:t>entrevistadores</w:t>
      </w:r>
      <w:r w:rsidR="00763BEC" w:rsidRPr="00BF372A">
        <w:rPr>
          <w:rFonts w:ascii="Arial" w:hAnsi="Arial" w:cs="Arial"/>
          <w:color w:val="000000"/>
          <w:sz w:val="24"/>
          <w:szCs w:val="24"/>
        </w:rPr>
        <w:t xml:space="preserve">, </w:t>
      </w:r>
      <w:r w:rsidR="00985817" w:rsidRPr="00BF372A">
        <w:rPr>
          <w:rFonts w:ascii="Arial" w:hAnsi="Arial" w:cs="Arial"/>
          <w:color w:val="000000"/>
          <w:sz w:val="24"/>
          <w:szCs w:val="24"/>
        </w:rPr>
        <w:t>debidamente identificados</w:t>
      </w:r>
      <w:r w:rsidR="00763BEC" w:rsidRPr="00BF372A">
        <w:rPr>
          <w:rFonts w:ascii="Arial" w:hAnsi="Arial" w:cs="Arial"/>
          <w:color w:val="000000"/>
          <w:sz w:val="24"/>
          <w:szCs w:val="24"/>
        </w:rPr>
        <w:t xml:space="preserve">, tocarán las puertas de alrededor de </w:t>
      </w:r>
      <w:r w:rsidR="00763BEC" w:rsidRPr="00BF372A">
        <w:rPr>
          <w:rFonts w:ascii="Arial" w:hAnsi="Arial" w:cs="Arial"/>
          <w:sz w:val="24"/>
          <w:szCs w:val="24"/>
        </w:rPr>
        <w:t xml:space="preserve">45 millones de viviendas para aplicar </w:t>
      </w:r>
      <w:r w:rsidR="00FD39C8" w:rsidRPr="00BF372A">
        <w:rPr>
          <w:rFonts w:ascii="Arial" w:hAnsi="Arial" w:cs="Arial"/>
          <w:color w:val="000000"/>
          <w:sz w:val="24"/>
          <w:szCs w:val="24"/>
        </w:rPr>
        <w:t xml:space="preserve">un cuestionario básico que contiene 38 preguntas </w:t>
      </w:r>
      <w:r w:rsidR="00763BEC" w:rsidRPr="00BF372A">
        <w:rPr>
          <w:rFonts w:ascii="Arial" w:hAnsi="Arial" w:cs="Arial"/>
          <w:color w:val="000000"/>
          <w:sz w:val="24"/>
          <w:szCs w:val="24"/>
        </w:rPr>
        <w:t xml:space="preserve">y </w:t>
      </w:r>
      <w:r w:rsidR="00763BEC" w:rsidRPr="00BF372A">
        <w:rPr>
          <w:rFonts w:ascii="Arial" w:hAnsi="Arial" w:cs="Arial"/>
          <w:sz w:val="24"/>
          <w:szCs w:val="24"/>
        </w:rPr>
        <w:t>que indaga sobre la</w:t>
      </w:r>
      <w:r w:rsidR="00FB3C0A">
        <w:rPr>
          <w:rFonts w:ascii="Arial" w:hAnsi="Arial" w:cs="Arial"/>
          <w:sz w:val="24"/>
          <w:szCs w:val="24"/>
        </w:rPr>
        <w:t>s</w:t>
      </w:r>
      <w:r w:rsidR="00763BEC" w:rsidRPr="00BF372A">
        <w:rPr>
          <w:rFonts w:ascii="Arial" w:hAnsi="Arial" w:cs="Arial"/>
          <w:sz w:val="24"/>
          <w:szCs w:val="24"/>
        </w:rPr>
        <w:t xml:space="preserve"> características de la población y las condiciones de la vivienda</w:t>
      </w:r>
      <w:r w:rsidR="004535B1">
        <w:rPr>
          <w:rFonts w:ascii="Arial" w:hAnsi="Arial" w:cs="Arial"/>
          <w:sz w:val="24"/>
          <w:szCs w:val="24"/>
        </w:rPr>
        <w:t xml:space="preserve">. </w:t>
      </w:r>
    </w:p>
    <w:p w14:paraId="4DDCF450" w14:textId="77777777" w:rsidR="00763BEC" w:rsidRPr="00BF372A" w:rsidRDefault="00763BEC" w:rsidP="00763BEC">
      <w:pPr>
        <w:autoSpaceDE w:val="0"/>
        <w:autoSpaceDN w:val="0"/>
        <w:adjustRightInd w:val="0"/>
        <w:spacing w:after="0" w:line="240" w:lineRule="auto"/>
        <w:ind w:left="-567" w:right="-518"/>
        <w:jc w:val="both"/>
        <w:rPr>
          <w:rFonts w:ascii="Arial" w:hAnsi="Arial" w:cs="Arial"/>
          <w:sz w:val="24"/>
          <w:szCs w:val="24"/>
        </w:rPr>
      </w:pPr>
    </w:p>
    <w:p w14:paraId="41C955B7" w14:textId="366696F3" w:rsidR="00763BEC" w:rsidRPr="00BF372A" w:rsidRDefault="00763BEC" w:rsidP="00763BEC">
      <w:pPr>
        <w:autoSpaceDE w:val="0"/>
        <w:autoSpaceDN w:val="0"/>
        <w:adjustRightInd w:val="0"/>
        <w:spacing w:after="0" w:line="240" w:lineRule="auto"/>
        <w:ind w:left="-567" w:right="-518"/>
        <w:jc w:val="both"/>
        <w:rPr>
          <w:rFonts w:ascii="Arial" w:hAnsi="Arial" w:cs="Arial"/>
          <w:sz w:val="24"/>
          <w:szCs w:val="24"/>
        </w:rPr>
      </w:pPr>
      <w:r w:rsidRPr="00BF372A">
        <w:rPr>
          <w:rFonts w:ascii="Arial" w:hAnsi="Arial" w:cs="Arial"/>
          <w:sz w:val="24"/>
          <w:szCs w:val="24"/>
        </w:rPr>
        <w:t>A un universo de cuatro millones de viviendas, elegidas de manera probabilística, se aplicará un cuestionario ampliado de 103 reactivos que, además de las preguntas básicas, profundiza en temas como servicios de salud, discapacidad y educación, entre otros</w:t>
      </w:r>
      <w:r w:rsidR="006751E9">
        <w:rPr>
          <w:rFonts w:ascii="Arial" w:hAnsi="Arial" w:cs="Arial"/>
          <w:sz w:val="24"/>
          <w:szCs w:val="24"/>
        </w:rPr>
        <w:t xml:space="preserve">. </w:t>
      </w:r>
    </w:p>
    <w:p w14:paraId="7CF71BE2" w14:textId="77777777" w:rsidR="00763BEC" w:rsidRPr="00BF372A" w:rsidRDefault="00763BEC" w:rsidP="00763BEC">
      <w:pPr>
        <w:autoSpaceDE w:val="0"/>
        <w:autoSpaceDN w:val="0"/>
        <w:adjustRightInd w:val="0"/>
        <w:spacing w:after="0" w:line="240" w:lineRule="auto"/>
        <w:ind w:left="-567" w:right="-518"/>
        <w:jc w:val="both"/>
        <w:rPr>
          <w:rFonts w:ascii="Arial" w:hAnsi="Arial" w:cs="Arial"/>
          <w:color w:val="000000"/>
          <w:sz w:val="24"/>
          <w:szCs w:val="24"/>
        </w:rPr>
      </w:pPr>
    </w:p>
    <w:p w14:paraId="0D6DB61D" w14:textId="004309D8" w:rsidR="00035F4A" w:rsidRPr="00BF372A" w:rsidRDefault="00A20735" w:rsidP="009578B9">
      <w:pPr>
        <w:autoSpaceDE w:val="0"/>
        <w:autoSpaceDN w:val="0"/>
        <w:adjustRightInd w:val="0"/>
        <w:spacing w:after="0" w:line="240" w:lineRule="auto"/>
        <w:ind w:left="-567" w:right="-518"/>
        <w:jc w:val="both"/>
        <w:rPr>
          <w:rFonts w:ascii="Arial" w:hAnsi="Arial" w:cs="Arial"/>
          <w:color w:val="000000"/>
          <w:sz w:val="24"/>
          <w:szCs w:val="24"/>
        </w:rPr>
      </w:pPr>
      <w:r w:rsidRPr="00BF372A">
        <w:rPr>
          <w:rFonts w:ascii="Arial" w:hAnsi="Arial" w:cs="Arial"/>
          <w:sz w:val="24"/>
          <w:szCs w:val="24"/>
        </w:rPr>
        <w:t xml:space="preserve">Ambos cuestionarios, detalló el titular del Instituto, </w:t>
      </w:r>
      <w:r w:rsidR="00442EDC" w:rsidRPr="00BF372A">
        <w:rPr>
          <w:rFonts w:ascii="Arial" w:hAnsi="Arial" w:cs="Arial"/>
          <w:sz w:val="24"/>
          <w:szCs w:val="24"/>
        </w:rPr>
        <w:t xml:space="preserve">contienen </w:t>
      </w:r>
      <w:r w:rsidRPr="00BF372A">
        <w:rPr>
          <w:rFonts w:ascii="Arial" w:hAnsi="Arial" w:cs="Arial"/>
          <w:sz w:val="24"/>
          <w:szCs w:val="24"/>
        </w:rPr>
        <w:t>preguntas r</w:t>
      </w:r>
      <w:r w:rsidR="00442EDC" w:rsidRPr="00BF372A">
        <w:rPr>
          <w:rFonts w:ascii="Arial" w:hAnsi="Arial" w:cs="Arial"/>
          <w:sz w:val="24"/>
          <w:szCs w:val="24"/>
        </w:rPr>
        <w:t>elacionad</w:t>
      </w:r>
      <w:r w:rsidRPr="00BF372A">
        <w:rPr>
          <w:rFonts w:ascii="Arial" w:hAnsi="Arial" w:cs="Arial"/>
          <w:sz w:val="24"/>
          <w:szCs w:val="24"/>
        </w:rPr>
        <w:t>a</w:t>
      </w:r>
      <w:r w:rsidR="00442EDC" w:rsidRPr="00BF372A">
        <w:rPr>
          <w:rFonts w:ascii="Arial" w:hAnsi="Arial" w:cs="Arial"/>
          <w:sz w:val="24"/>
          <w:szCs w:val="24"/>
        </w:rPr>
        <w:t xml:space="preserve">s con </w:t>
      </w:r>
      <w:r w:rsidR="00035F4A" w:rsidRPr="00BF372A">
        <w:rPr>
          <w:rFonts w:ascii="Arial" w:hAnsi="Arial" w:cs="Arial"/>
          <w:sz w:val="24"/>
          <w:szCs w:val="24"/>
        </w:rPr>
        <w:t>la edad</w:t>
      </w:r>
      <w:r w:rsidRPr="00BF372A">
        <w:rPr>
          <w:rFonts w:ascii="Arial" w:hAnsi="Arial" w:cs="Arial"/>
          <w:sz w:val="24"/>
          <w:szCs w:val="24"/>
        </w:rPr>
        <w:t xml:space="preserve">, </w:t>
      </w:r>
      <w:r w:rsidR="00035F4A" w:rsidRPr="00BF372A">
        <w:rPr>
          <w:rFonts w:ascii="Arial" w:hAnsi="Arial" w:cs="Arial"/>
          <w:sz w:val="24"/>
          <w:szCs w:val="24"/>
        </w:rPr>
        <w:t>sexo</w:t>
      </w:r>
      <w:r w:rsidR="00442EDC" w:rsidRPr="00BF372A">
        <w:rPr>
          <w:rFonts w:ascii="Arial" w:hAnsi="Arial" w:cs="Arial"/>
          <w:sz w:val="24"/>
          <w:szCs w:val="24"/>
        </w:rPr>
        <w:t xml:space="preserve">, </w:t>
      </w:r>
      <w:r w:rsidR="00035F4A" w:rsidRPr="00BF372A">
        <w:rPr>
          <w:rFonts w:ascii="Arial" w:hAnsi="Arial" w:cs="Arial"/>
          <w:sz w:val="24"/>
          <w:szCs w:val="24"/>
        </w:rPr>
        <w:t>parentesco y situación conyugal</w:t>
      </w:r>
      <w:r w:rsidRPr="00BF372A">
        <w:rPr>
          <w:rFonts w:ascii="Arial" w:hAnsi="Arial" w:cs="Arial"/>
          <w:sz w:val="24"/>
          <w:szCs w:val="24"/>
        </w:rPr>
        <w:t xml:space="preserve">; </w:t>
      </w:r>
      <w:r w:rsidR="00035F4A" w:rsidRPr="00BF372A">
        <w:rPr>
          <w:rFonts w:ascii="Arial" w:hAnsi="Arial" w:cs="Arial"/>
          <w:sz w:val="24"/>
          <w:szCs w:val="24"/>
        </w:rPr>
        <w:t>migración</w:t>
      </w:r>
      <w:r w:rsidR="00442EDC" w:rsidRPr="00BF372A">
        <w:rPr>
          <w:rFonts w:ascii="Arial" w:hAnsi="Arial" w:cs="Arial"/>
          <w:sz w:val="24"/>
          <w:szCs w:val="24"/>
        </w:rPr>
        <w:t xml:space="preserve">, </w:t>
      </w:r>
      <w:r w:rsidR="00035F4A" w:rsidRPr="00BF372A">
        <w:rPr>
          <w:rFonts w:ascii="Arial" w:hAnsi="Arial" w:cs="Arial"/>
          <w:sz w:val="24"/>
          <w:szCs w:val="24"/>
        </w:rPr>
        <w:t>fecundidad y mortalidad</w:t>
      </w:r>
      <w:r w:rsidR="00442EDC" w:rsidRPr="00BF372A">
        <w:rPr>
          <w:rFonts w:ascii="Arial" w:hAnsi="Arial" w:cs="Arial"/>
          <w:sz w:val="24"/>
          <w:szCs w:val="24"/>
        </w:rPr>
        <w:t xml:space="preserve">, </w:t>
      </w:r>
      <w:r w:rsidR="00035F4A" w:rsidRPr="00BF372A">
        <w:rPr>
          <w:rFonts w:ascii="Arial" w:hAnsi="Arial" w:cs="Arial"/>
          <w:sz w:val="24"/>
          <w:szCs w:val="24"/>
        </w:rPr>
        <w:t>etnicidad</w:t>
      </w:r>
      <w:r w:rsidRPr="00BF372A">
        <w:rPr>
          <w:rFonts w:ascii="Arial" w:hAnsi="Arial" w:cs="Arial"/>
          <w:sz w:val="24"/>
          <w:szCs w:val="24"/>
        </w:rPr>
        <w:t>,</w:t>
      </w:r>
      <w:r w:rsidR="00035F4A" w:rsidRPr="00BF372A">
        <w:rPr>
          <w:rFonts w:ascii="Arial" w:hAnsi="Arial" w:cs="Arial"/>
          <w:sz w:val="24"/>
          <w:szCs w:val="24"/>
        </w:rPr>
        <w:t xml:space="preserve"> </w:t>
      </w:r>
      <w:r w:rsidR="005D3C63">
        <w:rPr>
          <w:rFonts w:ascii="Arial" w:hAnsi="Arial" w:cs="Arial"/>
          <w:sz w:val="24"/>
          <w:szCs w:val="24"/>
        </w:rPr>
        <w:t>afro</w:t>
      </w:r>
      <w:r w:rsidRPr="00BF372A">
        <w:rPr>
          <w:rFonts w:ascii="Arial" w:hAnsi="Arial" w:cs="Arial"/>
          <w:sz w:val="24"/>
          <w:szCs w:val="24"/>
        </w:rPr>
        <w:t xml:space="preserve">descendencia, </w:t>
      </w:r>
      <w:r w:rsidR="00035F4A" w:rsidRPr="00BF372A">
        <w:rPr>
          <w:rFonts w:ascii="Arial" w:hAnsi="Arial" w:cs="Arial"/>
          <w:sz w:val="24"/>
          <w:szCs w:val="24"/>
        </w:rPr>
        <w:t>discapacidad</w:t>
      </w:r>
      <w:r w:rsidR="00442EDC" w:rsidRPr="00BF372A">
        <w:rPr>
          <w:rFonts w:ascii="Arial" w:hAnsi="Arial" w:cs="Arial"/>
          <w:sz w:val="24"/>
          <w:szCs w:val="24"/>
        </w:rPr>
        <w:t xml:space="preserve">, </w:t>
      </w:r>
      <w:r w:rsidR="00035F4A" w:rsidRPr="00BF372A">
        <w:rPr>
          <w:rFonts w:ascii="Arial" w:hAnsi="Arial" w:cs="Arial"/>
          <w:sz w:val="24"/>
          <w:szCs w:val="24"/>
        </w:rPr>
        <w:t>religión</w:t>
      </w:r>
      <w:r w:rsidR="00442EDC" w:rsidRPr="00BF372A">
        <w:rPr>
          <w:rFonts w:ascii="Arial" w:hAnsi="Arial" w:cs="Arial"/>
          <w:sz w:val="24"/>
          <w:szCs w:val="24"/>
        </w:rPr>
        <w:t xml:space="preserve">, </w:t>
      </w:r>
      <w:r w:rsidR="00035F4A" w:rsidRPr="00BF372A">
        <w:rPr>
          <w:rFonts w:ascii="Arial" w:hAnsi="Arial" w:cs="Arial"/>
          <w:sz w:val="24"/>
          <w:szCs w:val="24"/>
        </w:rPr>
        <w:t>servicios de salud</w:t>
      </w:r>
      <w:r w:rsidR="00442EDC" w:rsidRPr="00BF372A">
        <w:rPr>
          <w:rFonts w:ascii="Arial" w:hAnsi="Arial" w:cs="Arial"/>
          <w:sz w:val="24"/>
          <w:szCs w:val="24"/>
        </w:rPr>
        <w:t xml:space="preserve">, </w:t>
      </w:r>
      <w:r w:rsidR="00035F4A" w:rsidRPr="00BF372A">
        <w:rPr>
          <w:rFonts w:ascii="Arial" w:hAnsi="Arial" w:cs="Arial"/>
          <w:sz w:val="24"/>
          <w:szCs w:val="24"/>
        </w:rPr>
        <w:t>educación y condición de actividad económica.</w:t>
      </w:r>
    </w:p>
    <w:p w14:paraId="04B99F32" w14:textId="77777777" w:rsidR="0046778B" w:rsidRPr="00BF372A" w:rsidRDefault="0046778B" w:rsidP="00D31993">
      <w:pPr>
        <w:ind w:left="-567" w:right="-518"/>
        <w:jc w:val="both"/>
        <w:rPr>
          <w:rFonts w:ascii="Arial" w:hAnsi="Arial" w:cs="Arial"/>
          <w:sz w:val="24"/>
          <w:szCs w:val="24"/>
        </w:rPr>
      </w:pPr>
    </w:p>
    <w:p w14:paraId="71382997" w14:textId="77777777" w:rsidR="005F5BBE" w:rsidRDefault="005F5BBE" w:rsidP="00D31993">
      <w:pPr>
        <w:ind w:left="-567" w:right="-518"/>
        <w:jc w:val="both"/>
        <w:rPr>
          <w:rFonts w:ascii="Arial" w:hAnsi="Arial" w:cs="Arial"/>
          <w:sz w:val="24"/>
          <w:szCs w:val="24"/>
        </w:rPr>
      </w:pPr>
    </w:p>
    <w:p w14:paraId="44F01FD2" w14:textId="51F748F9" w:rsidR="00035F4A" w:rsidRPr="00BF372A" w:rsidRDefault="009A7E0F" w:rsidP="00D31993">
      <w:pPr>
        <w:ind w:left="-567" w:right="-518"/>
        <w:jc w:val="both"/>
        <w:rPr>
          <w:rFonts w:ascii="Arial" w:hAnsi="Arial" w:cs="Arial"/>
          <w:sz w:val="24"/>
          <w:szCs w:val="24"/>
        </w:rPr>
      </w:pPr>
      <w:r w:rsidRPr="00BF372A">
        <w:rPr>
          <w:rFonts w:ascii="Arial" w:hAnsi="Arial" w:cs="Arial"/>
          <w:sz w:val="24"/>
          <w:szCs w:val="24"/>
        </w:rPr>
        <w:t xml:space="preserve">En cuanto a </w:t>
      </w:r>
      <w:r w:rsidR="00035F4A" w:rsidRPr="00BF372A">
        <w:rPr>
          <w:rFonts w:ascii="Arial" w:hAnsi="Arial" w:cs="Arial"/>
          <w:sz w:val="24"/>
          <w:szCs w:val="24"/>
        </w:rPr>
        <w:t xml:space="preserve">la vivienda </w:t>
      </w:r>
      <w:r w:rsidR="00ED6B90">
        <w:rPr>
          <w:rFonts w:ascii="Arial" w:hAnsi="Arial" w:cs="Arial"/>
          <w:sz w:val="24"/>
          <w:szCs w:val="24"/>
        </w:rPr>
        <w:t xml:space="preserve">comentó </w:t>
      </w:r>
      <w:r w:rsidR="004E282D" w:rsidRPr="00BF372A">
        <w:rPr>
          <w:rFonts w:ascii="Arial" w:hAnsi="Arial" w:cs="Arial"/>
          <w:sz w:val="24"/>
          <w:szCs w:val="24"/>
        </w:rPr>
        <w:t xml:space="preserve">que </w:t>
      </w:r>
      <w:r w:rsidR="00035F4A" w:rsidRPr="00BF372A">
        <w:rPr>
          <w:rFonts w:ascii="Arial" w:hAnsi="Arial" w:cs="Arial"/>
          <w:sz w:val="24"/>
          <w:szCs w:val="24"/>
        </w:rPr>
        <w:t>s</w:t>
      </w:r>
      <w:r w:rsidRPr="00BF372A">
        <w:rPr>
          <w:rFonts w:ascii="Arial" w:hAnsi="Arial" w:cs="Arial"/>
          <w:sz w:val="24"/>
          <w:szCs w:val="24"/>
        </w:rPr>
        <w:t xml:space="preserve">e preguntará por </w:t>
      </w:r>
      <w:r w:rsidR="00035F4A" w:rsidRPr="00BF372A">
        <w:rPr>
          <w:rFonts w:ascii="Arial" w:hAnsi="Arial" w:cs="Arial"/>
          <w:sz w:val="24"/>
          <w:szCs w:val="24"/>
        </w:rPr>
        <w:t>características constructivas</w:t>
      </w:r>
      <w:r w:rsidR="00442EDC" w:rsidRPr="00BF372A">
        <w:rPr>
          <w:rFonts w:ascii="Arial" w:hAnsi="Arial" w:cs="Arial"/>
          <w:sz w:val="24"/>
          <w:szCs w:val="24"/>
        </w:rPr>
        <w:t xml:space="preserve">, </w:t>
      </w:r>
      <w:r w:rsidR="00035F4A" w:rsidRPr="00BF372A">
        <w:rPr>
          <w:rFonts w:ascii="Arial" w:hAnsi="Arial" w:cs="Arial"/>
          <w:sz w:val="24"/>
          <w:szCs w:val="24"/>
        </w:rPr>
        <w:t>acceso al agua</w:t>
      </w:r>
      <w:r w:rsidR="00442EDC" w:rsidRPr="00BF372A">
        <w:rPr>
          <w:rFonts w:ascii="Arial" w:hAnsi="Arial" w:cs="Arial"/>
          <w:sz w:val="24"/>
          <w:szCs w:val="24"/>
        </w:rPr>
        <w:t xml:space="preserve">, </w:t>
      </w:r>
      <w:r w:rsidR="00035F4A" w:rsidRPr="00BF372A">
        <w:rPr>
          <w:rFonts w:ascii="Arial" w:hAnsi="Arial" w:cs="Arial"/>
          <w:sz w:val="24"/>
          <w:szCs w:val="24"/>
        </w:rPr>
        <w:t>electricidad</w:t>
      </w:r>
      <w:r w:rsidR="00442EDC" w:rsidRPr="00BF372A">
        <w:rPr>
          <w:rFonts w:ascii="Arial" w:hAnsi="Arial" w:cs="Arial"/>
          <w:sz w:val="24"/>
          <w:szCs w:val="24"/>
        </w:rPr>
        <w:t xml:space="preserve">, </w:t>
      </w:r>
      <w:r w:rsidR="00035F4A" w:rsidRPr="00BF372A">
        <w:rPr>
          <w:rFonts w:ascii="Arial" w:hAnsi="Arial" w:cs="Arial"/>
          <w:sz w:val="24"/>
          <w:szCs w:val="24"/>
        </w:rPr>
        <w:t>instalaciones sanitarias y saneamiento</w:t>
      </w:r>
      <w:r w:rsidR="00442EDC" w:rsidRPr="00BF372A">
        <w:rPr>
          <w:rFonts w:ascii="Arial" w:hAnsi="Arial" w:cs="Arial"/>
          <w:sz w:val="24"/>
          <w:szCs w:val="24"/>
        </w:rPr>
        <w:t xml:space="preserve">, </w:t>
      </w:r>
      <w:r w:rsidR="00035F4A" w:rsidRPr="00BF372A">
        <w:rPr>
          <w:rFonts w:ascii="Arial" w:hAnsi="Arial" w:cs="Arial"/>
          <w:sz w:val="24"/>
          <w:szCs w:val="24"/>
        </w:rPr>
        <w:t>disponibilidad de algunos bienes electrodomésticos y para transporte, así como tecnologías de la información.</w:t>
      </w:r>
    </w:p>
    <w:p w14:paraId="44D76BC6" w14:textId="0007A49C" w:rsidR="00742007" w:rsidRPr="00BF372A" w:rsidRDefault="00133DBD" w:rsidP="00763741">
      <w:pPr>
        <w:spacing w:after="0" w:line="240" w:lineRule="auto"/>
        <w:ind w:left="-567" w:right="-518"/>
        <w:jc w:val="both"/>
        <w:rPr>
          <w:rFonts w:ascii="Arial" w:hAnsi="Arial" w:cs="Arial"/>
          <w:color w:val="000000"/>
          <w:sz w:val="24"/>
          <w:szCs w:val="24"/>
        </w:rPr>
      </w:pPr>
      <w:r w:rsidRPr="00BF372A">
        <w:rPr>
          <w:rFonts w:ascii="Arial" w:hAnsi="Arial" w:cs="Arial"/>
          <w:sz w:val="24"/>
          <w:szCs w:val="24"/>
        </w:rPr>
        <w:t xml:space="preserve">Santaella </w:t>
      </w:r>
      <w:r w:rsidR="00AA5AA1">
        <w:rPr>
          <w:rFonts w:ascii="Arial" w:hAnsi="Arial" w:cs="Arial"/>
          <w:sz w:val="24"/>
          <w:szCs w:val="24"/>
        </w:rPr>
        <w:t xml:space="preserve">explicó </w:t>
      </w:r>
      <w:r w:rsidRPr="00BF372A">
        <w:rPr>
          <w:rFonts w:ascii="Arial" w:hAnsi="Arial" w:cs="Arial"/>
          <w:sz w:val="24"/>
          <w:szCs w:val="24"/>
        </w:rPr>
        <w:t>que</w:t>
      </w:r>
      <w:r w:rsidR="0046778B" w:rsidRPr="00BF372A">
        <w:rPr>
          <w:rFonts w:ascii="Arial" w:hAnsi="Arial" w:cs="Arial"/>
          <w:sz w:val="24"/>
          <w:szCs w:val="24"/>
        </w:rPr>
        <w:t xml:space="preserve"> </w:t>
      </w:r>
      <w:r w:rsidRPr="00BF372A">
        <w:rPr>
          <w:rFonts w:ascii="Arial" w:hAnsi="Arial" w:cs="Arial"/>
          <w:sz w:val="24"/>
          <w:szCs w:val="24"/>
        </w:rPr>
        <w:t xml:space="preserve">la </w:t>
      </w:r>
      <w:r w:rsidR="00035F4A" w:rsidRPr="00BF372A">
        <w:rPr>
          <w:rFonts w:ascii="Arial" w:hAnsi="Arial" w:cs="Arial"/>
          <w:sz w:val="24"/>
          <w:szCs w:val="24"/>
        </w:rPr>
        <w:t>información se captará mediante entrevista directa</w:t>
      </w:r>
      <w:r w:rsidR="00442EDC" w:rsidRPr="00BF372A">
        <w:rPr>
          <w:rFonts w:ascii="Arial" w:hAnsi="Arial" w:cs="Arial"/>
          <w:sz w:val="24"/>
          <w:szCs w:val="24"/>
        </w:rPr>
        <w:t xml:space="preserve"> </w:t>
      </w:r>
      <w:r w:rsidR="00763741" w:rsidRPr="00BF372A">
        <w:rPr>
          <w:rFonts w:ascii="Arial" w:hAnsi="Arial" w:cs="Arial"/>
          <w:sz w:val="24"/>
          <w:szCs w:val="24"/>
        </w:rPr>
        <w:t xml:space="preserve">en la puerta del informante </w:t>
      </w:r>
      <w:r w:rsidR="00442EDC" w:rsidRPr="00BF372A">
        <w:rPr>
          <w:rFonts w:ascii="Arial" w:hAnsi="Arial" w:cs="Arial"/>
          <w:sz w:val="24"/>
          <w:szCs w:val="24"/>
        </w:rPr>
        <w:t>y, por vez primera</w:t>
      </w:r>
      <w:r w:rsidR="005D3C63">
        <w:rPr>
          <w:rFonts w:ascii="Arial" w:hAnsi="Arial" w:cs="Arial"/>
          <w:sz w:val="24"/>
          <w:szCs w:val="24"/>
        </w:rPr>
        <w:t xml:space="preserve"> </w:t>
      </w:r>
      <w:r w:rsidR="00DC2411">
        <w:rPr>
          <w:rFonts w:ascii="Arial" w:hAnsi="Arial" w:cs="Arial"/>
          <w:sz w:val="24"/>
          <w:szCs w:val="24"/>
        </w:rPr>
        <w:t xml:space="preserve">a través de </w:t>
      </w:r>
      <w:r w:rsidR="00035F4A" w:rsidRPr="00BF372A">
        <w:rPr>
          <w:rFonts w:ascii="Arial" w:hAnsi="Arial" w:cs="Arial"/>
          <w:sz w:val="24"/>
          <w:szCs w:val="24"/>
        </w:rPr>
        <w:t>dispositivos de cómputo móviles</w:t>
      </w:r>
      <w:r w:rsidR="00763741" w:rsidRPr="00BF372A">
        <w:rPr>
          <w:rFonts w:ascii="Arial" w:hAnsi="Arial" w:cs="Arial"/>
          <w:sz w:val="24"/>
          <w:szCs w:val="24"/>
        </w:rPr>
        <w:t xml:space="preserve">, lo que significa que toda la información que se recabe estará encriptada y, por ley, protegida la </w:t>
      </w:r>
      <w:r w:rsidR="00763741" w:rsidRPr="00BF372A">
        <w:rPr>
          <w:rFonts w:ascii="Arial" w:hAnsi="Arial" w:cs="Arial"/>
          <w:color w:val="000000"/>
          <w:sz w:val="24"/>
          <w:szCs w:val="24"/>
        </w:rPr>
        <w:t xml:space="preserve">confidencialidad de los datos. </w:t>
      </w:r>
    </w:p>
    <w:p w14:paraId="3759D5C5" w14:textId="77777777" w:rsidR="00742007" w:rsidRPr="00BF372A" w:rsidRDefault="00742007" w:rsidP="00763741">
      <w:pPr>
        <w:spacing w:after="0" w:line="240" w:lineRule="auto"/>
        <w:ind w:left="-567" w:right="-518"/>
        <w:jc w:val="both"/>
        <w:rPr>
          <w:rFonts w:ascii="Arial" w:hAnsi="Arial" w:cs="Arial"/>
          <w:color w:val="000000"/>
          <w:sz w:val="24"/>
          <w:szCs w:val="24"/>
        </w:rPr>
      </w:pPr>
    </w:p>
    <w:p w14:paraId="3A9D832D" w14:textId="26A8C460" w:rsidR="00763741" w:rsidRPr="00BF372A" w:rsidRDefault="00742007" w:rsidP="00742007">
      <w:pPr>
        <w:spacing w:after="0" w:line="240" w:lineRule="auto"/>
        <w:ind w:left="-567" w:right="-518"/>
        <w:jc w:val="both"/>
        <w:rPr>
          <w:rFonts w:ascii="Arial" w:hAnsi="Arial" w:cs="Arial"/>
          <w:color w:val="000000"/>
          <w:sz w:val="24"/>
          <w:szCs w:val="24"/>
        </w:rPr>
      </w:pPr>
      <w:r w:rsidRPr="00BF372A">
        <w:rPr>
          <w:rFonts w:ascii="Arial" w:hAnsi="Arial" w:cs="Arial"/>
          <w:color w:val="000000"/>
          <w:sz w:val="24"/>
          <w:szCs w:val="24"/>
        </w:rPr>
        <w:t xml:space="preserve">Los datos que </w:t>
      </w:r>
      <w:r w:rsidR="002719D1">
        <w:rPr>
          <w:rFonts w:ascii="Arial" w:hAnsi="Arial" w:cs="Arial"/>
          <w:color w:val="000000"/>
          <w:sz w:val="24"/>
          <w:szCs w:val="24"/>
        </w:rPr>
        <w:t xml:space="preserve">se </w:t>
      </w:r>
      <w:r w:rsidRPr="00BF372A">
        <w:rPr>
          <w:rFonts w:ascii="Arial" w:hAnsi="Arial" w:cs="Arial"/>
          <w:color w:val="000000"/>
          <w:sz w:val="24"/>
          <w:szCs w:val="24"/>
        </w:rPr>
        <w:t>recaben s</w:t>
      </w:r>
      <w:r w:rsidR="00763741" w:rsidRPr="00BF372A">
        <w:rPr>
          <w:rFonts w:ascii="Arial" w:hAnsi="Arial" w:cs="Arial"/>
          <w:sz w:val="24"/>
          <w:szCs w:val="24"/>
        </w:rPr>
        <w:t>e presentará</w:t>
      </w:r>
      <w:r w:rsidR="0046778B" w:rsidRPr="00BF372A">
        <w:rPr>
          <w:rFonts w:ascii="Arial" w:hAnsi="Arial" w:cs="Arial"/>
          <w:sz w:val="24"/>
          <w:szCs w:val="24"/>
        </w:rPr>
        <w:t>n</w:t>
      </w:r>
      <w:r w:rsidR="00763741" w:rsidRPr="00BF372A">
        <w:rPr>
          <w:rFonts w:ascii="Arial" w:hAnsi="Arial" w:cs="Arial"/>
          <w:sz w:val="24"/>
          <w:szCs w:val="24"/>
        </w:rPr>
        <w:t xml:space="preserve"> agregados y no se podrá identificar nominalmente a </w:t>
      </w:r>
      <w:r w:rsidR="0073183C">
        <w:rPr>
          <w:rFonts w:ascii="Arial" w:hAnsi="Arial" w:cs="Arial"/>
          <w:sz w:val="24"/>
          <w:szCs w:val="24"/>
        </w:rPr>
        <w:t xml:space="preserve">ninguno de </w:t>
      </w:r>
      <w:r w:rsidR="00763741" w:rsidRPr="00BF372A">
        <w:rPr>
          <w:rFonts w:ascii="Arial" w:hAnsi="Arial" w:cs="Arial"/>
          <w:sz w:val="24"/>
          <w:szCs w:val="24"/>
        </w:rPr>
        <w:t>los informantes</w:t>
      </w:r>
      <w:r w:rsidRPr="00BF372A">
        <w:rPr>
          <w:rFonts w:ascii="Arial" w:hAnsi="Arial" w:cs="Arial"/>
          <w:sz w:val="24"/>
          <w:szCs w:val="24"/>
        </w:rPr>
        <w:t xml:space="preserve">, que pueden ser </w:t>
      </w:r>
      <w:r w:rsidR="00763741" w:rsidRPr="00BF372A">
        <w:rPr>
          <w:rFonts w:ascii="Arial" w:hAnsi="Arial" w:cs="Arial"/>
          <w:color w:val="000000"/>
          <w:sz w:val="24"/>
          <w:szCs w:val="24"/>
        </w:rPr>
        <w:t>personas de 18 años o más</w:t>
      </w:r>
      <w:r w:rsidR="0046778B" w:rsidRPr="00BF372A">
        <w:rPr>
          <w:rFonts w:ascii="Arial" w:hAnsi="Arial" w:cs="Arial"/>
          <w:color w:val="000000"/>
          <w:sz w:val="24"/>
          <w:szCs w:val="24"/>
        </w:rPr>
        <w:t>, p</w:t>
      </w:r>
      <w:r w:rsidRPr="00BF372A">
        <w:rPr>
          <w:rFonts w:ascii="Arial" w:hAnsi="Arial" w:cs="Arial"/>
          <w:color w:val="000000"/>
          <w:sz w:val="24"/>
          <w:szCs w:val="24"/>
        </w:rPr>
        <w:t xml:space="preserve">referentemente </w:t>
      </w:r>
      <w:r w:rsidR="0046778B" w:rsidRPr="00BF372A">
        <w:rPr>
          <w:rFonts w:ascii="Arial" w:hAnsi="Arial" w:cs="Arial"/>
          <w:color w:val="000000"/>
          <w:sz w:val="24"/>
          <w:szCs w:val="24"/>
        </w:rPr>
        <w:t xml:space="preserve">la </w:t>
      </w:r>
      <w:r w:rsidR="00763741" w:rsidRPr="00BF372A">
        <w:rPr>
          <w:rFonts w:ascii="Arial" w:hAnsi="Arial" w:cs="Arial"/>
          <w:color w:val="000000"/>
          <w:sz w:val="24"/>
          <w:szCs w:val="24"/>
        </w:rPr>
        <w:t>jefa</w:t>
      </w:r>
      <w:r w:rsidRPr="00BF372A">
        <w:rPr>
          <w:rFonts w:ascii="Arial" w:hAnsi="Arial" w:cs="Arial"/>
          <w:color w:val="000000"/>
          <w:sz w:val="24"/>
          <w:szCs w:val="24"/>
        </w:rPr>
        <w:t xml:space="preserve"> o </w:t>
      </w:r>
      <w:r w:rsidR="00763741" w:rsidRPr="00BF372A">
        <w:rPr>
          <w:rFonts w:ascii="Arial" w:hAnsi="Arial" w:cs="Arial"/>
          <w:color w:val="000000"/>
          <w:sz w:val="24"/>
          <w:szCs w:val="24"/>
        </w:rPr>
        <w:t xml:space="preserve">jefe </w:t>
      </w:r>
      <w:r w:rsidRPr="00BF372A">
        <w:rPr>
          <w:rFonts w:ascii="Arial" w:hAnsi="Arial" w:cs="Arial"/>
          <w:color w:val="000000"/>
          <w:sz w:val="24"/>
          <w:szCs w:val="24"/>
        </w:rPr>
        <w:t xml:space="preserve">de familia </w:t>
      </w:r>
      <w:r w:rsidR="00763741" w:rsidRPr="00BF372A">
        <w:rPr>
          <w:rFonts w:ascii="Arial" w:hAnsi="Arial" w:cs="Arial"/>
          <w:color w:val="000000"/>
          <w:sz w:val="24"/>
          <w:szCs w:val="24"/>
        </w:rPr>
        <w:t xml:space="preserve">o </w:t>
      </w:r>
      <w:r w:rsidR="0046778B" w:rsidRPr="00BF372A">
        <w:rPr>
          <w:rFonts w:ascii="Arial" w:hAnsi="Arial" w:cs="Arial"/>
          <w:color w:val="000000"/>
          <w:sz w:val="24"/>
          <w:szCs w:val="24"/>
        </w:rPr>
        <w:t xml:space="preserve">algún </w:t>
      </w:r>
      <w:r w:rsidR="00D03C35">
        <w:rPr>
          <w:rFonts w:ascii="Arial" w:hAnsi="Arial" w:cs="Arial"/>
          <w:color w:val="000000"/>
          <w:sz w:val="24"/>
          <w:szCs w:val="24"/>
        </w:rPr>
        <w:t xml:space="preserve">otro </w:t>
      </w:r>
      <w:r w:rsidR="00763741" w:rsidRPr="00BF372A">
        <w:rPr>
          <w:rFonts w:ascii="Arial" w:hAnsi="Arial" w:cs="Arial"/>
          <w:color w:val="000000"/>
          <w:sz w:val="24"/>
          <w:szCs w:val="24"/>
        </w:rPr>
        <w:t>residente de la vivienda</w:t>
      </w:r>
      <w:r w:rsidR="0046778B" w:rsidRPr="00BF372A">
        <w:rPr>
          <w:rFonts w:ascii="Arial" w:hAnsi="Arial" w:cs="Arial"/>
          <w:color w:val="000000"/>
          <w:sz w:val="24"/>
          <w:szCs w:val="24"/>
        </w:rPr>
        <w:t xml:space="preserve"> que </w:t>
      </w:r>
      <w:r w:rsidR="00763741" w:rsidRPr="00BF372A">
        <w:rPr>
          <w:rFonts w:ascii="Arial" w:hAnsi="Arial" w:cs="Arial"/>
          <w:color w:val="000000"/>
          <w:sz w:val="24"/>
          <w:szCs w:val="24"/>
        </w:rPr>
        <w:t xml:space="preserve">conozca los datos de los ocupantes de la </w:t>
      </w:r>
      <w:r w:rsidRPr="00BF372A">
        <w:rPr>
          <w:rFonts w:ascii="Arial" w:hAnsi="Arial" w:cs="Arial"/>
          <w:color w:val="000000"/>
          <w:sz w:val="24"/>
          <w:szCs w:val="24"/>
        </w:rPr>
        <w:t xml:space="preserve">misma. </w:t>
      </w:r>
    </w:p>
    <w:p w14:paraId="5E861661" w14:textId="77777777" w:rsidR="00D31993" w:rsidRPr="00BF372A" w:rsidRDefault="00D31993" w:rsidP="00D31993">
      <w:pPr>
        <w:spacing w:after="0" w:line="240" w:lineRule="auto"/>
        <w:ind w:left="-567" w:right="-518"/>
        <w:jc w:val="both"/>
        <w:rPr>
          <w:rFonts w:ascii="Arial" w:hAnsi="Arial" w:cs="Arial"/>
          <w:b/>
          <w:bCs/>
          <w:sz w:val="24"/>
          <w:szCs w:val="24"/>
        </w:rPr>
      </w:pPr>
    </w:p>
    <w:p w14:paraId="2099B1FA" w14:textId="1035054D" w:rsidR="00FD4181" w:rsidRPr="00BF372A" w:rsidRDefault="006F5E24" w:rsidP="00FD4181">
      <w:pPr>
        <w:ind w:left="-567" w:right="-518"/>
        <w:jc w:val="both"/>
        <w:rPr>
          <w:rFonts w:ascii="Arial" w:hAnsi="Arial" w:cs="Arial"/>
          <w:color w:val="000000"/>
          <w:sz w:val="24"/>
          <w:szCs w:val="24"/>
        </w:rPr>
      </w:pPr>
      <w:r>
        <w:rPr>
          <w:rFonts w:ascii="Arial" w:hAnsi="Arial" w:cs="Arial"/>
          <w:color w:val="000000"/>
          <w:sz w:val="24"/>
          <w:szCs w:val="24"/>
        </w:rPr>
        <w:t xml:space="preserve">Como se ha </w:t>
      </w:r>
      <w:r w:rsidR="00FD4181" w:rsidRPr="00BF372A">
        <w:rPr>
          <w:rFonts w:ascii="Arial" w:hAnsi="Arial" w:cs="Arial"/>
          <w:color w:val="000000"/>
          <w:sz w:val="24"/>
          <w:szCs w:val="24"/>
        </w:rPr>
        <w:t xml:space="preserve">venido informando a través de la campaña de difusión que lleva a cabo el Instituto en </w:t>
      </w:r>
      <w:r w:rsidR="00DC108D">
        <w:rPr>
          <w:rFonts w:ascii="Arial" w:hAnsi="Arial" w:cs="Arial"/>
          <w:color w:val="000000"/>
          <w:sz w:val="24"/>
          <w:szCs w:val="24"/>
        </w:rPr>
        <w:t xml:space="preserve">sus cuentas de redes sociales y en los diversos </w:t>
      </w:r>
      <w:r w:rsidR="00FD4181" w:rsidRPr="00BF372A">
        <w:rPr>
          <w:rFonts w:ascii="Arial" w:hAnsi="Arial" w:cs="Arial"/>
          <w:color w:val="000000"/>
          <w:sz w:val="24"/>
          <w:szCs w:val="24"/>
        </w:rPr>
        <w:t>medios de comunicación</w:t>
      </w:r>
      <w:r w:rsidR="00DC108D">
        <w:rPr>
          <w:rFonts w:ascii="Arial" w:hAnsi="Arial" w:cs="Arial"/>
          <w:color w:val="000000"/>
          <w:sz w:val="24"/>
          <w:szCs w:val="24"/>
        </w:rPr>
        <w:t xml:space="preserve">, </w:t>
      </w:r>
      <w:r w:rsidR="00FD4181" w:rsidRPr="00BF372A">
        <w:rPr>
          <w:rFonts w:ascii="Arial" w:hAnsi="Arial" w:cs="Arial"/>
          <w:color w:val="000000"/>
          <w:sz w:val="24"/>
          <w:szCs w:val="24"/>
        </w:rPr>
        <w:t xml:space="preserve">los entrevistadores que tocarán a las puertas estarán debidamente identificados con chaleco y sombrero con logotipo del INEGI y portarán </w:t>
      </w:r>
      <w:r w:rsidR="00FD4181">
        <w:rPr>
          <w:rFonts w:ascii="Arial" w:hAnsi="Arial" w:cs="Arial"/>
          <w:color w:val="000000"/>
          <w:sz w:val="24"/>
          <w:szCs w:val="24"/>
        </w:rPr>
        <w:t xml:space="preserve">de manera visible </w:t>
      </w:r>
      <w:r w:rsidR="00FD4181" w:rsidRPr="00BF372A">
        <w:rPr>
          <w:rFonts w:ascii="Arial" w:hAnsi="Arial" w:cs="Arial"/>
          <w:color w:val="000000"/>
          <w:sz w:val="24"/>
          <w:szCs w:val="24"/>
        </w:rPr>
        <w:t>una credencial con fotografía</w:t>
      </w:r>
      <w:r w:rsidR="00FD4181">
        <w:rPr>
          <w:rFonts w:ascii="Arial" w:hAnsi="Arial" w:cs="Arial"/>
          <w:color w:val="000000"/>
          <w:sz w:val="24"/>
          <w:szCs w:val="24"/>
        </w:rPr>
        <w:t xml:space="preserve">, </w:t>
      </w:r>
      <w:r w:rsidR="00FD4181" w:rsidRPr="00BF372A">
        <w:rPr>
          <w:rFonts w:ascii="Arial" w:hAnsi="Arial" w:cs="Arial"/>
          <w:color w:val="000000"/>
          <w:sz w:val="24"/>
          <w:szCs w:val="24"/>
        </w:rPr>
        <w:t>holograma</w:t>
      </w:r>
      <w:r w:rsidR="00FD4181">
        <w:rPr>
          <w:rFonts w:ascii="Arial" w:hAnsi="Arial" w:cs="Arial"/>
          <w:color w:val="000000"/>
          <w:sz w:val="24"/>
          <w:szCs w:val="24"/>
        </w:rPr>
        <w:t xml:space="preserve"> y número de folio. </w:t>
      </w:r>
    </w:p>
    <w:p w14:paraId="412D338E" w14:textId="5C07FA45" w:rsidR="00FD4181" w:rsidRDefault="006F5E24" w:rsidP="00FD4181">
      <w:pPr>
        <w:spacing w:after="0" w:line="240" w:lineRule="auto"/>
        <w:ind w:left="-567" w:right="-518"/>
        <w:jc w:val="both"/>
        <w:rPr>
          <w:rFonts w:ascii="Arial" w:hAnsi="Arial" w:cs="Arial"/>
          <w:color w:val="000000"/>
          <w:sz w:val="24"/>
          <w:szCs w:val="24"/>
        </w:rPr>
      </w:pPr>
      <w:r>
        <w:rPr>
          <w:rFonts w:ascii="Arial" w:hAnsi="Arial" w:cs="Arial"/>
          <w:color w:val="000000"/>
          <w:sz w:val="24"/>
          <w:szCs w:val="24"/>
        </w:rPr>
        <w:t>El titular del INEGI h</w:t>
      </w:r>
      <w:r w:rsidR="00FD4181" w:rsidRPr="00BF372A">
        <w:rPr>
          <w:rFonts w:ascii="Arial" w:hAnsi="Arial" w:cs="Arial"/>
          <w:color w:val="000000"/>
          <w:sz w:val="24"/>
          <w:szCs w:val="24"/>
        </w:rPr>
        <w:t>izo un llamado a la población para que verifique la identidad del personal llamando al número telefónico gratuito 800 111 46 34</w:t>
      </w:r>
      <w:r w:rsidR="00863B85">
        <w:rPr>
          <w:rFonts w:ascii="Arial" w:hAnsi="Arial" w:cs="Arial"/>
          <w:color w:val="000000"/>
          <w:sz w:val="24"/>
          <w:szCs w:val="24"/>
        </w:rPr>
        <w:t xml:space="preserve"> y </w:t>
      </w:r>
      <w:r w:rsidR="00FD4181" w:rsidRPr="00BF372A">
        <w:rPr>
          <w:rFonts w:ascii="Arial" w:hAnsi="Arial" w:cs="Arial"/>
          <w:color w:val="000000"/>
          <w:sz w:val="24"/>
          <w:szCs w:val="24"/>
        </w:rPr>
        <w:t>en el sitio de internet censo2020.mx</w:t>
      </w:r>
      <w:r w:rsidR="006D36C9">
        <w:rPr>
          <w:rFonts w:ascii="Arial" w:hAnsi="Arial" w:cs="Arial"/>
          <w:color w:val="000000"/>
          <w:sz w:val="24"/>
          <w:szCs w:val="24"/>
        </w:rPr>
        <w:t xml:space="preserve">, </w:t>
      </w:r>
      <w:r w:rsidR="00FD4181" w:rsidRPr="00BF372A">
        <w:rPr>
          <w:rFonts w:ascii="Arial" w:hAnsi="Arial" w:cs="Arial"/>
          <w:color w:val="000000"/>
          <w:sz w:val="24"/>
          <w:szCs w:val="24"/>
        </w:rPr>
        <w:t xml:space="preserve">donde podrá ingresar el número de folio </w:t>
      </w:r>
      <w:r w:rsidR="006D36C9">
        <w:rPr>
          <w:rFonts w:ascii="Arial" w:hAnsi="Arial" w:cs="Arial"/>
          <w:color w:val="000000"/>
          <w:sz w:val="24"/>
          <w:szCs w:val="24"/>
        </w:rPr>
        <w:t xml:space="preserve">del entrevistador </w:t>
      </w:r>
      <w:r w:rsidR="00FD4181" w:rsidRPr="00BF372A">
        <w:rPr>
          <w:rFonts w:ascii="Arial" w:hAnsi="Arial" w:cs="Arial"/>
          <w:color w:val="000000"/>
          <w:sz w:val="24"/>
          <w:szCs w:val="24"/>
        </w:rPr>
        <w:t>para corroborar</w:t>
      </w:r>
      <w:r w:rsidR="00FD4181">
        <w:rPr>
          <w:rFonts w:ascii="Arial" w:hAnsi="Arial" w:cs="Arial"/>
          <w:color w:val="000000"/>
          <w:sz w:val="24"/>
          <w:szCs w:val="24"/>
        </w:rPr>
        <w:t xml:space="preserve"> </w:t>
      </w:r>
      <w:r w:rsidR="006D36C9">
        <w:rPr>
          <w:rFonts w:ascii="Arial" w:hAnsi="Arial" w:cs="Arial"/>
          <w:color w:val="000000"/>
          <w:sz w:val="24"/>
          <w:szCs w:val="24"/>
        </w:rPr>
        <w:t xml:space="preserve">su </w:t>
      </w:r>
      <w:r w:rsidR="00FD4181">
        <w:rPr>
          <w:rFonts w:ascii="Arial" w:hAnsi="Arial" w:cs="Arial"/>
          <w:color w:val="000000"/>
          <w:sz w:val="24"/>
          <w:szCs w:val="24"/>
        </w:rPr>
        <w:t>i</w:t>
      </w:r>
      <w:r w:rsidR="00FD4181" w:rsidRPr="00BF372A">
        <w:rPr>
          <w:rFonts w:ascii="Arial" w:hAnsi="Arial" w:cs="Arial"/>
          <w:color w:val="000000"/>
          <w:sz w:val="24"/>
          <w:szCs w:val="24"/>
        </w:rPr>
        <w:t>dentidad</w:t>
      </w:r>
      <w:r w:rsidR="00863B85">
        <w:rPr>
          <w:rFonts w:ascii="Arial" w:hAnsi="Arial" w:cs="Arial"/>
          <w:color w:val="000000"/>
          <w:sz w:val="24"/>
          <w:szCs w:val="24"/>
        </w:rPr>
        <w:t xml:space="preserve">. </w:t>
      </w:r>
    </w:p>
    <w:p w14:paraId="35ADA5E4" w14:textId="77777777" w:rsidR="00863B85" w:rsidRDefault="00863B85" w:rsidP="00FD4181">
      <w:pPr>
        <w:spacing w:after="0" w:line="240" w:lineRule="auto"/>
        <w:ind w:left="-567" w:right="-518"/>
        <w:jc w:val="both"/>
        <w:rPr>
          <w:rStyle w:val="Hipervnculo"/>
          <w:rFonts w:ascii="Arial" w:hAnsi="Arial" w:cs="Arial"/>
          <w:sz w:val="24"/>
          <w:szCs w:val="24"/>
        </w:rPr>
      </w:pPr>
    </w:p>
    <w:p w14:paraId="60D52132" w14:textId="2D06C33D" w:rsidR="00EE2A67" w:rsidRPr="00BF372A" w:rsidRDefault="00320BB3" w:rsidP="00D31993">
      <w:pPr>
        <w:spacing w:after="0" w:line="240" w:lineRule="auto"/>
        <w:ind w:left="-567" w:right="-518"/>
        <w:jc w:val="both"/>
        <w:rPr>
          <w:rFonts w:ascii="Arial" w:hAnsi="Arial" w:cs="Arial"/>
          <w:sz w:val="24"/>
          <w:szCs w:val="24"/>
        </w:rPr>
      </w:pPr>
      <w:r>
        <w:rPr>
          <w:rFonts w:ascii="Arial" w:hAnsi="Arial" w:cs="Arial"/>
          <w:sz w:val="24"/>
          <w:szCs w:val="24"/>
        </w:rPr>
        <w:t xml:space="preserve">Explicó </w:t>
      </w:r>
      <w:r w:rsidR="005F5BBE">
        <w:rPr>
          <w:rFonts w:ascii="Arial" w:hAnsi="Arial" w:cs="Arial"/>
          <w:sz w:val="24"/>
          <w:szCs w:val="24"/>
        </w:rPr>
        <w:t xml:space="preserve">que los </w:t>
      </w:r>
      <w:r w:rsidR="00EE2A67" w:rsidRPr="00BF372A">
        <w:rPr>
          <w:rFonts w:ascii="Arial" w:hAnsi="Arial" w:cs="Arial"/>
          <w:sz w:val="24"/>
          <w:szCs w:val="24"/>
        </w:rPr>
        <w:t>entrevistadores</w:t>
      </w:r>
      <w:r w:rsidR="005F5BBE">
        <w:rPr>
          <w:rFonts w:ascii="Arial" w:hAnsi="Arial" w:cs="Arial"/>
          <w:sz w:val="24"/>
          <w:szCs w:val="24"/>
        </w:rPr>
        <w:t xml:space="preserve"> </w:t>
      </w:r>
      <w:r w:rsidR="00454CF6" w:rsidRPr="00BF372A">
        <w:rPr>
          <w:rFonts w:ascii="Arial" w:hAnsi="Arial" w:cs="Arial"/>
          <w:sz w:val="24"/>
          <w:szCs w:val="24"/>
        </w:rPr>
        <w:t>recorrer</w:t>
      </w:r>
      <w:r w:rsidR="00EE2A67" w:rsidRPr="00BF372A">
        <w:rPr>
          <w:rFonts w:ascii="Arial" w:hAnsi="Arial" w:cs="Arial"/>
          <w:sz w:val="24"/>
          <w:szCs w:val="24"/>
        </w:rPr>
        <w:t>án</w:t>
      </w:r>
      <w:r w:rsidR="00454CF6" w:rsidRPr="00BF372A">
        <w:rPr>
          <w:rFonts w:ascii="Arial" w:hAnsi="Arial" w:cs="Arial"/>
          <w:sz w:val="24"/>
          <w:szCs w:val="24"/>
        </w:rPr>
        <w:t xml:space="preserve"> más de dos millones de kilómetros cuadrados </w:t>
      </w:r>
      <w:r w:rsidR="0017291F" w:rsidRPr="00BF372A">
        <w:rPr>
          <w:rFonts w:ascii="Arial" w:hAnsi="Arial" w:cs="Arial"/>
          <w:sz w:val="24"/>
          <w:szCs w:val="24"/>
        </w:rPr>
        <w:t xml:space="preserve">de territorio nacional </w:t>
      </w:r>
      <w:r w:rsidR="00EE2A67" w:rsidRPr="00BF372A">
        <w:rPr>
          <w:rFonts w:ascii="Arial" w:hAnsi="Arial" w:cs="Arial"/>
          <w:sz w:val="24"/>
          <w:szCs w:val="24"/>
        </w:rPr>
        <w:t>en cuatro semanas.</w:t>
      </w:r>
      <w:r w:rsidR="00B2200A" w:rsidRPr="00BF372A">
        <w:rPr>
          <w:rFonts w:ascii="Arial" w:hAnsi="Arial" w:cs="Arial"/>
          <w:sz w:val="24"/>
          <w:szCs w:val="24"/>
        </w:rPr>
        <w:t xml:space="preserve"> </w:t>
      </w:r>
      <w:r w:rsidR="006628A1" w:rsidRPr="00BF372A">
        <w:rPr>
          <w:rFonts w:ascii="Arial" w:hAnsi="Arial" w:cs="Arial"/>
          <w:sz w:val="24"/>
          <w:szCs w:val="24"/>
        </w:rPr>
        <w:t xml:space="preserve">Para dimensionar el esfuerzo que esto implica dijo que diariamente se estarán </w:t>
      </w:r>
      <w:r w:rsidR="00B2200A" w:rsidRPr="00BF372A">
        <w:rPr>
          <w:rFonts w:ascii="Arial" w:hAnsi="Arial" w:cs="Arial"/>
          <w:sz w:val="24"/>
          <w:szCs w:val="24"/>
        </w:rPr>
        <w:t>recorriendo alrededor de 100 mil kilómetros cuadrados</w:t>
      </w:r>
      <w:r w:rsidR="005F5BBE">
        <w:rPr>
          <w:rFonts w:ascii="Arial" w:hAnsi="Arial" w:cs="Arial"/>
          <w:sz w:val="24"/>
          <w:szCs w:val="24"/>
        </w:rPr>
        <w:t xml:space="preserve">, </w:t>
      </w:r>
      <w:r w:rsidR="00B2200A" w:rsidRPr="00BF372A">
        <w:rPr>
          <w:rFonts w:ascii="Arial" w:hAnsi="Arial" w:cs="Arial"/>
          <w:sz w:val="24"/>
          <w:szCs w:val="24"/>
        </w:rPr>
        <w:t xml:space="preserve">más que la superficie del estado de Nuevo León, </w:t>
      </w:r>
      <w:r w:rsidR="006628A1" w:rsidRPr="00BF372A">
        <w:rPr>
          <w:rFonts w:ascii="Arial" w:hAnsi="Arial" w:cs="Arial"/>
          <w:sz w:val="24"/>
          <w:szCs w:val="24"/>
        </w:rPr>
        <w:t xml:space="preserve">lo que permitirá censar un </w:t>
      </w:r>
      <w:r w:rsidR="00B2200A" w:rsidRPr="00BF372A">
        <w:rPr>
          <w:rFonts w:ascii="Arial" w:hAnsi="Arial" w:cs="Arial"/>
          <w:sz w:val="24"/>
          <w:szCs w:val="24"/>
        </w:rPr>
        <w:t>promedio de 2 millones de viviendas</w:t>
      </w:r>
      <w:r w:rsidR="00A46503">
        <w:rPr>
          <w:rFonts w:ascii="Arial" w:hAnsi="Arial" w:cs="Arial"/>
          <w:sz w:val="24"/>
          <w:szCs w:val="24"/>
        </w:rPr>
        <w:t xml:space="preserve"> al día. </w:t>
      </w:r>
    </w:p>
    <w:p w14:paraId="168FF3A7" w14:textId="77777777" w:rsidR="00B2200A" w:rsidRPr="00BF372A" w:rsidRDefault="00B2200A" w:rsidP="00D31993">
      <w:pPr>
        <w:spacing w:after="0" w:line="240" w:lineRule="auto"/>
        <w:ind w:left="-567" w:right="-518"/>
        <w:jc w:val="both"/>
        <w:rPr>
          <w:rFonts w:ascii="Arial" w:hAnsi="Arial" w:cs="Arial"/>
          <w:sz w:val="24"/>
          <w:szCs w:val="24"/>
        </w:rPr>
      </w:pPr>
    </w:p>
    <w:p w14:paraId="3C97FAC3" w14:textId="51656756" w:rsidR="00F62E57" w:rsidRDefault="00251AA5" w:rsidP="00BE6E8A">
      <w:pPr>
        <w:spacing w:after="0" w:line="240" w:lineRule="auto"/>
        <w:ind w:left="-567" w:right="-518"/>
        <w:jc w:val="both"/>
        <w:rPr>
          <w:rFonts w:ascii="Arial" w:hAnsi="Arial" w:cs="Arial"/>
          <w:sz w:val="24"/>
          <w:szCs w:val="24"/>
        </w:rPr>
      </w:pPr>
      <w:r w:rsidRPr="00BF372A">
        <w:rPr>
          <w:rFonts w:ascii="Arial" w:hAnsi="Arial" w:cs="Arial"/>
          <w:sz w:val="24"/>
          <w:szCs w:val="24"/>
        </w:rPr>
        <w:t>Comentó que durante estas cuatro semanas se v</w:t>
      </w:r>
      <w:r w:rsidR="00116AB9" w:rsidRPr="00BF372A">
        <w:rPr>
          <w:rFonts w:ascii="Arial" w:hAnsi="Arial" w:cs="Arial"/>
          <w:sz w:val="24"/>
          <w:szCs w:val="24"/>
        </w:rPr>
        <w:t>isitarán alrededor de 5</w:t>
      </w:r>
      <w:r w:rsidR="00454CF6" w:rsidRPr="00BF372A">
        <w:rPr>
          <w:rFonts w:ascii="Arial" w:hAnsi="Arial" w:cs="Arial"/>
          <w:sz w:val="24"/>
          <w:szCs w:val="24"/>
        </w:rPr>
        <w:t xml:space="preserve">1 millones de inmuebles </w:t>
      </w:r>
      <w:r w:rsidR="00116AB9" w:rsidRPr="00BF372A">
        <w:rPr>
          <w:rFonts w:ascii="Arial" w:hAnsi="Arial" w:cs="Arial"/>
          <w:sz w:val="24"/>
          <w:szCs w:val="24"/>
        </w:rPr>
        <w:t xml:space="preserve">de los cuales </w:t>
      </w:r>
      <w:r w:rsidR="00EE2A67" w:rsidRPr="00BF372A">
        <w:rPr>
          <w:rFonts w:ascii="Arial" w:hAnsi="Arial" w:cs="Arial"/>
          <w:sz w:val="24"/>
          <w:szCs w:val="24"/>
        </w:rPr>
        <w:t xml:space="preserve">casi 45 millones </w:t>
      </w:r>
      <w:r w:rsidR="00116AB9" w:rsidRPr="00BF372A">
        <w:rPr>
          <w:rFonts w:ascii="Arial" w:hAnsi="Arial" w:cs="Arial"/>
          <w:sz w:val="24"/>
          <w:szCs w:val="24"/>
        </w:rPr>
        <w:t xml:space="preserve">serán </w:t>
      </w:r>
      <w:r w:rsidR="00EE2A67" w:rsidRPr="00BF372A">
        <w:rPr>
          <w:rFonts w:ascii="Arial" w:hAnsi="Arial" w:cs="Arial"/>
          <w:sz w:val="24"/>
          <w:szCs w:val="24"/>
        </w:rPr>
        <w:t>viviendas</w:t>
      </w:r>
      <w:r w:rsidR="00684E0A" w:rsidRPr="00BF372A">
        <w:rPr>
          <w:rFonts w:ascii="Arial" w:hAnsi="Arial" w:cs="Arial"/>
          <w:sz w:val="24"/>
          <w:szCs w:val="24"/>
        </w:rPr>
        <w:t xml:space="preserve"> </w:t>
      </w:r>
      <w:r w:rsidR="00686C87" w:rsidRPr="00BF372A">
        <w:rPr>
          <w:rFonts w:ascii="Arial" w:hAnsi="Arial" w:cs="Arial"/>
          <w:sz w:val="24"/>
          <w:szCs w:val="24"/>
        </w:rPr>
        <w:t xml:space="preserve">y de </w:t>
      </w:r>
      <w:r w:rsidRPr="00BF372A">
        <w:rPr>
          <w:rFonts w:ascii="Arial" w:hAnsi="Arial" w:cs="Arial"/>
          <w:sz w:val="24"/>
          <w:szCs w:val="24"/>
        </w:rPr>
        <w:t xml:space="preserve">ellas se estima </w:t>
      </w:r>
      <w:r w:rsidR="00EE2A67" w:rsidRPr="00BF372A">
        <w:rPr>
          <w:rFonts w:ascii="Arial" w:hAnsi="Arial" w:cs="Arial"/>
          <w:sz w:val="24"/>
          <w:szCs w:val="24"/>
        </w:rPr>
        <w:t>que 36 millones est</w:t>
      </w:r>
      <w:r w:rsidR="00684E0A" w:rsidRPr="00BF372A">
        <w:rPr>
          <w:rFonts w:ascii="Arial" w:hAnsi="Arial" w:cs="Arial"/>
          <w:sz w:val="24"/>
          <w:szCs w:val="24"/>
        </w:rPr>
        <w:t>é</w:t>
      </w:r>
      <w:r w:rsidR="00EE2A67" w:rsidRPr="00BF372A">
        <w:rPr>
          <w:rFonts w:ascii="Arial" w:hAnsi="Arial" w:cs="Arial"/>
          <w:sz w:val="24"/>
          <w:szCs w:val="24"/>
        </w:rPr>
        <w:t>n habitadas.</w:t>
      </w:r>
      <w:r w:rsidR="00BE6E8A">
        <w:rPr>
          <w:rFonts w:ascii="Arial" w:hAnsi="Arial" w:cs="Arial"/>
          <w:sz w:val="24"/>
          <w:szCs w:val="24"/>
        </w:rPr>
        <w:t xml:space="preserve"> Los resultados se darán a conocer el próximo 4 de noviembre. </w:t>
      </w:r>
    </w:p>
    <w:p w14:paraId="45EEF195" w14:textId="7AB6C4C8" w:rsidR="000E28CD" w:rsidRDefault="000E28CD" w:rsidP="00BE6E8A">
      <w:pPr>
        <w:spacing w:after="0" w:line="240" w:lineRule="auto"/>
        <w:ind w:left="-567" w:right="-518"/>
        <w:jc w:val="both"/>
        <w:rPr>
          <w:rFonts w:ascii="Arial" w:hAnsi="Arial" w:cs="Arial"/>
          <w:sz w:val="24"/>
          <w:szCs w:val="24"/>
        </w:rPr>
      </w:pPr>
    </w:p>
    <w:p w14:paraId="7DEA7FA3" w14:textId="0862F779" w:rsidR="000E28CD" w:rsidRDefault="000E28CD" w:rsidP="00C243EF">
      <w:pPr>
        <w:spacing w:after="0" w:line="240" w:lineRule="auto"/>
        <w:ind w:left="-567" w:right="-518"/>
        <w:jc w:val="both"/>
        <w:rPr>
          <w:rFonts w:ascii="Arial" w:hAnsi="Arial" w:cs="Arial"/>
          <w:b/>
          <w:bCs/>
          <w:color w:val="000000"/>
          <w:sz w:val="24"/>
          <w:szCs w:val="24"/>
        </w:rPr>
      </w:pPr>
      <w:r>
        <w:rPr>
          <w:rFonts w:ascii="Arial" w:hAnsi="Arial" w:cs="Arial"/>
          <w:sz w:val="24"/>
          <w:szCs w:val="24"/>
        </w:rPr>
        <w:t xml:space="preserve">Santaella llamó a toda la población a sumarse de manera decidida a este </w:t>
      </w:r>
      <w:r w:rsidR="002519D1">
        <w:rPr>
          <w:rFonts w:ascii="Arial" w:hAnsi="Arial" w:cs="Arial"/>
          <w:sz w:val="24"/>
          <w:szCs w:val="24"/>
        </w:rPr>
        <w:t xml:space="preserve">proyecto </w:t>
      </w:r>
      <w:r>
        <w:rPr>
          <w:rFonts w:ascii="Arial" w:hAnsi="Arial" w:cs="Arial"/>
          <w:sz w:val="24"/>
          <w:szCs w:val="24"/>
        </w:rPr>
        <w:t xml:space="preserve">que tendrá beneficios para el país en términos de actualización de información estadística para la próxima década. </w:t>
      </w:r>
    </w:p>
    <w:p w14:paraId="579003BA" w14:textId="21E8E01D" w:rsidR="00D31993" w:rsidRDefault="00D31993" w:rsidP="00D31993">
      <w:pPr>
        <w:autoSpaceDE w:val="0"/>
        <w:autoSpaceDN w:val="0"/>
        <w:adjustRightInd w:val="0"/>
        <w:spacing w:after="0" w:line="240" w:lineRule="auto"/>
        <w:ind w:left="-567" w:right="-518"/>
        <w:jc w:val="center"/>
        <w:rPr>
          <w:rFonts w:ascii="Arial" w:hAnsi="Arial" w:cs="Arial"/>
          <w:b/>
          <w:bCs/>
          <w:color w:val="000000"/>
          <w:sz w:val="24"/>
          <w:szCs w:val="24"/>
        </w:rPr>
      </w:pPr>
      <w:r w:rsidRPr="00D31993">
        <w:rPr>
          <w:rFonts w:ascii="Arial" w:hAnsi="Arial" w:cs="Arial"/>
          <w:b/>
          <w:bCs/>
          <w:color w:val="000000"/>
          <w:sz w:val="24"/>
          <w:szCs w:val="24"/>
        </w:rPr>
        <w:t>-oOo-</w:t>
      </w:r>
    </w:p>
    <w:p w14:paraId="4E04B0B0" w14:textId="77777777" w:rsidR="0067539C" w:rsidRPr="00D31993" w:rsidRDefault="0067539C" w:rsidP="00D31993">
      <w:pPr>
        <w:autoSpaceDE w:val="0"/>
        <w:autoSpaceDN w:val="0"/>
        <w:adjustRightInd w:val="0"/>
        <w:spacing w:after="0" w:line="240" w:lineRule="auto"/>
        <w:ind w:left="-567" w:right="-518"/>
        <w:jc w:val="center"/>
        <w:rPr>
          <w:rFonts w:ascii="Arial" w:hAnsi="Arial" w:cs="Arial"/>
          <w:b/>
          <w:bCs/>
          <w:color w:val="000000"/>
          <w:sz w:val="24"/>
          <w:szCs w:val="24"/>
        </w:rPr>
      </w:pPr>
    </w:p>
    <w:p w14:paraId="70F63948" w14:textId="77777777" w:rsidR="00D31993" w:rsidRPr="00DA371B" w:rsidRDefault="00D31993" w:rsidP="007F74C6">
      <w:pPr>
        <w:pStyle w:val="NormalWeb"/>
        <w:spacing w:before="0" w:beforeAutospacing="0" w:after="0" w:afterAutospacing="0"/>
        <w:ind w:left="-425" w:right="-516"/>
        <w:contextualSpacing/>
        <w:jc w:val="center"/>
        <w:rPr>
          <w:rFonts w:ascii="Arial" w:hAnsi="Arial" w:cs="Arial"/>
          <w:sz w:val="22"/>
          <w:szCs w:val="22"/>
        </w:rPr>
      </w:pPr>
      <w:r w:rsidRPr="00DA371B">
        <w:rPr>
          <w:rFonts w:ascii="Arial" w:hAnsi="Arial" w:cs="Arial"/>
          <w:sz w:val="22"/>
          <w:szCs w:val="22"/>
        </w:rPr>
        <w:t xml:space="preserve">Para consultas de medios y periodistas, contactar a: </w:t>
      </w:r>
      <w:hyperlink r:id="rId7" w:history="1">
        <w:r w:rsidRPr="00DA371B">
          <w:rPr>
            <w:rStyle w:val="Hipervnculo"/>
            <w:rFonts w:ascii="Arial" w:hAnsi="Arial" w:cs="Arial"/>
            <w:sz w:val="22"/>
            <w:szCs w:val="22"/>
          </w:rPr>
          <w:t>comunicacionsocial@inegi.org.mx</w:t>
        </w:r>
      </w:hyperlink>
      <w:r w:rsidRPr="00DA371B">
        <w:rPr>
          <w:rFonts w:ascii="Arial" w:hAnsi="Arial" w:cs="Arial"/>
          <w:sz w:val="22"/>
          <w:szCs w:val="22"/>
        </w:rPr>
        <w:t xml:space="preserve"> </w:t>
      </w:r>
    </w:p>
    <w:p w14:paraId="76B91111" w14:textId="77777777" w:rsidR="00D31993" w:rsidRPr="00DA371B" w:rsidRDefault="00D31993" w:rsidP="007F74C6">
      <w:pPr>
        <w:pStyle w:val="NormalWeb"/>
        <w:spacing w:before="0" w:beforeAutospacing="0" w:after="0" w:afterAutospacing="0"/>
        <w:ind w:left="-425" w:right="-516"/>
        <w:contextualSpacing/>
        <w:jc w:val="center"/>
        <w:rPr>
          <w:rFonts w:ascii="Arial" w:hAnsi="Arial" w:cs="Arial"/>
          <w:sz w:val="22"/>
          <w:szCs w:val="22"/>
        </w:rPr>
      </w:pPr>
      <w:r w:rsidRPr="00DA371B">
        <w:rPr>
          <w:rFonts w:ascii="Arial" w:hAnsi="Arial" w:cs="Arial"/>
          <w:sz w:val="22"/>
          <w:szCs w:val="22"/>
        </w:rPr>
        <w:t>o llamar al teléfono (55) 52-78-10-00, exts. 1134, 1260 y 1241.</w:t>
      </w:r>
    </w:p>
    <w:p w14:paraId="49B33977" w14:textId="1A1341AF" w:rsidR="00D31993" w:rsidRPr="00D31993" w:rsidRDefault="00D31993" w:rsidP="005D3C63">
      <w:pPr>
        <w:spacing w:after="0" w:line="240" w:lineRule="auto"/>
        <w:ind w:left="-425" w:right="-516"/>
        <w:contextualSpacing/>
        <w:jc w:val="center"/>
        <w:rPr>
          <w:rFonts w:cs="Arial"/>
        </w:rPr>
      </w:pPr>
      <w:r w:rsidRPr="00DA371B">
        <w:rPr>
          <w:rFonts w:cs="Arial"/>
        </w:rPr>
        <w:t>Dirección de Atención a Medios / Dirección General Adjunta de Comunicación</w:t>
      </w:r>
    </w:p>
    <w:p w14:paraId="7BB061BE" w14:textId="77777777" w:rsidR="00C01328" w:rsidRPr="00664744" w:rsidRDefault="00D31993" w:rsidP="00D31993">
      <w:pPr>
        <w:ind w:right="-518"/>
        <w:rPr>
          <w:rFonts w:ascii="Arial" w:hAnsi="Arial" w:cs="Arial"/>
          <w:sz w:val="24"/>
          <w:szCs w:val="24"/>
        </w:rPr>
      </w:pPr>
      <w:r>
        <w:rPr>
          <w:noProof/>
          <w:sz w:val="20"/>
        </w:rPr>
        <w:t xml:space="preserve">                                       </w:t>
      </w:r>
      <w:r w:rsidRPr="008F0992">
        <w:rPr>
          <w:noProof/>
          <w:sz w:val="20"/>
          <w:lang w:val="en-US"/>
        </w:rPr>
        <w:drawing>
          <wp:inline distT="0" distB="0" distL="0" distR="0" wp14:anchorId="38A2BC39" wp14:editId="561B9678">
            <wp:extent cx="318472" cy="322419"/>
            <wp:effectExtent l="0" t="0" r="5715" b="1905"/>
            <wp:docPr id="4" name="Imagen 4" descr="C:\Users\saladeprensa\Desktop\NVOS LOGOS\F.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rPr>
        <w:t xml:space="preserve"> </w:t>
      </w:r>
      <w:r w:rsidRPr="008F0992">
        <w:rPr>
          <w:noProof/>
          <w:sz w:val="20"/>
          <w:lang w:val="en-US"/>
        </w:rPr>
        <w:drawing>
          <wp:inline distT="0" distB="0" distL="0" distR="0" wp14:anchorId="7B686989" wp14:editId="6FA594D8">
            <wp:extent cx="327704" cy="325467"/>
            <wp:effectExtent l="0" t="0" r="0" b="0"/>
            <wp:docPr id="31" name="Imagen 31" descr="C:\Users\saladeprensa\Desktop\NVOS LOGOS\I.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rPr>
        <w:t xml:space="preserve"> </w:t>
      </w:r>
      <w:r w:rsidRPr="008F0992">
        <w:rPr>
          <w:noProof/>
          <w:sz w:val="20"/>
          <w:lang w:val="en-US"/>
        </w:rPr>
        <w:drawing>
          <wp:inline distT="0" distB="0" distL="0" distR="0" wp14:anchorId="3E4C07D9" wp14:editId="05D5E089">
            <wp:extent cx="321276" cy="324093"/>
            <wp:effectExtent l="0" t="0" r="3175" b="0"/>
            <wp:docPr id="11" name="Imagen 11" descr="C:\Users\saladeprensa\Desktop\NVOS LOGOS\T.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rPr>
        <w:t xml:space="preserve"> </w:t>
      </w:r>
      <w:r w:rsidRPr="008F0992">
        <w:rPr>
          <w:noProof/>
          <w:sz w:val="20"/>
          <w:lang w:val="en-US"/>
        </w:rPr>
        <w:drawing>
          <wp:inline distT="0" distB="0" distL="0" distR="0" wp14:anchorId="79138CEE" wp14:editId="7E128A42">
            <wp:extent cx="321276" cy="326574"/>
            <wp:effectExtent l="0" t="0" r="3175" b="0"/>
            <wp:docPr id="32" name="Imagen 32" descr="C:\Users\saladeprensa\Desktop\NVOS LOGOS\Y.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rPr>
        <w:t xml:space="preserve">  </w:t>
      </w:r>
      <w:r w:rsidRPr="008F0992">
        <w:rPr>
          <w:noProof/>
          <w:sz w:val="14"/>
          <w:szCs w:val="18"/>
          <w:lang w:val="en-US"/>
        </w:rPr>
        <w:drawing>
          <wp:inline distT="0" distB="0" distL="0" distR="0" wp14:anchorId="284EF34C" wp14:editId="77D8850B">
            <wp:extent cx="2323070" cy="319707"/>
            <wp:effectExtent l="0" t="0" r="1270" b="4445"/>
            <wp:docPr id="14" name="Imagen 1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sectPr w:rsidR="00C01328" w:rsidRPr="00664744">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FFCA1" w14:textId="77777777" w:rsidR="004D180B" w:rsidRDefault="004D180B" w:rsidP="00454CF6">
      <w:pPr>
        <w:spacing w:after="0" w:line="240" w:lineRule="auto"/>
      </w:pPr>
      <w:r>
        <w:separator/>
      </w:r>
    </w:p>
  </w:endnote>
  <w:endnote w:type="continuationSeparator" w:id="0">
    <w:p w14:paraId="5D4E8552" w14:textId="77777777" w:rsidR="004D180B" w:rsidRDefault="004D180B" w:rsidP="0045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591F" w14:textId="77777777" w:rsidR="009A7E0F" w:rsidRPr="009A7E0F" w:rsidRDefault="009A7E0F" w:rsidP="009A7E0F">
    <w:pPr>
      <w:pStyle w:val="Piedepgina"/>
      <w:tabs>
        <w:tab w:val="clear" w:pos="4419"/>
        <w:tab w:val="clear" w:pos="8838"/>
      </w:tabs>
      <w:ind w:right="-518" w:hanging="567"/>
      <w:jc w:val="center"/>
      <w:rPr>
        <w:rFonts w:ascii="Arial" w:hAnsi="Arial" w:cs="Arial"/>
        <w:b/>
        <w:bCs/>
        <w:color w:val="002060"/>
        <w:sz w:val="20"/>
        <w:szCs w:val="20"/>
      </w:rPr>
    </w:pPr>
    <w:r w:rsidRPr="009A7E0F">
      <w:rPr>
        <w:rFonts w:ascii="Arial" w:hAnsi="Arial" w:cs="Arial"/>
        <w:b/>
        <w:bCs/>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E1F1C" w14:textId="77777777" w:rsidR="004D180B" w:rsidRDefault="004D180B" w:rsidP="00454CF6">
      <w:pPr>
        <w:spacing w:after="0" w:line="240" w:lineRule="auto"/>
      </w:pPr>
      <w:r>
        <w:separator/>
      </w:r>
    </w:p>
  </w:footnote>
  <w:footnote w:type="continuationSeparator" w:id="0">
    <w:p w14:paraId="7C06E1EB" w14:textId="77777777" w:rsidR="004D180B" w:rsidRDefault="004D180B" w:rsidP="0045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ADE00" w14:textId="40ACB325" w:rsidR="00454CF6" w:rsidRPr="00B504A1" w:rsidRDefault="00454CF6" w:rsidP="00454CF6">
    <w:pPr>
      <w:spacing w:after="0" w:line="240" w:lineRule="auto"/>
      <w:ind w:right="-518" w:firstLine="993"/>
      <w:rPr>
        <w:rFonts w:ascii="Arial" w:eastAsia="Arial" w:hAnsi="Arial" w:cs="Arial"/>
        <w:sz w:val="24"/>
      </w:rPr>
    </w:pPr>
    <w:r>
      <w:rPr>
        <w:noProof/>
        <w:lang w:val="en-US"/>
      </w:rPr>
      <w:drawing>
        <wp:anchor distT="0" distB="0" distL="114300" distR="114300" simplePos="0" relativeHeight="251659264" behindDoc="0" locked="0" layoutInCell="1" allowOverlap="1" wp14:anchorId="435515CA" wp14:editId="3231BE46">
          <wp:simplePos x="0" y="0"/>
          <wp:positionH relativeFrom="margin">
            <wp:posOffset>-318135</wp:posOffset>
          </wp:positionH>
          <wp:positionV relativeFrom="margin">
            <wp:posOffset>-831215</wp:posOffset>
          </wp:positionV>
          <wp:extent cx="742315" cy="771525"/>
          <wp:effectExtent l="0" t="0" r="635" b="9525"/>
          <wp:wrapSquare wrapText="bothSides"/>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1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395D5FBE" wp14:editId="4E2ECD78">
          <wp:simplePos x="0" y="0"/>
          <wp:positionH relativeFrom="margin">
            <wp:posOffset>1186815</wp:posOffset>
          </wp:positionH>
          <wp:positionV relativeFrom="margin">
            <wp:posOffset>-974090</wp:posOffset>
          </wp:positionV>
          <wp:extent cx="885825" cy="885825"/>
          <wp:effectExtent l="0" t="0" r="0" b="9525"/>
          <wp:wrapSquare wrapText="bothSides"/>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04A1">
      <w:rPr>
        <w:rFonts w:ascii="Arial" w:hAnsi="Arial" w:cs="Arial"/>
        <w:b/>
        <w:color w:val="002060"/>
        <w:sz w:val="24"/>
      </w:rPr>
      <w:t xml:space="preserve"> </w:t>
    </w:r>
    <w:r>
      <w:rPr>
        <w:rFonts w:ascii="Arial" w:hAnsi="Arial" w:cs="Arial"/>
        <w:b/>
        <w:color w:val="002060"/>
        <w:sz w:val="24"/>
      </w:rPr>
      <w:t xml:space="preserve"> </w:t>
    </w:r>
    <w:r w:rsidR="005D3C63">
      <w:rPr>
        <w:rFonts w:ascii="Arial" w:hAnsi="Arial" w:cs="Arial"/>
        <w:b/>
        <w:color w:val="002060"/>
        <w:sz w:val="24"/>
      </w:rPr>
      <w:t xml:space="preserve">  </w:t>
    </w:r>
    <w:r>
      <w:rPr>
        <w:rFonts w:ascii="Arial" w:hAnsi="Arial" w:cs="Arial"/>
        <w:b/>
        <w:color w:val="002060"/>
        <w:sz w:val="24"/>
      </w:rPr>
      <w:t xml:space="preserve"> </w:t>
    </w:r>
    <w:r w:rsidRPr="00B504A1">
      <w:rPr>
        <w:rFonts w:ascii="Arial" w:hAnsi="Arial" w:cs="Arial"/>
        <w:b/>
        <w:color w:val="002060"/>
        <w:sz w:val="24"/>
      </w:rPr>
      <w:t>COMUNICADO</w:t>
    </w:r>
    <w:r w:rsidRPr="00B504A1">
      <w:rPr>
        <w:rFonts w:ascii="Arial" w:hAnsi="Arial" w:cs="Arial"/>
        <w:b/>
        <w:color w:val="002060"/>
        <w:spacing w:val="-11"/>
        <w:sz w:val="24"/>
      </w:rPr>
      <w:t xml:space="preserve"> </w:t>
    </w:r>
    <w:r w:rsidRPr="00B504A1">
      <w:rPr>
        <w:rFonts w:ascii="Arial" w:hAnsi="Arial" w:cs="Arial"/>
        <w:b/>
        <w:color w:val="002060"/>
        <w:sz w:val="24"/>
      </w:rPr>
      <w:t>DE</w:t>
    </w:r>
    <w:r w:rsidRPr="00B504A1">
      <w:rPr>
        <w:rFonts w:ascii="Arial" w:hAnsi="Arial" w:cs="Arial"/>
        <w:b/>
        <w:color w:val="002060"/>
        <w:spacing w:val="-11"/>
        <w:sz w:val="24"/>
      </w:rPr>
      <w:t xml:space="preserve"> P</w:t>
    </w:r>
    <w:r w:rsidRPr="00B504A1">
      <w:rPr>
        <w:rFonts w:ascii="Arial" w:hAnsi="Arial" w:cs="Arial"/>
        <w:b/>
        <w:color w:val="002060"/>
        <w:spacing w:val="-1"/>
        <w:sz w:val="24"/>
      </w:rPr>
      <w:t>RENSA</w:t>
    </w:r>
    <w:r w:rsidRPr="00B504A1">
      <w:rPr>
        <w:rFonts w:ascii="Arial" w:hAnsi="Arial" w:cs="Arial"/>
        <w:b/>
        <w:color w:val="002060"/>
        <w:spacing w:val="-11"/>
        <w:sz w:val="24"/>
      </w:rPr>
      <w:t xml:space="preserve"> </w:t>
    </w:r>
    <w:r w:rsidRPr="00B504A1">
      <w:rPr>
        <w:rFonts w:ascii="Arial" w:hAnsi="Arial" w:cs="Arial"/>
        <w:b/>
        <w:color w:val="002060"/>
        <w:sz w:val="24"/>
      </w:rPr>
      <w:t xml:space="preserve">NÚM. </w:t>
    </w:r>
    <w:r w:rsidR="005D3C63">
      <w:rPr>
        <w:rFonts w:ascii="Arial" w:hAnsi="Arial" w:cs="Arial"/>
        <w:b/>
        <w:color w:val="002060"/>
        <w:sz w:val="24"/>
      </w:rPr>
      <w:t>122</w:t>
    </w:r>
    <w:r w:rsidRPr="00B504A1">
      <w:rPr>
        <w:rFonts w:ascii="Arial" w:hAnsi="Arial" w:cs="Arial"/>
        <w:b/>
        <w:color w:val="002060"/>
        <w:sz w:val="24"/>
      </w:rPr>
      <w:t>/20</w:t>
    </w:r>
  </w:p>
  <w:p w14:paraId="16335D4D" w14:textId="77777777" w:rsidR="00454CF6" w:rsidRPr="00B504A1" w:rsidRDefault="00454CF6" w:rsidP="00454CF6">
    <w:pPr>
      <w:spacing w:after="0" w:line="240" w:lineRule="auto"/>
      <w:ind w:left="3686" w:right="-518" w:firstLine="709"/>
      <w:jc w:val="right"/>
      <w:rPr>
        <w:rFonts w:ascii="Arial" w:eastAsia="Arial" w:hAnsi="Arial" w:cs="Arial"/>
        <w:sz w:val="24"/>
      </w:rPr>
    </w:pPr>
    <w:r>
      <w:rPr>
        <w:rFonts w:ascii="Arial" w:hAnsi="Arial" w:cs="Arial"/>
        <w:b/>
        <w:color w:val="002060"/>
        <w:sz w:val="24"/>
      </w:rPr>
      <w:t>2 DE MARZO</w:t>
    </w:r>
    <w:r w:rsidRPr="00B504A1">
      <w:rPr>
        <w:rFonts w:ascii="Arial" w:hAnsi="Arial" w:cs="Arial"/>
        <w:b/>
        <w:color w:val="002060"/>
        <w:spacing w:val="-6"/>
        <w:sz w:val="24"/>
      </w:rPr>
      <w:t xml:space="preserve"> </w:t>
    </w:r>
    <w:r w:rsidRPr="00B504A1">
      <w:rPr>
        <w:rFonts w:ascii="Arial" w:hAnsi="Arial" w:cs="Arial"/>
        <w:b/>
        <w:color w:val="002060"/>
        <w:sz w:val="24"/>
      </w:rPr>
      <w:t>DE</w:t>
    </w:r>
    <w:r w:rsidRPr="00B504A1">
      <w:rPr>
        <w:rFonts w:ascii="Arial" w:hAnsi="Arial" w:cs="Arial"/>
        <w:b/>
        <w:color w:val="002060"/>
        <w:spacing w:val="-5"/>
        <w:sz w:val="24"/>
      </w:rPr>
      <w:t xml:space="preserve"> </w:t>
    </w:r>
    <w:r w:rsidRPr="00B504A1">
      <w:rPr>
        <w:rFonts w:ascii="Arial" w:hAnsi="Arial" w:cs="Arial"/>
        <w:b/>
        <w:color w:val="002060"/>
        <w:sz w:val="24"/>
      </w:rPr>
      <w:t>2020</w:t>
    </w:r>
  </w:p>
  <w:p w14:paraId="4B8F0865" w14:textId="60520760" w:rsidR="00454CF6" w:rsidRPr="00B504A1" w:rsidRDefault="00454CF6" w:rsidP="00454CF6">
    <w:pPr>
      <w:spacing w:after="0" w:line="240" w:lineRule="auto"/>
      <w:ind w:right="-518"/>
      <w:jc w:val="right"/>
      <w:rPr>
        <w:rFonts w:ascii="Arial" w:eastAsia="Arial" w:hAnsi="Arial" w:cs="Arial"/>
        <w:sz w:val="24"/>
      </w:rPr>
    </w:pPr>
    <w:r w:rsidRPr="00B504A1">
      <w:rPr>
        <w:rFonts w:ascii="Arial" w:hAnsi="Arial" w:cs="Arial"/>
        <w:b/>
        <w:color w:val="002060"/>
        <w:sz w:val="24"/>
      </w:rPr>
      <w:t>PÁGINA</w:t>
    </w:r>
    <w:r w:rsidRPr="00B504A1">
      <w:rPr>
        <w:rFonts w:ascii="Arial" w:hAnsi="Arial" w:cs="Arial"/>
        <w:b/>
        <w:color w:val="002060"/>
        <w:spacing w:val="-13"/>
        <w:sz w:val="24"/>
      </w:rPr>
      <w:t xml:space="preserve"> </w:t>
    </w:r>
    <w:r w:rsidRPr="00B504A1">
      <w:rPr>
        <w:rFonts w:ascii="Arial" w:hAnsi="Arial" w:cs="Arial"/>
        <w:sz w:val="24"/>
      </w:rPr>
      <w:fldChar w:fldCharType="begin"/>
    </w:r>
    <w:r w:rsidRPr="00B504A1">
      <w:rPr>
        <w:rFonts w:ascii="Arial" w:hAnsi="Arial" w:cs="Arial"/>
        <w:b/>
        <w:color w:val="002060"/>
        <w:sz w:val="24"/>
      </w:rPr>
      <w:instrText xml:space="preserve"> PAGE </w:instrText>
    </w:r>
    <w:r w:rsidRPr="00B504A1">
      <w:rPr>
        <w:rFonts w:ascii="Arial" w:hAnsi="Arial" w:cs="Arial"/>
        <w:sz w:val="24"/>
      </w:rPr>
      <w:fldChar w:fldCharType="separate"/>
    </w:r>
    <w:r w:rsidR="001C01CA">
      <w:rPr>
        <w:rFonts w:ascii="Arial" w:hAnsi="Arial" w:cs="Arial"/>
        <w:b/>
        <w:noProof/>
        <w:color w:val="002060"/>
        <w:sz w:val="24"/>
      </w:rPr>
      <w:t>1</w:t>
    </w:r>
    <w:r w:rsidRPr="00B504A1">
      <w:rPr>
        <w:rFonts w:ascii="Arial" w:hAnsi="Arial" w:cs="Arial"/>
        <w:sz w:val="24"/>
      </w:rPr>
      <w:fldChar w:fldCharType="end"/>
    </w:r>
    <w:r w:rsidRPr="00B504A1">
      <w:rPr>
        <w:rFonts w:ascii="Arial" w:hAnsi="Arial" w:cs="Arial"/>
        <w:b/>
        <w:color w:val="002060"/>
        <w:sz w:val="24"/>
      </w:rPr>
      <w:t>/2</w:t>
    </w:r>
  </w:p>
  <w:p w14:paraId="4941F816" w14:textId="77777777" w:rsidR="00454CF6" w:rsidRDefault="00454C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B34AE"/>
    <w:multiLevelType w:val="hybridMultilevel"/>
    <w:tmpl w:val="63B8F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1AA5FC1"/>
    <w:multiLevelType w:val="hybridMultilevel"/>
    <w:tmpl w:val="4EE05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F6"/>
    <w:rsid w:val="00035F4A"/>
    <w:rsid w:val="000368E1"/>
    <w:rsid w:val="000551AE"/>
    <w:rsid w:val="00061207"/>
    <w:rsid w:val="000779CD"/>
    <w:rsid w:val="0009347D"/>
    <w:rsid w:val="00096671"/>
    <w:rsid w:val="000E10E3"/>
    <w:rsid w:val="000E28CD"/>
    <w:rsid w:val="00116AB9"/>
    <w:rsid w:val="00133DBD"/>
    <w:rsid w:val="0017291F"/>
    <w:rsid w:val="001870AF"/>
    <w:rsid w:val="001C01CA"/>
    <w:rsid w:val="001E6829"/>
    <w:rsid w:val="001F4141"/>
    <w:rsid w:val="002256AE"/>
    <w:rsid w:val="00237EE2"/>
    <w:rsid w:val="002519D1"/>
    <w:rsid w:val="00251AA5"/>
    <w:rsid w:val="002719D1"/>
    <w:rsid w:val="002747B7"/>
    <w:rsid w:val="00294539"/>
    <w:rsid w:val="00320BB3"/>
    <w:rsid w:val="003742FB"/>
    <w:rsid w:val="003A34CA"/>
    <w:rsid w:val="00403B3E"/>
    <w:rsid w:val="00442EDC"/>
    <w:rsid w:val="004535B1"/>
    <w:rsid w:val="00454CF6"/>
    <w:rsid w:val="0046778B"/>
    <w:rsid w:val="004A2686"/>
    <w:rsid w:val="004D180B"/>
    <w:rsid w:val="004D4D96"/>
    <w:rsid w:val="004E282D"/>
    <w:rsid w:val="004E3891"/>
    <w:rsid w:val="00556528"/>
    <w:rsid w:val="005C056A"/>
    <w:rsid w:val="005D3C63"/>
    <w:rsid w:val="005F5BBE"/>
    <w:rsid w:val="00617A5F"/>
    <w:rsid w:val="00637FA4"/>
    <w:rsid w:val="00640C74"/>
    <w:rsid w:val="00652CDF"/>
    <w:rsid w:val="006628A1"/>
    <w:rsid w:val="00664744"/>
    <w:rsid w:val="006751E9"/>
    <w:rsid w:val="0067539C"/>
    <w:rsid w:val="00684E0A"/>
    <w:rsid w:val="00686C87"/>
    <w:rsid w:val="006A5007"/>
    <w:rsid w:val="006D36C9"/>
    <w:rsid w:val="006D3F84"/>
    <w:rsid w:val="006D7A36"/>
    <w:rsid w:val="006F5E24"/>
    <w:rsid w:val="00700376"/>
    <w:rsid w:val="0073183C"/>
    <w:rsid w:val="0073267A"/>
    <w:rsid w:val="00742007"/>
    <w:rsid w:val="00763741"/>
    <w:rsid w:val="00763BEC"/>
    <w:rsid w:val="007C02C1"/>
    <w:rsid w:val="007E0607"/>
    <w:rsid w:val="007E442F"/>
    <w:rsid w:val="007E45A4"/>
    <w:rsid w:val="007F74C6"/>
    <w:rsid w:val="00817847"/>
    <w:rsid w:val="00850856"/>
    <w:rsid w:val="00863B85"/>
    <w:rsid w:val="008749EB"/>
    <w:rsid w:val="008878BE"/>
    <w:rsid w:val="008C3BCE"/>
    <w:rsid w:val="008D7517"/>
    <w:rsid w:val="008E35F9"/>
    <w:rsid w:val="008E42A5"/>
    <w:rsid w:val="008F119B"/>
    <w:rsid w:val="008F3DF6"/>
    <w:rsid w:val="009077D4"/>
    <w:rsid w:val="009150D4"/>
    <w:rsid w:val="00922E5E"/>
    <w:rsid w:val="009343EB"/>
    <w:rsid w:val="00941D58"/>
    <w:rsid w:val="009578B9"/>
    <w:rsid w:val="009649AE"/>
    <w:rsid w:val="00985817"/>
    <w:rsid w:val="00986CFB"/>
    <w:rsid w:val="009A7E0F"/>
    <w:rsid w:val="009D3267"/>
    <w:rsid w:val="009F0E07"/>
    <w:rsid w:val="00A20735"/>
    <w:rsid w:val="00A46503"/>
    <w:rsid w:val="00A76AEB"/>
    <w:rsid w:val="00A85602"/>
    <w:rsid w:val="00A977F3"/>
    <w:rsid w:val="00AA5AA1"/>
    <w:rsid w:val="00AD62D0"/>
    <w:rsid w:val="00B1448A"/>
    <w:rsid w:val="00B2200A"/>
    <w:rsid w:val="00B81B5B"/>
    <w:rsid w:val="00BE6E8A"/>
    <w:rsid w:val="00BF372A"/>
    <w:rsid w:val="00C01328"/>
    <w:rsid w:val="00C243EF"/>
    <w:rsid w:val="00C46433"/>
    <w:rsid w:val="00CC54D9"/>
    <w:rsid w:val="00CC6B8D"/>
    <w:rsid w:val="00CE544F"/>
    <w:rsid w:val="00D03C35"/>
    <w:rsid w:val="00D25B53"/>
    <w:rsid w:val="00D31993"/>
    <w:rsid w:val="00D5067F"/>
    <w:rsid w:val="00D64FAB"/>
    <w:rsid w:val="00D81C8C"/>
    <w:rsid w:val="00DA4111"/>
    <w:rsid w:val="00DC108D"/>
    <w:rsid w:val="00DC2411"/>
    <w:rsid w:val="00DE0132"/>
    <w:rsid w:val="00DE6F80"/>
    <w:rsid w:val="00DF4CBB"/>
    <w:rsid w:val="00E15F9F"/>
    <w:rsid w:val="00E213A1"/>
    <w:rsid w:val="00E262C8"/>
    <w:rsid w:val="00E32CAB"/>
    <w:rsid w:val="00E36EDB"/>
    <w:rsid w:val="00E37E06"/>
    <w:rsid w:val="00E402FE"/>
    <w:rsid w:val="00E77F5F"/>
    <w:rsid w:val="00EA5873"/>
    <w:rsid w:val="00ED6B90"/>
    <w:rsid w:val="00EE2A67"/>
    <w:rsid w:val="00F32215"/>
    <w:rsid w:val="00F54567"/>
    <w:rsid w:val="00F5495B"/>
    <w:rsid w:val="00F559D1"/>
    <w:rsid w:val="00F62E57"/>
    <w:rsid w:val="00FA0CE3"/>
    <w:rsid w:val="00FA29BF"/>
    <w:rsid w:val="00FB3C0A"/>
    <w:rsid w:val="00FD39C8"/>
    <w:rsid w:val="00FD41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934CA3"/>
  <w15:chartTrackingRefBased/>
  <w15:docId w15:val="{B895C94E-7A65-47C1-8215-F0ACDFF5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C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54CF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54CF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454C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4CF6"/>
  </w:style>
  <w:style w:type="paragraph" w:styleId="Piedepgina">
    <w:name w:val="footer"/>
    <w:basedOn w:val="Normal"/>
    <w:link w:val="PiedepginaCar"/>
    <w:uiPriority w:val="99"/>
    <w:unhideWhenUsed/>
    <w:rsid w:val="00454C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CF6"/>
  </w:style>
  <w:style w:type="character" w:styleId="Hipervnculo">
    <w:name w:val="Hyperlink"/>
    <w:basedOn w:val="Fuentedeprrafopredeter"/>
    <w:uiPriority w:val="99"/>
    <w:unhideWhenUsed/>
    <w:rsid w:val="00EE2A67"/>
    <w:rPr>
      <w:color w:val="0563C1" w:themeColor="hyperlink"/>
      <w:u w:val="single"/>
    </w:rPr>
  </w:style>
  <w:style w:type="character" w:customStyle="1" w:styleId="UnresolvedMention">
    <w:name w:val="Unresolved Mention"/>
    <w:basedOn w:val="Fuentedeprrafopredeter"/>
    <w:uiPriority w:val="99"/>
    <w:semiHidden/>
    <w:unhideWhenUsed/>
    <w:rsid w:val="00EE2A67"/>
    <w:rPr>
      <w:color w:val="605E5C"/>
      <w:shd w:val="clear" w:color="auto" w:fill="E1DFDD"/>
    </w:rPr>
  </w:style>
  <w:style w:type="paragraph" w:styleId="Prrafodelista">
    <w:name w:val="List Paragraph"/>
    <w:basedOn w:val="Normal"/>
    <w:uiPriority w:val="34"/>
    <w:qFormat/>
    <w:rsid w:val="001F4141"/>
    <w:pPr>
      <w:ind w:left="720"/>
      <w:contextualSpacing/>
    </w:pPr>
  </w:style>
  <w:style w:type="paragraph" w:styleId="Textodeglobo">
    <w:name w:val="Balloon Text"/>
    <w:basedOn w:val="Normal"/>
    <w:link w:val="TextodegloboCar"/>
    <w:uiPriority w:val="99"/>
    <w:semiHidden/>
    <w:unhideWhenUsed/>
    <w:rsid w:val="007003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03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44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NEGIInforma/"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omunicacionsocial@inegi.org.mx" TargetMode="External"/><Relationship Id="rId12" Type="http://schemas.openxmlformats.org/officeDocument/2006/relationships/hyperlink" Target="https://twitter.com/INEGI_INFORM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inegi.org.m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www.instagram.com/inegi_inform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youtube.com/user/INEGIInform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MORONES RUIZ FABIOLA CRISTINA</cp:lastModifiedBy>
  <cp:revision>2</cp:revision>
  <cp:lastPrinted>2020-02-28T23:16:00Z</cp:lastPrinted>
  <dcterms:created xsi:type="dcterms:W3CDTF">2020-03-02T15:48:00Z</dcterms:created>
  <dcterms:modified xsi:type="dcterms:W3CDTF">2020-03-02T15:48:00Z</dcterms:modified>
</cp:coreProperties>
</file>