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C3B0E4" w14:textId="77777777" w:rsidR="000C6706" w:rsidRDefault="000C6706" w:rsidP="00CD6C53">
      <w:pPr>
        <w:autoSpaceDE w:val="0"/>
        <w:autoSpaceDN w:val="0"/>
        <w:adjustRightInd w:val="0"/>
        <w:spacing w:after="0" w:line="240" w:lineRule="auto"/>
        <w:ind w:left="-567"/>
        <w:jc w:val="center"/>
        <w:rPr>
          <w:rFonts w:ascii="Arial" w:hAnsi="Arial" w:cs="Arial"/>
          <w:b/>
          <w:bCs/>
          <w:color w:val="000000"/>
          <w:sz w:val="24"/>
          <w:szCs w:val="24"/>
        </w:rPr>
      </w:pPr>
      <w:r>
        <w:rPr>
          <w:noProof/>
          <w:sz w:val="20"/>
          <w:lang w:eastAsia="es-MX"/>
        </w:rPr>
        <mc:AlternateContent>
          <mc:Choice Requires="wps">
            <w:drawing>
              <wp:anchor distT="45720" distB="45720" distL="114300" distR="114300" simplePos="0" relativeHeight="251659264" behindDoc="0" locked="0" layoutInCell="1" allowOverlap="1" wp14:anchorId="5E27C333" wp14:editId="3678718B">
                <wp:simplePos x="0" y="0"/>
                <wp:positionH relativeFrom="column">
                  <wp:posOffset>2990215</wp:posOffset>
                </wp:positionH>
                <wp:positionV relativeFrom="paragraph">
                  <wp:posOffset>381</wp:posOffset>
                </wp:positionV>
                <wp:extent cx="3112770" cy="266700"/>
                <wp:effectExtent l="0" t="0" r="0" b="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770" cy="266700"/>
                        </a:xfrm>
                        <a:prstGeom prst="rect">
                          <a:avLst/>
                        </a:prstGeom>
                        <a:solidFill>
                          <a:srgbClr val="FFFFFF"/>
                        </a:solidFill>
                        <a:ln w="9525">
                          <a:noFill/>
                          <a:miter lim="800000"/>
                          <a:headEnd/>
                          <a:tailEnd/>
                        </a:ln>
                      </wps:spPr>
                      <wps:txbx>
                        <w:txbxContent>
                          <w:p w14:paraId="0582D8EE" w14:textId="4BFC30AC" w:rsidR="00490446" w:rsidRPr="00265B8C" w:rsidRDefault="00490446" w:rsidP="000C6706">
                            <w:pPr>
                              <w:jc w:val="right"/>
                            </w:pPr>
                            <w:r w:rsidRPr="00265B8C">
                              <w:rPr>
                                <w:b/>
                                <w:color w:val="FFFFFF" w:themeColor="background1"/>
                                <w:shd w:val="clear" w:color="auto" w:fill="2E74B5" w:themeFill="accent1" w:themeFillShade="BF"/>
                                <w:lang w:val="pt-BR"/>
                              </w:rPr>
                              <w:t>Próxima publicación:</w:t>
                            </w:r>
                            <w:r>
                              <w:rPr>
                                <w:b/>
                                <w:color w:val="FFFFFF" w:themeColor="background1"/>
                                <w:shd w:val="clear" w:color="auto" w:fill="2E74B5" w:themeFill="accent1" w:themeFillShade="BF"/>
                                <w:lang w:val="pt-BR"/>
                              </w:rPr>
                              <w:t xml:space="preserve">  16 de abril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27C333" id="_x0000_t202" coordsize="21600,21600" o:spt="202" path="m,l,21600r21600,l21600,xe">
                <v:stroke joinstyle="miter"/>
                <v:path gradientshapeok="t" o:connecttype="rect"/>
              </v:shapetype>
              <v:shape id="Cuadro de texto 217" o:spid="_x0000_s1026" type="#_x0000_t202" style="position:absolute;left:0;text-align:left;margin-left:235.45pt;margin-top:.05pt;width:245.1pt;height:2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" stroked="f">
                <v:textbox>
                  <w:txbxContent>
                    <w:p w14:paraId="0582D8EE" w14:textId="4BFC30AC" w:rsidR="00490446" w:rsidRPr="00265B8C" w:rsidRDefault="00490446" w:rsidP="000C6706">
                      <w:pPr>
                        <w:jc w:val="right"/>
                      </w:pPr>
                      <w:r w:rsidRPr="00265B8C">
                        <w:rPr>
                          <w:b/>
                          <w:color w:val="FFFFFF" w:themeColor="background1"/>
                          <w:shd w:val="clear" w:color="auto" w:fill="2E74B5" w:themeFill="accent1" w:themeFillShade="BF"/>
                          <w:lang w:val="pt-BR"/>
                        </w:rPr>
                        <w:t>Próxima publicación:</w:t>
                      </w:r>
                      <w:r>
                        <w:rPr>
                          <w:b/>
                          <w:color w:val="FFFFFF" w:themeColor="background1"/>
                          <w:shd w:val="clear" w:color="auto" w:fill="2E74B5" w:themeFill="accent1" w:themeFillShade="BF"/>
                          <w:lang w:val="pt-BR"/>
                        </w:rPr>
                        <w:t xml:space="preserve">  16 de abril</w:t>
                      </w:r>
                    </w:p>
                  </w:txbxContent>
                </v:textbox>
                <w10:wrap type="square"/>
              </v:shape>
            </w:pict>
          </mc:Fallback>
        </mc:AlternateContent>
      </w:r>
    </w:p>
    <w:p w14:paraId="2F65FCFC" w14:textId="77777777" w:rsidR="000C6706" w:rsidRDefault="000C6706" w:rsidP="00CD6C53">
      <w:pPr>
        <w:autoSpaceDE w:val="0"/>
        <w:autoSpaceDN w:val="0"/>
        <w:adjustRightInd w:val="0"/>
        <w:spacing w:after="0" w:line="240" w:lineRule="auto"/>
        <w:ind w:left="-567"/>
        <w:jc w:val="center"/>
        <w:rPr>
          <w:rFonts w:ascii="Arial" w:hAnsi="Arial" w:cs="Arial"/>
          <w:b/>
          <w:bCs/>
          <w:color w:val="000000"/>
          <w:sz w:val="24"/>
          <w:szCs w:val="24"/>
        </w:rPr>
      </w:pPr>
    </w:p>
    <w:p w14:paraId="76A7276F" w14:textId="77777777" w:rsidR="003C0379" w:rsidRPr="00250305" w:rsidRDefault="003C0379" w:rsidP="00CD6C53">
      <w:pPr>
        <w:autoSpaceDE w:val="0"/>
        <w:autoSpaceDN w:val="0"/>
        <w:adjustRightInd w:val="0"/>
        <w:spacing w:after="0" w:line="240" w:lineRule="auto"/>
        <w:ind w:left="-567"/>
        <w:jc w:val="center"/>
        <w:rPr>
          <w:rFonts w:ascii="Arial" w:hAnsi="Arial" w:cs="Arial"/>
          <w:b/>
          <w:bCs/>
          <w:color w:val="000000"/>
          <w:sz w:val="24"/>
          <w:szCs w:val="24"/>
        </w:rPr>
      </w:pPr>
      <w:r w:rsidRPr="00250305">
        <w:rPr>
          <w:rFonts w:ascii="Arial" w:hAnsi="Arial" w:cs="Arial"/>
          <w:b/>
          <w:bCs/>
          <w:color w:val="000000"/>
          <w:sz w:val="24"/>
          <w:szCs w:val="24"/>
        </w:rPr>
        <w:t>ENCUESTA NACIONAL DE SEGURIDAD PÚBLICA URBANA</w:t>
      </w:r>
    </w:p>
    <w:p w14:paraId="05A0D001" w14:textId="5D13B6CB" w:rsidR="00D87E3F" w:rsidRDefault="003629F4" w:rsidP="006624B0">
      <w:pPr>
        <w:autoSpaceDE w:val="0"/>
        <w:autoSpaceDN w:val="0"/>
        <w:adjustRightInd w:val="0"/>
        <w:spacing w:after="0" w:line="240" w:lineRule="auto"/>
        <w:ind w:left="-567"/>
        <w:jc w:val="center"/>
        <w:rPr>
          <w:rFonts w:ascii="Arial" w:hAnsi="Arial" w:cs="Arial"/>
          <w:b/>
          <w:bCs/>
          <w:color w:val="000000"/>
          <w:sz w:val="24"/>
          <w:szCs w:val="24"/>
        </w:rPr>
      </w:pPr>
      <w:r>
        <w:rPr>
          <w:rFonts w:ascii="Arial" w:hAnsi="Arial" w:cs="Arial"/>
          <w:b/>
          <w:bCs/>
          <w:color w:val="000000"/>
          <w:sz w:val="24"/>
          <w:szCs w:val="24"/>
        </w:rPr>
        <w:t>(</w:t>
      </w:r>
      <w:r w:rsidR="008F580B">
        <w:rPr>
          <w:rFonts w:ascii="Arial" w:hAnsi="Arial" w:cs="Arial"/>
          <w:b/>
          <w:bCs/>
          <w:color w:val="000000"/>
          <w:sz w:val="24"/>
          <w:szCs w:val="24"/>
        </w:rPr>
        <w:t>DICIEMBRE</w:t>
      </w:r>
      <w:r w:rsidR="00FD5CFA">
        <w:rPr>
          <w:rFonts w:ascii="Arial" w:hAnsi="Arial" w:cs="Arial"/>
          <w:b/>
          <w:bCs/>
          <w:color w:val="000000"/>
          <w:sz w:val="24"/>
          <w:szCs w:val="24"/>
        </w:rPr>
        <w:t xml:space="preserve"> 2019</w:t>
      </w:r>
      <w:r>
        <w:rPr>
          <w:rFonts w:ascii="Arial" w:hAnsi="Arial" w:cs="Arial"/>
          <w:b/>
          <w:bCs/>
          <w:color w:val="000000"/>
          <w:sz w:val="24"/>
          <w:szCs w:val="24"/>
        </w:rPr>
        <w:t>)</w:t>
      </w:r>
    </w:p>
    <w:p w14:paraId="05586173" w14:textId="77777777" w:rsidR="00293B46" w:rsidRDefault="00293B46" w:rsidP="006624B0">
      <w:pPr>
        <w:autoSpaceDE w:val="0"/>
        <w:autoSpaceDN w:val="0"/>
        <w:adjustRightInd w:val="0"/>
        <w:spacing w:after="0" w:line="240" w:lineRule="auto"/>
        <w:ind w:left="-567"/>
        <w:jc w:val="center"/>
        <w:rPr>
          <w:rFonts w:ascii="Arial" w:hAnsi="Arial" w:cs="Arial"/>
          <w:b/>
          <w:bCs/>
          <w:color w:val="000000"/>
          <w:sz w:val="24"/>
          <w:szCs w:val="24"/>
        </w:rPr>
      </w:pPr>
    </w:p>
    <w:p w14:paraId="2A9F3D43" w14:textId="1595A5E6" w:rsidR="00BE1AE6" w:rsidRPr="008E5841" w:rsidRDefault="00307727" w:rsidP="00293B46">
      <w:pPr>
        <w:pStyle w:val="Prrafodelista"/>
        <w:numPr>
          <w:ilvl w:val="0"/>
          <w:numId w:val="2"/>
        </w:numPr>
        <w:autoSpaceDE w:val="0"/>
        <w:autoSpaceDN w:val="0"/>
        <w:adjustRightInd w:val="0"/>
        <w:spacing w:after="0" w:line="240" w:lineRule="auto"/>
        <w:ind w:left="0" w:right="618" w:hanging="284"/>
        <w:jc w:val="both"/>
        <w:rPr>
          <w:rFonts w:ascii="Arial" w:hAnsi="Arial" w:cs="Arial"/>
          <w:bCs/>
          <w:color w:val="000000"/>
        </w:rPr>
      </w:pPr>
      <w:r w:rsidRPr="008E5841">
        <w:rPr>
          <w:rFonts w:ascii="Arial" w:hAnsi="Arial" w:cs="Arial"/>
          <w:bCs/>
          <w:color w:val="000000"/>
        </w:rPr>
        <w:t xml:space="preserve">El </w:t>
      </w:r>
      <w:r w:rsidR="008F580B" w:rsidRPr="008E5841">
        <w:rPr>
          <w:rFonts w:ascii="Arial" w:hAnsi="Arial" w:cs="Arial"/>
          <w:bCs/>
          <w:color w:val="000000"/>
        </w:rPr>
        <w:t>72</w:t>
      </w:r>
      <w:r w:rsidR="00C66439" w:rsidRPr="008E5841">
        <w:rPr>
          <w:rFonts w:ascii="Arial" w:hAnsi="Arial" w:cs="Arial"/>
          <w:bCs/>
          <w:color w:val="000000"/>
        </w:rPr>
        <w:t>.9%</w:t>
      </w:r>
      <w:r w:rsidR="00BE1AE6" w:rsidRPr="008E5841">
        <w:rPr>
          <w:rFonts w:ascii="Arial" w:hAnsi="Arial" w:cs="Arial"/>
          <w:bCs/>
          <w:color w:val="000000"/>
        </w:rPr>
        <w:t xml:space="preserve"> de la población de 18 años y más considera que vivir en su ciudad es inseguro</w:t>
      </w:r>
      <w:r w:rsidR="00905763" w:rsidRPr="008E5841">
        <w:rPr>
          <w:rFonts w:ascii="Arial" w:hAnsi="Arial" w:cs="Arial"/>
          <w:bCs/>
          <w:color w:val="000000"/>
        </w:rPr>
        <w:t>.</w:t>
      </w:r>
    </w:p>
    <w:p w14:paraId="39FE0DEE" w14:textId="0A1C257A" w:rsidR="0003528A" w:rsidRPr="008E5841" w:rsidRDefault="0025307B" w:rsidP="00293B46">
      <w:pPr>
        <w:pStyle w:val="Prrafodelista"/>
        <w:numPr>
          <w:ilvl w:val="0"/>
          <w:numId w:val="2"/>
        </w:numPr>
        <w:autoSpaceDE w:val="0"/>
        <w:autoSpaceDN w:val="0"/>
        <w:adjustRightInd w:val="0"/>
        <w:spacing w:after="0" w:line="240" w:lineRule="auto"/>
        <w:ind w:left="0" w:right="618" w:hanging="284"/>
        <w:jc w:val="both"/>
        <w:rPr>
          <w:rFonts w:ascii="Arial" w:hAnsi="Arial" w:cs="Arial"/>
          <w:bCs/>
          <w:color w:val="000000"/>
        </w:rPr>
      </w:pPr>
      <w:r w:rsidRPr="008E5841">
        <w:rPr>
          <w:rFonts w:ascii="Arial" w:hAnsi="Arial" w:cs="Arial"/>
          <w:bCs/>
          <w:color w:val="000000"/>
        </w:rPr>
        <w:t xml:space="preserve">Las ciudades con mayor sensación de inseguridad fueron </w:t>
      </w:r>
      <w:r w:rsidR="008F580B" w:rsidRPr="008E5841">
        <w:rPr>
          <w:rFonts w:ascii="Arial" w:hAnsi="Arial" w:cs="Arial"/>
          <w:bCs/>
          <w:color w:val="000000"/>
        </w:rPr>
        <w:t xml:space="preserve">Puebla de Zaragoza, Tapachula, </w:t>
      </w:r>
      <w:r w:rsidR="00F3246E" w:rsidRPr="008E5841">
        <w:rPr>
          <w:rFonts w:ascii="Arial" w:hAnsi="Arial" w:cs="Arial"/>
          <w:bCs/>
          <w:color w:val="000000"/>
        </w:rPr>
        <w:t xml:space="preserve">Ecatepec de Morelos, </w:t>
      </w:r>
      <w:r w:rsidR="003B4C26" w:rsidRPr="008E5841">
        <w:rPr>
          <w:rFonts w:ascii="Arial" w:hAnsi="Arial" w:cs="Arial"/>
          <w:bCs/>
          <w:color w:val="000000"/>
        </w:rPr>
        <w:t xml:space="preserve">Uruapan, Fresnillo </w:t>
      </w:r>
      <w:r w:rsidR="00F3246E" w:rsidRPr="008E5841">
        <w:rPr>
          <w:rFonts w:ascii="Arial" w:hAnsi="Arial" w:cs="Arial"/>
          <w:bCs/>
          <w:color w:val="000000"/>
        </w:rPr>
        <w:t xml:space="preserve">y </w:t>
      </w:r>
      <w:r w:rsidR="003B4C26" w:rsidRPr="008E5841">
        <w:rPr>
          <w:rFonts w:ascii="Arial" w:hAnsi="Arial" w:cs="Arial"/>
          <w:bCs/>
          <w:color w:val="000000"/>
        </w:rPr>
        <w:t>Tlalnepantla de Baz</w:t>
      </w:r>
      <w:r w:rsidR="00905763" w:rsidRPr="008E5841">
        <w:rPr>
          <w:rFonts w:ascii="Arial" w:hAnsi="Arial" w:cs="Arial"/>
          <w:bCs/>
          <w:color w:val="000000"/>
        </w:rPr>
        <w:t>.</w:t>
      </w:r>
    </w:p>
    <w:p w14:paraId="62692E16" w14:textId="77777777" w:rsidR="00EA4AA3" w:rsidRPr="00EA4AA3" w:rsidRDefault="00EA4AA3" w:rsidP="00EA4AA3">
      <w:pPr>
        <w:autoSpaceDE w:val="0"/>
        <w:autoSpaceDN w:val="0"/>
        <w:adjustRightInd w:val="0"/>
        <w:spacing w:after="0" w:line="240" w:lineRule="auto"/>
        <w:ind w:left="0" w:right="616"/>
        <w:jc w:val="both"/>
        <w:rPr>
          <w:rFonts w:ascii="Arial" w:hAnsi="Arial" w:cs="Arial"/>
          <w:b/>
          <w:sz w:val="16"/>
          <w:szCs w:val="16"/>
        </w:rPr>
      </w:pPr>
    </w:p>
    <w:p w14:paraId="7819FEE5" w14:textId="28D55A9C" w:rsidR="00D50293" w:rsidRDefault="00E4356E" w:rsidP="00D513CF">
      <w:pPr>
        <w:autoSpaceDE w:val="0"/>
        <w:autoSpaceDN w:val="0"/>
        <w:adjustRightInd w:val="0"/>
        <w:spacing w:after="0" w:line="240" w:lineRule="auto"/>
        <w:ind w:left="-567"/>
        <w:jc w:val="both"/>
        <w:rPr>
          <w:rFonts w:ascii="Arial" w:hAnsi="Arial" w:cs="Arial"/>
          <w:color w:val="000000"/>
        </w:rPr>
      </w:pPr>
      <w:r>
        <w:rPr>
          <w:rFonts w:ascii="Arial" w:hAnsi="Arial" w:cs="Arial"/>
        </w:rPr>
        <w:t>D</w:t>
      </w:r>
      <w:r w:rsidR="00D50293">
        <w:rPr>
          <w:rFonts w:ascii="Arial" w:hAnsi="Arial" w:cs="Arial"/>
        </w:rPr>
        <w:t xml:space="preserve">e acuerdo </w:t>
      </w:r>
      <w:r w:rsidR="00D50293" w:rsidRPr="00795308">
        <w:rPr>
          <w:rFonts w:ascii="Arial" w:hAnsi="Arial" w:cs="Arial"/>
          <w:color w:val="000000"/>
        </w:rPr>
        <w:t>con l</w:t>
      </w:r>
      <w:r w:rsidR="00D50293">
        <w:rPr>
          <w:rFonts w:ascii="Arial" w:hAnsi="Arial" w:cs="Arial"/>
          <w:color w:val="000000"/>
        </w:rPr>
        <w:t xml:space="preserve">os resultados </w:t>
      </w:r>
      <w:r w:rsidR="00D50293" w:rsidRPr="00795308">
        <w:rPr>
          <w:rFonts w:ascii="Arial" w:hAnsi="Arial" w:cs="Arial"/>
          <w:color w:val="000000"/>
        </w:rPr>
        <w:t xml:space="preserve">del </w:t>
      </w:r>
      <w:r w:rsidR="00FD5CFA">
        <w:rPr>
          <w:rFonts w:ascii="Arial" w:hAnsi="Arial" w:cs="Arial"/>
          <w:color w:val="000000"/>
        </w:rPr>
        <w:t xml:space="preserve">vigésimo </w:t>
      </w:r>
      <w:r w:rsidR="00826995">
        <w:rPr>
          <w:rFonts w:ascii="Arial" w:hAnsi="Arial" w:cs="Arial"/>
          <w:color w:val="000000"/>
        </w:rPr>
        <w:t>sexto</w:t>
      </w:r>
      <w:r w:rsidR="00495483" w:rsidRPr="00795308">
        <w:rPr>
          <w:rFonts w:ascii="Arial" w:hAnsi="Arial" w:cs="Arial"/>
          <w:color w:val="000000"/>
        </w:rPr>
        <w:t xml:space="preserve"> </w:t>
      </w:r>
      <w:r w:rsidR="00D50293" w:rsidRPr="00795308">
        <w:rPr>
          <w:rFonts w:ascii="Arial" w:hAnsi="Arial" w:cs="Arial"/>
          <w:color w:val="000000"/>
        </w:rPr>
        <w:t>levantamiento de la Encuesta Nacional de Seguridad Pública Urbana (ENSU)</w:t>
      </w:r>
      <w:r w:rsidR="00D50293">
        <w:rPr>
          <w:rFonts w:ascii="Arial" w:hAnsi="Arial" w:cs="Arial"/>
          <w:color w:val="000000"/>
        </w:rPr>
        <w:t xml:space="preserve">, </w:t>
      </w:r>
      <w:r w:rsidR="00D50293" w:rsidRPr="00795308">
        <w:rPr>
          <w:rFonts w:ascii="Arial" w:hAnsi="Arial" w:cs="Arial"/>
          <w:color w:val="000000"/>
        </w:rPr>
        <w:t>realizada por el INEGI</w:t>
      </w:r>
      <w:r w:rsidR="00BE1AE6">
        <w:rPr>
          <w:rFonts w:ascii="Arial" w:hAnsi="Arial" w:cs="Arial"/>
          <w:color w:val="000000"/>
        </w:rPr>
        <w:t xml:space="preserve"> </w:t>
      </w:r>
      <w:r w:rsidR="009060DD">
        <w:rPr>
          <w:rFonts w:ascii="Arial" w:hAnsi="Arial" w:cs="Arial"/>
          <w:color w:val="000000"/>
        </w:rPr>
        <w:t>en</w:t>
      </w:r>
      <w:r w:rsidR="00BE1AE6">
        <w:rPr>
          <w:rFonts w:ascii="Arial" w:hAnsi="Arial" w:cs="Arial"/>
          <w:color w:val="000000"/>
        </w:rPr>
        <w:t xml:space="preserve"> la primera quincena de</w:t>
      </w:r>
      <w:r w:rsidR="001057CA">
        <w:rPr>
          <w:rFonts w:ascii="Arial" w:hAnsi="Arial" w:cs="Arial"/>
          <w:color w:val="000000"/>
        </w:rPr>
        <w:t xml:space="preserve"> </w:t>
      </w:r>
      <w:r w:rsidR="00826995">
        <w:rPr>
          <w:rFonts w:ascii="Arial" w:hAnsi="Arial" w:cs="Arial"/>
          <w:color w:val="000000"/>
        </w:rPr>
        <w:t>diciembre</w:t>
      </w:r>
      <w:r w:rsidR="00C66439">
        <w:rPr>
          <w:rFonts w:ascii="Arial" w:hAnsi="Arial" w:cs="Arial"/>
          <w:color w:val="000000"/>
        </w:rPr>
        <w:t xml:space="preserve"> de 2019</w:t>
      </w:r>
      <w:r w:rsidR="001057CA">
        <w:rPr>
          <w:rFonts w:ascii="Arial" w:hAnsi="Arial" w:cs="Arial"/>
          <w:color w:val="000000"/>
        </w:rPr>
        <w:t xml:space="preserve">, durante ese mes </w:t>
      </w:r>
      <w:r w:rsidR="00826995">
        <w:rPr>
          <w:rFonts w:ascii="Arial" w:hAnsi="Arial" w:cs="Arial"/>
          <w:color w:val="000000"/>
        </w:rPr>
        <w:t>72.9</w:t>
      </w:r>
      <w:r w:rsidR="00C66439">
        <w:rPr>
          <w:rFonts w:ascii="Arial" w:hAnsi="Arial" w:cs="Arial"/>
          <w:color w:val="000000"/>
        </w:rPr>
        <w:t>%</w:t>
      </w:r>
      <w:r w:rsidR="00FD5CFA">
        <w:rPr>
          <w:rFonts w:ascii="Arial" w:hAnsi="Arial" w:cs="Arial"/>
          <w:color w:val="000000"/>
        </w:rPr>
        <w:t xml:space="preserve"> </w:t>
      </w:r>
      <w:r w:rsidR="001057CA" w:rsidRPr="00D2716B">
        <w:rPr>
          <w:rFonts w:ascii="Arial" w:hAnsi="Arial" w:cs="Arial"/>
          <w:color w:val="000000"/>
        </w:rPr>
        <w:t>de la población de 18 años y más consideró que vivir en</w:t>
      </w:r>
      <w:r w:rsidR="001057CA" w:rsidRPr="00795308">
        <w:rPr>
          <w:rFonts w:ascii="Arial" w:hAnsi="Arial" w:cs="Arial"/>
          <w:color w:val="000000"/>
        </w:rPr>
        <w:t xml:space="preserve"> </w:t>
      </w:r>
      <w:r w:rsidR="001057CA" w:rsidRPr="00DC646B">
        <w:rPr>
          <w:rFonts w:ascii="Arial" w:hAnsi="Arial" w:cs="Arial"/>
        </w:rPr>
        <w:t xml:space="preserve">su ciudad </w:t>
      </w:r>
      <w:r w:rsidR="001057CA">
        <w:rPr>
          <w:rFonts w:ascii="Arial" w:hAnsi="Arial" w:cs="Arial"/>
        </w:rPr>
        <w:t>es inseguro.</w:t>
      </w:r>
    </w:p>
    <w:p w14:paraId="18548F87" w14:textId="77777777" w:rsidR="00D50293" w:rsidRPr="005F289A" w:rsidRDefault="00D50293" w:rsidP="00061F49">
      <w:pPr>
        <w:autoSpaceDE w:val="0"/>
        <w:autoSpaceDN w:val="0"/>
        <w:adjustRightInd w:val="0"/>
        <w:spacing w:after="0" w:line="240" w:lineRule="auto"/>
        <w:ind w:left="-567"/>
        <w:jc w:val="both"/>
        <w:rPr>
          <w:rFonts w:ascii="Arial" w:hAnsi="Arial" w:cs="Arial"/>
          <w:color w:val="000000"/>
          <w:sz w:val="16"/>
          <w:szCs w:val="16"/>
        </w:rPr>
      </w:pPr>
    </w:p>
    <w:p w14:paraId="7F12FD17" w14:textId="50D07231" w:rsidR="00D50293" w:rsidRDefault="002C51BA" w:rsidP="00061F49">
      <w:pPr>
        <w:autoSpaceDE w:val="0"/>
        <w:autoSpaceDN w:val="0"/>
        <w:adjustRightInd w:val="0"/>
        <w:spacing w:after="0" w:line="240" w:lineRule="auto"/>
        <w:ind w:left="-567"/>
        <w:jc w:val="both"/>
        <w:rPr>
          <w:rFonts w:ascii="Arial" w:hAnsi="Arial" w:cs="Arial"/>
          <w:color w:val="000000"/>
        </w:rPr>
      </w:pPr>
      <w:r>
        <w:rPr>
          <w:rFonts w:ascii="Arial" w:hAnsi="Arial" w:cs="Arial"/>
        </w:rPr>
        <w:t>Este porcentaje</w:t>
      </w:r>
      <w:r w:rsidR="00702159">
        <w:rPr>
          <w:rFonts w:ascii="Arial" w:hAnsi="Arial" w:cs="Arial"/>
        </w:rPr>
        <w:t xml:space="preserve"> </w:t>
      </w:r>
      <w:r>
        <w:rPr>
          <w:rFonts w:ascii="Arial" w:hAnsi="Arial" w:cs="Arial"/>
        </w:rPr>
        <w:t>re</w:t>
      </w:r>
      <w:r w:rsidR="00F90A4C">
        <w:rPr>
          <w:rFonts w:ascii="Arial" w:hAnsi="Arial" w:cs="Arial"/>
        </w:rPr>
        <w:t xml:space="preserve">presenta un </w:t>
      </w:r>
      <w:r w:rsidR="00D50293" w:rsidRPr="00C36F88">
        <w:rPr>
          <w:rFonts w:ascii="Arial" w:hAnsi="Arial" w:cs="Arial"/>
        </w:rPr>
        <w:t xml:space="preserve">cambio </w:t>
      </w:r>
      <w:r w:rsidR="006811C2">
        <w:rPr>
          <w:rFonts w:ascii="Arial" w:hAnsi="Arial" w:cs="Arial"/>
        </w:rPr>
        <w:t xml:space="preserve">estadísticamente </w:t>
      </w:r>
      <w:r w:rsidR="00EF1D7D" w:rsidRPr="00FE406F">
        <w:rPr>
          <w:rFonts w:ascii="Arial" w:hAnsi="Arial" w:cs="Arial"/>
        </w:rPr>
        <w:t>significativo</w:t>
      </w:r>
      <w:r w:rsidR="008F5D94" w:rsidRPr="008F5D94">
        <w:rPr>
          <w:rStyle w:val="Refdenotaalpie"/>
          <w:rFonts w:ascii="Arial" w:hAnsi="Arial" w:cs="Arial"/>
          <w:color w:val="000000"/>
        </w:rPr>
        <w:footnoteReference w:id="1"/>
      </w:r>
      <w:r w:rsidR="00EF1D7D" w:rsidRPr="00FE406F">
        <w:rPr>
          <w:rFonts w:ascii="Arial" w:hAnsi="Arial" w:cs="Arial"/>
          <w:sz w:val="14"/>
          <w:szCs w:val="14"/>
        </w:rPr>
        <w:t xml:space="preserve"> </w:t>
      </w:r>
      <w:r w:rsidR="001F11CE">
        <w:rPr>
          <w:rFonts w:ascii="Arial" w:hAnsi="Arial" w:cs="Arial"/>
        </w:rPr>
        <w:t>respecto a</w:t>
      </w:r>
      <w:r w:rsidR="00FC4831">
        <w:rPr>
          <w:rFonts w:ascii="Arial" w:hAnsi="Arial" w:cs="Arial"/>
        </w:rPr>
        <w:t>l de 71.3% de</w:t>
      </w:r>
      <w:r w:rsidR="00D50293" w:rsidRPr="00C36F88">
        <w:rPr>
          <w:rFonts w:ascii="Arial" w:hAnsi="Arial" w:cs="Arial"/>
        </w:rPr>
        <w:t xml:space="preserve"> </w:t>
      </w:r>
      <w:r w:rsidR="00DA0CC2">
        <w:rPr>
          <w:rFonts w:ascii="Arial" w:hAnsi="Arial" w:cs="Arial"/>
        </w:rPr>
        <w:t>septiembre</w:t>
      </w:r>
      <w:r w:rsidR="00C66439">
        <w:rPr>
          <w:rFonts w:ascii="Arial" w:hAnsi="Arial" w:cs="Arial"/>
        </w:rPr>
        <w:t xml:space="preserve"> de 2019</w:t>
      </w:r>
      <w:r w:rsidR="00702159">
        <w:rPr>
          <w:rFonts w:ascii="Arial" w:hAnsi="Arial" w:cs="Arial"/>
        </w:rPr>
        <w:t xml:space="preserve">, </w:t>
      </w:r>
      <w:r w:rsidR="004C4599">
        <w:rPr>
          <w:rFonts w:ascii="Arial" w:hAnsi="Arial" w:cs="Arial"/>
        </w:rPr>
        <w:t>pero</w:t>
      </w:r>
      <w:r w:rsidR="004C4599" w:rsidRPr="00AF561E">
        <w:rPr>
          <w:rFonts w:ascii="Arial" w:hAnsi="Arial" w:cs="Arial"/>
        </w:rPr>
        <w:t xml:space="preserve"> </w:t>
      </w:r>
      <w:r w:rsidR="00634F0B">
        <w:rPr>
          <w:rFonts w:ascii="Arial" w:hAnsi="Arial" w:cs="Arial"/>
        </w:rPr>
        <w:t>no</w:t>
      </w:r>
      <w:r w:rsidR="004C4599" w:rsidRPr="00AF561E">
        <w:rPr>
          <w:rFonts w:ascii="Arial" w:hAnsi="Arial" w:cs="Arial"/>
        </w:rPr>
        <w:t xml:space="preserve"> es estadísticamente </w:t>
      </w:r>
      <w:r w:rsidR="002F0FBE">
        <w:rPr>
          <w:rFonts w:ascii="Arial" w:hAnsi="Arial" w:cs="Arial"/>
        </w:rPr>
        <w:t>diferente</w:t>
      </w:r>
      <w:r w:rsidR="004C4599" w:rsidRPr="00AF561E">
        <w:rPr>
          <w:rFonts w:ascii="Arial" w:hAnsi="Arial" w:cs="Arial"/>
        </w:rPr>
        <w:t xml:space="preserve"> a</w:t>
      </w:r>
      <w:r w:rsidR="004C4599">
        <w:rPr>
          <w:rFonts w:ascii="Arial" w:hAnsi="Arial" w:cs="Arial"/>
        </w:rPr>
        <w:t>l de</w:t>
      </w:r>
      <w:r w:rsidR="004C4599" w:rsidRPr="00AF561E">
        <w:rPr>
          <w:rFonts w:ascii="Arial" w:hAnsi="Arial" w:cs="Arial"/>
        </w:rPr>
        <w:t xml:space="preserve"> </w:t>
      </w:r>
      <w:r w:rsidR="00C66439">
        <w:rPr>
          <w:rFonts w:ascii="Arial" w:hAnsi="Arial" w:cs="Arial"/>
        </w:rPr>
        <w:t>7</w:t>
      </w:r>
      <w:r w:rsidR="001A5E18">
        <w:rPr>
          <w:rFonts w:ascii="Arial" w:hAnsi="Arial" w:cs="Arial"/>
        </w:rPr>
        <w:t>3</w:t>
      </w:r>
      <w:r w:rsidR="00C66439">
        <w:rPr>
          <w:rFonts w:ascii="Arial" w:hAnsi="Arial" w:cs="Arial"/>
        </w:rPr>
        <w:t>.</w:t>
      </w:r>
      <w:r w:rsidR="001A5E18">
        <w:rPr>
          <w:rFonts w:ascii="Arial" w:hAnsi="Arial" w:cs="Arial"/>
        </w:rPr>
        <w:t>7</w:t>
      </w:r>
      <w:r w:rsidR="00C66439">
        <w:rPr>
          <w:rFonts w:ascii="Arial" w:hAnsi="Arial" w:cs="Arial"/>
        </w:rPr>
        <w:t>%</w:t>
      </w:r>
      <w:r w:rsidR="004C4599" w:rsidRPr="00AF561E">
        <w:rPr>
          <w:rFonts w:ascii="Arial" w:hAnsi="Arial" w:cs="Arial"/>
        </w:rPr>
        <w:t xml:space="preserve"> </w:t>
      </w:r>
      <w:r w:rsidR="004C4599" w:rsidRPr="008E5841">
        <w:rPr>
          <w:rFonts w:ascii="Arial" w:hAnsi="Arial" w:cs="Arial"/>
        </w:rPr>
        <w:t>registrad</w:t>
      </w:r>
      <w:r w:rsidR="00905763" w:rsidRPr="008E5841">
        <w:rPr>
          <w:rFonts w:ascii="Arial" w:hAnsi="Arial" w:cs="Arial"/>
        </w:rPr>
        <w:t>o</w:t>
      </w:r>
      <w:r w:rsidR="004C4599" w:rsidRPr="008E5841">
        <w:rPr>
          <w:rFonts w:ascii="Arial" w:hAnsi="Arial" w:cs="Arial"/>
        </w:rPr>
        <w:t xml:space="preserve"> en</w:t>
      </w:r>
      <w:r w:rsidR="004C4599" w:rsidRPr="00AF561E">
        <w:rPr>
          <w:rFonts w:ascii="Arial" w:hAnsi="Arial" w:cs="Arial"/>
        </w:rPr>
        <w:t xml:space="preserve"> </w:t>
      </w:r>
      <w:r w:rsidR="00826995">
        <w:rPr>
          <w:rFonts w:ascii="Arial" w:hAnsi="Arial" w:cs="Arial"/>
        </w:rPr>
        <w:t>diciembre</w:t>
      </w:r>
      <w:r w:rsidR="00C66439">
        <w:rPr>
          <w:rFonts w:ascii="Arial" w:hAnsi="Arial" w:cs="Arial"/>
        </w:rPr>
        <w:t xml:space="preserve"> de 2018</w:t>
      </w:r>
      <w:r w:rsidR="00D50293" w:rsidRPr="00C36F88">
        <w:rPr>
          <w:rFonts w:ascii="Arial" w:hAnsi="Arial" w:cs="Arial"/>
          <w:color w:val="000000"/>
        </w:rPr>
        <w:t>.</w:t>
      </w:r>
      <w:r w:rsidR="00D50293">
        <w:rPr>
          <w:rFonts w:ascii="Arial" w:hAnsi="Arial" w:cs="Arial"/>
          <w:color w:val="000000"/>
        </w:rPr>
        <w:t xml:space="preserve"> La percepción de inseguridad siguió siendo mayor en</w:t>
      </w:r>
      <w:r w:rsidR="00871F8D">
        <w:rPr>
          <w:rFonts w:ascii="Arial" w:hAnsi="Arial" w:cs="Arial"/>
          <w:color w:val="000000"/>
        </w:rPr>
        <w:t xml:space="preserve"> el caso de las mujeres con </w:t>
      </w:r>
      <w:r w:rsidR="008C4F05">
        <w:rPr>
          <w:rFonts w:ascii="Arial" w:hAnsi="Arial" w:cs="Arial"/>
          <w:color w:val="000000"/>
        </w:rPr>
        <w:t>7</w:t>
      </w:r>
      <w:r w:rsidR="00E5480A">
        <w:rPr>
          <w:rFonts w:ascii="Arial" w:hAnsi="Arial" w:cs="Arial"/>
          <w:color w:val="000000"/>
        </w:rPr>
        <w:t>7</w:t>
      </w:r>
      <w:r w:rsidR="00BA10B2">
        <w:rPr>
          <w:rFonts w:ascii="Arial" w:hAnsi="Arial" w:cs="Arial"/>
          <w:color w:val="000000"/>
        </w:rPr>
        <w:t>.</w:t>
      </w:r>
      <w:r w:rsidR="00E5480A">
        <w:rPr>
          <w:rFonts w:ascii="Arial" w:hAnsi="Arial" w:cs="Arial"/>
          <w:color w:val="000000"/>
        </w:rPr>
        <w:t>2</w:t>
      </w:r>
      <w:r w:rsidR="00C802C6">
        <w:rPr>
          <w:rFonts w:ascii="Arial" w:hAnsi="Arial" w:cs="Arial"/>
          <w:color w:val="000000"/>
        </w:rPr>
        <w:t>%</w:t>
      </w:r>
      <w:r w:rsidR="00D50293" w:rsidRPr="004141EA">
        <w:rPr>
          <w:rFonts w:ascii="Arial" w:hAnsi="Arial" w:cs="Arial"/>
          <w:color w:val="000000"/>
        </w:rPr>
        <w:t>,</w:t>
      </w:r>
      <w:r w:rsidR="00D50293">
        <w:rPr>
          <w:rFonts w:ascii="Arial" w:hAnsi="Arial" w:cs="Arial"/>
          <w:color w:val="000000"/>
        </w:rPr>
        <w:t xml:space="preserve"> mientras que</w:t>
      </w:r>
      <w:r w:rsidR="00871F8D">
        <w:rPr>
          <w:rFonts w:ascii="Arial" w:hAnsi="Arial" w:cs="Arial"/>
          <w:color w:val="000000"/>
        </w:rPr>
        <w:t xml:space="preserve"> </w:t>
      </w:r>
      <w:r w:rsidR="00E46720">
        <w:rPr>
          <w:rFonts w:ascii="Arial" w:hAnsi="Arial" w:cs="Arial"/>
          <w:color w:val="000000"/>
        </w:rPr>
        <w:t xml:space="preserve">para </w:t>
      </w:r>
      <w:r w:rsidR="00871F8D">
        <w:rPr>
          <w:rFonts w:ascii="Arial" w:hAnsi="Arial" w:cs="Arial"/>
          <w:color w:val="000000"/>
        </w:rPr>
        <w:t xml:space="preserve">los hombres </w:t>
      </w:r>
      <w:r w:rsidR="00E46720">
        <w:rPr>
          <w:rFonts w:ascii="Arial" w:hAnsi="Arial" w:cs="Arial"/>
          <w:color w:val="000000"/>
        </w:rPr>
        <w:t>fue</w:t>
      </w:r>
      <w:r w:rsidR="00871F8D">
        <w:rPr>
          <w:rFonts w:ascii="Arial" w:hAnsi="Arial" w:cs="Arial"/>
          <w:color w:val="000000"/>
        </w:rPr>
        <w:t xml:space="preserve"> </w:t>
      </w:r>
      <w:r w:rsidR="00E46720">
        <w:rPr>
          <w:rFonts w:ascii="Arial" w:hAnsi="Arial" w:cs="Arial"/>
          <w:color w:val="000000"/>
        </w:rPr>
        <w:t xml:space="preserve">de </w:t>
      </w:r>
      <w:r w:rsidR="00E5480A">
        <w:rPr>
          <w:rFonts w:ascii="Arial" w:hAnsi="Arial" w:cs="Arial"/>
          <w:color w:val="000000"/>
        </w:rPr>
        <w:t>67</w:t>
      </w:r>
      <w:r w:rsidR="008C4F05">
        <w:rPr>
          <w:rFonts w:ascii="Arial" w:hAnsi="Arial" w:cs="Arial"/>
          <w:color w:val="000000"/>
        </w:rPr>
        <w:t>.</w:t>
      </w:r>
      <w:r w:rsidR="00E5480A" w:rsidRPr="008E5841">
        <w:rPr>
          <w:rFonts w:ascii="Arial" w:hAnsi="Arial" w:cs="Arial"/>
          <w:color w:val="000000"/>
        </w:rPr>
        <w:t>8</w:t>
      </w:r>
      <w:r w:rsidR="00905763" w:rsidRPr="008E5841">
        <w:rPr>
          <w:rFonts w:ascii="Arial" w:hAnsi="Arial" w:cs="Arial"/>
          <w:color w:val="000000"/>
        </w:rPr>
        <w:t xml:space="preserve"> por ciento</w:t>
      </w:r>
      <w:r w:rsidR="007B4521" w:rsidRPr="008E5841">
        <w:rPr>
          <w:rFonts w:ascii="Arial" w:hAnsi="Arial" w:cs="Arial"/>
          <w:color w:val="000000"/>
        </w:rPr>
        <w:t>.</w:t>
      </w:r>
    </w:p>
    <w:p w14:paraId="16844D66" w14:textId="77777777" w:rsidR="00D50293" w:rsidRPr="005F289A" w:rsidRDefault="00D50293" w:rsidP="00871F8D">
      <w:pPr>
        <w:autoSpaceDE w:val="0"/>
        <w:autoSpaceDN w:val="0"/>
        <w:adjustRightInd w:val="0"/>
        <w:spacing w:after="0" w:line="240" w:lineRule="auto"/>
        <w:jc w:val="both"/>
        <w:rPr>
          <w:rFonts w:ascii="Arial" w:hAnsi="Arial" w:cs="Arial"/>
          <w:sz w:val="16"/>
          <w:szCs w:val="16"/>
        </w:rPr>
      </w:pPr>
    </w:p>
    <w:p w14:paraId="6C9A0736" w14:textId="7B0C27AB" w:rsidR="00D50293" w:rsidRDefault="00D50293" w:rsidP="00061F49">
      <w:pPr>
        <w:autoSpaceDE w:val="0"/>
        <w:autoSpaceDN w:val="0"/>
        <w:adjustRightInd w:val="0"/>
        <w:spacing w:after="0" w:line="240" w:lineRule="auto"/>
        <w:ind w:left="-567"/>
        <w:jc w:val="both"/>
        <w:rPr>
          <w:rFonts w:ascii="Arial" w:hAnsi="Arial" w:cs="Arial"/>
        </w:rPr>
      </w:pPr>
      <w:r>
        <w:rPr>
          <w:rFonts w:ascii="Arial" w:hAnsi="Arial" w:cs="Arial"/>
        </w:rPr>
        <w:t xml:space="preserve">Así, </w:t>
      </w:r>
      <w:r w:rsidRPr="009A2B08">
        <w:rPr>
          <w:rFonts w:ascii="Arial" w:hAnsi="Arial" w:cs="Arial"/>
        </w:rPr>
        <w:t>las ciudades con mayor porcentaje de personas de 18 años y más que consideraron que</w:t>
      </w:r>
      <w:r>
        <w:rPr>
          <w:rFonts w:ascii="Arial" w:hAnsi="Arial" w:cs="Arial"/>
        </w:rPr>
        <w:t xml:space="preserve"> vivir en su ciudad e</w:t>
      </w:r>
      <w:r w:rsidR="001A3714">
        <w:rPr>
          <w:rFonts w:ascii="Arial" w:hAnsi="Arial" w:cs="Arial"/>
        </w:rPr>
        <w:t>s</w:t>
      </w:r>
      <w:r>
        <w:rPr>
          <w:rFonts w:ascii="Arial" w:hAnsi="Arial" w:cs="Arial"/>
        </w:rPr>
        <w:t xml:space="preserve"> inseguro fueron</w:t>
      </w:r>
      <w:r w:rsidRPr="00F37ADD">
        <w:rPr>
          <w:rFonts w:ascii="Arial" w:hAnsi="Arial" w:cs="Arial"/>
        </w:rPr>
        <w:t xml:space="preserve">: </w:t>
      </w:r>
      <w:r w:rsidR="00DA0CC2" w:rsidRPr="00DA0CC2">
        <w:rPr>
          <w:rFonts w:ascii="Arial" w:hAnsi="Arial" w:cs="Arial"/>
        </w:rPr>
        <w:t>Puebla de Zaragoza, Tapachula, Ecatepec de Morelos, Uruapan, Fresnillo y Tlalnepantla de Baz</w:t>
      </w:r>
      <w:r w:rsidRPr="00F37ADD">
        <w:rPr>
          <w:rFonts w:ascii="Arial" w:hAnsi="Arial" w:cs="Arial"/>
        </w:rPr>
        <w:t xml:space="preserve">, con </w:t>
      </w:r>
      <w:r w:rsidR="007B4521">
        <w:rPr>
          <w:rFonts w:ascii="Arial" w:hAnsi="Arial" w:cs="Arial"/>
        </w:rPr>
        <w:t>9</w:t>
      </w:r>
      <w:r w:rsidR="00DA0CC2">
        <w:rPr>
          <w:rFonts w:ascii="Arial" w:hAnsi="Arial" w:cs="Arial"/>
        </w:rPr>
        <w:t>2.7</w:t>
      </w:r>
      <w:r w:rsidR="007B4521">
        <w:rPr>
          <w:rFonts w:ascii="Arial" w:hAnsi="Arial" w:cs="Arial"/>
        </w:rPr>
        <w:t>, 9</w:t>
      </w:r>
      <w:r w:rsidR="00DA0CC2">
        <w:rPr>
          <w:rFonts w:ascii="Arial" w:hAnsi="Arial" w:cs="Arial"/>
        </w:rPr>
        <w:t>2</w:t>
      </w:r>
      <w:r w:rsidR="008C4F05">
        <w:rPr>
          <w:rFonts w:ascii="Arial" w:hAnsi="Arial" w:cs="Arial"/>
        </w:rPr>
        <w:t>.</w:t>
      </w:r>
      <w:r w:rsidR="00DA0CC2">
        <w:rPr>
          <w:rFonts w:ascii="Arial" w:hAnsi="Arial" w:cs="Arial"/>
        </w:rPr>
        <w:t>1</w:t>
      </w:r>
      <w:r w:rsidR="008C4F05">
        <w:rPr>
          <w:rFonts w:ascii="Arial" w:hAnsi="Arial" w:cs="Arial"/>
        </w:rPr>
        <w:t>, 9</w:t>
      </w:r>
      <w:r w:rsidR="00DA0CC2">
        <w:rPr>
          <w:rFonts w:ascii="Arial" w:hAnsi="Arial" w:cs="Arial"/>
        </w:rPr>
        <w:t>2</w:t>
      </w:r>
      <w:r w:rsidR="00716559">
        <w:rPr>
          <w:rFonts w:ascii="Arial" w:hAnsi="Arial" w:cs="Arial"/>
        </w:rPr>
        <w:t>,</w:t>
      </w:r>
      <w:r w:rsidR="008C4F05">
        <w:rPr>
          <w:rFonts w:ascii="Arial" w:hAnsi="Arial" w:cs="Arial"/>
        </w:rPr>
        <w:t xml:space="preserve"> 9</w:t>
      </w:r>
      <w:r w:rsidR="00BA10B2">
        <w:rPr>
          <w:rFonts w:ascii="Arial" w:hAnsi="Arial" w:cs="Arial"/>
        </w:rPr>
        <w:t>2</w:t>
      </w:r>
      <w:r w:rsidR="00DA0CC2">
        <w:rPr>
          <w:rFonts w:ascii="Arial" w:hAnsi="Arial" w:cs="Arial"/>
        </w:rPr>
        <w:t>, 91.9</w:t>
      </w:r>
      <w:r w:rsidR="007B4521">
        <w:rPr>
          <w:rFonts w:ascii="Arial" w:hAnsi="Arial" w:cs="Arial"/>
        </w:rPr>
        <w:t xml:space="preserve"> y </w:t>
      </w:r>
      <w:r w:rsidR="00DA0CC2">
        <w:rPr>
          <w:rFonts w:ascii="Arial" w:hAnsi="Arial" w:cs="Arial"/>
        </w:rPr>
        <w:t>90</w:t>
      </w:r>
      <w:r w:rsidR="00F3246E">
        <w:rPr>
          <w:rFonts w:ascii="Arial" w:hAnsi="Arial" w:cs="Arial"/>
        </w:rPr>
        <w:t>.9</w:t>
      </w:r>
      <w:r w:rsidRPr="00F37ADD">
        <w:rPr>
          <w:rFonts w:ascii="Arial" w:hAnsi="Arial" w:cs="Arial"/>
        </w:rPr>
        <w:t>%,</w:t>
      </w:r>
      <w:r w:rsidRPr="009A2B08">
        <w:rPr>
          <w:rFonts w:ascii="Arial" w:hAnsi="Arial" w:cs="Arial"/>
        </w:rPr>
        <w:t xml:space="preserve"> respectiva</w:t>
      </w:r>
      <w:r>
        <w:rPr>
          <w:rFonts w:ascii="Arial" w:hAnsi="Arial" w:cs="Arial"/>
        </w:rPr>
        <w:t>mente.</w:t>
      </w:r>
    </w:p>
    <w:p w14:paraId="6C13958E" w14:textId="77777777" w:rsidR="00D50293" w:rsidRPr="005F289A" w:rsidRDefault="00D50293" w:rsidP="00061F49">
      <w:pPr>
        <w:autoSpaceDE w:val="0"/>
        <w:autoSpaceDN w:val="0"/>
        <w:adjustRightInd w:val="0"/>
        <w:spacing w:after="0" w:line="240" w:lineRule="auto"/>
        <w:ind w:left="-567"/>
        <w:jc w:val="both"/>
        <w:rPr>
          <w:rFonts w:ascii="Arial" w:hAnsi="Arial" w:cs="Arial"/>
          <w:sz w:val="16"/>
          <w:szCs w:val="16"/>
        </w:rPr>
      </w:pPr>
    </w:p>
    <w:p w14:paraId="465D5B00" w14:textId="412FA830" w:rsidR="00D50293" w:rsidRDefault="001A3714" w:rsidP="00061F49">
      <w:pPr>
        <w:autoSpaceDE w:val="0"/>
        <w:autoSpaceDN w:val="0"/>
        <w:adjustRightInd w:val="0"/>
        <w:spacing w:after="0" w:line="240" w:lineRule="auto"/>
        <w:ind w:left="-567"/>
        <w:jc w:val="both"/>
        <w:rPr>
          <w:rFonts w:ascii="Arial" w:hAnsi="Arial" w:cs="Arial"/>
        </w:rPr>
      </w:pPr>
      <w:r>
        <w:rPr>
          <w:rFonts w:ascii="Arial" w:hAnsi="Arial" w:cs="Arial"/>
        </w:rPr>
        <w:t>Por otro lado</w:t>
      </w:r>
      <w:r w:rsidR="00D50293">
        <w:rPr>
          <w:rFonts w:ascii="Arial" w:hAnsi="Arial" w:cs="Arial"/>
        </w:rPr>
        <w:t xml:space="preserve">, </w:t>
      </w:r>
      <w:r w:rsidR="00D50293" w:rsidRPr="009A2B08">
        <w:rPr>
          <w:rFonts w:ascii="Arial" w:hAnsi="Arial" w:cs="Arial"/>
        </w:rPr>
        <w:t xml:space="preserve">las ciudades </w:t>
      </w:r>
      <w:r w:rsidR="001057CA">
        <w:rPr>
          <w:rFonts w:ascii="Arial" w:hAnsi="Arial" w:cs="Arial"/>
        </w:rPr>
        <w:t>con menor</w:t>
      </w:r>
      <w:r>
        <w:rPr>
          <w:rFonts w:ascii="Arial" w:hAnsi="Arial" w:cs="Arial"/>
        </w:rPr>
        <w:t xml:space="preserve"> </w:t>
      </w:r>
      <w:r w:rsidR="00D50293" w:rsidRPr="009A2B08">
        <w:rPr>
          <w:rFonts w:ascii="Arial" w:hAnsi="Arial" w:cs="Arial"/>
        </w:rPr>
        <w:t>percepción</w:t>
      </w:r>
      <w:r w:rsidR="00D50293">
        <w:rPr>
          <w:rFonts w:ascii="Arial" w:hAnsi="Arial" w:cs="Arial"/>
        </w:rPr>
        <w:t xml:space="preserve"> </w:t>
      </w:r>
      <w:r w:rsidR="00D50293" w:rsidRPr="009A2B08">
        <w:rPr>
          <w:rFonts w:ascii="Arial" w:hAnsi="Arial" w:cs="Arial"/>
        </w:rPr>
        <w:t>de</w:t>
      </w:r>
      <w:r w:rsidR="00D50293">
        <w:rPr>
          <w:rFonts w:ascii="Arial" w:hAnsi="Arial" w:cs="Arial"/>
        </w:rPr>
        <w:t xml:space="preserve"> </w:t>
      </w:r>
      <w:r w:rsidR="00D50293" w:rsidRPr="009A2B08">
        <w:rPr>
          <w:rFonts w:ascii="Arial" w:hAnsi="Arial" w:cs="Arial"/>
        </w:rPr>
        <w:t>i</w:t>
      </w:r>
      <w:r w:rsidR="00D50293">
        <w:rPr>
          <w:rFonts w:ascii="Arial" w:hAnsi="Arial" w:cs="Arial"/>
        </w:rPr>
        <w:t>nseguridad fueron:</w:t>
      </w:r>
      <w:r w:rsidR="00CE391A">
        <w:rPr>
          <w:rFonts w:ascii="Arial" w:hAnsi="Arial" w:cs="Arial"/>
        </w:rPr>
        <w:t xml:space="preserve"> </w:t>
      </w:r>
      <w:bookmarkStart w:id="0" w:name="_Hlk12952725"/>
      <w:r w:rsidR="00DA0CC2">
        <w:rPr>
          <w:rFonts w:ascii="Arial" w:hAnsi="Arial" w:cs="Arial"/>
        </w:rPr>
        <w:t xml:space="preserve">Mérida, </w:t>
      </w:r>
      <w:r w:rsidR="000E0FE5">
        <w:rPr>
          <w:rFonts w:ascii="Arial" w:hAnsi="Arial" w:cs="Arial"/>
        </w:rPr>
        <w:t>San Pedro Garza García</w:t>
      </w:r>
      <w:r w:rsidR="0038557B">
        <w:rPr>
          <w:rFonts w:ascii="Arial" w:hAnsi="Arial" w:cs="Arial"/>
        </w:rPr>
        <w:t xml:space="preserve">, </w:t>
      </w:r>
      <w:r w:rsidR="00F3246E">
        <w:rPr>
          <w:rFonts w:ascii="Arial" w:hAnsi="Arial" w:cs="Arial"/>
        </w:rPr>
        <w:t>San Nicolás de los Garza</w:t>
      </w:r>
      <w:r w:rsidR="000E0FE5">
        <w:rPr>
          <w:rFonts w:ascii="Arial" w:hAnsi="Arial" w:cs="Arial"/>
        </w:rPr>
        <w:t>,</w:t>
      </w:r>
      <w:r w:rsidR="00CE391A">
        <w:rPr>
          <w:rFonts w:ascii="Arial" w:hAnsi="Arial" w:cs="Arial"/>
        </w:rPr>
        <w:t xml:space="preserve"> </w:t>
      </w:r>
      <w:r w:rsidR="00DA0CC2">
        <w:rPr>
          <w:rFonts w:ascii="Arial" w:hAnsi="Arial" w:cs="Arial"/>
        </w:rPr>
        <w:t xml:space="preserve">Saltillo, </w:t>
      </w:r>
      <w:r w:rsidR="00BA10B2">
        <w:rPr>
          <w:rFonts w:ascii="Arial" w:hAnsi="Arial" w:cs="Arial"/>
        </w:rPr>
        <w:t>Los Cabos</w:t>
      </w:r>
      <w:r w:rsidR="00BA10B2">
        <w:rPr>
          <w:rStyle w:val="Refdenotaalpie"/>
          <w:rFonts w:ascii="Arial" w:hAnsi="Arial" w:cs="Arial"/>
        </w:rPr>
        <w:footnoteReference w:id="2"/>
      </w:r>
      <w:r w:rsidR="00F3246E">
        <w:rPr>
          <w:rFonts w:ascii="Arial" w:hAnsi="Arial" w:cs="Arial"/>
        </w:rPr>
        <w:t xml:space="preserve"> y Puerto Vallarta</w:t>
      </w:r>
      <w:r w:rsidR="000E0FE5">
        <w:rPr>
          <w:rFonts w:ascii="Arial" w:hAnsi="Arial" w:cs="Arial"/>
        </w:rPr>
        <w:t>,</w:t>
      </w:r>
      <w:r w:rsidR="00C02AA3">
        <w:rPr>
          <w:rFonts w:ascii="Arial" w:hAnsi="Arial" w:cs="Arial"/>
        </w:rPr>
        <w:t xml:space="preserve"> </w:t>
      </w:r>
      <w:r w:rsidR="000E0FE5">
        <w:rPr>
          <w:rFonts w:ascii="Arial" w:hAnsi="Arial" w:cs="Arial"/>
        </w:rPr>
        <w:t xml:space="preserve">con </w:t>
      </w:r>
      <w:r w:rsidR="00F3246E">
        <w:rPr>
          <w:rFonts w:ascii="Arial" w:hAnsi="Arial" w:cs="Arial"/>
        </w:rPr>
        <w:t>18.9</w:t>
      </w:r>
      <w:r w:rsidR="008C4F05">
        <w:rPr>
          <w:rFonts w:ascii="Arial" w:hAnsi="Arial" w:cs="Arial"/>
        </w:rPr>
        <w:t xml:space="preserve">, </w:t>
      </w:r>
      <w:r w:rsidR="00ED6B4D">
        <w:rPr>
          <w:rFonts w:ascii="Arial" w:hAnsi="Arial" w:cs="Arial"/>
        </w:rPr>
        <w:t>18.9</w:t>
      </w:r>
      <w:r w:rsidR="00C02AA3">
        <w:rPr>
          <w:rFonts w:ascii="Arial" w:hAnsi="Arial" w:cs="Arial"/>
        </w:rPr>
        <w:t xml:space="preserve">, </w:t>
      </w:r>
      <w:r w:rsidR="008C4F05">
        <w:rPr>
          <w:rFonts w:ascii="Arial" w:hAnsi="Arial" w:cs="Arial"/>
        </w:rPr>
        <w:t>3</w:t>
      </w:r>
      <w:r w:rsidR="00F3246E">
        <w:rPr>
          <w:rFonts w:ascii="Arial" w:hAnsi="Arial" w:cs="Arial"/>
        </w:rPr>
        <w:t>1</w:t>
      </w:r>
      <w:r w:rsidR="00ED6B4D">
        <w:rPr>
          <w:rFonts w:ascii="Arial" w:hAnsi="Arial" w:cs="Arial"/>
        </w:rPr>
        <w:t>.7</w:t>
      </w:r>
      <w:r w:rsidR="00C02AA3">
        <w:rPr>
          <w:rFonts w:ascii="Arial" w:hAnsi="Arial" w:cs="Arial"/>
        </w:rPr>
        <w:t xml:space="preserve">, </w:t>
      </w:r>
      <w:r w:rsidR="00ED6B4D">
        <w:rPr>
          <w:rFonts w:ascii="Arial" w:hAnsi="Arial" w:cs="Arial"/>
        </w:rPr>
        <w:t>32</w:t>
      </w:r>
      <w:r w:rsidR="008C4F05">
        <w:rPr>
          <w:rFonts w:ascii="Arial" w:hAnsi="Arial" w:cs="Arial"/>
        </w:rPr>
        <w:t>.</w:t>
      </w:r>
      <w:r w:rsidR="00F3246E">
        <w:rPr>
          <w:rFonts w:ascii="Arial" w:hAnsi="Arial" w:cs="Arial"/>
        </w:rPr>
        <w:t>1</w:t>
      </w:r>
      <w:r w:rsidR="0038557B">
        <w:rPr>
          <w:rFonts w:ascii="Arial" w:hAnsi="Arial" w:cs="Arial"/>
        </w:rPr>
        <w:t xml:space="preserve">, </w:t>
      </w:r>
      <w:r w:rsidR="00ED6B4D">
        <w:rPr>
          <w:rFonts w:ascii="Arial" w:hAnsi="Arial" w:cs="Arial"/>
        </w:rPr>
        <w:t>32</w:t>
      </w:r>
      <w:r w:rsidR="008C4F05">
        <w:rPr>
          <w:rFonts w:ascii="Arial" w:hAnsi="Arial" w:cs="Arial"/>
        </w:rPr>
        <w:t>.</w:t>
      </w:r>
      <w:r w:rsidR="00ED6B4D">
        <w:rPr>
          <w:rFonts w:ascii="Arial" w:hAnsi="Arial" w:cs="Arial"/>
        </w:rPr>
        <w:t>7</w:t>
      </w:r>
      <w:r w:rsidR="0038557B">
        <w:rPr>
          <w:rFonts w:ascii="Arial" w:hAnsi="Arial" w:cs="Arial"/>
        </w:rPr>
        <w:t xml:space="preserve"> y </w:t>
      </w:r>
      <w:r w:rsidR="00F3246E">
        <w:rPr>
          <w:rFonts w:ascii="Arial" w:hAnsi="Arial" w:cs="Arial"/>
        </w:rPr>
        <w:t>3</w:t>
      </w:r>
      <w:r w:rsidR="00ED6B4D">
        <w:rPr>
          <w:rFonts w:ascii="Arial" w:hAnsi="Arial" w:cs="Arial"/>
        </w:rPr>
        <w:t>4</w:t>
      </w:r>
      <w:r w:rsidR="008C4F05">
        <w:rPr>
          <w:rFonts w:ascii="Arial" w:hAnsi="Arial" w:cs="Arial"/>
        </w:rPr>
        <w:t>.</w:t>
      </w:r>
      <w:r w:rsidR="00ED6B4D">
        <w:rPr>
          <w:rFonts w:ascii="Arial" w:hAnsi="Arial" w:cs="Arial"/>
        </w:rPr>
        <w:t>2</w:t>
      </w:r>
      <w:r w:rsidR="00C02AA3">
        <w:rPr>
          <w:rFonts w:ascii="Arial" w:hAnsi="Arial" w:cs="Arial"/>
        </w:rPr>
        <w:t>%</w:t>
      </w:r>
      <w:r w:rsidR="00625A19">
        <w:rPr>
          <w:rFonts w:ascii="Arial" w:hAnsi="Arial" w:cs="Arial"/>
        </w:rPr>
        <w:t>,</w:t>
      </w:r>
      <w:r w:rsidR="00C02AA3">
        <w:rPr>
          <w:rFonts w:ascii="Arial" w:hAnsi="Arial" w:cs="Arial"/>
        </w:rPr>
        <w:t xml:space="preserve"> </w:t>
      </w:r>
      <w:r w:rsidR="00D50293" w:rsidRPr="009A2B08">
        <w:rPr>
          <w:rFonts w:ascii="Arial" w:hAnsi="Arial" w:cs="Arial"/>
        </w:rPr>
        <w:t>respectivamente</w:t>
      </w:r>
      <w:r w:rsidR="00D50293" w:rsidRPr="00DC646B">
        <w:rPr>
          <w:rFonts w:ascii="Arial" w:hAnsi="Arial" w:cs="Arial"/>
        </w:rPr>
        <w:t>.</w:t>
      </w:r>
      <w:bookmarkEnd w:id="0"/>
    </w:p>
    <w:p w14:paraId="0678F6EE" w14:textId="77777777" w:rsidR="006624B0" w:rsidRPr="00F75844" w:rsidRDefault="006624B0" w:rsidP="00061F49">
      <w:pPr>
        <w:autoSpaceDE w:val="0"/>
        <w:autoSpaceDN w:val="0"/>
        <w:adjustRightInd w:val="0"/>
        <w:spacing w:after="0" w:line="240" w:lineRule="auto"/>
        <w:ind w:left="-567"/>
        <w:jc w:val="both"/>
        <w:rPr>
          <w:rFonts w:ascii="Arial" w:hAnsi="Arial" w:cs="Arial"/>
          <w:sz w:val="12"/>
        </w:rPr>
      </w:pPr>
    </w:p>
    <w:p w14:paraId="69A5B976" w14:textId="21041600" w:rsidR="00D50293" w:rsidRDefault="00D50293" w:rsidP="001A3714">
      <w:pPr>
        <w:autoSpaceDE w:val="0"/>
        <w:autoSpaceDN w:val="0"/>
        <w:adjustRightInd w:val="0"/>
        <w:spacing w:after="0" w:line="240" w:lineRule="auto"/>
        <w:jc w:val="center"/>
        <w:rPr>
          <w:rFonts w:ascii="Arial" w:hAnsi="Arial" w:cs="Arial"/>
          <w:b/>
          <w:bCs/>
          <w:sz w:val="18"/>
          <w:szCs w:val="16"/>
        </w:rPr>
      </w:pPr>
      <w:r w:rsidRPr="006E2306">
        <w:rPr>
          <w:rFonts w:ascii="Arial" w:hAnsi="Arial" w:cs="Arial"/>
          <w:b/>
          <w:bCs/>
          <w:sz w:val="18"/>
          <w:szCs w:val="16"/>
        </w:rPr>
        <w:t xml:space="preserve">PERCEPCIÓN SOCIAL SOBRE </w:t>
      </w:r>
      <w:r>
        <w:rPr>
          <w:rFonts w:ascii="Arial" w:hAnsi="Arial" w:cs="Arial"/>
          <w:b/>
          <w:bCs/>
          <w:sz w:val="18"/>
          <w:szCs w:val="16"/>
        </w:rPr>
        <w:t>IN</w:t>
      </w:r>
      <w:r w:rsidRPr="006E2306">
        <w:rPr>
          <w:rFonts w:ascii="Arial" w:hAnsi="Arial" w:cs="Arial"/>
          <w:b/>
          <w:bCs/>
          <w:sz w:val="18"/>
          <w:szCs w:val="16"/>
        </w:rPr>
        <w:t>SEGURIDAD PÚBLICA A NIVEL NACIONAL</w:t>
      </w:r>
      <w:r w:rsidR="00061F49">
        <w:rPr>
          <w:rFonts w:ascii="Arial" w:hAnsi="Arial" w:cs="Arial"/>
          <w:b/>
          <w:bCs/>
          <w:sz w:val="18"/>
          <w:szCs w:val="16"/>
        </w:rPr>
        <w:t xml:space="preserve"> </w:t>
      </w:r>
      <w:r w:rsidR="0012573B">
        <w:rPr>
          <w:rFonts w:ascii="Arial" w:hAnsi="Arial" w:cs="Arial"/>
          <w:b/>
          <w:bCs/>
          <w:sz w:val="18"/>
          <w:szCs w:val="16"/>
        </w:rPr>
        <w:t xml:space="preserve">A </w:t>
      </w:r>
      <w:r w:rsidR="00ED6B4D">
        <w:rPr>
          <w:rFonts w:ascii="Arial" w:hAnsi="Arial" w:cs="Arial"/>
          <w:b/>
          <w:bCs/>
          <w:sz w:val="18"/>
          <w:szCs w:val="16"/>
        </w:rPr>
        <w:t>DICIEMBRE</w:t>
      </w:r>
      <w:r w:rsidR="00C66439">
        <w:rPr>
          <w:rFonts w:ascii="Arial" w:hAnsi="Arial" w:cs="Arial"/>
          <w:b/>
          <w:bCs/>
          <w:sz w:val="18"/>
          <w:szCs w:val="16"/>
        </w:rPr>
        <w:t xml:space="preserve"> DE 2019</w:t>
      </w:r>
    </w:p>
    <w:p w14:paraId="15C8DC21" w14:textId="77777777" w:rsidR="007D08CA" w:rsidRDefault="007D08CA" w:rsidP="001A3714">
      <w:pPr>
        <w:autoSpaceDE w:val="0"/>
        <w:autoSpaceDN w:val="0"/>
        <w:adjustRightInd w:val="0"/>
        <w:spacing w:after="0" w:line="240" w:lineRule="auto"/>
        <w:jc w:val="center"/>
        <w:rPr>
          <w:rFonts w:ascii="Arial" w:hAnsi="Arial" w:cs="Arial"/>
          <w:b/>
          <w:bCs/>
          <w:sz w:val="18"/>
          <w:szCs w:val="16"/>
        </w:rPr>
      </w:pPr>
    </w:p>
    <w:p w14:paraId="55B1A5EB" w14:textId="77777777" w:rsidR="00E4356E" w:rsidRDefault="00C37DC7" w:rsidP="00D715EC">
      <w:pPr>
        <w:spacing w:after="0"/>
        <w:ind w:left="-567"/>
        <w:jc w:val="center"/>
        <w:rPr>
          <w:rFonts w:ascii="Arial" w:hAnsi="Arial" w:cs="Arial"/>
          <w:color w:val="000000"/>
          <w:sz w:val="14"/>
          <w:szCs w:val="16"/>
        </w:rPr>
      </w:pPr>
      <w:r>
        <w:rPr>
          <w:noProof/>
          <w:lang w:eastAsia="es-MX"/>
        </w:rPr>
        <w:drawing>
          <wp:inline distT="0" distB="0" distL="0" distR="0" wp14:anchorId="45A8A3A8" wp14:editId="3EEF258D">
            <wp:extent cx="6330388" cy="2671638"/>
            <wp:effectExtent l="0" t="0" r="0" b="0"/>
            <wp:docPr id="24" name="Imagen 5">
              <a:extLst xmlns:a="http://schemas.openxmlformats.org/drawingml/2006/main">
                <a:ext uri="{FF2B5EF4-FFF2-40B4-BE49-F238E27FC236}">
                  <a16:creationId xmlns:a16="http://schemas.microsoft.com/office/drawing/2014/main" id="{0F91AE40-B044-48FB-8EFE-F9CA8EDC7B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0F91AE40-B044-48FB-8EFE-F9CA8EDC7B9F}"/>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47592" cy="2678899"/>
                    </a:xfrm>
                    <a:prstGeom prst="rect">
                      <a:avLst/>
                    </a:prstGeom>
                  </pic:spPr>
                </pic:pic>
              </a:graphicData>
            </a:graphic>
          </wp:inline>
        </w:drawing>
      </w:r>
    </w:p>
    <w:p w14:paraId="1F51176E" w14:textId="77777777" w:rsidR="00826995" w:rsidRDefault="00E4356E" w:rsidP="00826995">
      <w:pPr>
        <w:autoSpaceDE w:val="0"/>
        <w:autoSpaceDN w:val="0"/>
        <w:adjustRightInd w:val="0"/>
        <w:spacing w:after="0" w:line="240" w:lineRule="auto"/>
        <w:ind w:left="284" w:hanging="794"/>
        <w:jc w:val="both"/>
        <w:rPr>
          <w:rFonts w:ascii="Arial" w:hAnsi="Arial" w:cs="Arial"/>
          <w:color w:val="000000"/>
          <w:sz w:val="14"/>
          <w:szCs w:val="16"/>
        </w:rPr>
      </w:pPr>
      <w:r>
        <w:rPr>
          <w:rFonts w:ascii="Arial" w:hAnsi="Arial" w:cs="Arial"/>
          <w:color w:val="000000"/>
          <w:sz w:val="14"/>
          <w:szCs w:val="16"/>
        </w:rPr>
        <w:t xml:space="preserve"> </w:t>
      </w:r>
      <w:r w:rsidR="00826995">
        <w:rPr>
          <w:rFonts w:ascii="Arial" w:hAnsi="Arial" w:cs="Arial"/>
          <w:color w:val="000000"/>
          <w:sz w:val="14"/>
          <w:szCs w:val="16"/>
        </w:rPr>
        <w:t>Nota:</w:t>
      </w:r>
      <w:r w:rsidR="00B276F8">
        <w:rPr>
          <w:rFonts w:ascii="Arial" w:hAnsi="Arial" w:cs="Arial"/>
          <w:color w:val="000000"/>
          <w:sz w:val="14"/>
          <w:szCs w:val="16"/>
        </w:rPr>
        <w:t xml:space="preserve"> </w:t>
      </w:r>
      <w:r w:rsidR="00B276F8" w:rsidRPr="0065553C">
        <w:rPr>
          <w:rFonts w:ascii="Arial" w:hAnsi="Arial" w:cs="Arial"/>
          <w:color w:val="000000"/>
          <w:sz w:val="14"/>
          <w:szCs w:val="16"/>
        </w:rPr>
        <w:t>Porcentaje d</w:t>
      </w:r>
      <w:r w:rsidR="00B276F8">
        <w:rPr>
          <w:rFonts w:ascii="Arial" w:hAnsi="Arial" w:cs="Arial"/>
          <w:color w:val="000000"/>
          <w:sz w:val="14"/>
          <w:szCs w:val="16"/>
        </w:rPr>
        <w:t xml:space="preserve">e la población de 18 años y más </w:t>
      </w:r>
      <w:r w:rsidR="00B276F8" w:rsidRPr="0065553C">
        <w:rPr>
          <w:rFonts w:ascii="Arial" w:hAnsi="Arial" w:cs="Arial"/>
          <w:color w:val="000000"/>
          <w:sz w:val="14"/>
          <w:szCs w:val="16"/>
        </w:rPr>
        <w:t>reside</w:t>
      </w:r>
      <w:r w:rsidR="00B276F8">
        <w:rPr>
          <w:rFonts w:ascii="Arial" w:hAnsi="Arial" w:cs="Arial"/>
          <w:color w:val="000000"/>
          <w:sz w:val="14"/>
          <w:szCs w:val="16"/>
        </w:rPr>
        <w:t>nte</w:t>
      </w:r>
      <w:r w:rsidR="00B276F8" w:rsidRPr="0065553C">
        <w:rPr>
          <w:rFonts w:ascii="Arial" w:hAnsi="Arial" w:cs="Arial"/>
          <w:color w:val="000000"/>
          <w:sz w:val="14"/>
          <w:szCs w:val="16"/>
        </w:rPr>
        <w:t xml:space="preserve"> en las ciudades de interés que considera que vivir actualmente en su ciudad es</w:t>
      </w:r>
      <w:r w:rsidR="00B276F8">
        <w:rPr>
          <w:rFonts w:ascii="Arial" w:hAnsi="Arial" w:cs="Arial"/>
          <w:color w:val="000000"/>
          <w:sz w:val="14"/>
          <w:szCs w:val="16"/>
        </w:rPr>
        <w:t xml:space="preserve"> </w:t>
      </w:r>
      <w:r w:rsidR="00B276F8" w:rsidRPr="0065553C">
        <w:rPr>
          <w:rFonts w:ascii="Arial" w:hAnsi="Arial" w:cs="Arial"/>
          <w:color w:val="000000"/>
          <w:sz w:val="14"/>
          <w:szCs w:val="16"/>
        </w:rPr>
        <w:t xml:space="preserve">inseguro. </w:t>
      </w:r>
    </w:p>
    <w:p w14:paraId="1290E63F" w14:textId="77777777" w:rsidR="00826995" w:rsidRDefault="00826995" w:rsidP="00826995">
      <w:pPr>
        <w:autoSpaceDE w:val="0"/>
        <w:autoSpaceDN w:val="0"/>
        <w:adjustRightInd w:val="0"/>
        <w:spacing w:after="0" w:line="240" w:lineRule="auto"/>
        <w:ind w:left="284" w:hanging="794"/>
        <w:jc w:val="both"/>
        <w:rPr>
          <w:rFonts w:ascii="Arial" w:hAnsi="Arial" w:cs="Arial"/>
          <w:color w:val="000000"/>
          <w:sz w:val="14"/>
          <w:szCs w:val="16"/>
        </w:rPr>
      </w:pPr>
      <w:r>
        <w:rPr>
          <w:rFonts w:ascii="Arial" w:hAnsi="Arial" w:cs="Arial"/>
          <w:color w:val="000000"/>
          <w:sz w:val="14"/>
          <w:szCs w:val="16"/>
        </w:rPr>
        <w:t xml:space="preserve">           </w:t>
      </w:r>
      <w:r w:rsidR="00B276F8" w:rsidRPr="0065553C">
        <w:rPr>
          <w:rFonts w:ascii="Arial" w:hAnsi="Arial" w:cs="Arial"/>
          <w:color w:val="000000"/>
          <w:sz w:val="14"/>
          <w:szCs w:val="16"/>
        </w:rPr>
        <w:t>Excluye la opción de respuesta “No sabe o no responde”.</w:t>
      </w:r>
      <w:r w:rsidR="00B276F8" w:rsidRPr="00322188">
        <w:rPr>
          <w:rFonts w:ascii="Arial" w:hAnsi="Arial" w:cs="Arial"/>
          <w:noProof/>
          <w:color w:val="000000"/>
          <w:sz w:val="14"/>
          <w:szCs w:val="16"/>
          <w:lang w:eastAsia="es-MX"/>
        </w:rPr>
        <w:t xml:space="preserve"> </w:t>
      </w:r>
    </w:p>
    <w:p w14:paraId="39C09248" w14:textId="61641EBA" w:rsidR="00B276F8" w:rsidRPr="0065553C" w:rsidRDefault="00826995" w:rsidP="00826995">
      <w:pPr>
        <w:autoSpaceDE w:val="0"/>
        <w:autoSpaceDN w:val="0"/>
        <w:adjustRightInd w:val="0"/>
        <w:spacing w:after="0" w:line="240" w:lineRule="auto"/>
        <w:ind w:left="284" w:hanging="794"/>
        <w:jc w:val="both"/>
        <w:rPr>
          <w:rFonts w:ascii="Arial" w:hAnsi="Arial" w:cs="Arial"/>
          <w:color w:val="000000"/>
          <w:sz w:val="14"/>
          <w:szCs w:val="16"/>
        </w:rPr>
      </w:pPr>
      <w:r>
        <w:rPr>
          <w:rFonts w:ascii="Arial" w:hAnsi="Arial" w:cs="Arial"/>
          <w:color w:val="000000"/>
          <w:sz w:val="14"/>
          <w:szCs w:val="16"/>
        </w:rPr>
        <w:t xml:space="preserve"> </w:t>
      </w:r>
      <w:r w:rsidR="00B276F8" w:rsidRPr="0065553C">
        <w:rPr>
          <w:rFonts w:ascii="Arial" w:hAnsi="Arial" w:cs="Arial"/>
          <w:color w:val="000000"/>
          <w:sz w:val="14"/>
          <w:szCs w:val="16"/>
        </w:rPr>
        <w:t>Fuente: INEGI. Encuesta Nacional de Seguridad Pública Urbana (ENSU).</w:t>
      </w:r>
    </w:p>
    <w:p w14:paraId="2BB89D96" w14:textId="7BC6124F" w:rsidR="00D50293" w:rsidRPr="006E2306" w:rsidRDefault="00D50293" w:rsidP="008A197D">
      <w:pPr>
        <w:autoSpaceDE w:val="0"/>
        <w:autoSpaceDN w:val="0"/>
        <w:adjustRightInd w:val="0"/>
        <w:spacing w:after="0" w:line="240" w:lineRule="auto"/>
        <w:ind w:left="0"/>
        <w:jc w:val="center"/>
        <w:rPr>
          <w:rFonts w:ascii="Arial" w:hAnsi="Arial" w:cs="Arial"/>
          <w:b/>
          <w:bCs/>
          <w:color w:val="000000"/>
          <w:sz w:val="18"/>
          <w:szCs w:val="16"/>
        </w:rPr>
      </w:pPr>
      <w:r w:rsidRPr="006E2306">
        <w:rPr>
          <w:rFonts w:ascii="Arial" w:hAnsi="Arial" w:cs="Arial"/>
          <w:b/>
          <w:bCs/>
          <w:color w:val="000000"/>
          <w:sz w:val="18"/>
          <w:szCs w:val="16"/>
        </w:rPr>
        <w:lastRenderedPageBreak/>
        <w:t xml:space="preserve">PERCEPCIÓN SOCIAL SOBRE </w:t>
      </w:r>
      <w:r>
        <w:rPr>
          <w:rFonts w:ascii="Arial" w:hAnsi="Arial" w:cs="Arial"/>
          <w:b/>
          <w:bCs/>
          <w:color w:val="000000"/>
          <w:sz w:val="18"/>
          <w:szCs w:val="16"/>
        </w:rPr>
        <w:t>IN</w:t>
      </w:r>
      <w:r w:rsidRPr="006E2306">
        <w:rPr>
          <w:rFonts w:ascii="Arial" w:hAnsi="Arial" w:cs="Arial"/>
          <w:b/>
          <w:bCs/>
          <w:color w:val="000000"/>
          <w:sz w:val="18"/>
          <w:szCs w:val="16"/>
        </w:rPr>
        <w:t>SEGURIDAD PÚBLICA</w:t>
      </w:r>
      <w:r>
        <w:rPr>
          <w:rFonts w:ascii="Arial" w:hAnsi="Arial" w:cs="Arial"/>
          <w:b/>
          <w:bCs/>
          <w:color w:val="000000"/>
          <w:sz w:val="18"/>
          <w:szCs w:val="16"/>
        </w:rPr>
        <w:t xml:space="preserve"> </w:t>
      </w:r>
      <w:r w:rsidRPr="006E2306">
        <w:rPr>
          <w:rFonts w:ascii="Arial" w:hAnsi="Arial" w:cs="Arial"/>
          <w:b/>
          <w:bCs/>
          <w:color w:val="000000"/>
          <w:sz w:val="18"/>
          <w:szCs w:val="16"/>
        </w:rPr>
        <w:t>POR CIUDAD DE INTERÉS</w:t>
      </w:r>
    </w:p>
    <w:p w14:paraId="64825DA1" w14:textId="53D475CB" w:rsidR="00D50293" w:rsidRDefault="002A24F2" w:rsidP="00D50293">
      <w:pPr>
        <w:autoSpaceDE w:val="0"/>
        <w:autoSpaceDN w:val="0"/>
        <w:adjustRightInd w:val="0"/>
        <w:spacing w:after="0" w:line="240" w:lineRule="auto"/>
        <w:jc w:val="center"/>
        <w:rPr>
          <w:rFonts w:ascii="Arial" w:hAnsi="Arial" w:cs="Arial"/>
          <w:b/>
          <w:bCs/>
          <w:color w:val="000000"/>
          <w:sz w:val="18"/>
          <w:szCs w:val="16"/>
        </w:rPr>
      </w:pPr>
      <w:r>
        <w:rPr>
          <w:rFonts w:ascii="Arial" w:hAnsi="Arial" w:cs="Arial"/>
          <w:b/>
          <w:bCs/>
          <w:color w:val="000000"/>
          <w:sz w:val="18"/>
          <w:szCs w:val="16"/>
        </w:rPr>
        <w:t>SEPTIEMBRE</w:t>
      </w:r>
      <w:r w:rsidR="00C66439">
        <w:rPr>
          <w:rFonts w:ascii="Arial" w:hAnsi="Arial" w:cs="Arial"/>
          <w:b/>
          <w:bCs/>
          <w:color w:val="000000"/>
          <w:sz w:val="18"/>
          <w:szCs w:val="16"/>
        </w:rPr>
        <w:t xml:space="preserve"> DE 2019</w:t>
      </w:r>
      <w:r w:rsidR="00556B5E">
        <w:rPr>
          <w:rFonts w:ascii="Arial" w:hAnsi="Arial" w:cs="Arial"/>
          <w:b/>
          <w:bCs/>
          <w:color w:val="000000"/>
          <w:sz w:val="18"/>
          <w:szCs w:val="16"/>
        </w:rPr>
        <w:t xml:space="preserve"> </w:t>
      </w:r>
      <w:r w:rsidR="0091376A">
        <w:rPr>
          <w:rFonts w:ascii="Arial" w:hAnsi="Arial" w:cs="Arial"/>
          <w:b/>
          <w:bCs/>
          <w:color w:val="000000"/>
          <w:sz w:val="18"/>
          <w:szCs w:val="16"/>
        </w:rPr>
        <w:t xml:space="preserve">Y </w:t>
      </w:r>
      <w:r>
        <w:rPr>
          <w:rFonts w:ascii="Arial" w:hAnsi="Arial" w:cs="Arial"/>
          <w:b/>
          <w:bCs/>
          <w:color w:val="000000"/>
          <w:sz w:val="18"/>
          <w:szCs w:val="16"/>
        </w:rPr>
        <w:t>DICIEMBRE</w:t>
      </w:r>
      <w:r w:rsidR="00C66439">
        <w:rPr>
          <w:rFonts w:ascii="Arial" w:hAnsi="Arial" w:cs="Arial"/>
          <w:b/>
          <w:bCs/>
          <w:color w:val="000000"/>
          <w:sz w:val="18"/>
          <w:szCs w:val="16"/>
        </w:rPr>
        <w:t xml:space="preserve"> DE 2019</w:t>
      </w:r>
    </w:p>
    <w:p w14:paraId="784ED708" w14:textId="1C76BB51" w:rsidR="000476A9" w:rsidRDefault="002A24F2" w:rsidP="00D50293">
      <w:pPr>
        <w:autoSpaceDE w:val="0"/>
        <w:autoSpaceDN w:val="0"/>
        <w:adjustRightInd w:val="0"/>
        <w:spacing w:after="0" w:line="240" w:lineRule="auto"/>
        <w:jc w:val="center"/>
        <w:rPr>
          <w:rFonts w:ascii="Arial" w:hAnsi="Arial" w:cs="Arial"/>
          <w:b/>
          <w:bCs/>
          <w:color w:val="000000"/>
          <w:sz w:val="18"/>
          <w:szCs w:val="16"/>
        </w:rPr>
      </w:pPr>
      <w:r w:rsidRPr="002A24F2">
        <w:rPr>
          <w:noProof/>
          <w:lang w:eastAsia="es-MX"/>
        </w:rPr>
        <w:drawing>
          <wp:inline distT="0" distB="0" distL="0" distR="0" wp14:anchorId="121BE2BD" wp14:editId="745D8383">
            <wp:extent cx="6276474" cy="724363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3662" cy="7275016"/>
                    </a:xfrm>
                    <a:prstGeom prst="rect">
                      <a:avLst/>
                    </a:prstGeom>
                    <a:noFill/>
                    <a:ln>
                      <a:noFill/>
                    </a:ln>
                  </pic:spPr>
                </pic:pic>
              </a:graphicData>
            </a:graphic>
          </wp:inline>
        </w:drawing>
      </w:r>
    </w:p>
    <w:p w14:paraId="039C3D2E" w14:textId="77777777" w:rsidR="00D50293" w:rsidRPr="008C5011" w:rsidRDefault="00D50293" w:rsidP="008C5011">
      <w:pPr>
        <w:autoSpaceDE w:val="0"/>
        <w:autoSpaceDN w:val="0"/>
        <w:adjustRightInd w:val="0"/>
        <w:spacing w:after="0" w:line="240" w:lineRule="auto"/>
        <w:rPr>
          <w:rFonts w:ascii="Arial" w:hAnsi="Arial" w:cs="Arial"/>
          <w:b/>
          <w:bCs/>
          <w:color w:val="000000"/>
          <w:sz w:val="18"/>
          <w:szCs w:val="16"/>
        </w:rPr>
      </w:pPr>
      <w:r w:rsidRPr="00672970">
        <w:rPr>
          <w:rFonts w:ascii="Arial" w:hAnsi="Arial" w:cs="Arial"/>
          <w:color w:val="000000"/>
          <w:sz w:val="14"/>
          <w:szCs w:val="14"/>
        </w:rPr>
        <w:t xml:space="preserve">Nota: Porcentaje de </w:t>
      </w:r>
      <w:r>
        <w:rPr>
          <w:rFonts w:ascii="Arial" w:hAnsi="Arial" w:cs="Arial"/>
          <w:color w:val="000000"/>
          <w:sz w:val="14"/>
          <w:szCs w:val="14"/>
        </w:rPr>
        <w:t xml:space="preserve">la </w:t>
      </w:r>
      <w:r w:rsidRPr="00672970">
        <w:rPr>
          <w:rFonts w:ascii="Arial" w:hAnsi="Arial" w:cs="Arial"/>
          <w:color w:val="000000"/>
          <w:sz w:val="14"/>
          <w:szCs w:val="14"/>
        </w:rPr>
        <w:t xml:space="preserve">población de 18 años y más </w:t>
      </w:r>
      <w:r>
        <w:rPr>
          <w:rFonts w:ascii="Arial" w:hAnsi="Arial" w:cs="Arial"/>
          <w:color w:val="000000"/>
          <w:sz w:val="14"/>
          <w:szCs w:val="14"/>
        </w:rPr>
        <w:t>residente</w:t>
      </w:r>
      <w:r w:rsidRPr="00672970">
        <w:rPr>
          <w:rFonts w:ascii="Arial" w:hAnsi="Arial" w:cs="Arial"/>
          <w:color w:val="000000"/>
          <w:sz w:val="14"/>
          <w:szCs w:val="14"/>
        </w:rPr>
        <w:t xml:space="preserve"> en las ciu</w:t>
      </w:r>
      <w:r>
        <w:rPr>
          <w:rFonts w:ascii="Arial" w:hAnsi="Arial" w:cs="Arial"/>
          <w:color w:val="000000"/>
          <w:sz w:val="14"/>
          <w:szCs w:val="14"/>
        </w:rPr>
        <w:t xml:space="preserve">dades de interés que consideran </w:t>
      </w:r>
      <w:r w:rsidRPr="00672970">
        <w:rPr>
          <w:rFonts w:ascii="Arial" w:hAnsi="Arial" w:cs="Arial"/>
          <w:color w:val="000000"/>
          <w:sz w:val="14"/>
          <w:szCs w:val="14"/>
        </w:rPr>
        <w:t>que vivir</w:t>
      </w:r>
      <w:r>
        <w:rPr>
          <w:rFonts w:ascii="Arial" w:hAnsi="Arial" w:cs="Arial"/>
          <w:color w:val="000000"/>
          <w:sz w:val="14"/>
          <w:szCs w:val="14"/>
        </w:rPr>
        <w:t xml:space="preserve"> </w:t>
      </w:r>
      <w:r w:rsidRPr="00672970">
        <w:rPr>
          <w:rFonts w:ascii="Arial" w:hAnsi="Arial" w:cs="Arial"/>
          <w:color w:val="000000"/>
          <w:sz w:val="14"/>
          <w:szCs w:val="14"/>
        </w:rPr>
        <w:t>actualmente en</w:t>
      </w:r>
      <w:r w:rsidR="009E5985">
        <w:rPr>
          <w:rFonts w:ascii="Arial" w:hAnsi="Arial" w:cs="Arial"/>
          <w:color w:val="000000"/>
          <w:sz w:val="14"/>
          <w:szCs w:val="14"/>
        </w:rPr>
        <w:t xml:space="preserve"> su ciudad es i</w:t>
      </w:r>
      <w:r w:rsidR="008C5011">
        <w:rPr>
          <w:rFonts w:ascii="Arial" w:hAnsi="Arial" w:cs="Arial"/>
          <w:color w:val="000000"/>
          <w:sz w:val="14"/>
          <w:szCs w:val="14"/>
        </w:rPr>
        <w:t xml:space="preserve">nseguro. </w:t>
      </w:r>
      <w:r w:rsidR="00061F49">
        <w:rPr>
          <w:rFonts w:ascii="Arial" w:hAnsi="Arial" w:cs="Arial"/>
          <w:color w:val="000000"/>
          <w:sz w:val="14"/>
          <w:szCs w:val="14"/>
        </w:rPr>
        <w:t xml:space="preserve">Excluye </w:t>
      </w:r>
      <w:r w:rsidRPr="00672970">
        <w:rPr>
          <w:rFonts w:ascii="Arial" w:hAnsi="Arial" w:cs="Arial"/>
          <w:color w:val="000000"/>
          <w:sz w:val="14"/>
          <w:szCs w:val="14"/>
        </w:rPr>
        <w:t>la opción de respuesta “No sabe o no responde”.</w:t>
      </w:r>
    </w:p>
    <w:p w14:paraId="1BE3B726" w14:textId="77777777" w:rsidR="00534813" w:rsidRPr="00672970" w:rsidRDefault="00534813" w:rsidP="008C5011">
      <w:pPr>
        <w:autoSpaceDE w:val="0"/>
        <w:autoSpaceDN w:val="0"/>
        <w:adjustRightInd w:val="0"/>
        <w:spacing w:after="0" w:line="240" w:lineRule="auto"/>
        <w:ind w:left="-284" w:hanging="142"/>
        <w:rPr>
          <w:rFonts w:ascii="Arial" w:hAnsi="Arial" w:cs="Arial"/>
          <w:color w:val="000000"/>
          <w:sz w:val="14"/>
          <w:szCs w:val="14"/>
        </w:rPr>
      </w:pPr>
      <w:r>
        <w:rPr>
          <w:rFonts w:ascii="Arial" w:hAnsi="Arial" w:cs="Arial"/>
          <w:color w:val="000000"/>
          <w:sz w:val="14"/>
          <w:szCs w:val="14"/>
          <w:vertAlign w:val="superscript"/>
        </w:rPr>
        <w:t>1</w:t>
      </w:r>
      <w:r>
        <w:rPr>
          <w:rFonts w:ascii="Arial" w:hAnsi="Arial" w:cs="Arial"/>
          <w:color w:val="000000"/>
          <w:sz w:val="14"/>
          <w:szCs w:val="14"/>
        </w:rPr>
        <w:t xml:space="preserve"> Incluye la</w:t>
      </w:r>
      <w:r w:rsidR="00D50293" w:rsidRPr="00672970">
        <w:rPr>
          <w:rFonts w:ascii="Arial" w:hAnsi="Arial" w:cs="Arial"/>
          <w:color w:val="000000"/>
          <w:sz w:val="14"/>
          <w:szCs w:val="14"/>
        </w:rPr>
        <w:t xml:space="preserve">s </w:t>
      </w:r>
      <w:r>
        <w:rPr>
          <w:rFonts w:ascii="Arial" w:hAnsi="Arial" w:cs="Arial"/>
          <w:color w:val="000000"/>
          <w:sz w:val="14"/>
          <w:szCs w:val="14"/>
        </w:rPr>
        <w:t xml:space="preserve">localidades urbanas de </w:t>
      </w:r>
      <w:r w:rsidR="00D50293" w:rsidRPr="00672970">
        <w:rPr>
          <w:rFonts w:ascii="Arial" w:hAnsi="Arial" w:cs="Arial"/>
          <w:color w:val="000000"/>
          <w:sz w:val="14"/>
          <w:szCs w:val="14"/>
        </w:rPr>
        <w:t>“</w:t>
      </w:r>
      <w:r>
        <w:rPr>
          <w:rFonts w:ascii="Arial" w:hAnsi="Arial" w:cs="Arial"/>
          <w:color w:val="000000"/>
          <w:sz w:val="14"/>
          <w:szCs w:val="14"/>
        </w:rPr>
        <w:t>San José del Cabo</w:t>
      </w:r>
      <w:r w:rsidR="00D50293" w:rsidRPr="00672970">
        <w:rPr>
          <w:rFonts w:ascii="Arial" w:hAnsi="Arial" w:cs="Arial"/>
          <w:color w:val="000000"/>
          <w:sz w:val="14"/>
          <w:szCs w:val="14"/>
        </w:rPr>
        <w:t>”</w:t>
      </w:r>
      <w:r>
        <w:rPr>
          <w:rFonts w:ascii="Arial" w:hAnsi="Arial" w:cs="Arial"/>
          <w:color w:val="000000"/>
          <w:sz w:val="14"/>
          <w:szCs w:val="14"/>
        </w:rPr>
        <w:t xml:space="preserve"> y “Cabo San Lucas”</w:t>
      </w:r>
      <w:r w:rsidR="00D50293" w:rsidRPr="00672970">
        <w:rPr>
          <w:rFonts w:ascii="Arial" w:hAnsi="Arial" w:cs="Arial"/>
          <w:color w:val="000000"/>
          <w:sz w:val="14"/>
          <w:szCs w:val="14"/>
        </w:rPr>
        <w:t>.</w:t>
      </w:r>
    </w:p>
    <w:p w14:paraId="09F5F171" w14:textId="77777777" w:rsidR="00534813" w:rsidRPr="00672970" w:rsidRDefault="00534813" w:rsidP="008C5011">
      <w:pPr>
        <w:autoSpaceDE w:val="0"/>
        <w:autoSpaceDN w:val="0"/>
        <w:adjustRightInd w:val="0"/>
        <w:spacing w:after="0" w:line="240" w:lineRule="auto"/>
        <w:ind w:left="-284" w:hanging="142"/>
        <w:jc w:val="both"/>
        <w:rPr>
          <w:rFonts w:ascii="Arial" w:hAnsi="Arial" w:cs="Arial"/>
          <w:color w:val="000000"/>
          <w:sz w:val="14"/>
          <w:szCs w:val="14"/>
        </w:rPr>
      </w:pPr>
      <w:r>
        <w:rPr>
          <w:rFonts w:ascii="Arial" w:hAnsi="Arial" w:cs="Arial"/>
          <w:color w:val="000000"/>
          <w:sz w:val="14"/>
          <w:szCs w:val="14"/>
          <w:vertAlign w:val="superscript"/>
        </w:rPr>
        <w:t>2</w:t>
      </w:r>
      <w:r w:rsidRPr="00672970">
        <w:rPr>
          <w:rFonts w:ascii="Arial" w:hAnsi="Arial" w:cs="Arial"/>
          <w:color w:val="000000"/>
          <w:sz w:val="14"/>
          <w:szCs w:val="14"/>
        </w:rPr>
        <w:t xml:space="preserve"> Incluye los municipios </w:t>
      </w:r>
      <w:r>
        <w:rPr>
          <w:rFonts w:ascii="Arial" w:hAnsi="Arial" w:cs="Arial"/>
          <w:color w:val="000000"/>
          <w:sz w:val="14"/>
          <w:szCs w:val="14"/>
        </w:rPr>
        <w:t xml:space="preserve">de </w:t>
      </w:r>
      <w:r w:rsidRPr="00672970">
        <w:rPr>
          <w:rFonts w:ascii="Arial" w:hAnsi="Arial" w:cs="Arial"/>
          <w:color w:val="000000"/>
          <w:sz w:val="14"/>
          <w:szCs w:val="14"/>
        </w:rPr>
        <w:t>“Matamoros</w:t>
      </w:r>
      <w:r>
        <w:rPr>
          <w:rFonts w:ascii="Arial" w:hAnsi="Arial" w:cs="Arial"/>
          <w:color w:val="000000"/>
          <w:sz w:val="14"/>
          <w:szCs w:val="14"/>
        </w:rPr>
        <w:t>, COAH;</w:t>
      </w:r>
      <w:r w:rsidRPr="00672970">
        <w:rPr>
          <w:rFonts w:ascii="Arial" w:hAnsi="Arial" w:cs="Arial"/>
          <w:color w:val="000000"/>
          <w:sz w:val="14"/>
          <w:szCs w:val="14"/>
        </w:rPr>
        <w:t xml:space="preserve"> Torreón,</w:t>
      </w:r>
      <w:r>
        <w:rPr>
          <w:rFonts w:ascii="Arial" w:hAnsi="Arial" w:cs="Arial"/>
          <w:color w:val="000000"/>
          <w:sz w:val="14"/>
          <w:szCs w:val="14"/>
        </w:rPr>
        <w:t xml:space="preserve"> COAH;</w:t>
      </w:r>
      <w:r w:rsidRPr="00672970">
        <w:rPr>
          <w:rFonts w:ascii="Arial" w:hAnsi="Arial" w:cs="Arial"/>
          <w:color w:val="000000"/>
          <w:sz w:val="14"/>
          <w:szCs w:val="14"/>
        </w:rPr>
        <w:t xml:space="preserve"> Gómez Palacio</w:t>
      </w:r>
      <w:r>
        <w:rPr>
          <w:rFonts w:ascii="Arial" w:hAnsi="Arial" w:cs="Arial"/>
          <w:color w:val="000000"/>
          <w:sz w:val="14"/>
          <w:szCs w:val="14"/>
        </w:rPr>
        <w:t>, DGO;</w:t>
      </w:r>
      <w:r w:rsidRPr="00672970">
        <w:rPr>
          <w:rFonts w:ascii="Arial" w:hAnsi="Arial" w:cs="Arial"/>
          <w:color w:val="000000"/>
          <w:sz w:val="14"/>
          <w:szCs w:val="14"/>
        </w:rPr>
        <w:t xml:space="preserve"> y Lerdo</w:t>
      </w:r>
      <w:r>
        <w:rPr>
          <w:rFonts w:ascii="Arial" w:hAnsi="Arial" w:cs="Arial"/>
          <w:color w:val="000000"/>
          <w:sz w:val="14"/>
          <w:szCs w:val="14"/>
        </w:rPr>
        <w:t>, DGO</w:t>
      </w:r>
      <w:r w:rsidRPr="00672970">
        <w:rPr>
          <w:rFonts w:ascii="Arial" w:hAnsi="Arial" w:cs="Arial"/>
          <w:color w:val="000000"/>
          <w:sz w:val="14"/>
          <w:szCs w:val="14"/>
        </w:rPr>
        <w:t>”.</w:t>
      </w:r>
    </w:p>
    <w:p w14:paraId="6A0852A5" w14:textId="77777777" w:rsidR="00E1183A" w:rsidRDefault="00E1183A" w:rsidP="008C5011">
      <w:pPr>
        <w:autoSpaceDE w:val="0"/>
        <w:autoSpaceDN w:val="0"/>
        <w:adjustRightInd w:val="0"/>
        <w:spacing w:after="0" w:line="240" w:lineRule="auto"/>
        <w:ind w:left="-284" w:hanging="142"/>
        <w:jc w:val="both"/>
        <w:rPr>
          <w:rFonts w:ascii="Arial" w:hAnsi="Arial" w:cs="Arial"/>
          <w:color w:val="000000"/>
          <w:sz w:val="14"/>
          <w:szCs w:val="14"/>
        </w:rPr>
      </w:pPr>
      <w:r>
        <w:rPr>
          <w:rFonts w:ascii="Arial" w:hAnsi="Arial" w:cs="Arial"/>
          <w:color w:val="000000"/>
          <w:sz w:val="14"/>
          <w:szCs w:val="14"/>
        </w:rPr>
        <w:t>* En estos casos sí existió un cambio estadísticamente significativo con respecto del trimestre anterior.</w:t>
      </w:r>
    </w:p>
    <w:p w14:paraId="5C577AB4" w14:textId="77777777" w:rsidR="00C56A8C" w:rsidRDefault="00D50293" w:rsidP="008C5011">
      <w:pPr>
        <w:autoSpaceDE w:val="0"/>
        <w:autoSpaceDN w:val="0"/>
        <w:adjustRightInd w:val="0"/>
        <w:spacing w:after="0" w:line="240" w:lineRule="auto"/>
        <w:ind w:left="-284" w:hanging="142"/>
        <w:jc w:val="both"/>
        <w:rPr>
          <w:rFonts w:ascii="Arial" w:hAnsi="Arial" w:cs="Arial"/>
          <w:color w:val="000000"/>
          <w:sz w:val="14"/>
          <w:szCs w:val="14"/>
        </w:rPr>
      </w:pPr>
      <w:r w:rsidRPr="00672970">
        <w:rPr>
          <w:rFonts w:ascii="Arial" w:hAnsi="Arial" w:cs="Arial"/>
          <w:color w:val="000000"/>
          <w:sz w:val="14"/>
          <w:szCs w:val="14"/>
        </w:rPr>
        <w:t>Fuente: INEGI. Encuesta Nacional de Seguridad Pública Urbana (ENSU).</w:t>
      </w:r>
    </w:p>
    <w:p w14:paraId="230B2169" w14:textId="77777777" w:rsidR="00E1183A" w:rsidRDefault="00E1183A" w:rsidP="008C5011">
      <w:pPr>
        <w:autoSpaceDE w:val="0"/>
        <w:autoSpaceDN w:val="0"/>
        <w:adjustRightInd w:val="0"/>
        <w:spacing w:after="0" w:line="240" w:lineRule="auto"/>
        <w:ind w:left="-284" w:hanging="142"/>
        <w:jc w:val="both"/>
        <w:rPr>
          <w:rFonts w:ascii="Arial" w:hAnsi="Arial" w:cs="Arial"/>
          <w:color w:val="000000"/>
          <w:sz w:val="14"/>
          <w:szCs w:val="14"/>
        </w:rPr>
      </w:pPr>
    </w:p>
    <w:p w14:paraId="0593BABB" w14:textId="5FE1EF5D" w:rsidR="00E40449" w:rsidRDefault="00E40449" w:rsidP="00E40449">
      <w:pPr>
        <w:autoSpaceDE w:val="0"/>
        <w:autoSpaceDN w:val="0"/>
        <w:adjustRightInd w:val="0"/>
        <w:spacing w:after="0" w:line="240" w:lineRule="auto"/>
        <w:ind w:left="-567"/>
        <w:jc w:val="both"/>
        <w:rPr>
          <w:rFonts w:ascii="Arial" w:hAnsi="Arial" w:cs="Arial"/>
          <w:color w:val="000000"/>
        </w:rPr>
      </w:pPr>
      <w:r w:rsidRPr="008E66CD">
        <w:rPr>
          <w:rFonts w:ascii="Arial" w:hAnsi="Arial" w:cs="Arial"/>
          <w:color w:val="000000"/>
        </w:rPr>
        <w:t>A partir de</w:t>
      </w:r>
      <w:r>
        <w:rPr>
          <w:rFonts w:ascii="Arial" w:hAnsi="Arial" w:cs="Arial"/>
          <w:color w:val="000000"/>
        </w:rPr>
        <w:t xml:space="preserve"> junio de 2018</w:t>
      </w:r>
      <w:r w:rsidRPr="008E66CD">
        <w:rPr>
          <w:rFonts w:ascii="Arial" w:hAnsi="Arial" w:cs="Arial"/>
          <w:color w:val="000000"/>
        </w:rPr>
        <w:t>,</w:t>
      </w:r>
      <w:r>
        <w:rPr>
          <w:rFonts w:ascii="Arial" w:hAnsi="Arial" w:cs="Arial"/>
          <w:color w:val="000000"/>
        </w:rPr>
        <w:t xml:space="preserve"> con el objetivo de proporcionar un dato oportuno sobre la victimización,</w:t>
      </w:r>
      <w:r w:rsidRPr="008E66CD">
        <w:rPr>
          <w:rFonts w:ascii="Arial" w:hAnsi="Arial" w:cs="Arial"/>
          <w:color w:val="000000"/>
        </w:rPr>
        <w:t xml:space="preserve"> se busca conocer de manera semestral la proporción de hogares </w:t>
      </w:r>
      <w:r>
        <w:rPr>
          <w:rFonts w:ascii="Arial" w:hAnsi="Arial" w:cs="Arial"/>
          <w:color w:val="000000"/>
        </w:rPr>
        <w:t xml:space="preserve">en zonas urbanas </w:t>
      </w:r>
      <w:r w:rsidRPr="008E66CD">
        <w:rPr>
          <w:rFonts w:ascii="Arial" w:hAnsi="Arial" w:cs="Arial"/>
          <w:color w:val="000000"/>
        </w:rPr>
        <w:t>víctima o con integrantes mayores de 18 años víctima de los delitos de robo y</w:t>
      </w:r>
      <w:r>
        <w:rPr>
          <w:rFonts w:ascii="Arial" w:hAnsi="Arial" w:cs="Arial"/>
          <w:color w:val="000000"/>
        </w:rPr>
        <w:t>/o</w:t>
      </w:r>
      <w:r w:rsidRPr="008E66CD">
        <w:rPr>
          <w:rFonts w:ascii="Arial" w:hAnsi="Arial" w:cs="Arial"/>
          <w:color w:val="000000"/>
        </w:rPr>
        <w:t xml:space="preserve"> extorsión.</w:t>
      </w:r>
      <w:r w:rsidR="003508A6">
        <w:rPr>
          <w:rFonts w:ascii="Arial" w:hAnsi="Arial" w:cs="Arial"/>
          <w:color w:val="000000"/>
        </w:rPr>
        <w:t xml:space="preserve"> </w:t>
      </w:r>
      <w:r w:rsidR="003508A6" w:rsidRPr="008E5841">
        <w:rPr>
          <w:rFonts w:ascii="Arial" w:hAnsi="Arial" w:cs="Arial"/>
          <w:color w:val="000000"/>
        </w:rPr>
        <w:t>As</w:t>
      </w:r>
      <w:r w:rsidR="00135A19" w:rsidRPr="008E5841">
        <w:rPr>
          <w:rFonts w:ascii="Arial" w:hAnsi="Arial" w:cs="Arial"/>
          <w:color w:val="000000"/>
        </w:rPr>
        <w:t>i</w:t>
      </w:r>
      <w:r w:rsidR="003508A6" w:rsidRPr="008E5841">
        <w:rPr>
          <w:rFonts w:ascii="Arial" w:hAnsi="Arial" w:cs="Arial"/>
          <w:color w:val="000000"/>
        </w:rPr>
        <w:t>mismo,</w:t>
      </w:r>
      <w:r w:rsidR="00135A19" w:rsidRPr="008E5841">
        <w:rPr>
          <w:rFonts w:ascii="Arial" w:hAnsi="Arial" w:cs="Arial"/>
          <w:color w:val="000000"/>
        </w:rPr>
        <w:t xml:space="preserve"> </w:t>
      </w:r>
      <w:r w:rsidR="00905763" w:rsidRPr="008E5841">
        <w:rPr>
          <w:rFonts w:ascii="Arial" w:hAnsi="Arial" w:cs="Arial"/>
          <w:color w:val="000000"/>
        </w:rPr>
        <w:t>desde</w:t>
      </w:r>
      <w:r w:rsidR="00135A19" w:rsidRPr="008E5841">
        <w:rPr>
          <w:rFonts w:ascii="Arial" w:hAnsi="Arial" w:cs="Arial"/>
          <w:color w:val="000000"/>
        </w:rPr>
        <w:t xml:space="preserve"> junio de 2019</w:t>
      </w:r>
      <w:r w:rsidR="003508A6" w:rsidRPr="008E5841">
        <w:rPr>
          <w:rFonts w:ascii="Arial" w:hAnsi="Arial" w:cs="Arial"/>
          <w:color w:val="000000"/>
        </w:rPr>
        <w:t xml:space="preserve"> </w:t>
      </w:r>
      <w:r w:rsidR="008055BA" w:rsidRPr="008E5841">
        <w:rPr>
          <w:rFonts w:ascii="Arial" w:hAnsi="Arial" w:cs="Arial"/>
          <w:color w:val="000000"/>
        </w:rPr>
        <w:t>s</w:t>
      </w:r>
      <w:r w:rsidR="00457BBA" w:rsidRPr="008E5841">
        <w:rPr>
          <w:rFonts w:ascii="Arial" w:hAnsi="Arial" w:cs="Arial"/>
          <w:color w:val="000000"/>
        </w:rPr>
        <w:t>e indaga</w:t>
      </w:r>
      <w:r w:rsidR="008055BA" w:rsidRPr="008E5841">
        <w:rPr>
          <w:rFonts w:ascii="Arial" w:hAnsi="Arial" w:cs="Arial"/>
          <w:color w:val="000000"/>
        </w:rPr>
        <w:t xml:space="preserve"> </w:t>
      </w:r>
      <w:r w:rsidR="00F2243F" w:rsidRPr="008E5841">
        <w:rPr>
          <w:rFonts w:ascii="Arial" w:hAnsi="Arial" w:cs="Arial"/>
          <w:color w:val="000000"/>
        </w:rPr>
        <w:t>el porcentaje de</w:t>
      </w:r>
      <w:r w:rsidR="003508A6" w:rsidRPr="008E5841">
        <w:rPr>
          <w:rFonts w:ascii="Arial" w:hAnsi="Arial" w:cs="Arial"/>
          <w:color w:val="000000"/>
        </w:rPr>
        <w:t xml:space="preserve"> </w:t>
      </w:r>
      <w:r w:rsidR="00301608" w:rsidRPr="008E5841">
        <w:rPr>
          <w:rFonts w:ascii="Arial" w:hAnsi="Arial" w:cs="Arial"/>
          <w:color w:val="000000"/>
        </w:rPr>
        <w:t xml:space="preserve">víctimas de </w:t>
      </w:r>
      <w:r w:rsidR="003508A6" w:rsidRPr="008E5841">
        <w:rPr>
          <w:rFonts w:ascii="Arial" w:hAnsi="Arial" w:cs="Arial"/>
          <w:color w:val="000000"/>
        </w:rPr>
        <w:t xml:space="preserve">actos de corrupción </w:t>
      </w:r>
      <w:r w:rsidR="00301608" w:rsidRPr="008E5841">
        <w:rPr>
          <w:rFonts w:ascii="Arial" w:hAnsi="Arial" w:cs="Arial"/>
          <w:color w:val="000000"/>
        </w:rPr>
        <w:t xml:space="preserve">por parte </w:t>
      </w:r>
      <w:r w:rsidR="00B14888" w:rsidRPr="008E5841">
        <w:rPr>
          <w:rFonts w:ascii="Arial" w:hAnsi="Arial" w:cs="Arial"/>
          <w:color w:val="000000"/>
        </w:rPr>
        <w:t xml:space="preserve">de </w:t>
      </w:r>
      <w:r w:rsidR="003508A6" w:rsidRPr="008E5841">
        <w:rPr>
          <w:rFonts w:ascii="Arial" w:hAnsi="Arial" w:cs="Arial"/>
          <w:color w:val="000000"/>
        </w:rPr>
        <w:t>a</w:t>
      </w:r>
      <w:r w:rsidR="00ED6B4D" w:rsidRPr="008E5841">
        <w:rPr>
          <w:rFonts w:ascii="Arial" w:hAnsi="Arial" w:cs="Arial"/>
          <w:color w:val="000000"/>
        </w:rPr>
        <w:t>utoridades de seguridad pública y</w:t>
      </w:r>
      <w:r w:rsidR="00905763" w:rsidRPr="008E5841">
        <w:rPr>
          <w:rFonts w:ascii="Arial" w:hAnsi="Arial" w:cs="Arial"/>
          <w:color w:val="000000"/>
        </w:rPr>
        <w:t>,</w:t>
      </w:r>
      <w:r w:rsidR="00ED6B4D" w:rsidRPr="008E5841">
        <w:rPr>
          <w:rFonts w:ascii="Arial" w:hAnsi="Arial" w:cs="Arial"/>
          <w:color w:val="000000"/>
        </w:rPr>
        <w:t xml:space="preserve"> a partir de diciembre de 2019</w:t>
      </w:r>
      <w:r w:rsidR="00905763" w:rsidRPr="008E5841">
        <w:rPr>
          <w:rFonts w:ascii="Arial" w:hAnsi="Arial" w:cs="Arial"/>
          <w:color w:val="000000"/>
        </w:rPr>
        <w:t>,</w:t>
      </w:r>
      <w:r w:rsidR="00ED6B4D" w:rsidRPr="008E5841">
        <w:rPr>
          <w:rFonts w:ascii="Arial" w:hAnsi="Arial" w:cs="Arial"/>
          <w:color w:val="000000"/>
        </w:rPr>
        <w:t xml:space="preserve"> se busca conocer a las personas víctimas</w:t>
      </w:r>
      <w:r w:rsidR="00ED6B4D">
        <w:rPr>
          <w:rFonts w:ascii="Arial" w:hAnsi="Arial" w:cs="Arial"/>
          <w:color w:val="000000"/>
        </w:rPr>
        <w:t xml:space="preserve"> de </w:t>
      </w:r>
      <w:r w:rsidR="002F0FBE">
        <w:rPr>
          <w:rFonts w:ascii="Arial" w:hAnsi="Arial" w:cs="Arial"/>
          <w:color w:val="000000"/>
        </w:rPr>
        <w:t>violencia sexual</w:t>
      </w:r>
      <w:r w:rsidR="00ED6B4D">
        <w:rPr>
          <w:rFonts w:ascii="Arial" w:hAnsi="Arial" w:cs="Arial"/>
          <w:color w:val="000000"/>
        </w:rPr>
        <w:t>.</w:t>
      </w:r>
    </w:p>
    <w:p w14:paraId="1ED7E1E5" w14:textId="5B01CD81" w:rsidR="00135A19" w:rsidRDefault="00135A19" w:rsidP="00E40449">
      <w:pPr>
        <w:autoSpaceDE w:val="0"/>
        <w:autoSpaceDN w:val="0"/>
        <w:adjustRightInd w:val="0"/>
        <w:spacing w:after="0" w:line="240" w:lineRule="auto"/>
        <w:ind w:left="-567"/>
        <w:jc w:val="both"/>
        <w:rPr>
          <w:rFonts w:ascii="Arial" w:hAnsi="Arial" w:cs="Arial"/>
          <w:color w:val="000000"/>
        </w:rPr>
      </w:pPr>
    </w:p>
    <w:p w14:paraId="7B3B35DB" w14:textId="289559AA" w:rsidR="00135A19" w:rsidRDefault="00135A19" w:rsidP="00135A19">
      <w:pPr>
        <w:autoSpaceDE w:val="0"/>
        <w:autoSpaceDN w:val="0"/>
        <w:adjustRightInd w:val="0"/>
        <w:spacing w:after="0" w:line="240" w:lineRule="auto"/>
        <w:ind w:left="-567"/>
        <w:jc w:val="both"/>
        <w:rPr>
          <w:rFonts w:ascii="Arial" w:hAnsi="Arial" w:cs="Arial"/>
        </w:rPr>
      </w:pPr>
      <w:r>
        <w:rPr>
          <w:rFonts w:ascii="Arial" w:hAnsi="Arial" w:cs="Arial"/>
        </w:rPr>
        <w:t xml:space="preserve">Así, </w:t>
      </w:r>
      <w:r w:rsidR="00ED6B4D">
        <w:rPr>
          <w:rFonts w:ascii="Arial" w:hAnsi="Arial" w:cs="Arial"/>
        </w:rPr>
        <w:t>a nivel nacional, 35.3</w:t>
      </w:r>
      <w:r w:rsidR="00E14E34">
        <w:rPr>
          <w:rFonts w:ascii="Arial" w:hAnsi="Arial" w:cs="Arial"/>
        </w:rPr>
        <w:t>% de los</w:t>
      </w:r>
      <w:r w:rsidRPr="009A2B08">
        <w:rPr>
          <w:rFonts w:ascii="Arial" w:hAnsi="Arial" w:cs="Arial"/>
        </w:rPr>
        <w:t xml:space="preserve"> </w:t>
      </w:r>
      <w:r>
        <w:rPr>
          <w:rFonts w:ascii="Arial" w:hAnsi="Arial" w:cs="Arial"/>
        </w:rPr>
        <w:t xml:space="preserve">hogares </w:t>
      </w:r>
      <w:r w:rsidR="00E14E34">
        <w:rPr>
          <w:rFonts w:ascii="Arial" w:hAnsi="Arial" w:cs="Arial"/>
        </w:rPr>
        <w:t>cont</w:t>
      </w:r>
      <w:r w:rsidR="0028442D">
        <w:rPr>
          <w:rFonts w:ascii="Arial" w:hAnsi="Arial" w:cs="Arial"/>
        </w:rPr>
        <w:t>ó</w:t>
      </w:r>
      <w:r w:rsidR="00E14E34">
        <w:rPr>
          <w:rFonts w:ascii="Arial" w:hAnsi="Arial" w:cs="Arial"/>
        </w:rPr>
        <w:t xml:space="preserve"> </w:t>
      </w:r>
      <w:r>
        <w:rPr>
          <w:rFonts w:ascii="Arial" w:hAnsi="Arial" w:cs="Arial"/>
        </w:rPr>
        <w:t xml:space="preserve">con al menos una víctima de robo y/o extorsión durante el </w:t>
      </w:r>
      <w:r w:rsidR="00ED6B4D">
        <w:rPr>
          <w:rFonts w:ascii="Arial" w:hAnsi="Arial" w:cs="Arial"/>
        </w:rPr>
        <w:t>segundo</w:t>
      </w:r>
      <w:r>
        <w:rPr>
          <w:rFonts w:ascii="Arial" w:hAnsi="Arial" w:cs="Arial"/>
        </w:rPr>
        <w:t xml:space="preserve"> semestre de 2019</w:t>
      </w:r>
      <w:r w:rsidR="00E14E34">
        <w:rPr>
          <w:rFonts w:ascii="Arial" w:hAnsi="Arial" w:cs="Arial"/>
        </w:rPr>
        <w:t>. L</w:t>
      </w:r>
      <w:r w:rsidR="00E14E34" w:rsidRPr="009A2B08">
        <w:rPr>
          <w:rFonts w:ascii="Arial" w:hAnsi="Arial" w:cs="Arial"/>
        </w:rPr>
        <w:t xml:space="preserve">as ciudades con mayor porcentaje de </w:t>
      </w:r>
      <w:r w:rsidR="00E14E34">
        <w:rPr>
          <w:rFonts w:ascii="Arial" w:hAnsi="Arial" w:cs="Arial"/>
        </w:rPr>
        <w:t>hogares</w:t>
      </w:r>
      <w:r>
        <w:rPr>
          <w:rFonts w:ascii="Arial" w:hAnsi="Arial" w:cs="Arial"/>
        </w:rPr>
        <w:t xml:space="preserve"> </w:t>
      </w:r>
      <w:r w:rsidR="00E14E34">
        <w:rPr>
          <w:rFonts w:ascii="Arial" w:hAnsi="Arial" w:cs="Arial"/>
        </w:rPr>
        <w:t xml:space="preserve">con </w:t>
      </w:r>
      <w:r w:rsidR="00843901">
        <w:rPr>
          <w:rFonts w:ascii="Arial" w:hAnsi="Arial" w:cs="Arial"/>
        </w:rPr>
        <w:t xml:space="preserve">al menos una </w:t>
      </w:r>
      <w:r w:rsidR="00E14E34">
        <w:rPr>
          <w:rFonts w:ascii="Arial" w:hAnsi="Arial" w:cs="Arial"/>
        </w:rPr>
        <w:t xml:space="preserve">víctima </w:t>
      </w:r>
      <w:r>
        <w:rPr>
          <w:rFonts w:ascii="Arial" w:hAnsi="Arial" w:cs="Arial"/>
        </w:rPr>
        <w:t>fueron</w:t>
      </w:r>
      <w:r w:rsidRPr="00F37ADD">
        <w:rPr>
          <w:rFonts w:ascii="Arial" w:hAnsi="Arial" w:cs="Arial"/>
        </w:rPr>
        <w:t xml:space="preserve">: </w:t>
      </w:r>
      <w:r w:rsidR="00ED6B4D">
        <w:rPr>
          <w:rFonts w:ascii="Arial" w:hAnsi="Arial" w:cs="Arial"/>
        </w:rPr>
        <w:t>Tláhuac</w:t>
      </w:r>
      <w:r w:rsidR="00E14E34">
        <w:rPr>
          <w:rFonts w:ascii="Arial" w:hAnsi="Arial" w:cs="Arial"/>
        </w:rPr>
        <w:t xml:space="preserve">, </w:t>
      </w:r>
      <w:r w:rsidR="00ED6B4D">
        <w:rPr>
          <w:rFonts w:ascii="Arial" w:hAnsi="Arial" w:cs="Arial"/>
        </w:rPr>
        <w:t>Tlalnepantla de Baz</w:t>
      </w:r>
      <w:r w:rsidR="00E14E34">
        <w:rPr>
          <w:rFonts w:ascii="Arial" w:hAnsi="Arial" w:cs="Arial"/>
        </w:rPr>
        <w:t xml:space="preserve">, </w:t>
      </w:r>
      <w:r w:rsidR="00ED6B4D">
        <w:rPr>
          <w:rFonts w:ascii="Arial" w:hAnsi="Arial" w:cs="Arial"/>
        </w:rPr>
        <w:t>Puebla de Zaragoza</w:t>
      </w:r>
      <w:r w:rsidR="00E14E34">
        <w:rPr>
          <w:rFonts w:ascii="Arial" w:hAnsi="Arial" w:cs="Arial"/>
        </w:rPr>
        <w:t>, C</w:t>
      </w:r>
      <w:r w:rsidR="00ED6B4D">
        <w:rPr>
          <w:rFonts w:ascii="Arial" w:hAnsi="Arial" w:cs="Arial"/>
        </w:rPr>
        <w:t>oyoacán</w:t>
      </w:r>
      <w:r w:rsidR="00E14E34">
        <w:rPr>
          <w:rFonts w:ascii="Arial" w:hAnsi="Arial" w:cs="Arial"/>
        </w:rPr>
        <w:t xml:space="preserve"> y </w:t>
      </w:r>
      <w:r w:rsidR="00ED6B4D">
        <w:rPr>
          <w:rFonts w:ascii="Arial" w:hAnsi="Arial" w:cs="Arial"/>
        </w:rPr>
        <w:t>Gustavo A. Madero</w:t>
      </w:r>
      <w:r w:rsidR="00457BBA">
        <w:rPr>
          <w:rFonts w:ascii="Arial" w:hAnsi="Arial" w:cs="Arial"/>
        </w:rPr>
        <w:t xml:space="preserve"> </w:t>
      </w:r>
      <w:r w:rsidRPr="00F37ADD">
        <w:rPr>
          <w:rFonts w:ascii="Arial" w:hAnsi="Arial" w:cs="Arial"/>
        </w:rPr>
        <w:t xml:space="preserve">con </w:t>
      </w:r>
      <w:r w:rsidR="00ED6B4D">
        <w:rPr>
          <w:rFonts w:ascii="Arial" w:hAnsi="Arial" w:cs="Arial"/>
        </w:rPr>
        <w:t>55</w:t>
      </w:r>
      <w:r>
        <w:rPr>
          <w:rFonts w:ascii="Arial" w:hAnsi="Arial" w:cs="Arial"/>
        </w:rPr>
        <w:t>.</w:t>
      </w:r>
      <w:r w:rsidR="00E14E34">
        <w:rPr>
          <w:rFonts w:ascii="Arial" w:hAnsi="Arial" w:cs="Arial"/>
        </w:rPr>
        <w:t>7</w:t>
      </w:r>
      <w:r>
        <w:rPr>
          <w:rFonts w:ascii="Arial" w:hAnsi="Arial" w:cs="Arial"/>
        </w:rPr>
        <w:t xml:space="preserve">, </w:t>
      </w:r>
      <w:r w:rsidR="00ED6B4D">
        <w:rPr>
          <w:rFonts w:ascii="Arial" w:hAnsi="Arial" w:cs="Arial"/>
        </w:rPr>
        <w:t>5</w:t>
      </w:r>
      <w:r w:rsidR="00E14E34">
        <w:rPr>
          <w:rFonts w:ascii="Arial" w:hAnsi="Arial" w:cs="Arial"/>
        </w:rPr>
        <w:t>5</w:t>
      </w:r>
      <w:r>
        <w:rPr>
          <w:rFonts w:ascii="Arial" w:hAnsi="Arial" w:cs="Arial"/>
        </w:rPr>
        <w:t xml:space="preserve">, </w:t>
      </w:r>
      <w:r w:rsidR="00ED6B4D">
        <w:rPr>
          <w:rFonts w:ascii="Arial" w:hAnsi="Arial" w:cs="Arial"/>
        </w:rPr>
        <w:t>53.2</w:t>
      </w:r>
      <w:r>
        <w:rPr>
          <w:rFonts w:ascii="Arial" w:hAnsi="Arial" w:cs="Arial"/>
        </w:rPr>
        <w:t xml:space="preserve">, </w:t>
      </w:r>
      <w:r w:rsidR="00ED6B4D">
        <w:rPr>
          <w:rFonts w:ascii="Arial" w:hAnsi="Arial" w:cs="Arial"/>
        </w:rPr>
        <w:t>52</w:t>
      </w:r>
      <w:r>
        <w:rPr>
          <w:rFonts w:ascii="Arial" w:hAnsi="Arial" w:cs="Arial"/>
        </w:rPr>
        <w:t>.</w:t>
      </w:r>
      <w:r w:rsidR="00ED6B4D">
        <w:rPr>
          <w:rFonts w:ascii="Arial" w:hAnsi="Arial" w:cs="Arial"/>
        </w:rPr>
        <w:t>1</w:t>
      </w:r>
      <w:r>
        <w:rPr>
          <w:rFonts w:ascii="Arial" w:hAnsi="Arial" w:cs="Arial"/>
        </w:rPr>
        <w:t xml:space="preserve"> y </w:t>
      </w:r>
      <w:r w:rsidR="00ED6B4D">
        <w:rPr>
          <w:rFonts w:ascii="Arial" w:hAnsi="Arial" w:cs="Arial"/>
        </w:rPr>
        <w:t>51</w:t>
      </w:r>
      <w:r>
        <w:rPr>
          <w:rFonts w:ascii="Arial" w:hAnsi="Arial" w:cs="Arial"/>
        </w:rPr>
        <w:t>.</w:t>
      </w:r>
      <w:r w:rsidR="00ED6B4D">
        <w:rPr>
          <w:rFonts w:ascii="Arial" w:hAnsi="Arial" w:cs="Arial"/>
        </w:rPr>
        <w:t>9</w:t>
      </w:r>
      <w:r w:rsidRPr="00F37ADD">
        <w:rPr>
          <w:rFonts w:ascii="Arial" w:hAnsi="Arial" w:cs="Arial"/>
        </w:rPr>
        <w:t>%,</w:t>
      </w:r>
      <w:r w:rsidRPr="009A2B08">
        <w:rPr>
          <w:rFonts w:ascii="Arial" w:hAnsi="Arial" w:cs="Arial"/>
        </w:rPr>
        <w:t xml:space="preserve"> respectiva</w:t>
      </w:r>
      <w:r>
        <w:rPr>
          <w:rFonts w:ascii="Arial" w:hAnsi="Arial" w:cs="Arial"/>
        </w:rPr>
        <w:t>mente.</w:t>
      </w:r>
    </w:p>
    <w:p w14:paraId="298E1C0E" w14:textId="77777777" w:rsidR="00135A19" w:rsidRPr="005F289A" w:rsidRDefault="00135A19" w:rsidP="00135A19">
      <w:pPr>
        <w:autoSpaceDE w:val="0"/>
        <w:autoSpaceDN w:val="0"/>
        <w:adjustRightInd w:val="0"/>
        <w:spacing w:after="0" w:line="240" w:lineRule="auto"/>
        <w:ind w:left="-567"/>
        <w:jc w:val="both"/>
        <w:rPr>
          <w:rFonts w:ascii="Arial" w:hAnsi="Arial" w:cs="Arial"/>
          <w:sz w:val="16"/>
          <w:szCs w:val="16"/>
        </w:rPr>
      </w:pPr>
    </w:p>
    <w:p w14:paraId="4BD7048D" w14:textId="4E554449" w:rsidR="00135A19" w:rsidRDefault="00135A19" w:rsidP="00135A19">
      <w:pPr>
        <w:autoSpaceDE w:val="0"/>
        <w:autoSpaceDN w:val="0"/>
        <w:adjustRightInd w:val="0"/>
        <w:spacing w:after="0" w:line="240" w:lineRule="auto"/>
        <w:ind w:left="-567"/>
        <w:jc w:val="both"/>
        <w:rPr>
          <w:rFonts w:ascii="Arial" w:hAnsi="Arial" w:cs="Arial"/>
        </w:rPr>
      </w:pPr>
      <w:r>
        <w:rPr>
          <w:rFonts w:ascii="Arial" w:hAnsi="Arial" w:cs="Arial"/>
        </w:rPr>
        <w:t xml:space="preserve">Por otro lado, </w:t>
      </w:r>
      <w:r w:rsidRPr="009A2B08">
        <w:rPr>
          <w:rFonts w:ascii="Arial" w:hAnsi="Arial" w:cs="Arial"/>
        </w:rPr>
        <w:t xml:space="preserve">las ciudades </w:t>
      </w:r>
      <w:r>
        <w:rPr>
          <w:rFonts w:ascii="Arial" w:hAnsi="Arial" w:cs="Arial"/>
        </w:rPr>
        <w:t xml:space="preserve">con menor porcentaje de hogares </w:t>
      </w:r>
      <w:r w:rsidR="00843901">
        <w:rPr>
          <w:rFonts w:ascii="Arial" w:hAnsi="Arial" w:cs="Arial"/>
        </w:rPr>
        <w:t>victimizados</w:t>
      </w:r>
      <w:r>
        <w:rPr>
          <w:rFonts w:ascii="Arial" w:hAnsi="Arial" w:cs="Arial"/>
        </w:rPr>
        <w:t xml:space="preserve"> fueron: </w:t>
      </w:r>
      <w:r w:rsidR="00E14E34">
        <w:rPr>
          <w:rFonts w:ascii="Arial" w:hAnsi="Arial" w:cs="Arial"/>
        </w:rPr>
        <w:t xml:space="preserve">Tampico, </w:t>
      </w:r>
      <w:r w:rsidR="00E34606">
        <w:rPr>
          <w:rFonts w:ascii="Arial" w:hAnsi="Arial" w:cs="Arial"/>
        </w:rPr>
        <w:t>Juárez</w:t>
      </w:r>
      <w:r w:rsidR="00E14E34">
        <w:rPr>
          <w:rFonts w:ascii="Arial" w:hAnsi="Arial" w:cs="Arial"/>
        </w:rPr>
        <w:t xml:space="preserve">, San Francisco de Campeche, </w:t>
      </w:r>
      <w:r w:rsidR="00E34606">
        <w:rPr>
          <w:rFonts w:ascii="Arial" w:hAnsi="Arial" w:cs="Arial"/>
        </w:rPr>
        <w:t>Mérida</w:t>
      </w:r>
      <w:r w:rsidR="00E14E34">
        <w:rPr>
          <w:rFonts w:ascii="Arial" w:hAnsi="Arial" w:cs="Arial"/>
        </w:rPr>
        <w:t xml:space="preserve"> y Los </w:t>
      </w:r>
      <w:r w:rsidR="00E34606">
        <w:rPr>
          <w:rFonts w:ascii="Arial" w:hAnsi="Arial" w:cs="Arial"/>
        </w:rPr>
        <w:t>Mochis</w:t>
      </w:r>
      <w:r>
        <w:rPr>
          <w:rFonts w:ascii="Arial" w:hAnsi="Arial" w:cs="Arial"/>
        </w:rPr>
        <w:t>, con 1</w:t>
      </w:r>
      <w:r w:rsidR="00E34606">
        <w:rPr>
          <w:rFonts w:ascii="Arial" w:hAnsi="Arial" w:cs="Arial"/>
        </w:rPr>
        <w:t>3</w:t>
      </w:r>
      <w:r>
        <w:rPr>
          <w:rFonts w:ascii="Arial" w:hAnsi="Arial" w:cs="Arial"/>
        </w:rPr>
        <w:t>.</w:t>
      </w:r>
      <w:r w:rsidR="00E34606">
        <w:rPr>
          <w:rFonts w:ascii="Arial" w:hAnsi="Arial" w:cs="Arial"/>
        </w:rPr>
        <w:t>3</w:t>
      </w:r>
      <w:r>
        <w:rPr>
          <w:rFonts w:ascii="Arial" w:hAnsi="Arial" w:cs="Arial"/>
        </w:rPr>
        <w:t xml:space="preserve">, </w:t>
      </w:r>
      <w:r w:rsidR="00E14E34">
        <w:rPr>
          <w:rFonts w:ascii="Arial" w:hAnsi="Arial" w:cs="Arial"/>
        </w:rPr>
        <w:t>16</w:t>
      </w:r>
      <w:r>
        <w:rPr>
          <w:rFonts w:ascii="Arial" w:hAnsi="Arial" w:cs="Arial"/>
        </w:rPr>
        <w:t>.</w:t>
      </w:r>
      <w:r w:rsidR="00E34606">
        <w:rPr>
          <w:rFonts w:ascii="Arial" w:hAnsi="Arial" w:cs="Arial"/>
        </w:rPr>
        <w:t>6</w:t>
      </w:r>
      <w:r>
        <w:rPr>
          <w:rFonts w:ascii="Arial" w:hAnsi="Arial" w:cs="Arial"/>
        </w:rPr>
        <w:t xml:space="preserve">, </w:t>
      </w:r>
      <w:r w:rsidR="00E14E34">
        <w:rPr>
          <w:rFonts w:ascii="Arial" w:hAnsi="Arial" w:cs="Arial"/>
        </w:rPr>
        <w:t>17</w:t>
      </w:r>
      <w:r>
        <w:rPr>
          <w:rFonts w:ascii="Arial" w:hAnsi="Arial" w:cs="Arial"/>
        </w:rPr>
        <w:t>.</w:t>
      </w:r>
      <w:r w:rsidR="00E34606">
        <w:rPr>
          <w:rFonts w:ascii="Arial" w:hAnsi="Arial" w:cs="Arial"/>
        </w:rPr>
        <w:t>7</w:t>
      </w:r>
      <w:r>
        <w:rPr>
          <w:rFonts w:ascii="Arial" w:hAnsi="Arial" w:cs="Arial"/>
        </w:rPr>
        <w:t xml:space="preserve">, </w:t>
      </w:r>
      <w:r w:rsidR="00E34606">
        <w:rPr>
          <w:rFonts w:ascii="Arial" w:hAnsi="Arial" w:cs="Arial"/>
        </w:rPr>
        <w:t>19</w:t>
      </w:r>
      <w:r>
        <w:rPr>
          <w:rFonts w:ascii="Arial" w:hAnsi="Arial" w:cs="Arial"/>
        </w:rPr>
        <w:t xml:space="preserve"> y </w:t>
      </w:r>
      <w:r w:rsidR="00E14E34">
        <w:rPr>
          <w:rFonts w:ascii="Arial" w:hAnsi="Arial" w:cs="Arial"/>
        </w:rPr>
        <w:t>19</w:t>
      </w:r>
      <w:r w:rsidR="00E34606">
        <w:rPr>
          <w:rFonts w:ascii="Arial" w:hAnsi="Arial" w:cs="Arial"/>
        </w:rPr>
        <w:t>.1</w:t>
      </w:r>
      <w:r>
        <w:rPr>
          <w:rFonts w:ascii="Arial" w:hAnsi="Arial" w:cs="Arial"/>
        </w:rPr>
        <w:t xml:space="preserve">%, </w:t>
      </w:r>
      <w:r w:rsidRPr="009A2B08">
        <w:rPr>
          <w:rFonts w:ascii="Arial" w:hAnsi="Arial" w:cs="Arial"/>
        </w:rPr>
        <w:t>respectivamente</w:t>
      </w:r>
      <w:r w:rsidRPr="00DC646B">
        <w:rPr>
          <w:rFonts w:ascii="Arial" w:hAnsi="Arial" w:cs="Arial"/>
        </w:rPr>
        <w:t>.</w:t>
      </w:r>
    </w:p>
    <w:p w14:paraId="7E3B7031" w14:textId="494C0BF9" w:rsidR="00843901" w:rsidRDefault="00843901" w:rsidP="00135A19">
      <w:pPr>
        <w:autoSpaceDE w:val="0"/>
        <w:autoSpaceDN w:val="0"/>
        <w:adjustRightInd w:val="0"/>
        <w:spacing w:after="0" w:line="240" w:lineRule="auto"/>
        <w:ind w:left="-567"/>
        <w:jc w:val="both"/>
        <w:rPr>
          <w:rFonts w:ascii="Arial" w:hAnsi="Arial" w:cs="Arial"/>
        </w:rPr>
      </w:pPr>
    </w:p>
    <w:p w14:paraId="31367B26" w14:textId="142F7724" w:rsidR="00843901" w:rsidRDefault="00843901" w:rsidP="003508A6">
      <w:pPr>
        <w:autoSpaceDE w:val="0"/>
        <w:autoSpaceDN w:val="0"/>
        <w:adjustRightInd w:val="0"/>
        <w:spacing w:after="0" w:line="240" w:lineRule="auto"/>
        <w:ind w:left="-567"/>
        <w:jc w:val="both"/>
        <w:rPr>
          <w:rFonts w:ascii="Arial" w:hAnsi="Arial" w:cs="Arial"/>
          <w:lang w:val="es-ES"/>
        </w:rPr>
      </w:pPr>
      <w:r>
        <w:rPr>
          <w:rFonts w:ascii="Arial" w:hAnsi="Arial" w:cs="Arial"/>
          <w:lang w:val="es-ES"/>
        </w:rPr>
        <w:t>En cuanto a víctimas de actos de corrupción</w:t>
      </w:r>
      <w:r w:rsidR="00771E4A">
        <w:rPr>
          <w:rFonts w:ascii="Arial" w:hAnsi="Arial" w:cs="Arial"/>
          <w:lang w:val="es-ES"/>
        </w:rPr>
        <w:t xml:space="preserve"> por parte de autoridades de seguridad pública</w:t>
      </w:r>
      <w:r>
        <w:rPr>
          <w:rFonts w:ascii="Arial" w:hAnsi="Arial" w:cs="Arial"/>
          <w:lang w:val="es-ES"/>
        </w:rPr>
        <w:t>, d</w:t>
      </w:r>
      <w:r w:rsidRPr="00843901">
        <w:rPr>
          <w:rFonts w:ascii="Arial" w:hAnsi="Arial" w:cs="Arial"/>
          <w:lang w:val="es-ES"/>
        </w:rPr>
        <w:t xml:space="preserve">urante el </w:t>
      </w:r>
      <w:r w:rsidR="00E34606">
        <w:rPr>
          <w:rFonts w:ascii="Arial" w:hAnsi="Arial" w:cs="Arial"/>
          <w:lang w:val="es-ES"/>
        </w:rPr>
        <w:t>segundo</w:t>
      </w:r>
      <w:r w:rsidRPr="00843901">
        <w:rPr>
          <w:rFonts w:ascii="Arial" w:hAnsi="Arial" w:cs="Arial"/>
          <w:lang w:val="es-ES"/>
        </w:rPr>
        <w:t xml:space="preserve"> seme</w:t>
      </w:r>
      <w:r w:rsidR="00E34606">
        <w:rPr>
          <w:rFonts w:ascii="Arial" w:hAnsi="Arial" w:cs="Arial"/>
          <w:lang w:val="es-ES"/>
        </w:rPr>
        <w:t>stre de 2019 se estima que el 14.6</w:t>
      </w:r>
      <w:r w:rsidRPr="00843901">
        <w:rPr>
          <w:rFonts w:ascii="Arial" w:hAnsi="Arial" w:cs="Arial"/>
          <w:lang w:val="es-ES"/>
        </w:rPr>
        <w:t>% de la población de 18 años y más tuvo contacto con alguna autoridad de seguridad pública</w:t>
      </w:r>
      <w:r w:rsidRPr="00843901">
        <w:rPr>
          <w:rStyle w:val="Refdenotaalpie"/>
          <w:rFonts w:ascii="Arial" w:hAnsi="Arial" w:cs="Arial"/>
          <w:lang w:val="es-ES"/>
        </w:rPr>
        <w:footnoteReference w:id="3"/>
      </w:r>
      <w:r w:rsidR="00E34606">
        <w:rPr>
          <w:rFonts w:ascii="Arial" w:hAnsi="Arial" w:cs="Arial"/>
          <w:lang w:val="es-ES"/>
        </w:rPr>
        <w:t>, del</w:t>
      </w:r>
      <w:r w:rsidR="00F54B61">
        <w:rPr>
          <w:rFonts w:ascii="Arial" w:hAnsi="Arial" w:cs="Arial"/>
          <w:lang w:val="es-ES"/>
        </w:rPr>
        <w:t xml:space="preserve"> </w:t>
      </w:r>
      <w:r w:rsidR="00E34606">
        <w:rPr>
          <w:rFonts w:ascii="Arial" w:hAnsi="Arial" w:cs="Arial"/>
          <w:lang w:val="es-ES"/>
        </w:rPr>
        <w:t>cual 48</w:t>
      </w:r>
      <w:r w:rsidRPr="00843901">
        <w:rPr>
          <w:rFonts w:ascii="Arial" w:hAnsi="Arial" w:cs="Arial"/>
          <w:lang w:val="es-ES"/>
        </w:rPr>
        <w:t>.3% declar</w:t>
      </w:r>
      <w:r w:rsidR="003F6B68">
        <w:rPr>
          <w:rFonts w:ascii="Arial" w:hAnsi="Arial" w:cs="Arial"/>
          <w:lang w:val="es-ES"/>
        </w:rPr>
        <w:t>ó</w:t>
      </w:r>
      <w:r w:rsidRPr="00843901">
        <w:rPr>
          <w:rFonts w:ascii="Arial" w:hAnsi="Arial" w:cs="Arial"/>
          <w:lang w:val="es-ES"/>
        </w:rPr>
        <w:t xml:space="preserve"> haber sufrido un acto de corrupción por parte de </w:t>
      </w:r>
      <w:r>
        <w:rPr>
          <w:rFonts w:ascii="Arial" w:hAnsi="Arial" w:cs="Arial"/>
          <w:lang w:val="es-ES"/>
        </w:rPr>
        <w:t>é</w:t>
      </w:r>
      <w:r w:rsidRPr="00843901">
        <w:rPr>
          <w:rFonts w:ascii="Arial" w:hAnsi="Arial" w:cs="Arial"/>
          <w:lang w:val="es-ES"/>
        </w:rPr>
        <w:t>st</w:t>
      </w:r>
      <w:r w:rsidR="00771E4A">
        <w:rPr>
          <w:rFonts w:ascii="Arial" w:hAnsi="Arial" w:cs="Arial"/>
          <w:lang w:val="es-ES"/>
        </w:rPr>
        <w:t>a</w:t>
      </w:r>
      <w:r w:rsidRPr="00843901">
        <w:rPr>
          <w:rFonts w:ascii="Arial" w:hAnsi="Arial" w:cs="Arial"/>
          <w:lang w:val="es-ES"/>
        </w:rPr>
        <w:t>s.</w:t>
      </w:r>
    </w:p>
    <w:p w14:paraId="00826DBF" w14:textId="77777777" w:rsidR="00D715EC" w:rsidRPr="00843901" w:rsidRDefault="00D715EC" w:rsidP="003508A6">
      <w:pPr>
        <w:autoSpaceDE w:val="0"/>
        <w:autoSpaceDN w:val="0"/>
        <w:adjustRightInd w:val="0"/>
        <w:spacing w:after="0" w:line="240" w:lineRule="auto"/>
        <w:ind w:left="-567"/>
        <w:jc w:val="both"/>
        <w:rPr>
          <w:rFonts w:ascii="Arial" w:hAnsi="Arial" w:cs="Arial"/>
          <w:lang w:val="es-ES"/>
        </w:rPr>
      </w:pPr>
    </w:p>
    <w:p w14:paraId="4BC71B19" w14:textId="2A7427B6" w:rsidR="003508A6" w:rsidRDefault="006C7D07" w:rsidP="003508A6">
      <w:pPr>
        <w:autoSpaceDE w:val="0"/>
        <w:autoSpaceDN w:val="0"/>
        <w:adjustRightInd w:val="0"/>
        <w:spacing w:after="0" w:line="240" w:lineRule="auto"/>
        <w:ind w:left="-567"/>
        <w:jc w:val="both"/>
        <w:rPr>
          <w:rFonts w:ascii="Arial" w:hAnsi="Arial" w:cs="Arial"/>
          <w:color w:val="000000"/>
        </w:rPr>
      </w:pPr>
      <w:r>
        <w:rPr>
          <w:rFonts w:ascii="Arial" w:hAnsi="Arial" w:cs="Arial"/>
          <w:color w:val="000000"/>
        </w:rPr>
        <w:t xml:space="preserve">A </w:t>
      </w:r>
      <w:r w:rsidR="00843901">
        <w:rPr>
          <w:rFonts w:ascii="Arial" w:hAnsi="Arial" w:cs="Arial"/>
          <w:color w:val="000000"/>
        </w:rPr>
        <w:t>partir de</w:t>
      </w:r>
      <w:r>
        <w:rPr>
          <w:rFonts w:ascii="Arial" w:hAnsi="Arial" w:cs="Arial"/>
          <w:color w:val="000000"/>
        </w:rPr>
        <w:t>l</w:t>
      </w:r>
      <w:r w:rsidR="003508A6">
        <w:rPr>
          <w:rFonts w:ascii="Arial" w:hAnsi="Arial" w:cs="Arial"/>
          <w:color w:val="000000"/>
        </w:rPr>
        <w:t xml:space="preserve"> </w:t>
      </w:r>
      <w:r>
        <w:rPr>
          <w:rFonts w:ascii="Arial" w:hAnsi="Arial" w:cs="Arial"/>
          <w:color w:val="000000"/>
        </w:rPr>
        <w:t xml:space="preserve">segundo </w:t>
      </w:r>
      <w:r w:rsidR="003508A6">
        <w:rPr>
          <w:rFonts w:ascii="Arial" w:hAnsi="Arial" w:cs="Arial"/>
          <w:color w:val="000000"/>
        </w:rPr>
        <w:t xml:space="preserve">trimestre </w:t>
      </w:r>
      <w:r>
        <w:rPr>
          <w:rFonts w:ascii="Arial" w:hAnsi="Arial" w:cs="Arial"/>
          <w:color w:val="000000"/>
        </w:rPr>
        <w:t xml:space="preserve">de 2019 </w:t>
      </w:r>
      <w:r w:rsidR="004A4BE7">
        <w:rPr>
          <w:rFonts w:ascii="Arial" w:hAnsi="Arial" w:cs="Arial"/>
          <w:color w:val="000000"/>
        </w:rPr>
        <w:t>se estima el porcentaje de personas que fue testigo o escuchó sobre</w:t>
      </w:r>
      <w:r w:rsidR="00301608">
        <w:rPr>
          <w:rFonts w:ascii="Arial" w:hAnsi="Arial" w:cs="Arial"/>
          <w:color w:val="000000"/>
        </w:rPr>
        <w:t xml:space="preserve"> </w:t>
      </w:r>
      <w:r w:rsidR="0088725B">
        <w:rPr>
          <w:rFonts w:ascii="Arial" w:hAnsi="Arial" w:cs="Arial"/>
          <w:color w:val="000000"/>
        </w:rPr>
        <w:t xml:space="preserve">el </w:t>
      </w:r>
      <w:r w:rsidR="008055BA" w:rsidRPr="008055BA">
        <w:rPr>
          <w:rFonts w:ascii="Arial" w:hAnsi="Arial" w:cs="Arial"/>
          <w:szCs w:val="24"/>
          <w:lang w:val="es-ES"/>
        </w:rPr>
        <w:t>robo o venta ilegal de gasolina o diésel</w:t>
      </w:r>
      <w:r w:rsidR="00DE32F6">
        <w:rPr>
          <w:rFonts w:ascii="Arial" w:hAnsi="Arial" w:cs="Arial"/>
          <w:color w:val="000000"/>
        </w:rPr>
        <w:t xml:space="preserve"> (h</w:t>
      </w:r>
      <w:r w:rsidR="003508A6">
        <w:rPr>
          <w:rFonts w:ascii="Arial" w:hAnsi="Arial" w:cs="Arial"/>
          <w:color w:val="000000"/>
        </w:rPr>
        <w:t xml:space="preserve">uachicol) </w:t>
      </w:r>
      <w:r w:rsidR="004A4BE7">
        <w:rPr>
          <w:rFonts w:ascii="Arial" w:hAnsi="Arial" w:cs="Arial"/>
          <w:color w:val="000000"/>
        </w:rPr>
        <w:t xml:space="preserve">en los alrededores de su vivienda. De igual forma, se estima el </w:t>
      </w:r>
      <w:r w:rsidR="00317CC1">
        <w:rPr>
          <w:rFonts w:ascii="Arial" w:hAnsi="Arial" w:cs="Arial"/>
          <w:color w:val="000000"/>
        </w:rPr>
        <w:t>porcentaje de población que</w:t>
      </w:r>
      <w:r w:rsidR="003508A6">
        <w:rPr>
          <w:rFonts w:ascii="Arial" w:hAnsi="Arial" w:cs="Arial"/>
          <w:color w:val="000000"/>
        </w:rPr>
        <w:t xml:space="preserve"> identifica </w:t>
      </w:r>
      <w:r w:rsidR="00317CC1">
        <w:rPr>
          <w:rFonts w:ascii="Arial" w:hAnsi="Arial" w:cs="Arial"/>
          <w:color w:val="000000"/>
        </w:rPr>
        <w:t>a</w:t>
      </w:r>
      <w:r w:rsidR="003508A6">
        <w:rPr>
          <w:rFonts w:ascii="Arial" w:hAnsi="Arial" w:cs="Arial"/>
          <w:color w:val="000000"/>
        </w:rPr>
        <w:t xml:space="preserve"> la Guardia Nacional</w:t>
      </w:r>
      <w:r w:rsidR="004A4BE7">
        <w:rPr>
          <w:rFonts w:ascii="Arial" w:hAnsi="Arial" w:cs="Arial"/>
          <w:color w:val="000000"/>
        </w:rPr>
        <w:t xml:space="preserve"> y se evalúa la percepción sobre su desempeño, así como el grado de confianza en esta nueva institución del Estado mexicano</w:t>
      </w:r>
      <w:r w:rsidR="003508A6">
        <w:rPr>
          <w:rFonts w:ascii="Arial" w:hAnsi="Arial" w:cs="Arial"/>
          <w:color w:val="000000"/>
        </w:rPr>
        <w:t>.</w:t>
      </w:r>
    </w:p>
    <w:p w14:paraId="30675D0F" w14:textId="77777777" w:rsidR="00E40449" w:rsidRDefault="00E40449" w:rsidP="00E40449">
      <w:pPr>
        <w:autoSpaceDE w:val="0"/>
        <w:autoSpaceDN w:val="0"/>
        <w:adjustRightInd w:val="0"/>
        <w:spacing w:after="0" w:line="240" w:lineRule="auto"/>
        <w:ind w:left="-567"/>
        <w:jc w:val="both"/>
        <w:rPr>
          <w:rFonts w:ascii="Arial" w:hAnsi="Arial" w:cs="Arial"/>
          <w:color w:val="000000"/>
        </w:rPr>
      </w:pPr>
    </w:p>
    <w:p w14:paraId="01752922" w14:textId="6A4BE8B5" w:rsidR="006C7D07" w:rsidRDefault="006C7D07" w:rsidP="00E40449">
      <w:pPr>
        <w:autoSpaceDE w:val="0"/>
        <w:autoSpaceDN w:val="0"/>
        <w:adjustRightInd w:val="0"/>
        <w:spacing w:after="0" w:line="240" w:lineRule="auto"/>
        <w:ind w:left="-567"/>
        <w:jc w:val="both"/>
        <w:rPr>
          <w:rFonts w:ascii="Arial" w:hAnsi="Arial" w:cs="Arial"/>
          <w:color w:val="000000"/>
        </w:rPr>
      </w:pPr>
      <w:r>
        <w:rPr>
          <w:rFonts w:ascii="Arial" w:hAnsi="Arial" w:cs="Arial"/>
          <w:color w:val="000000"/>
        </w:rPr>
        <w:t xml:space="preserve">Finalmente, a partir de este trimestre se </w:t>
      </w:r>
      <w:r w:rsidR="002F0FBE">
        <w:rPr>
          <w:rFonts w:ascii="Arial" w:hAnsi="Arial" w:cs="Arial"/>
          <w:color w:val="000000"/>
        </w:rPr>
        <w:t>proporciona una estimación de</w:t>
      </w:r>
      <w:r>
        <w:rPr>
          <w:rFonts w:ascii="Arial" w:hAnsi="Arial" w:cs="Arial"/>
          <w:color w:val="000000"/>
        </w:rPr>
        <w:t xml:space="preserve"> las víctimas de </w:t>
      </w:r>
      <w:r w:rsidR="00F115B9">
        <w:rPr>
          <w:rFonts w:ascii="Arial" w:hAnsi="Arial" w:cs="Arial"/>
          <w:color w:val="000000"/>
        </w:rPr>
        <w:t xml:space="preserve">acoso personal y </w:t>
      </w:r>
      <w:r>
        <w:rPr>
          <w:rFonts w:ascii="Arial" w:hAnsi="Arial" w:cs="Arial"/>
          <w:color w:val="000000"/>
        </w:rPr>
        <w:t>violencia sexual</w:t>
      </w:r>
      <w:r w:rsidR="001C3BCC">
        <w:rPr>
          <w:rFonts w:ascii="Arial" w:hAnsi="Arial" w:cs="Arial"/>
          <w:color w:val="000000"/>
        </w:rPr>
        <w:t xml:space="preserve">. </w:t>
      </w:r>
      <w:r w:rsidR="00457BBA">
        <w:rPr>
          <w:rFonts w:ascii="Arial" w:hAnsi="Arial" w:cs="Arial"/>
          <w:color w:val="000000"/>
        </w:rPr>
        <w:t>S</w:t>
      </w:r>
      <w:r w:rsidR="001C3BCC">
        <w:rPr>
          <w:rFonts w:ascii="Arial" w:hAnsi="Arial" w:cs="Arial"/>
          <w:color w:val="000000"/>
        </w:rPr>
        <w:t>e estima que de la población de 18 años y más,</w:t>
      </w:r>
      <w:r>
        <w:rPr>
          <w:rFonts w:ascii="Arial" w:hAnsi="Arial" w:cs="Arial"/>
          <w:color w:val="000000"/>
        </w:rPr>
        <w:t xml:space="preserve"> durante el segundo semestre de 2019 </w:t>
      </w:r>
      <w:r w:rsidR="001C3BCC">
        <w:rPr>
          <w:rFonts w:ascii="Arial" w:hAnsi="Arial" w:cs="Arial"/>
          <w:color w:val="000000"/>
        </w:rPr>
        <w:t xml:space="preserve">el </w:t>
      </w:r>
      <w:r>
        <w:rPr>
          <w:rFonts w:ascii="Arial" w:hAnsi="Arial" w:cs="Arial"/>
          <w:color w:val="000000"/>
        </w:rPr>
        <w:t xml:space="preserve">19.4% fue víctima de </w:t>
      </w:r>
      <w:r w:rsidR="00F115B9">
        <w:rPr>
          <w:rFonts w:ascii="Arial" w:hAnsi="Arial" w:cs="Arial"/>
          <w:color w:val="000000"/>
        </w:rPr>
        <w:t xml:space="preserve">acoso personal y/o </w:t>
      </w:r>
      <w:r>
        <w:rPr>
          <w:rFonts w:ascii="Arial" w:hAnsi="Arial" w:cs="Arial"/>
          <w:color w:val="000000"/>
        </w:rPr>
        <w:t>violencia sexual</w:t>
      </w:r>
      <w:r w:rsidR="001C3BCC">
        <w:rPr>
          <w:rFonts w:ascii="Arial" w:hAnsi="Arial" w:cs="Arial"/>
          <w:color w:val="000000"/>
        </w:rPr>
        <w:t>.</w:t>
      </w:r>
      <w:r>
        <w:rPr>
          <w:rFonts w:ascii="Arial" w:hAnsi="Arial" w:cs="Arial"/>
          <w:color w:val="000000"/>
        </w:rPr>
        <w:t xml:space="preserve"> </w:t>
      </w:r>
      <w:r w:rsidR="001C3BCC">
        <w:rPr>
          <w:rFonts w:ascii="Arial" w:hAnsi="Arial" w:cs="Arial"/>
          <w:color w:val="000000"/>
        </w:rPr>
        <w:t>E</w:t>
      </w:r>
      <w:r>
        <w:rPr>
          <w:rFonts w:ascii="Arial" w:hAnsi="Arial" w:cs="Arial"/>
          <w:color w:val="000000"/>
        </w:rPr>
        <w:t xml:space="preserve">n </w:t>
      </w:r>
      <w:r w:rsidR="001C3BCC">
        <w:rPr>
          <w:rFonts w:ascii="Arial" w:hAnsi="Arial" w:cs="Arial"/>
          <w:color w:val="000000"/>
        </w:rPr>
        <w:t xml:space="preserve">el caso de las </w:t>
      </w:r>
      <w:r>
        <w:rPr>
          <w:rFonts w:ascii="Arial" w:hAnsi="Arial" w:cs="Arial"/>
          <w:color w:val="000000"/>
        </w:rPr>
        <w:t>mujeres este porcentaje fue de 27.2%, mientras que en hombres fue de 10.</w:t>
      </w:r>
      <w:r w:rsidRPr="008E5841">
        <w:rPr>
          <w:rFonts w:ascii="Arial" w:hAnsi="Arial" w:cs="Arial"/>
          <w:color w:val="000000"/>
        </w:rPr>
        <w:t>1</w:t>
      </w:r>
      <w:r w:rsidR="00457BBA" w:rsidRPr="008E5841">
        <w:rPr>
          <w:rFonts w:ascii="Arial" w:hAnsi="Arial" w:cs="Arial"/>
          <w:color w:val="000000"/>
        </w:rPr>
        <w:t xml:space="preserve"> por ciento</w:t>
      </w:r>
      <w:r w:rsidRPr="008E5841">
        <w:rPr>
          <w:rFonts w:ascii="Arial" w:hAnsi="Arial" w:cs="Arial"/>
          <w:color w:val="000000"/>
        </w:rPr>
        <w:t>.</w:t>
      </w:r>
    </w:p>
    <w:p w14:paraId="38419234" w14:textId="77777777" w:rsidR="006C7D07" w:rsidRDefault="006C7D07" w:rsidP="00E40449">
      <w:pPr>
        <w:autoSpaceDE w:val="0"/>
        <w:autoSpaceDN w:val="0"/>
        <w:adjustRightInd w:val="0"/>
        <w:spacing w:after="0" w:line="240" w:lineRule="auto"/>
        <w:ind w:left="-567"/>
        <w:jc w:val="both"/>
        <w:rPr>
          <w:rFonts w:ascii="Arial" w:hAnsi="Arial" w:cs="Arial"/>
          <w:color w:val="000000"/>
        </w:rPr>
      </w:pPr>
    </w:p>
    <w:p w14:paraId="0869CD2A" w14:textId="77777777" w:rsidR="00C168A6" w:rsidRDefault="000C6706" w:rsidP="00C168A6">
      <w:pPr>
        <w:ind w:left="-425" w:right="-516"/>
        <w:contextualSpacing/>
        <w:jc w:val="center"/>
        <w:rPr>
          <w:rFonts w:ascii="Arial" w:hAnsi="Arial" w:cs="Arial"/>
          <w:b/>
          <w:bCs/>
          <w:color w:val="000000"/>
        </w:rPr>
      </w:pPr>
      <w:r w:rsidRPr="007F483B">
        <w:rPr>
          <w:rFonts w:ascii="Arial" w:hAnsi="Arial" w:cs="Arial"/>
          <w:b/>
          <w:noProof/>
          <w:lang w:eastAsia="es-MX"/>
        </w:rPr>
        <w:t>S</w:t>
      </w:r>
      <w:r w:rsidRPr="007F483B">
        <w:rPr>
          <w:rFonts w:ascii="Arial" w:hAnsi="Arial" w:cs="Arial"/>
          <w:b/>
          <w:bCs/>
          <w:color w:val="000000"/>
        </w:rPr>
        <w:t>e</w:t>
      </w:r>
      <w:r w:rsidR="00A65F7E">
        <w:rPr>
          <w:rFonts w:ascii="Arial" w:hAnsi="Arial" w:cs="Arial"/>
          <w:b/>
          <w:bCs/>
          <w:color w:val="000000"/>
        </w:rPr>
        <w:t xml:space="preserve"> </w:t>
      </w:r>
      <w:r w:rsidRPr="008C57DA">
        <w:rPr>
          <w:rFonts w:ascii="Arial" w:hAnsi="Arial" w:cs="Arial"/>
          <w:b/>
          <w:bCs/>
          <w:color w:val="000000"/>
        </w:rPr>
        <w:t>anexa Nota Técnica</w:t>
      </w:r>
    </w:p>
    <w:p w14:paraId="5DF06706" w14:textId="40F685D5" w:rsidR="00C168A6" w:rsidRDefault="00C168A6" w:rsidP="00C168A6">
      <w:pPr>
        <w:ind w:left="-425" w:right="-516"/>
        <w:contextualSpacing/>
        <w:jc w:val="center"/>
        <w:rPr>
          <w:rFonts w:ascii="Arial" w:hAnsi="Arial" w:cs="Arial"/>
          <w:b/>
          <w:bCs/>
          <w:color w:val="000000"/>
        </w:rPr>
      </w:pPr>
    </w:p>
    <w:p w14:paraId="6AAD35CE" w14:textId="3C67AE07" w:rsidR="00C168A6" w:rsidRDefault="00C168A6" w:rsidP="00C168A6">
      <w:pPr>
        <w:pStyle w:val="NormalWeb"/>
        <w:spacing w:before="0" w:beforeAutospacing="0" w:after="0" w:afterAutospacing="0"/>
        <w:ind w:left="-426" w:right="-518"/>
        <w:jc w:val="center"/>
        <w:rPr>
          <w:rFonts w:ascii="Arial" w:hAnsi="Arial" w:cs="Arial"/>
          <w:sz w:val="20"/>
          <w:szCs w:val="20"/>
        </w:rPr>
      </w:pPr>
      <w:r w:rsidRPr="00BE1AE6">
        <w:rPr>
          <w:rFonts w:ascii="Arial" w:hAnsi="Arial" w:cs="Arial"/>
          <w:sz w:val="20"/>
          <w:szCs w:val="20"/>
        </w:rPr>
        <w:t xml:space="preserve">Para consultas de medios de comunicación, contactar a: </w:t>
      </w:r>
      <w:hyperlink r:id="rId10" w:history="1">
        <w:r w:rsidRPr="00BE1AE6">
          <w:rPr>
            <w:rStyle w:val="Hipervnculo"/>
            <w:rFonts w:ascii="Arial" w:hAnsi="Arial" w:cs="Arial"/>
            <w:sz w:val="20"/>
            <w:szCs w:val="20"/>
          </w:rPr>
          <w:t>comunicacionsocial@inegi.org.mx</w:t>
        </w:r>
      </w:hyperlink>
      <w:r w:rsidRPr="00BE1AE6">
        <w:rPr>
          <w:rFonts w:ascii="Arial" w:hAnsi="Arial" w:cs="Arial"/>
          <w:sz w:val="20"/>
          <w:szCs w:val="20"/>
        </w:rPr>
        <w:t xml:space="preserve"> </w:t>
      </w:r>
    </w:p>
    <w:p w14:paraId="708C1809" w14:textId="77777777" w:rsidR="00D715EC" w:rsidRPr="00BE1AE6" w:rsidRDefault="00D715EC" w:rsidP="00C168A6">
      <w:pPr>
        <w:pStyle w:val="NormalWeb"/>
        <w:spacing w:before="0" w:beforeAutospacing="0" w:after="0" w:afterAutospacing="0"/>
        <w:ind w:left="-426" w:right="-518"/>
        <w:jc w:val="center"/>
        <w:rPr>
          <w:rFonts w:ascii="Arial" w:hAnsi="Arial" w:cs="Arial"/>
          <w:sz w:val="20"/>
          <w:szCs w:val="20"/>
        </w:rPr>
      </w:pPr>
    </w:p>
    <w:p w14:paraId="11F61DDE" w14:textId="0AC9393D" w:rsidR="00C168A6" w:rsidRDefault="00C168A6" w:rsidP="00C168A6">
      <w:pPr>
        <w:pStyle w:val="NormalWeb"/>
        <w:spacing w:before="0" w:beforeAutospacing="0" w:after="0" w:afterAutospacing="0"/>
        <w:ind w:left="-426" w:right="-518"/>
        <w:jc w:val="center"/>
        <w:rPr>
          <w:rFonts w:ascii="Arial" w:hAnsi="Arial" w:cs="Arial"/>
          <w:sz w:val="20"/>
          <w:szCs w:val="20"/>
        </w:rPr>
      </w:pPr>
      <w:r w:rsidRPr="00BE1AE6">
        <w:rPr>
          <w:rFonts w:ascii="Arial" w:hAnsi="Arial" w:cs="Arial"/>
          <w:sz w:val="20"/>
          <w:szCs w:val="20"/>
        </w:rPr>
        <w:t xml:space="preserve">o </w:t>
      </w:r>
      <w:r>
        <w:rPr>
          <w:rFonts w:ascii="Arial" w:hAnsi="Arial" w:cs="Arial"/>
          <w:sz w:val="20"/>
          <w:szCs w:val="20"/>
        </w:rPr>
        <w:t xml:space="preserve">llamar </w:t>
      </w:r>
      <w:r w:rsidRPr="00BE1AE6">
        <w:rPr>
          <w:rFonts w:ascii="Arial" w:hAnsi="Arial" w:cs="Arial"/>
          <w:sz w:val="20"/>
          <w:szCs w:val="20"/>
        </w:rPr>
        <w:t>al teléfono</w:t>
      </w:r>
      <w:r>
        <w:rPr>
          <w:rFonts w:ascii="Arial" w:hAnsi="Arial" w:cs="Arial"/>
          <w:sz w:val="20"/>
          <w:szCs w:val="20"/>
        </w:rPr>
        <w:t xml:space="preserve"> (55)</w:t>
      </w:r>
      <w:r w:rsidRPr="00BE1AE6">
        <w:rPr>
          <w:rFonts w:ascii="Arial" w:hAnsi="Arial" w:cs="Arial"/>
          <w:sz w:val="20"/>
          <w:szCs w:val="20"/>
        </w:rPr>
        <w:t xml:space="preserve"> 52-78-10-00, exts. 1134, 1260 y 1241.</w:t>
      </w:r>
    </w:p>
    <w:p w14:paraId="64A5818B" w14:textId="77777777" w:rsidR="00D715EC" w:rsidRPr="00BE1AE6" w:rsidRDefault="00D715EC" w:rsidP="00C168A6">
      <w:pPr>
        <w:pStyle w:val="NormalWeb"/>
        <w:spacing w:before="0" w:beforeAutospacing="0" w:after="0" w:afterAutospacing="0"/>
        <w:ind w:left="-426" w:right="-518"/>
        <w:jc w:val="center"/>
        <w:rPr>
          <w:rFonts w:ascii="Arial" w:hAnsi="Arial" w:cs="Arial"/>
          <w:sz w:val="20"/>
          <w:szCs w:val="20"/>
        </w:rPr>
      </w:pPr>
    </w:p>
    <w:p w14:paraId="29E4950F" w14:textId="77777777" w:rsidR="00C168A6" w:rsidRPr="00BE1AE6" w:rsidRDefault="00C168A6" w:rsidP="00C168A6">
      <w:pPr>
        <w:ind w:left="-426" w:right="-518"/>
        <w:jc w:val="center"/>
        <w:rPr>
          <w:rFonts w:ascii="Arial" w:hAnsi="Arial" w:cs="Arial"/>
          <w:sz w:val="20"/>
          <w:szCs w:val="20"/>
        </w:rPr>
      </w:pPr>
      <w:r w:rsidRPr="00BE1AE6">
        <w:rPr>
          <w:rFonts w:ascii="Arial" w:hAnsi="Arial" w:cs="Arial"/>
          <w:sz w:val="20"/>
          <w:szCs w:val="20"/>
        </w:rPr>
        <w:t>Dirección de Atención a Medios</w:t>
      </w:r>
      <w:r>
        <w:rPr>
          <w:rFonts w:ascii="Arial" w:hAnsi="Arial" w:cs="Arial"/>
          <w:sz w:val="20"/>
          <w:szCs w:val="20"/>
        </w:rPr>
        <w:t>/ Dirección General Adjunta de Comunicación</w:t>
      </w:r>
      <w:r w:rsidRPr="00BE1AE6">
        <w:rPr>
          <w:rFonts w:ascii="Arial" w:hAnsi="Arial" w:cs="Arial"/>
          <w:sz w:val="20"/>
          <w:szCs w:val="20"/>
        </w:rPr>
        <w:t>.</w:t>
      </w:r>
    </w:p>
    <w:p w14:paraId="413717E5" w14:textId="77777777" w:rsidR="00C168A6" w:rsidRDefault="00C168A6" w:rsidP="00C168A6">
      <w:pPr>
        <w:ind w:left="-425" w:right="-516"/>
        <w:contextualSpacing/>
        <w:jc w:val="center"/>
        <w:rPr>
          <w:rFonts w:ascii="Arial" w:hAnsi="Arial" w:cs="Arial"/>
          <w:b/>
          <w:bCs/>
          <w:color w:val="000000"/>
        </w:rPr>
      </w:pPr>
    </w:p>
    <w:p w14:paraId="799C95E9" w14:textId="77777777" w:rsidR="00C168A6" w:rsidRPr="00C168A6" w:rsidRDefault="00C168A6" w:rsidP="00C168A6">
      <w:pPr>
        <w:ind w:left="-425" w:right="-516"/>
        <w:contextualSpacing/>
        <w:jc w:val="center"/>
        <w:rPr>
          <w:rFonts w:ascii="Arial" w:hAnsi="Arial" w:cs="Arial"/>
          <w:b/>
          <w:bCs/>
          <w:color w:val="000000"/>
        </w:rPr>
        <w:sectPr w:rsidR="00C168A6" w:rsidRPr="00C168A6" w:rsidSect="00C56A8C">
          <w:headerReference w:type="default" r:id="rId11"/>
          <w:footerReference w:type="default" r:id="rId12"/>
          <w:pgSz w:w="12240" w:h="15840"/>
          <w:pgMar w:top="0" w:right="1183" w:bottom="567" w:left="1701" w:header="709" w:footer="0" w:gutter="0"/>
          <w:cols w:space="708"/>
          <w:docGrid w:linePitch="360"/>
        </w:sectPr>
      </w:pPr>
      <w:r w:rsidRPr="00FF1218">
        <w:rPr>
          <w:noProof/>
          <w:lang w:eastAsia="es-MX"/>
        </w:rPr>
        <w:drawing>
          <wp:inline distT="0" distB="0" distL="0" distR="0" wp14:anchorId="7126BCED" wp14:editId="762AC967">
            <wp:extent cx="310356" cy="323850"/>
            <wp:effectExtent l="0" t="0" r="0" b="0"/>
            <wp:docPr id="14" name="Imagen 14" descr="C:\Users\saladeprensa\Desktop\NVOS LOGOS\F.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328" cy="325908"/>
                    </a:xfrm>
                    <a:prstGeom prst="rect">
                      <a:avLst/>
                    </a:prstGeom>
                    <a:noFill/>
                    <a:ln>
                      <a:noFill/>
                    </a:ln>
                  </pic:spPr>
                </pic:pic>
              </a:graphicData>
            </a:graphic>
          </wp:inline>
        </w:drawing>
      </w:r>
      <w:r>
        <w:rPr>
          <w:noProof/>
          <w:lang w:eastAsia="es-MX"/>
        </w:rPr>
        <w:t xml:space="preserve"> </w:t>
      </w:r>
      <w:r w:rsidRPr="00FF1218">
        <w:rPr>
          <w:noProof/>
          <w:lang w:eastAsia="es-MX"/>
        </w:rPr>
        <w:drawing>
          <wp:inline distT="0" distB="0" distL="0" distR="0" wp14:anchorId="627D779E" wp14:editId="0262C457">
            <wp:extent cx="314325" cy="314325"/>
            <wp:effectExtent l="0" t="0" r="9525" b="9525"/>
            <wp:docPr id="15" name="Imagen 15" descr="C:\Users\saladeprensa\Desktop\NVOS LOGOS\I.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noProof/>
          <w:lang w:eastAsia="es-MX"/>
        </w:rPr>
        <w:t xml:space="preserve"> </w:t>
      </w:r>
      <w:r w:rsidRPr="00FF1218">
        <w:rPr>
          <w:noProof/>
          <w:lang w:eastAsia="es-MX"/>
        </w:rPr>
        <w:drawing>
          <wp:inline distT="0" distB="0" distL="0" distR="0" wp14:anchorId="2212EC37" wp14:editId="4AFCACB5">
            <wp:extent cx="323850" cy="323850"/>
            <wp:effectExtent l="0" t="0" r="0" b="0"/>
            <wp:docPr id="16" name="Imagen 16" descr="C:\Users\saladeprensa\Desktop\NVOS LOGOS\T.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lang w:eastAsia="es-MX"/>
        </w:rPr>
        <w:t xml:space="preserve"> </w:t>
      </w:r>
      <w:r w:rsidRPr="00FF1218">
        <w:rPr>
          <w:noProof/>
          <w:lang w:eastAsia="es-MX"/>
        </w:rPr>
        <w:drawing>
          <wp:inline distT="0" distB="0" distL="0" distR="0" wp14:anchorId="5A7A8B78" wp14:editId="2A457421">
            <wp:extent cx="323850" cy="323850"/>
            <wp:effectExtent l="0" t="0" r="0" b="0"/>
            <wp:docPr id="12" name="Imagen 12" descr="C:\Users\saladeprensa\Desktop\NVOS LOGOS\Y.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lang w:eastAsia="es-MX"/>
        </w:rPr>
        <w:t xml:space="preserve">  </w:t>
      </w:r>
      <w:r w:rsidRPr="00FF1218">
        <w:rPr>
          <w:noProof/>
          <w:sz w:val="14"/>
          <w:szCs w:val="18"/>
          <w:lang w:eastAsia="es-MX"/>
        </w:rPr>
        <w:drawing>
          <wp:inline distT="0" distB="0" distL="0" distR="0" wp14:anchorId="4584E14B" wp14:editId="15C3C2C8">
            <wp:extent cx="2286000" cy="274320"/>
            <wp:effectExtent l="0" t="0" r="0" b="0"/>
            <wp:docPr id="17" name="Imagen 1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0" cy="274320"/>
                    </a:xfrm>
                    <a:prstGeom prst="rect">
                      <a:avLst/>
                    </a:prstGeom>
                    <a:noFill/>
                    <a:ln>
                      <a:noFill/>
                    </a:ln>
                  </pic:spPr>
                </pic:pic>
              </a:graphicData>
            </a:graphic>
          </wp:inline>
        </w:drawing>
      </w:r>
    </w:p>
    <w:p w14:paraId="0730172A" w14:textId="77777777" w:rsidR="000C6706" w:rsidRPr="00400CE2" w:rsidRDefault="000C6706" w:rsidP="00400CE2">
      <w:pPr>
        <w:autoSpaceDE w:val="0"/>
        <w:autoSpaceDN w:val="0"/>
        <w:adjustRightInd w:val="0"/>
        <w:spacing w:after="0" w:line="240" w:lineRule="auto"/>
        <w:ind w:left="-567"/>
        <w:jc w:val="both"/>
        <w:rPr>
          <w:rFonts w:ascii="Arial" w:hAnsi="Arial" w:cs="Arial"/>
          <w:color w:val="000000"/>
        </w:rPr>
      </w:pPr>
    </w:p>
    <w:p w14:paraId="5AF56220" w14:textId="77777777" w:rsidR="007F483B" w:rsidRDefault="007F483B" w:rsidP="007F483B">
      <w:pPr>
        <w:ind w:left="-425" w:right="-516"/>
        <w:contextualSpacing/>
        <w:jc w:val="center"/>
        <w:rPr>
          <w:noProof/>
          <w:lang w:eastAsia="es-MX"/>
        </w:rPr>
      </w:pPr>
    </w:p>
    <w:p w14:paraId="12C2447D" w14:textId="77777777" w:rsidR="007F483B" w:rsidRDefault="007F483B" w:rsidP="007F483B">
      <w:pPr>
        <w:ind w:left="-425" w:right="-516"/>
        <w:contextualSpacing/>
        <w:jc w:val="center"/>
        <w:rPr>
          <w:rFonts w:ascii="Arial" w:hAnsi="Arial" w:cs="Arial"/>
          <w:b/>
          <w:noProof/>
          <w:lang w:eastAsia="es-MX"/>
        </w:rPr>
      </w:pPr>
    </w:p>
    <w:p w14:paraId="41CA213D" w14:textId="77777777" w:rsidR="007F4117" w:rsidRPr="002D1C46" w:rsidRDefault="007F4117" w:rsidP="007F4117">
      <w:pPr>
        <w:autoSpaceDE w:val="0"/>
        <w:autoSpaceDN w:val="0"/>
        <w:adjustRightInd w:val="0"/>
        <w:spacing w:after="0" w:line="240" w:lineRule="auto"/>
        <w:jc w:val="center"/>
        <w:rPr>
          <w:rFonts w:ascii="Arial" w:hAnsi="Arial" w:cs="Arial"/>
          <w:b/>
          <w:bCs/>
          <w:noProof/>
          <w:color w:val="000000"/>
          <w:sz w:val="28"/>
          <w:szCs w:val="28"/>
        </w:rPr>
      </w:pPr>
    </w:p>
    <w:p w14:paraId="21468359" w14:textId="77777777" w:rsidR="001C6A2D" w:rsidRDefault="001C6A2D" w:rsidP="00901EAB">
      <w:pPr>
        <w:tabs>
          <w:tab w:val="left" w:pos="3180"/>
          <w:tab w:val="center" w:pos="4419"/>
        </w:tabs>
        <w:autoSpaceDE w:val="0"/>
        <w:autoSpaceDN w:val="0"/>
        <w:adjustRightInd w:val="0"/>
        <w:spacing w:after="0" w:line="240" w:lineRule="auto"/>
        <w:ind w:left="0"/>
        <w:jc w:val="center"/>
        <w:rPr>
          <w:rFonts w:ascii="Arial" w:hAnsi="Arial" w:cs="Arial"/>
          <w:b/>
          <w:bCs/>
          <w:color w:val="000000"/>
          <w:sz w:val="28"/>
          <w:szCs w:val="28"/>
        </w:rPr>
      </w:pPr>
    </w:p>
    <w:p w14:paraId="0269F2FC" w14:textId="1959AD70" w:rsidR="007F4117" w:rsidRDefault="007F4117" w:rsidP="001C6A2D">
      <w:pPr>
        <w:tabs>
          <w:tab w:val="left" w:pos="3180"/>
          <w:tab w:val="center" w:pos="4419"/>
        </w:tabs>
        <w:autoSpaceDE w:val="0"/>
        <w:autoSpaceDN w:val="0"/>
        <w:adjustRightInd w:val="0"/>
        <w:spacing w:after="0" w:line="360" w:lineRule="auto"/>
        <w:ind w:left="0"/>
        <w:jc w:val="center"/>
        <w:rPr>
          <w:rFonts w:ascii="Arial" w:hAnsi="Arial" w:cs="Arial"/>
          <w:b/>
          <w:bCs/>
          <w:color w:val="000000"/>
          <w:sz w:val="28"/>
          <w:szCs w:val="28"/>
        </w:rPr>
      </w:pPr>
      <w:r w:rsidRPr="008C57DA">
        <w:rPr>
          <w:rFonts w:ascii="Arial" w:hAnsi="Arial" w:cs="Arial"/>
          <w:b/>
          <w:bCs/>
          <w:color w:val="000000"/>
          <w:sz w:val="28"/>
          <w:szCs w:val="28"/>
        </w:rPr>
        <w:t>NOTA TÉCNICA</w:t>
      </w:r>
    </w:p>
    <w:p w14:paraId="26EB5D94" w14:textId="77777777" w:rsidR="007F4117" w:rsidRDefault="007F4117" w:rsidP="001C6A2D">
      <w:pPr>
        <w:autoSpaceDE w:val="0"/>
        <w:autoSpaceDN w:val="0"/>
        <w:adjustRightInd w:val="0"/>
        <w:spacing w:after="0" w:line="360" w:lineRule="auto"/>
        <w:jc w:val="center"/>
        <w:rPr>
          <w:rFonts w:ascii="Arial" w:hAnsi="Arial" w:cs="Arial"/>
          <w:b/>
          <w:bCs/>
          <w:color w:val="000000"/>
          <w:sz w:val="28"/>
          <w:szCs w:val="28"/>
        </w:rPr>
      </w:pPr>
      <w:r w:rsidRPr="008C57DA">
        <w:rPr>
          <w:rFonts w:ascii="Arial" w:hAnsi="Arial" w:cs="Arial"/>
          <w:b/>
          <w:bCs/>
          <w:color w:val="000000"/>
          <w:sz w:val="28"/>
          <w:szCs w:val="28"/>
        </w:rPr>
        <w:t>ENCUESTA NACIONAL DE SEGURIDAD PÚBLICA URBANA</w:t>
      </w:r>
    </w:p>
    <w:p w14:paraId="5B0FAD83" w14:textId="7529771E" w:rsidR="007F4117" w:rsidRDefault="007F4117" w:rsidP="001C6A2D">
      <w:pPr>
        <w:autoSpaceDE w:val="0"/>
        <w:autoSpaceDN w:val="0"/>
        <w:adjustRightInd w:val="0"/>
        <w:spacing w:after="0" w:line="360" w:lineRule="auto"/>
        <w:jc w:val="center"/>
        <w:rPr>
          <w:rFonts w:ascii="Arial" w:hAnsi="Arial" w:cs="Arial"/>
          <w:b/>
          <w:bCs/>
          <w:color w:val="000000"/>
          <w:sz w:val="28"/>
          <w:szCs w:val="28"/>
        </w:rPr>
      </w:pPr>
      <w:r>
        <w:rPr>
          <w:rFonts w:ascii="Arial" w:hAnsi="Arial" w:cs="Arial"/>
          <w:b/>
          <w:bCs/>
          <w:color w:val="000000"/>
          <w:sz w:val="28"/>
          <w:szCs w:val="28"/>
        </w:rPr>
        <w:t>Cifr</w:t>
      </w:r>
      <w:r w:rsidR="00C469B0">
        <w:rPr>
          <w:rFonts w:ascii="Arial" w:hAnsi="Arial" w:cs="Arial"/>
          <w:b/>
          <w:bCs/>
          <w:color w:val="000000"/>
          <w:sz w:val="28"/>
          <w:szCs w:val="28"/>
        </w:rPr>
        <w:t xml:space="preserve">as correspondientes a </w:t>
      </w:r>
      <w:r w:rsidR="007A7308">
        <w:rPr>
          <w:rFonts w:ascii="Arial" w:hAnsi="Arial" w:cs="Arial"/>
          <w:b/>
          <w:bCs/>
          <w:color w:val="000000"/>
          <w:sz w:val="28"/>
          <w:szCs w:val="28"/>
        </w:rPr>
        <w:t>diciembre</w:t>
      </w:r>
      <w:r w:rsidR="00C66439">
        <w:rPr>
          <w:rFonts w:ascii="Arial" w:hAnsi="Arial" w:cs="Arial"/>
          <w:b/>
          <w:bCs/>
          <w:color w:val="000000"/>
          <w:sz w:val="28"/>
          <w:szCs w:val="28"/>
        </w:rPr>
        <w:t xml:space="preserve"> de 2019</w:t>
      </w:r>
    </w:p>
    <w:p w14:paraId="6DF468F7" w14:textId="77777777" w:rsidR="007F4117" w:rsidRDefault="007F4117" w:rsidP="00901EAB">
      <w:pPr>
        <w:autoSpaceDE w:val="0"/>
        <w:autoSpaceDN w:val="0"/>
        <w:adjustRightInd w:val="0"/>
        <w:spacing w:after="0" w:line="240" w:lineRule="auto"/>
        <w:jc w:val="both"/>
        <w:rPr>
          <w:rFonts w:ascii="Arial" w:hAnsi="Arial" w:cs="Arial"/>
          <w:b/>
          <w:bCs/>
          <w:color w:val="000000"/>
          <w:sz w:val="19"/>
          <w:szCs w:val="19"/>
          <w:u w:val="single"/>
        </w:rPr>
      </w:pPr>
      <w:r w:rsidRPr="00BB0EAE">
        <w:rPr>
          <w:rFonts w:ascii="Arial" w:hAnsi="Arial" w:cs="Arial"/>
          <w:b/>
          <w:bCs/>
          <w:color w:val="000000"/>
          <w:sz w:val="24"/>
          <w:szCs w:val="24"/>
          <w:u w:val="single"/>
        </w:rPr>
        <w:t>P</w:t>
      </w:r>
      <w:r w:rsidRPr="00BB0EAE">
        <w:rPr>
          <w:rFonts w:ascii="Arial" w:hAnsi="Arial" w:cs="Arial"/>
          <w:b/>
          <w:bCs/>
          <w:color w:val="000000"/>
          <w:sz w:val="19"/>
          <w:szCs w:val="19"/>
          <w:u w:val="single"/>
        </w:rPr>
        <w:t>RESENTACIÓN</w:t>
      </w:r>
    </w:p>
    <w:p w14:paraId="546BC3EA" w14:textId="77777777" w:rsidR="007F483B" w:rsidRPr="00BB0EAE" w:rsidRDefault="007F483B" w:rsidP="007F4117">
      <w:pPr>
        <w:autoSpaceDE w:val="0"/>
        <w:autoSpaceDN w:val="0"/>
        <w:adjustRightInd w:val="0"/>
        <w:spacing w:after="0" w:line="240" w:lineRule="auto"/>
        <w:jc w:val="both"/>
        <w:rPr>
          <w:rFonts w:ascii="Arial" w:hAnsi="Arial" w:cs="Arial"/>
          <w:b/>
          <w:bCs/>
          <w:color w:val="000000"/>
          <w:sz w:val="19"/>
          <w:szCs w:val="19"/>
          <w:u w:val="single"/>
        </w:rPr>
      </w:pPr>
    </w:p>
    <w:p w14:paraId="4547CF55" w14:textId="5AF031BF" w:rsidR="007F4117" w:rsidRDefault="007F4117" w:rsidP="007F4117">
      <w:pPr>
        <w:autoSpaceDE w:val="0"/>
        <w:autoSpaceDN w:val="0"/>
        <w:adjustRightInd w:val="0"/>
        <w:spacing w:after="0" w:line="240" w:lineRule="auto"/>
        <w:jc w:val="both"/>
        <w:rPr>
          <w:rFonts w:ascii="Arial" w:hAnsi="Arial" w:cs="Arial"/>
          <w:color w:val="FFFFFF" w:themeColor="background1"/>
        </w:rPr>
      </w:pPr>
      <w:r w:rsidRPr="008C57DA">
        <w:rPr>
          <w:rFonts w:ascii="Arial" w:hAnsi="Arial" w:cs="Arial"/>
          <w:color w:val="000000"/>
        </w:rPr>
        <w:t>Con el propósito de proporcionar una medición periódica</w:t>
      </w:r>
      <w:r>
        <w:rPr>
          <w:rFonts w:ascii="Arial" w:hAnsi="Arial" w:cs="Arial"/>
          <w:color w:val="000000"/>
        </w:rPr>
        <w:t>, amplia</w:t>
      </w:r>
      <w:r w:rsidR="003577E7">
        <w:rPr>
          <w:rFonts w:ascii="Arial" w:hAnsi="Arial" w:cs="Arial"/>
          <w:color w:val="000000"/>
        </w:rPr>
        <w:t>,</w:t>
      </w:r>
      <w:r>
        <w:rPr>
          <w:rFonts w:ascii="Arial" w:hAnsi="Arial" w:cs="Arial"/>
          <w:color w:val="000000"/>
        </w:rPr>
        <w:t xml:space="preserve"> integral </w:t>
      </w:r>
      <w:r w:rsidR="003577E7">
        <w:rPr>
          <w:rFonts w:ascii="Arial" w:hAnsi="Arial" w:cs="Arial"/>
          <w:color w:val="000000"/>
        </w:rPr>
        <w:t xml:space="preserve">y oportuna </w:t>
      </w:r>
      <w:r>
        <w:rPr>
          <w:rFonts w:ascii="Arial" w:hAnsi="Arial" w:cs="Arial"/>
          <w:color w:val="000000"/>
        </w:rPr>
        <w:t xml:space="preserve">del tema de </w:t>
      </w:r>
      <w:r w:rsidRPr="008C57DA">
        <w:rPr>
          <w:rFonts w:ascii="Arial" w:hAnsi="Arial" w:cs="Arial"/>
          <w:color w:val="000000"/>
        </w:rPr>
        <w:t xml:space="preserve">seguridad pública, el INEGI diseñó la </w:t>
      </w:r>
      <w:r w:rsidRPr="008C57DA">
        <w:rPr>
          <w:rFonts w:ascii="Arial" w:hAnsi="Arial" w:cs="Arial"/>
          <w:b/>
          <w:bCs/>
          <w:color w:val="000000"/>
        </w:rPr>
        <w:t>Encuesta Nacional de Seguridad Pública Urbana</w:t>
      </w:r>
      <w:r>
        <w:rPr>
          <w:rFonts w:ascii="Arial" w:hAnsi="Arial" w:cs="Arial"/>
          <w:color w:val="000000"/>
        </w:rPr>
        <w:t xml:space="preserve"> </w:t>
      </w:r>
      <w:r w:rsidRPr="008C57DA">
        <w:rPr>
          <w:rFonts w:ascii="Arial" w:hAnsi="Arial" w:cs="Arial"/>
          <w:b/>
          <w:bCs/>
          <w:color w:val="000000"/>
        </w:rPr>
        <w:t>(ENSU)</w:t>
      </w:r>
      <w:r w:rsidRPr="007668C9">
        <w:rPr>
          <w:rFonts w:ascii="Arial" w:hAnsi="Arial" w:cs="Arial"/>
          <w:bCs/>
          <w:color w:val="000000"/>
        </w:rPr>
        <w:t>,</w:t>
      </w:r>
      <w:r w:rsidRPr="008C57DA">
        <w:rPr>
          <w:rFonts w:ascii="Arial" w:hAnsi="Arial" w:cs="Arial"/>
          <w:b/>
          <w:bCs/>
          <w:color w:val="000000"/>
        </w:rPr>
        <w:t xml:space="preserve"> </w:t>
      </w:r>
      <w:r w:rsidRPr="008C57DA">
        <w:rPr>
          <w:rFonts w:ascii="Arial" w:hAnsi="Arial" w:cs="Arial"/>
          <w:color w:val="000000"/>
        </w:rPr>
        <w:t>la cual cuenta con una periodicidad trimestral y en la</w:t>
      </w:r>
      <w:r>
        <w:rPr>
          <w:rFonts w:ascii="Arial" w:hAnsi="Arial" w:cs="Arial"/>
          <w:color w:val="000000"/>
        </w:rPr>
        <w:t xml:space="preserve"> que se incluyen los siguientes </w:t>
      </w:r>
      <w:r w:rsidRPr="008C57DA">
        <w:rPr>
          <w:rFonts w:ascii="Arial" w:hAnsi="Arial" w:cs="Arial"/>
          <w:color w:val="000000"/>
        </w:rPr>
        <w:t>conceptos relevantes</w:t>
      </w:r>
      <w:r w:rsidRPr="00812FB7">
        <w:rPr>
          <w:rFonts w:ascii="Arial" w:hAnsi="Arial" w:cs="Arial"/>
          <w:color w:val="000000"/>
          <w:vertAlign w:val="superscript"/>
        </w:rPr>
        <w:t>1</w:t>
      </w:r>
      <w:r w:rsidRPr="00812FB7">
        <w:rPr>
          <w:rFonts w:ascii="Arial" w:hAnsi="Arial" w:cs="Arial"/>
          <w:color w:val="000000"/>
        </w:rPr>
        <w:t>:</w:t>
      </w:r>
      <w:r w:rsidRPr="00812FB7">
        <w:rPr>
          <w:rStyle w:val="Refdenotaalpie"/>
          <w:rFonts w:ascii="Arial" w:hAnsi="Arial" w:cs="Arial"/>
          <w:color w:val="FFFFFF" w:themeColor="background1"/>
        </w:rPr>
        <w:t xml:space="preserve"> </w:t>
      </w:r>
      <w:r w:rsidRPr="00812FB7">
        <w:rPr>
          <w:rStyle w:val="Refdenotaalpie"/>
          <w:rFonts w:ascii="Arial" w:hAnsi="Arial" w:cs="Arial"/>
          <w:color w:val="FFFFFF" w:themeColor="background1"/>
        </w:rPr>
        <w:footnoteReference w:id="4"/>
      </w:r>
    </w:p>
    <w:p w14:paraId="4BB14BC5" w14:textId="77777777" w:rsidR="004A4BE7" w:rsidRDefault="004A4BE7" w:rsidP="007F4117">
      <w:pPr>
        <w:autoSpaceDE w:val="0"/>
        <w:autoSpaceDN w:val="0"/>
        <w:adjustRightInd w:val="0"/>
        <w:spacing w:after="0" w:line="240" w:lineRule="auto"/>
        <w:jc w:val="both"/>
        <w:rPr>
          <w:rFonts w:ascii="Arial" w:hAnsi="Arial" w:cs="Arial"/>
          <w:color w:val="000000"/>
        </w:rPr>
      </w:pPr>
    </w:p>
    <w:p w14:paraId="6EE9DC39" w14:textId="77777777" w:rsidR="007F4117" w:rsidRDefault="007F4117" w:rsidP="001C6A2D">
      <w:pPr>
        <w:pStyle w:val="Prrafodelista"/>
        <w:numPr>
          <w:ilvl w:val="0"/>
          <w:numId w:val="1"/>
        </w:numPr>
        <w:autoSpaceDE w:val="0"/>
        <w:autoSpaceDN w:val="0"/>
        <w:adjustRightInd w:val="0"/>
        <w:spacing w:after="0" w:line="360" w:lineRule="exact"/>
        <w:jc w:val="both"/>
        <w:rPr>
          <w:rFonts w:ascii="Arial" w:hAnsi="Arial" w:cs="Arial"/>
          <w:color w:val="000000"/>
        </w:rPr>
      </w:pPr>
      <w:r w:rsidRPr="00314977">
        <w:rPr>
          <w:rFonts w:ascii="Arial" w:hAnsi="Arial" w:cs="Arial"/>
          <w:color w:val="000000"/>
        </w:rPr>
        <w:t>Sensación de inseguridad por temor al delito (percepción)</w:t>
      </w:r>
    </w:p>
    <w:p w14:paraId="0388F16A" w14:textId="77777777" w:rsidR="007F4117" w:rsidRPr="00314977" w:rsidRDefault="007F4117" w:rsidP="001C6A2D">
      <w:pPr>
        <w:pStyle w:val="Prrafodelista"/>
        <w:numPr>
          <w:ilvl w:val="0"/>
          <w:numId w:val="1"/>
        </w:numPr>
        <w:autoSpaceDE w:val="0"/>
        <w:autoSpaceDN w:val="0"/>
        <w:adjustRightInd w:val="0"/>
        <w:spacing w:after="0" w:line="360" w:lineRule="exact"/>
        <w:jc w:val="both"/>
        <w:rPr>
          <w:rFonts w:ascii="Arial" w:hAnsi="Arial" w:cs="Arial"/>
          <w:color w:val="000000"/>
        </w:rPr>
      </w:pPr>
      <w:r w:rsidRPr="00314977">
        <w:rPr>
          <w:rFonts w:ascii="Arial" w:hAnsi="Arial" w:cs="Arial"/>
          <w:color w:val="000000"/>
        </w:rPr>
        <w:t>Expectativa social sobre la tendencia del delito (percepción)</w:t>
      </w:r>
    </w:p>
    <w:p w14:paraId="63D13BF3" w14:textId="77777777" w:rsidR="007F4117" w:rsidRPr="00314977" w:rsidRDefault="007F4117" w:rsidP="001C6A2D">
      <w:pPr>
        <w:pStyle w:val="Prrafodelista"/>
        <w:numPr>
          <w:ilvl w:val="0"/>
          <w:numId w:val="1"/>
        </w:numPr>
        <w:autoSpaceDE w:val="0"/>
        <w:autoSpaceDN w:val="0"/>
        <w:adjustRightInd w:val="0"/>
        <w:spacing w:after="0" w:line="360" w:lineRule="exact"/>
        <w:jc w:val="both"/>
        <w:rPr>
          <w:rFonts w:ascii="Arial" w:hAnsi="Arial" w:cs="Arial"/>
          <w:color w:val="000000"/>
        </w:rPr>
      </w:pPr>
      <w:r w:rsidRPr="00314977">
        <w:rPr>
          <w:rFonts w:ascii="Arial" w:hAnsi="Arial" w:cs="Arial"/>
          <w:color w:val="000000"/>
        </w:rPr>
        <w:t>Atestiguación de conductas delictivas o antisociales (conocimiento)</w:t>
      </w:r>
    </w:p>
    <w:p w14:paraId="28CB78BC" w14:textId="77777777" w:rsidR="007F4117" w:rsidRPr="00314977" w:rsidRDefault="007F4117" w:rsidP="001C6A2D">
      <w:pPr>
        <w:pStyle w:val="Prrafodelista"/>
        <w:numPr>
          <w:ilvl w:val="0"/>
          <w:numId w:val="1"/>
        </w:numPr>
        <w:autoSpaceDE w:val="0"/>
        <w:autoSpaceDN w:val="0"/>
        <w:adjustRightInd w:val="0"/>
        <w:spacing w:after="0" w:line="360" w:lineRule="exact"/>
        <w:jc w:val="both"/>
        <w:rPr>
          <w:rFonts w:ascii="Arial" w:hAnsi="Arial" w:cs="Arial"/>
          <w:color w:val="000000"/>
        </w:rPr>
      </w:pPr>
      <w:r w:rsidRPr="00314977">
        <w:rPr>
          <w:rFonts w:ascii="Arial" w:hAnsi="Arial" w:cs="Arial"/>
          <w:color w:val="000000"/>
        </w:rPr>
        <w:t>Cambio de rutinas por temor a ser víctima del delito (experiencias)</w:t>
      </w:r>
    </w:p>
    <w:p w14:paraId="56F7393B" w14:textId="77777777" w:rsidR="007F4117" w:rsidRPr="00314977" w:rsidRDefault="007F4117" w:rsidP="001C6A2D">
      <w:pPr>
        <w:pStyle w:val="Prrafodelista"/>
        <w:numPr>
          <w:ilvl w:val="0"/>
          <w:numId w:val="1"/>
        </w:numPr>
        <w:autoSpaceDE w:val="0"/>
        <w:autoSpaceDN w:val="0"/>
        <w:adjustRightInd w:val="0"/>
        <w:spacing w:after="0" w:line="360" w:lineRule="exact"/>
        <w:jc w:val="both"/>
        <w:rPr>
          <w:rFonts w:ascii="Arial" w:hAnsi="Arial" w:cs="Arial"/>
          <w:color w:val="000000"/>
        </w:rPr>
      </w:pPr>
      <w:r w:rsidRPr="00314977">
        <w:rPr>
          <w:rFonts w:ascii="Arial" w:hAnsi="Arial" w:cs="Arial"/>
          <w:color w:val="000000"/>
        </w:rPr>
        <w:t>Percepción del desempeño de las policías Preventiva M</w:t>
      </w:r>
      <w:r>
        <w:rPr>
          <w:rFonts w:ascii="Arial" w:hAnsi="Arial" w:cs="Arial"/>
          <w:color w:val="000000"/>
        </w:rPr>
        <w:t>unicipal, Estatal, Federal, G</w:t>
      </w:r>
      <w:r w:rsidR="00BF681D">
        <w:rPr>
          <w:rFonts w:ascii="Arial" w:hAnsi="Arial" w:cs="Arial"/>
          <w:color w:val="000000"/>
        </w:rPr>
        <w:t>uardia Nacional</w:t>
      </w:r>
      <w:r>
        <w:rPr>
          <w:rFonts w:ascii="Arial" w:hAnsi="Arial" w:cs="Arial"/>
          <w:color w:val="000000"/>
        </w:rPr>
        <w:t xml:space="preserve">, Ejército y Marina </w:t>
      </w:r>
      <w:r w:rsidRPr="00314977">
        <w:rPr>
          <w:rFonts w:ascii="Arial" w:hAnsi="Arial" w:cs="Arial"/>
          <w:color w:val="000000"/>
        </w:rPr>
        <w:t>como autoridades de seguridad pública</w:t>
      </w:r>
    </w:p>
    <w:p w14:paraId="0074C5D4" w14:textId="77777777" w:rsidR="007F4117" w:rsidRPr="00314977" w:rsidRDefault="007F4117" w:rsidP="001C6A2D">
      <w:pPr>
        <w:pStyle w:val="Prrafodelista"/>
        <w:numPr>
          <w:ilvl w:val="0"/>
          <w:numId w:val="1"/>
        </w:numPr>
        <w:autoSpaceDE w:val="0"/>
        <w:autoSpaceDN w:val="0"/>
        <w:adjustRightInd w:val="0"/>
        <w:spacing w:after="0" w:line="360" w:lineRule="exact"/>
        <w:jc w:val="both"/>
        <w:rPr>
          <w:rFonts w:ascii="Arial" w:hAnsi="Arial" w:cs="Arial"/>
          <w:color w:val="000000"/>
        </w:rPr>
      </w:pPr>
      <w:r w:rsidRPr="00314977">
        <w:rPr>
          <w:rFonts w:ascii="Arial" w:hAnsi="Arial" w:cs="Arial"/>
          <w:color w:val="000000"/>
        </w:rPr>
        <w:t>Conflictos y conductas antisociales (existencia)</w:t>
      </w:r>
    </w:p>
    <w:p w14:paraId="1E374F78" w14:textId="428A006A" w:rsidR="007F4117" w:rsidRDefault="007F4117" w:rsidP="001C6A2D">
      <w:pPr>
        <w:pStyle w:val="Prrafodelista"/>
        <w:numPr>
          <w:ilvl w:val="0"/>
          <w:numId w:val="1"/>
        </w:numPr>
        <w:autoSpaceDE w:val="0"/>
        <w:autoSpaceDN w:val="0"/>
        <w:adjustRightInd w:val="0"/>
        <w:spacing w:after="0" w:line="360" w:lineRule="exact"/>
        <w:jc w:val="both"/>
        <w:rPr>
          <w:rFonts w:ascii="Arial" w:hAnsi="Arial" w:cs="Arial"/>
          <w:color w:val="000000"/>
        </w:rPr>
      </w:pPr>
      <w:r w:rsidRPr="00314977">
        <w:rPr>
          <w:rFonts w:ascii="Arial" w:hAnsi="Arial" w:cs="Arial"/>
          <w:color w:val="000000"/>
        </w:rPr>
        <w:t>Desempeño gubernamental (percepción)</w:t>
      </w:r>
    </w:p>
    <w:p w14:paraId="433EC87C" w14:textId="58D3D802" w:rsidR="00901EAB" w:rsidRPr="00FE18B9" w:rsidRDefault="00901EAB" w:rsidP="001C6A2D">
      <w:pPr>
        <w:pStyle w:val="Prrafodelista"/>
        <w:autoSpaceDE w:val="0"/>
        <w:autoSpaceDN w:val="0"/>
        <w:adjustRightInd w:val="0"/>
        <w:spacing w:after="0" w:line="360" w:lineRule="exact"/>
        <w:jc w:val="both"/>
        <w:rPr>
          <w:rFonts w:ascii="Arial" w:hAnsi="Arial" w:cs="Arial"/>
          <w:b/>
          <w:bCs/>
          <w:color w:val="000000"/>
        </w:rPr>
      </w:pPr>
      <w:r w:rsidRPr="00FE18B9">
        <w:rPr>
          <w:rFonts w:ascii="Arial" w:hAnsi="Arial" w:cs="Arial"/>
          <w:b/>
          <w:bCs/>
          <w:color w:val="000000"/>
        </w:rPr>
        <w:t>Trimestre IV (Diciembre 2019)</w:t>
      </w:r>
    </w:p>
    <w:p w14:paraId="0549531F" w14:textId="77777777" w:rsidR="00400CE2" w:rsidRDefault="00BF681D" w:rsidP="001C6A2D">
      <w:pPr>
        <w:pStyle w:val="Prrafodelista"/>
        <w:numPr>
          <w:ilvl w:val="0"/>
          <w:numId w:val="1"/>
        </w:numPr>
        <w:autoSpaceDE w:val="0"/>
        <w:autoSpaceDN w:val="0"/>
        <w:adjustRightInd w:val="0"/>
        <w:spacing w:after="0" w:line="360" w:lineRule="exact"/>
        <w:jc w:val="both"/>
        <w:rPr>
          <w:rFonts w:ascii="Arial" w:hAnsi="Arial" w:cs="Arial"/>
          <w:color w:val="000000"/>
        </w:rPr>
      </w:pPr>
      <w:r w:rsidRPr="008063A4">
        <w:rPr>
          <w:rFonts w:ascii="Arial" w:hAnsi="Arial" w:cs="Arial"/>
          <w:color w:val="000000"/>
        </w:rPr>
        <w:t>Hogares víctima o con algún integrante víctima (victimización)</w:t>
      </w:r>
    </w:p>
    <w:p w14:paraId="3945687F" w14:textId="5212BC3D" w:rsidR="00BF681D" w:rsidRDefault="00BF681D" w:rsidP="001C6A2D">
      <w:pPr>
        <w:pStyle w:val="Prrafodelista"/>
        <w:numPr>
          <w:ilvl w:val="0"/>
          <w:numId w:val="1"/>
        </w:numPr>
        <w:autoSpaceDE w:val="0"/>
        <w:autoSpaceDN w:val="0"/>
        <w:adjustRightInd w:val="0"/>
        <w:spacing w:after="0" w:line="360" w:lineRule="exact"/>
        <w:jc w:val="both"/>
        <w:rPr>
          <w:rFonts w:ascii="Arial" w:hAnsi="Arial" w:cs="Arial"/>
          <w:color w:val="000000"/>
        </w:rPr>
      </w:pPr>
      <w:r>
        <w:rPr>
          <w:rFonts w:ascii="Arial" w:hAnsi="Arial" w:cs="Arial"/>
          <w:color w:val="000000"/>
        </w:rPr>
        <w:t>Personas víctima de actos de corrupción por autoridades de seguridad pública</w:t>
      </w:r>
    </w:p>
    <w:p w14:paraId="33CC3F23" w14:textId="71EB0F98" w:rsidR="00901EAB" w:rsidRDefault="00901EAB" w:rsidP="001C6A2D">
      <w:pPr>
        <w:pStyle w:val="Prrafodelista"/>
        <w:numPr>
          <w:ilvl w:val="0"/>
          <w:numId w:val="1"/>
        </w:numPr>
        <w:autoSpaceDE w:val="0"/>
        <w:autoSpaceDN w:val="0"/>
        <w:adjustRightInd w:val="0"/>
        <w:spacing w:after="0" w:line="360" w:lineRule="exact"/>
        <w:jc w:val="both"/>
        <w:rPr>
          <w:rFonts w:ascii="Arial" w:hAnsi="Arial" w:cs="Arial"/>
          <w:color w:val="000000"/>
        </w:rPr>
      </w:pPr>
      <w:r>
        <w:rPr>
          <w:rFonts w:ascii="Arial" w:hAnsi="Arial" w:cs="Arial"/>
          <w:color w:val="000000"/>
        </w:rPr>
        <w:t>Acoso personal y violencia sexual (</w:t>
      </w:r>
      <w:r w:rsidR="00532543" w:rsidRPr="008063A4">
        <w:rPr>
          <w:rFonts w:ascii="Arial" w:hAnsi="Arial" w:cs="Arial"/>
          <w:color w:val="000000"/>
        </w:rPr>
        <w:t>victimización</w:t>
      </w:r>
      <w:r>
        <w:rPr>
          <w:rFonts w:ascii="Arial" w:hAnsi="Arial" w:cs="Arial"/>
          <w:color w:val="000000"/>
        </w:rPr>
        <w:t>)</w:t>
      </w:r>
    </w:p>
    <w:p w14:paraId="36C6A841" w14:textId="77777777" w:rsidR="00E34794" w:rsidRPr="00F609AE" w:rsidRDefault="00E34794" w:rsidP="00783638">
      <w:pPr>
        <w:autoSpaceDE w:val="0"/>
        <w:autoSpaceDN w:val="0"/>
        <w:adjustRightInd w:val="0"/>
        <w:spacing w:after="0" w:line="240" w:lineRule="auto"/>
        <w:ind w:left="0"/>
        <w:jc w:val="both"/>
        <w:rPr>
          <w:rFonts w:ascii="Arial" w:hAnsi="Arial" w:cs="Arial"/>
          <w:color w:val="000000"/>
          <w:sz w:val="20"/>
        </w:rPr>
      </w:pPr>
    </w:p>
    <w:p w14:paraId="3A36DFDB" w14:textId="34B27CE5" w:rsidR="00901EAB" w:rsidRDefault="00F609AE" w:rsidP="00901EAB">
      <w:pPr>
        <w:autoSpaceDE w:val="0"/>
        <w:autoSpaceDN w:val="0"/>
        <w:spacing w:after="0" w:line="240" w:lineRule="auto"/>
        <w:jc w:val="both"/>
        <w:rPr>
          <w:rFonts w:ascii="Arial" w:hAnsi="Arial" w:cs="Arial"/>
          <w:color w:val="000000" w:themeColor="text1"/>
          <w:szCs w:val="24"/>
        </w:rPr>
      </w:pPr>
      <w:r w:rsidRPr="00F609AE">
        <w:rPr>
          <w:rFonts w:ascii="Arial" w:hAnsi="Arial" w:cs="Arial"/>
          <w:color w:val="000000" w:themeColor="text1"/>
          <w:szCs w:val="24"/>
        </w:rPr>
        <w:t xml:space="preserve">A partir del segundo trimestre de 2018 se agregó el concepto de hogares </w:t>
      </w:r>
      <w:r>
        <w:rPr>
          <w:rFonts w:ascii="Arial" w:hAnsi="Arial" w:cs="Arial"/>
          <w:color w:val="000000" w:themeColor="text1"/>
          <w:szCs w:val="24"/>
        </w:rPr>
        <w:t xml:space="preserve">víctima </w:t>
      </w:r>
      <w:r w:rsidRPr="00F609AE">
        <w:rPr>
          <w:rFonts w:ascii="Arial" w:hAnsi="Arial" w:cs="Arial"/>
          <w:color w:val="000000" w:themeColor="text1"/>
          <w:szCs w:val="24"/>
        </w:rPr>
        <w:t xml:space="preserve">o con </w:t>
      </w:r>
      <w:r w:rsidR="00783638">
        <w:rPr>
          <w:rFonts w:ascii="Arial" w:hAnsi="Arial" w:cs="Arial"/>
          <w:color w:val="000000" w:themeColor="text1"/>
          <w:szCs w:val="24"/>
        </w:rPr>
        <w:t>algún integrante</w:t>
      </w:r>
      <w:r w:rsidRPr="00F609AE">
        <w:rPr>
          <w:rFonts w:ascii="Arial" w:hAnsi="Arial" w:cs="Arial"/>
          <w:color w:val="000000" w:themeColor="text1"/>
          <w:szCs w:val="24"/>
        </w:rPr>
        <w:t xml:space="preserve"> víctima de robo y/o extorsión; mismo que se ha venido alternando con el tema de fuentes de consulta sobre la seguridad pública en la aplicación de la encuesta, en esta ocasión se tienen los resultados correspondientes al </w:t>
      </w:r>
      <w:r w:rsidR="008A40AD" w:rsidRPr="001B28C2">
        <w:rPr>
          <w:rFonts w:ascii="Arial" w:hAnsi="Arial" w:cs="Arial"/>
          <w:color w:val="000000" w:themeColor="text1"/>
          <w:szCs w:val="24"/>
        </w:rPr>
        <w:t>primero</w:t>
      </w:r>
      <w:r w:rsidR="00BE50C9" w:rsidRPr="001B28C2">
        <w:rPr>
          <w:rFonts w:ascii="Arial" w:hAnsi="Arial" w:cs="Arial"/>
          <w:color w:val="000000" w:themeColor="text1"/>
          <w:szCs w:val="24"/>
        </w:rPr>
        <w:t xml:space="preserve"> de estos</w:t>
      </w:r>
      <w:r w:rsidR="00BE50C9">
        <w:rPr>
          <w:rFonts w:ascii="Arial" w:hAnsi="Arial" w:cs="Arial"/>
          <w:color w:val="000000" w:themeColor="text1"/>
          <w:szCs w:val="24"/>
        </w:rPr>
        <w:t xml:space="preserve"> temas.</w:t>
      </w:r>
    </w:p>
    <w:p w14:paraId="2929AA8D" w14:textId="77777777" w:rsidR="001C6A2D" w:rsidRDefault="001C6A2D" w:rsidP="00543122">
      <w:pPr>
        <w:autoSpaceDE w:val="0"/>
        <w:autoSpaceDN w:val="0"/>
        <w:adjustRightInd w:val="0"/>
        <w:spacing w:after="0" w:line="240" w:lineRule="auto"/>
        <w:jc w:val="both"/>
        <w:rPr>
          <w:rFonts w:ascii="Arial" w:hAnsi="Arial" w:cs="Arial"/>
          <w:color w:val="000000"/>
        </w:rPr>
      </w:pPr>
    </w:p>
    <w:p w14:paraId="220CA8F9" w14:textId="2075AF7E" w:rsidR="007F4117" w:rsidRDefault="004C7611" w:rsidP="00543122">
      <w:pPr>
        <w:autoSpaceDE w:val="0"/>
        <w:autoSpaceDN w:val="0"/>
        <w:adjustRightInd w:val="0"/>
        <w:spacing w:after="0" w:line="240" w:lineRule="auto"/>
        <w:jc w:val="both"/>
        <w:rPr>
          <w:rFonts w:ascii="Arial" w:hAnsi="Arial" w:cs="Arial"/>
          <w:color w:val="000000"/>
        </w:rPr>
      </w:pPr>
      <w:r>
        <w:rPr>
          <w:rFonts w:ascii="Arial" w:hAnsi="Arial" w:cs="Arial"/>
          <w:color w:val="000000"/>
        </w:rPr>
        <w:t>Los dos primeros levantamientos se realizaron</w:t>
      </w:r>
      <w:r w:rsidR="002D1C46">
        <w:rPr>
          <w:rFonts w:ascii="Arial" w:hAnsi="Arial" w:cs="Arial"/>
          <w:color w:val="000000"/>
        </w:rPr>
        <w:t xml:space="preserve"> durante </w:t>
      </w:r>
      <w:r>
        <w:rPr>
          <w:rFonts w:ascii="Arial" w:hAnsi="Arial" w:cs="Arial"/>
          <w:color w:val="000000"/>
        </w:rPr>
        <w:t xml:space="preserve">el año 2013 en </w:t>
      </w:r>
      <w:r w:rsidR="00C967CE">
        <w:rPr>
          <w:rFonts w:ascii="Arial" w:hAnsi="Arial" w:cs="Arial"/>
          <w:color w:val="000000"/>
        </w:rPr>
        <w:t>septiembre y diciembre</w:t>
      </w:r>
      <w:r w:rsidR="00867CCC">
        <w:rPr>
          <w:rFonts w:ascii="Arial" w:hAnsi="Arial" w:cs="Arial"/>
          <w:color w:val="000000"/>
        </w:rPr>
        <w:t>.</w:t>
      </w:r>
      <w:r>
        <w:rPr>
          <w:rFonts w:ascii="Arial" w:hAnsi="Arial" w:cs="Arial"/>
          <w:color w:val="000000"/>
        </w:rPr>
        <w:t xml:space="preserve"> </w:t>
      </w:r>
      <w:r w:rsidR="00867CCC">
        <w:rPr>
          <w:rFonts w:ascii="Arial" w:hAnsi="Arial" w:cs="Arial"/>
          <w:color w:val="000000"/>
        </w:rPr>
        <w:t>E</w:t>
      </w:r>
      <w:r>
        <w:rPr>
          <w:rFonts w:ascii="Arial" w:hAnsi="Arial" w:cs="Arial"/>
          <w:color w:val="000000"/>
        </w:rPr>
        <w:t>n 201</w:t>
      </w:r>
      <w:r w:rsidR="00400CE2">
        <w:rPr>
          <w:rFonts w:ascii="Arial" w:hAnsi="Arial" w:cs="Arial"/>
          <w:color w:val="000000"/>
        </w:rPr>
        <w:t>9</w:t>
      </w:r>
      <w:r>
        <w:rPr>
          <w:rFonts w:ascii="Arial" w:hAnsi="Arial" w:cs="Arial"/>
          <w:color w:val="000000"/>
        </w:rPr>
        <w:t xml:space="preserve"> se </w:t>
      </w:r>
      <w:r w:rsidR="003F02D6">
        <w:rPr>
          <w:rFonts w:ascii="Arial" w:hAnsi="Arial" w:cs="Arial"/>
          <w:color w:val="000000"/>
        </w:rPr>
        <w:t>realiz</w:t>
      </w:r>
      <w:r w:rsidR="00400CE2">
        <w:rPr>
          <w:rFonts w:ascii="Arial" w:hAnsi="Arial" w:cs="Arial"/>
          <w:color w:val="000000"/>
        </w:rPr>
        <w:t>ó</w:t>
      </w:r>
      <w:r w:rsidR="00C967CE">
        <w:rPr>
          <w:rFonts w:ascii="Arial" w:hAnsi="Arial" w:cs="Arial"/>
          <w:color w:val="000000"/>
        </w:rPr>
        <w:t xml:space="preserve"> </w:t>
      </w:r>
      <w:r w:rsidR="00400CE2">
        <w:rPr>
          <w:rFonts w:ascii="Arial" w:hAnsi="Arial" w:cs="Arial"/>
          <w:color w:val="000000"/>
        </w:rPr>
        <w:t>el</w:t>
      </w:r>
      <w:r w:rsidR="00B54A1E">
        <w:rPr>
          <w:rFonts w:ascii="Arial" w:hAnsi="Arial" w:cs="Arial"/>
          <w:color w:val="000000"/>
        </w:rPr>
        <w:t xml:space="preserve"> </w:t>
      </w:r>
      <w:r>
        <w:rPr>
          <w:rFonts w:ascii="Arial" w:hAnsi="Arial" w:cs="Arial"/>
          <w:color w:val="000000"/>
        </w:rPr>
        <w:t>levantamiento de marzo</w:t>
      </w:r>
      <w:r w:rsidR="00DE3B7D">
        <w:rPr>
          <w:rFonts w:ascii="Arial" w:hAnsi="Arial" w:cs="Arial"/>
          <w:color w:val="000000"/>
        </w:rPr>
        <w:t>,</w:t>
      </w:r>
      <w:r w:rsidR="00BF681D">
        <w:rPr>
          <w:rFonts w:ascii="Arial" w:hAnsi="Arial" w:cs="Arial"/>
          <w:color w:val="000000"/>
        </w:rPr>
        <w:t xml:space="preserve"> junio</w:t>
      </w:r>
      <w:r w:rsidR="00DE3B7D">
        <w:rPr>
          <w:rFonts w:ascii="Arial" w:hAnsi="Arial" w:cs="Arial"/>
          <w:color w:val="000000"/>
        </w:rPr>
        <w:t>, septiembre y diciembre</w:t>
      </w:r>
      <w:r>
        <w:rPr>
          <w:rFonts w:ascii="Arial" w:hAnsi="Arial" w:cs="Arial"/>
          <w:color w:val="000000"/>
        </w:rPr>
        <w:t xml:space="preserve">. </w:t>
      </w:r>
      <w:r w:rsidR="007F4117" w:rsidRPr="006806CD">
        <w:rPr>
          <w:rFonts w:ascii="Arial" w:hAnsi="Arial" w:cs="Arial"/>
          <w:color w:val="000000"/>
        </w:rPr>
        <w:t>Los resultad</w:t>
      </w:r>
      <w:r w:rsidR="00D006F2" w:rsidRPr="006806CD">
        <w:rPr>
          <w:rFonts w:ascii="Arial" w:hAnsi="Arial" w:cs="Arial"/>
          <w:color w:val="000000"/>
        </w:rPr>
        <w:t xml:space="preserve">os correspondientes a </w:t>
      </w:r>
      <w:r w:rsidR="00E065A4">
        <w:rPr>
          <w:rFonts w:ascii="Arial" w:hAnsi="Arial" w:cs="Arial"/>
          <w:color w:val="000000"/>
        </w:rPr>
        <w:t xml:space="preserve">este último levantamiento </w:t>
      </w:r>
      <w:r w:rsidR="007F4117" w:rsidRPr="006806CD">
        <w:rPr>
          <w:rFonts w:ascii="Arial" w:hAnsi="Arial" w:cs="Arial"/>
          <w:color w:val="000000"/>
        </w:rPr>
        <w:t>se presentan a continuación.</w:t>
      </w:r>
    </w:p>
    <w:p w14:paraId="5DDA494B" w14:textId="1A3A97E4" w:rsidR="00901EAB" w:rsidRDefault="00901EAB" w:rsidP="00543122">
      <w:pPr>
        <w:autoSpaceDE w:val="0"/>
        <w:autoSpaceDN w:val="0"/>
        <w:adjustRightInd w:val="0"/>
        <w:spacing w:after="0" w:line="240" w:lineRule="auto"/>
        <w:jc w:val="both"/>
        <w:rPr>
          <w:rFonts w:ascii="Arial" w:hAnsi="Arial" w:cs="Arial"/>
          <w:color w:val="000000"/>
        </w:rPr>
      </w:pPr>
    </w:p>
    <w:p w14:paraId="2EA6FE17" w14:textId="77777777" w:rsidR="001C6A2D" w:rsidRDefault="001C6A2D" w:rsidP="007F4117">
      <w:pPr>
        <w:autoSpaceDE w:val="0"/>
        <w:autoSpaceDN w:val="0"/>
        <w:adjustRightInd w:val="0"/>
        <w:spacing w:after="0" w:line="240" w:lineRule="auto"/>
        <w:jc w:val="center"/>
        <w:rPr>
          <w:rFonts w:ascii="Arial" w:hAnsi="Arial" w:cs="Arial"/>
          <w:b/>
          <w:bCs/>
          <w:color w:val="000000"/>
          <w:sz w:val="24"/>
          <w:szCs w:val="24"/>
        </w:rPr>
      </w:pPr>
    </w:p>
    <w:p w14:paraId="576E7353" w14:textId="77777777" w:rsidR="001C6A2D" w:rsidRDefault="001C6A2D" w:rsidP="007F4117">
      <w:pPr>
        <w:autoSpaceDE w:val="0"/>
        <w:autoSpaceDN w:val="0"/>
        <w:adjustRightInd w:val="0"/>
        <w:spacing w:after="0" w:line="240" w:lineRule="auto"/>
        <w:jc w:val="center"/>
        <w:rPr>
          <w:rFonts w:ascii="Arial" w:hAnsi="Arial" w:cs="Arial"/>
          <w:b/>
          <w:bCs/>
          <w:color w:val="000000"/>
          <w:sz w:val="24"/>
          <w:szCs w:val="24"/>
        </w:rPr>
      </w:pPr>
    </w:p>
    <w:p w14:paraId="434B0F1E" w14:textId="77777777" w:rsidR="001C6A2D" w:rsidRDefault="001C6A2D" w:rsidP="007F4117">
      <w:pPr>
        <w:autoSpaceDE w:val="0"/>
        <w:autoSpaceDN w:val="0"/>
        <w:adjustRightInd w:val="0"/>
        <w:spacing w:after="0" w:line="240" w:lineRule="auto"/>
        <w:jc w:val="center"/>
        <w:rPr>
          <w:rFonts w:ascii="Arial" w:hAnsi="Arial" w:cs="Arial"/>
          <w:b/>
          <w:bCs/>
          <w:color w:val="000000"/>
          <w:sz w:val="24"/>
          <w:szCs w:val="24"/>
        </w:rPr>
      </w:pPr>
    </w:p>
    <w:p w14:paraId="318FD52E" w14:textId="77777777" w:rsidR="001C6A2D" w:rsidRDefault="001C6A2D" w:rsidP="007F4117">
      <w:pPr>
        <w:autoSpaceDE w:val="0"/>
        <w:autoSpaceDN w:val="0"/>
        <w:adjustRightInd w:val="0"/>
        <w:spacing w:after="0" w:line="240" w:lineRule="auto"/>
        <w:jc w:val="center"/>
        <w:rPr>
          <w:rFonts w:ascii="Arial" w:hAnsi="Arial" w:cs="Arial"/>
          <w:b/>
          <w:bCs/>
          <w:color w:val="000000"/>
          <w:sz w:val="24"/>
          <w:szCs w:val="24"/>
        </w:rPr>
      </w:pPr>
    </w:p>
    <w:p w14:paraId="75F21309" w14:textId="77777777" w:rsidR="001C6A2D" w:rsidRDefault="001C6A2D" w:rsidP="007F4117">
      <w:pPr>
        <w:autoSpaceDE w:val="0"/>
        <w:autoSpaceDN w:val="0"/>
        <w:adjustRightInd w:val="0"/>
        <w:spacing w:after="0" w:line="240" w:lineRule="auto"/>
        <w:jc w:val="center"/>
        <w:rPr>
          <w:rFonts w:ascii="Arial" w:hAnsi="Arial" w:cs="Arial"/>
          <w:b/>
          <w:bCs/>
          <w:color w:val="000000"/>
          <w:sz w:val="24"/>
          <w:szCs w:val="24"/>
        </w:rPr>
      </w:pPr>
    </w:p>
    <w:p w14:paraId="62D12B7D" w14:textId="77777777" w:rsidR="001C6A2D" w:rsidRDefault="001C6A2D" w:rsidP="007F4117">
      <w:pPr>
        <w:autoSpaceDE w:val="0"/>
        <w:autoSpaceDN w:val="0"/>
        <w:adjustRightInd w:val="0"/>
        <w:spacing w:after="0" w:line="240" w:lineRule="auto"/>
        <w:jc w:val="center"/>
        <w:rPr>
          <w:rFonts w:ascii="Arial" w:hAnsi="Arial" w:cs="Arial"/>
          <w:b/>
          <w:bCs/>
          <w:color w:val="000000"/>
          <w:sz w:val="24"/>
          <w:szCs w:val="24"/>
        </w:rPr>
      </w:pPr>
    </w:p>
    <w:p w14:paraId="0D7E57EB" w14:textId="77777777" w:rsidR="001C6A2D" w:rsidRDefault="001C6A2D" w:rsidP="007F4117">
      <w:pPr>
        <w:autoSpaceDE w:val="0"/>
        <w:autoSpaceDN w:val="0"/>
        <w:adjustRightInd w:val="0"/>
        <w:spacing w:after="0" w:line="240" w:lineRule="auto"/>
        <w:jc w:val="center"/>
        <w:rPr>
          <w:rFonts w:ascii="Arial" w:hAnsi="Arial" w:cs="Arial"/>
          <w:b/>
          <w:bCs/>
          <w:color w:val="000000"/>
          <w:sz w:val="24"/>
          <w:szCs w:val="24"/>
        </w:rPr>
      </w:pPr>
    </w:p>
    <w:p w14:paraId="42FF8F5D" w14:textId="77777777" w:rsidR="001C6A2D" w:rsidRDefault="001C6A2D" w:rsidP="007F4117">
      <w:pPr>
        <w:autoSpaceDE w:val="0"/>
        <w:autoSpaceDN w:val="0"/>
        <w:adjustRightInd w:val="0"/>
        <w:spacing w:after="0" w:line="240" w:lineRule="auto"/>
        <w:jc w:val="center"/>
        <w:rPr>
          <w:rFonts w:ascii="Arial" w:hAnsi="Arial" w:cs="Arial"/>
          <w:b/>
          <w:bCs/>
          <w:color w:val="000000"/>
          <w:sz w:val="24"/>
          <w:szCs w:val="24"/>
        </w:rPr>
      </w:pPr>
    </w:p>
    <w:p w14:paraId="08B2F4D8" w14:textId="49DECB77" w:rsidR="007F4117" w:rsidRPr="008C57DA" w:rsidRDefault="007F4117" w:rsidP="007F4117">
      <w:pPr>
        <w:autoSpaceDE w:val="0"/>
        <w:autoSpaceDN w:val="0"/>
        <w:adjustRightInd w:val="0"/>
        <w:spacing w:after="0" w:line="240" w:lineRule="auto"/>
        <w:jc w:val="center"/>
        <w:rPr>
          <w:rFonts w:ascii="Arial" w:hAnsi="Arial" w:cs="Arial"/>
          <w:b/>
          <w:bCs/>
          <w:color w:val="000000"/>
          <w:sz w:val="24"/>
          <w:szCs w:val="24"/>
        </w:rPr>
      </w:pPr>
      <w:r w:rsidRPr="008C57DA">
        <w:rPr>
          <w:rFonts w:ascii="Arial" w:hAnsi="Arial" w:cs="Arial"/>
          <w:b/>
          <w:bCs/>
          <w:color w:val="000000"/>
          <w:sz w:val="24"/>
          <w:szCs w:val="24"/>
        </w:rPr>
        <w:t>Sensación de inseguridad por temor al delito (percepción)</w:t>
      </w:r>
    </w:p>
    <w:p w14:paraId="5467C9E0" w14:textId="77777777" w:rsidR="007F4117" w:rsidRDefault="007F4117" w:rsidP="007F4117">
      <w:pPr>
        <w:autoSpaceDE w:val="0"/>
        <w:autoSpaceDN w:val="0"/>
        <w:adjustRightInd w:val="0"/>
        <w:spacing w:after="0" w:line="240" w:lineRule="auto"/>
        <w:rPr>
          <w:rFonts w:ascii="Arial" w:hAnsi="Arial" w:cs="Arial"/>
          <w:color w:val="000000"/>
        </w:rPr>
      </w:pPr>
    </w:p>
    <w:p w14:paraId="2CB87430" w14:textId="698924DC" w:rsidR="007F4117" w:rsidRPr="00D2716B" w:rsidRDefault="006811C2" w:rsidP="007F4117">
      <w:pPr>
        <w:autoSpaceDE w:val="0"/>
        <w:autoSpaceDN w:val="0"/>
        <w:adjustRightInd w:val="0"/>
        <w:spacing w:after="0" w:line="240" w:lineRule="auto"/>
        <w:jc w:val="both"/>
        <w:rPr>
          <w:rFonts w:ascii="Arial" w:hAnsi="Arial" w:cs="Arial"/>
          <w:color w:val="000000"/>
        </w:rPr>
      </w:pPr>
      <w:r>
        <w:rPr>
          <w:rFonts w:ascii="Arial" w:hAnsi="Arial" w:cs="Arial"/>
          <w:color w:val="000000"/>
        </w:rPr>
        <w:t>En</w:t>
      </w:r>
      <w:r w:rsidR="007F4117" w:rsidRPr="0078738D">
        <w:rPr>
          <w:rFonts w:ascii="Arial" w:hAnsi="Arial" w:cs="Arial"/>
          <w:color w:val="000000"/>
        </w:rPr>
        <w:t xml:space="preserve"> </w:t>
      </w:r>
      <w:r w:rsidR="001A5E18">
        <w:rPr>
          <w:rFonts w:ascii="Arial" w:hAnsi="Arial" w:cs="Arial"/>
          <w:color w:val="000000"/>
        </w:rPr>
        <w:t>diciembre</w:t>
      </w:r>
      <w:r w:rsidR="00C66439">
        <w:rPr>
          <w:rFonts w:ascii="Arial" w:hAnsi="Arial" w:cs="Arial"/>
          <w:color w:val="000000"/>
        </w:rPr>
        <w:t xml:space="preserve"> de 2019</w:t>
      </w:r>
      <w:r w:rsidR="007F4117" w:rsidRPr="0078738D">
        <w:rPr>
          <w:rFonts w:ascii="Arial" w:hAnsi="Arial" w:cs="Arial"/>
          <w:color w:val="000000"/>
        </w:rPr>
        <w:t xml:space="preserve">, </w:t>
      </w:r>
      <w:r w:rsidR="00826995">
        <w:rPr>
          <w:rFonts w:ascii="Arial" w:hAnsi="Arial" w:cs="Arial"/>
          <w:color w:val="000000"/>
        </w:rPr>
        <w:t>72.9</w:t>
      </w:r>
      <w:r w:rsidR="00C66439">
        <w:rPr>
          <w:rFonts w:ascii="Arial" w:hAnsi="Arial" w:cs="Arial"/>
          <w:color w:val="000000"/>
        </w:rPr>
        <w:t>%</w:t>
      </w:r>
      <w:r w:rsidR="00FD5CFA">
        <w:rPr>
          <w:rFonts w:ascii="Arial" w:hAnsi="Arial" w:cs="Arial"/>
          <w:color w:val="000000"/>
        </w:rPr>
        <w:t xml:space="preserve"> </w:t>
      </w:r>
      <w:r w:rsidR="007F4117" w:rsidRPr="0078738D">
        <w:rPr>
          <w:rFonts w:ascii="Arial" w:hAnsi="Arial" w:cs="Arial"/>
          <w:color w:val="000000"/>
        </w:rPr>
        <w:t>de la población de 18 años y más residente en</w:t>
      </w:r>
      <w:r w:rsidR="006A7C72" w:rsidRPr="007B3DF8">
        <w:rPr>
          <w:rFonts w:ascii="Arial" w:hAnsi="Arial" w:cs="Arial"/>
          <w:color w:val="000000"/>
        </w:rPr>
        <w:t xml:space="preserve"> </w:t>
      </w:r>
      <w:r w:rsidR="009B36EE">
        <w:rPr>
          <w:rFonts w:ascii="Arial" w:hAnsi="Arial" w:cs="Arial"/>
          <w:color w:val="000000"/>
        </w:rPr>
        <w:t>7</w:t>
      </w:r>
      <w:r w:rsidR="00B276F8">
        <w:rPr>
          <w:rFonts w:ascii="Arial" w:hAnsi="Arial" w:cs="Arial"/>
          <w:color w:val="000000"/>
        </w:rPr>
        <w:t>0</w:t>
      </w:r>
      <w:r w:rsidR="007F4117" w:rsidRPr="007B3DF8">
        <w:rPr>
          <w:rFonts w:ascii="Arial" w:hAnsi="Arial" w:cs="Arial"/>
          <w:color w:val="000000"/>
        </w:rPr>
        <w:t xml:space="preserve"> ciudades de interés</w:t>
      </w:r>
      <w:r w:rsidR="00B75456" w:rsidRPr="007B3DF8">
        <w:rPr>
          <w:rFonts w:ascii="Arial" w:hAnsi="Arial" w:cs="Arial"/>
          <w:color w:val="000000"/>
          <w:vertAlign w:val="superscript"/>
        </w:rPr>
        <w:t>1</w:t>
      </w:r>
      <w:r w:rsidR="007F4117" w:rsidRPr="0078738D">
        <w:rPr>
          <w:rStyle w:val="Refdenotaalpie"/>
          <w:rFonts w:ascii="Arial" w:hAnsi="Arial" w:cs="Arial"/>
          <w:color w:val="FFFFFF" w:themeColor="background1"/>
        </w:rPr>
        <w:footnoteReference w:id="5"/>
      </w:r>
      <w:r w:rsidR="007F4117" w:rsidRPr="0078738D">
        <w:rPr>
          <w:rFonts w:ascii="Arial" w:hAnsi="Arial" w:cs="Arial"/>
          <w:color w:val="000000"/>
        </w:rPr>
        <w:t>consideró que</w:t>
      </w:r>
      <w:r w:rsidR="007668C9">
        <w:rPr>
          <w:rFonts w:ascii="Arial" w:hAnsi="Arial" w:cs="Arial"/>
          <w:color w:val="000000"/>
        </w:rPr>
        <w:t xml:space="preserve"> vivir en su ciudad es inseguro. </w:t>
      </w:r>
      <w:r w:rsidR="00B20A5C">
        <w:rPr>
          <w:rFonts w:ascii="Arial" w:hAnsi="Arial" w:cs="Arial"/>
        </w:rPr>
        <w:t>Ello</w:t>
      </w:r>
      <w:r w:rsidR="00AF561E" w:rsidRPr="00AF561E">
        <w:rPr>
          <w:rFonts w:ascii="Arial" w:hAnsi="Arial" w:cs="Arial"/>
        </w:rPr>
        <w:t xml:space="preserve"> representa un cambio </w:t>
      </w:r>
      <w:r>
        <w:rPr>
          <w:rFonts w:ascii="Arial" w:hAnsi="Arial" w:cs="Arial"/>
        </w:rPr>
        <w:t xml:space="preserve">estadísticamente </w:t>
      </w:r>
      <w:r w:rsidR="00AF561E" w:rsidRPr="00AF561E">
        <w:rPr>
          <w:rFonts w:ascii="Arial" w:hAnsi="Arial" w:cs="Arial"/>
        </w:rPr>
        <w:t>significativo</w:t>
      </w:r>
      <w:r w:rsidR="00AF561E">
        <w:rPr>
          <w:rStyle w:val="Refdenotaalpie"/>
          <w:rFonts w:ascii="Arial" w:hAnsi="Arial" w:cs="Arial"/>
        </w:rPr>
        <w:footnoteReference w:id="6"/>
      </w:r>
      <w:r w:rsidR="00AF561E">
        <w:rPr>
          <w:rFonts w:ascii="Arial" w:hAnsi="Arial" w:cs="Arial"/>
        </w:rPr>
        <w:t xml:space="preserve"> </w:t>
      </w:r>
      <w:r w:rsidR="00AF561E" w:rsidRPr="00AF561E">
        <w:rPr>
          <w:rFonts w:ascii="Arial" w:hAnsi="Arial" w:cs="Arial"/>
        </w:rPr>
        <w:t xml:space="preserve">respecto a </w:t>
      </w:r>
      <w:r w:rsidR="00DE3B7D">
        <w:rPr>
          <w:rFonts w:ascii="Arial" w:hAnsi="Arial" w:cs="Arial"/>
        </w:rPr>
        <w:t>septiembre</w:t>
      </w:r>
      <w:r w:rsidR="00C66439">
        <w:rPr>
          <w:rFonts w:ascii="Arial" w:hAnsi="Arial" w:cs="Arial"/>
        </w:rPr>
        <w:t xml:space="preserve"> de 2019</w:t>
      </w:r>
      <w:r w:rsidR="00AF561E" w:rsidRPr="00AF561E">
        <w:rPr>
          <w:rFonts w:ascii="Arial" w:hAnsi="Arial" w:cs="Arial"/>
        </w:rPr>
        <w:t xml:space="preserve"> en donde esta percepción fue </w:t>
      </w:r>
      <w:r w:rsidR="00AF561E" w:rsidRPr="001B28C2">
        <w:rPr>
          <w:rFonts w:ascii="Arial" w:hAnsi="Arial" w:cs="Arial"/>
        </w:rPr>
        <w:t>de 7</w:t>
      </w:r>
      <w:r w:rsidR="00DE3B7D">
        <w:rPr>
          <w:rFonts w:ascii="Arial" w:hAnsi="Arial" w:cs="Arial"/>
        </w:rPr>
        <w:t>1</w:t>
      </w:r>
      <w:r w:rsidR="00AF561E" w:rsidRPr="001B28C2">
        <w:rPr>
          <w:rFonts w:ascii="Arial" w:hAnsi="Arial" w:cs="Arial"/>
        </w:rPr>
        <w:t>.</w:t>
      </w:r>
      <w:r w:rsidR="00DE3B7D">
        <w:rPr>
          <w:rFonts w:ascii="Arial" w:hAnsi="Arial" w:cs="Arial"/>
        </w:rPr>
        <w:t>3</w:t>
      </w:r>
      <w:r w:rsidR="00AF561E" w:rsidRPr="001B28C2">
        <w:rPr>
          <w:rFonts w:ascii="Arial" w:hAnsi="Arial" w:cs="Arial"/>
        </w:rPr>
        <w:t xml:space="preserve"> por ciento. Sin embargo, esta cifra </w:t>
      </w:r>
      <w:r w:rsidR="00B20A5C">
        <w:rPr>
          <w:rFonts w:ascii="Arial" w:hAnsi="Arial" w:cs="Arial"/>
        </w:rPr>
        <w:t>no</w:t>
      </w:r>
      <w:r w:rsidR="00AF561E" w:rsidRPr="001B28C2">
        <w:rPr>
          <w:rFonts w:ascii="Arial" w:hAnsi="Arial" w:cs="Arial"/>
        </w:rPr>
        <w:t xml:space="preserve"> es estadísticamente </w:t>
      </w:r>
      <w:r w:rsidR="004977FA">
        <w:rPr>
          <w:rFonts w:ascii="Arial" w:hAnsi="Arial" w:cs="Arial"/>
        </w:rPr>
        <w:t>significativa</w:t>
      </w:r>
      <w:r w:rsidR="00AF561E" w:rsidRPr="001B28C2">
        <w:rPr>
          <w:rFonts w:ascii="Arial" w:hAnsi="Arial" w:cs="Arial"/>
        </w:rPr>
        <w:t xml:space="preserve"> al </w:t>
      </w:r>
      <w:r w:rsidR="00DE3B7D">
        <w:rPr>
          <w:rFonts w:ascii="Arial" w:hAnsi="Arial" w:cs="Arial"/>
        </w:rPr>
        <w:t>73.7</w:t>
      </w:r>
      <w:r w:rsidR="00C66439" w:rsidRPr="001B28C2">
        <w:rPr>
          <w:rFonts w:ascii="Arial" w:hAnsi="Arial" w:cs="Arial"/>
        </w:rPr>
        <w:t>%</w:t>
      </w:r>
      <w:r w:rsidR="00AF561E" w:rsidRPr="001B28C2">
        <w:rPr>
          <w:rFonts w:ascii="Arial" w:hAnsi="Arial" w:cs="Arial"/>
        </w:rPr>
        <w:t xml:space="preserve"> registr</w:t>
      </w:r>
      <w:r w:rsidR="00AF561E" w:rsidRPr="008E5841">
        <w:rPr>
          <w:rFonts w:ascii="Arial" w:hAnsi="Arial" w:cs="Arial"/>
        </w:rPr>
        <w:t>a</w:t>
      </w:r>
      <w:r w:rsidR="00457BBA" w:rsidRPr="008E5841">
        <w:rPr>
          <w:rFonts w:ascii="Arial" w:hAnsi="Arial" w:cs="Arial"/>
        </w:rPr>
        <w:t>do</w:t>
      </w:r>
      <w:r w:rsidR="00AF561E" w:rsidRPr="001B28C2">
        <w:rPr>
          <w:rFonts w:ascii="Arial" w:hAnsi="Arial" w:cs="Arial"/>
        </w:rPr>
        <w:t xml:space="preserve"> en</w:t>
      </w:r>
      <w:r w:rsidR="00AF561E" w:rsidRPr="00AF561E">
        <w:rPr>
          <w:rFonts w:ascii="Arial" w:hAnsi="Arial" w:cs="Arial"/>
        </w:rPr>
        <w:t xml:space="preserve"> </w:t>
      </w:r>
      <w:r w:rsidR="00DE3B7D">
        <w:rPr>
          <w:rFonts w:ascii="Arial" w:hAnsi="Arial" w:cs="Arial"/>
        </w:rPr>
        <w:t>diciembre</w:t>
      </w:r>
      <w:r w:rsidR="00C66439">
        <w:rPr>
          <w:rFonts w:ascii="Arial" w:hAnsi="Arial" w:cs="Arial"/>
        </w:rPr>
        <w:t xml:space="preserve"> de 2018</w:t>
      </w:r>
      <w:r w:rsidR="002A656B" w:rsidRPr="007B3DF8">
        <w:rPr>
          <w:rFonts w:ascii="Arial" w:hAnsi="Arial" w:cs="Arial"/>
          <w:color w:val="000000"/>
        </w:rPr>
        <w:t>. E</w:t>
      </w:r>
      <w:r w:rsidR="007F4117" w:rsidRPr="007B3DF8">
        <w:rPr>
          <w:rFonts w:ascii="Arial" w:hAnsi="Arial" w:cs="Arial"/>
          <w:color w:val="000000"/>
        </w:rPr>
        <w:t xml:space="preserve">s importante señalar que </w:t>
      </w:r>
      <w:r w:rsidR="009B36EE">
        <w:rPr>
          <w:rFonts w:ascii="Arial" w:hAnsi="Arial" w:cs="Arial"/>
          <w:color w:val="000000"/>
        </w:rPr>
        <w:t>est</w:t>
      </w:r>
      <w:r w:rsidR="00187C04">
        <w:rPr>
          <w:rFonts w:ascii="Arial" w:hAnsi="Arial" w:cs="Arial"/>
          <w:color w:val="000000"/>
        </w:rPr>
        <w:t>a</w:t>
      </w:r>
      <w:r w:rsidR="009B36EE">
        <w:rPr>
          <w:rFonts w:ascii="Arial" w:hAnsi="Arial" w:cs="Arial"/>
          <w:color w:val="000000"/>
        </w:rPr>
        <w:t>s comparaciones</w:t>
      </w:r>
      <w:r w:rsidR="007F4117" w:rsidRPr="007B3DF8">
        <w:rPr>
          <w:rFonts w:ascii="Arial" w:hAnsi="Arial" w:cs="Arial"/>
          <w:color w:val="000000"/>
        </w:rPr>
        <w:t xml:space="preserve"> debe</w:t>
      </w:r>
      <w:r w:rsidR="009B36EE">
        <w:rPr>
          <w:rFonts w:ascii="Arial" w:hAnsi="Arial" w:cs="Arial"/>
          <w:color w:val="000000"/>
        </w:rPr>
        <w:t>n</w:t>
      </w:r>
      <w:r w:rsidR="007F4117" w:rsidRPr="007B3DF8">
        <w:rPr>
          <w:rFonts w:ascii="Arial" w:hAnsi="Arial" w:cs="Arial"/>
          <w:color w:val="000000"/>
        </w:rPr>
        <w:t xml:space="preserve"> ser tomada</w:t>
      </w:r>
      <w:r w:rsidR="009B36EE">
        <w:rPr>
          <w:rFonts w:ascii="Arial" w:hAnsi="Arial" w:cs="Arial"/>
          <w:color w:val="000000"/>
        </w:rPr>
        <w:t>s</w:t>
      </w:r>
      <w:r w:rsidR="007F4117" w:rsidRPr="007B3DF8">
        <w:rPr>
          <w:rFonts w:ascii="Arial" w:hAnsi="Arial" w:cs="Arial"/>
          <w:color w:val="000000"/>
        </w:rPr>
        <w:t xml:space="preserve"> con reserva, dado que el número de ciudades contempladas en la muestra se </w:t>
      </w:r>
      <w:r w:rsidR="00A56E4C">
        <w:rPr>
          <w:rFonts w:ascii="Arial" w:hAnsi="Arial" w:cs="Arial"/>
          <w:color w:val="000000"/>
        </w:rPr>
        <w:t>ha incrementado</w:t>
      </w:r>
      <w:r w:rsidR="002A656B" w:rsidRPr="007B3DF8">
        <w:rPr>
          <w:rFonts w:ascii="Arial" w:hAnsi="Arial" w:cs="Arial"/>
          <w:color w:val="000000"/>
        </w:rPr>
        <w:t>.</w:t>
      </w:r>
      <w:r w:rsidR="007F4117" w:rsidRPr="007B3DF8">
        <w:rPr>
          <w:rFonts w:ascii="Arial" w:hAnsi="Arial" w:cs="Arial"/>
          <w:color w:val="000000"/>
        </w:rPr>
        <w:t xml:space="preserve"> Este crecimiento</w:t>
      </w:r>
      <w:r w:rsidR="00E065A4" w:rsidRPr="007B3DF8">
        <w:rPr>
          <w:rFonts w:ascii="Arial" w:hAnsi="Arial" w:cs="Arial"/>
          <w:color w:val="000000"/>
        </w:rPr>
        <w:t xml:space="preserve"> en la muestra</w:t>
      </w:r>
      <w:r w:rsidR="007F4117" w:rsidRPr="007B3DF8">
        <w:rPr>
          <w:rFonts w:ascii="Arial" w:hAnsi="Arial" w:cs="Arial"/>
          <w:color w:val="000000"/>
        </w:rPr>
        <w:t xml:space="preserve"> permitió obtener estimaciones más representativas al incluir una mayor cobertura de las principales concentraciones urbanas del país.</w:t>
      </w:r>
    </w:p>
    <w:p w14:paraId="3B4E18CC" w14:textId="77777777" w:rsidR="007F4117" w:rsidRPr="00D2716B" w:rsidRDefault="007F4117" w:rsidP="007F4117">
      <w:pPr>
        <w:autoSpaceDE w:val="0"/>
        <w:autoSpaceDN w:val="0"/>
        <w:adjustRightInd w:val="0"/>
        <w:spacing w:after="0" w:line="240" w:lineRule="auto"/>
        <w:rPr>
          <w:rFonts w:ascii="Arial" w:hAnsi="Arial" w:cs="Arial"/>
          <w:color w:val="000000"/>
        </w:rPr>
      </w:pPr>
    </w:p>
    <w:p w14:paraId="3E1A2F43" w14:textId="77777777" w:rsidR="007F4117" w:rsidRPr="006E2306" w:rsidRDefault="007F4117" w:rsidP="007F4117">
      <w:pPr>
        <w:autoSpaceDE w:val="0"/>
        <w:autoSpaceDN w:val="0"/>
        <w:adjustRightInd w:val="0"/>
        <w:spacing w:after="0" w:line="240" w:lineRule="auto"/>
        <w:rPr>
          <w:rFonts w:ascii="Arial" w:hAnsi="Arial" w:cs="Arial"/>
          <w:b/>
          <w:bCs/>
          <w:color w:val="000000"/>
          <w:sz w:val="18"/>
          <w:szCs w:val="16"/>
        </w:rPr>
      </w:pPr>
      <w:r w:rsidRPr="00D2716B">
        <w:rPr>
          <w:rFonts w:ascii="Arial" w:hAnsi="Arial" w:cs="Arial"/>
          <w:b/>
          <w:bCs/>
          <w:color w:val="000000"/>
          <w:sz w:val="18"/>
          <w:szCs w:val="16"/>
        </w:rPr>
        <w:t xml:space="preserve">PERCEPCIÓN SOCIAL SOBRE </w:t>
      </w:r>
      <w:r>
        <w:rPr>
          <w:rFonts w:ascii="Arial" w:hAnsi="Arial" w:cs="Arial"/>
          <w:b/>
          <w:bCs/>
          <w:color w:val="000000"/>
          <w:sz w:val="18"/>
          <w:szCs w:val="16"/>
        </w:rPr>
        <w:t>IN</w:t>
      </w:r>
      <w:r w:rsidRPr="00D2716B">
        <w:rPr>
          <w:rFonts w:ascii="Arial" w:hAnsi="Arial" w:cs="Arial"/>
          <w:b/>
          <w:bCs/>
          <w:color w:val="000000"/>
          <w:sz w:val="18"/>
          <w:szCs w:val="16"/>
        </w:rPr>
        <w:t>SEGURIDAD PÚBLICA A NIVEL NACIONAL</w:t>
      </w:r>
    </w:p>
    <w:p w14:paraId="0D93FF6D" w14:textId="3C09A315" w:rsidR="007F4117" w:rsidRDefault="00DE3B7D" w:rsidP="007F4117">
      <w:pPr>
        <w:autoSpaceDE w:val="0"/>
        <w:autoSpaceDN w:val="0"/>
        <w:adjustRightInd w:val="0"/>
        <w:spacing w:after="0" w:line="240" w:lineRule="auto"/>
        <w:rPr>
          <w:rFonts w:ascii="Arial" w:hAnsi="Arial" w:cs="Arial"/>
          <w:b/>
          <w:bCs/>
          <w:color w:val="000000"/>
          <w:sz w:val="18"/>
          <w:szCs w:val="16"/>
        </w:rPr>
      </w:pPr>
      <w:r>
        <w:rPr>
          <w:rFonts w:ascii="Arial" w:hAnsi="Arial" w:cs="Arial"/>
          <w:b/>
          <w:bCs/>
          <w:sz w:val="18"/>
          <w:szCs w:val="16"/>
        </w:rPr>
        <w:t>DICIEMBRE</w:t>
      </w:r>
      <w:r w:rsidR="00C66439">
        <w:rPr>
          <w:rFonts w:ascii="Arial" w:hAnsi="Arial" w:cs="Arial"/>
          <w:b/>
          <w:bCs/>
          <w:sz w:val="18"/>
          <w:szCs w:val="16"/>
        </w:rPr>
        <w:t xml:space="preserve"> DE 2019</w:t>
      </w:r>
    </w:p>
    <w:p w14:paraId="01BAA329" w14:textId="77777777" w:rsidR="007F4117" w:rsidRDefault="007F4117" w:rsidP="007F4117">
      <w:pPr>
        <w:spacing w:after="0"/>
        <w:jc w:val="both"/>
        <w:rPr>
          <w:rFonts w:ascii="Arial" w:hAnsi="Arial" w:cs="Arial"/>
          <w:sz w:val="18"/>
          <w:szCs w:val="16"/>
          <w:lang w:val="es-ES"/>
        </w:rPr>
      </w:pPr>
      <w:r w:rsidRPr="00254424">
        <w:rPr>
          <w:rFonts w:ascii="Arial" w:hAnsi="Arial" w:cs="Arial"/>
          <w:sz w:val="18"/>
          <w:szCs w:val="16"/>
          <w:lang w:val="es-ES"/>
        </w:rPr>
        <w:t>(Porcentaje)</w:t>
      </w:r>
    </w:p>
    <w:p w14:paraId="701215F6" w14:textId="77777777" w:rsidR="00ED595E" w:rsidRDefault="00322188" w:rsidP="007F4117">
      <w:pPr>
        <w:spacing w:after="0"/>
        <w:jc w:val="both"/>
        <w:rPr>
          <w:rFonts w:ascii="Arial" w:hAnsi="Arial" w:cs="Arial"/>
          <w:sz w:val="18"/>
          <w:szCs w:val="16"/>
          <w:lang w:val="es-ES"/>
        </w:rPr>
      </w:pPr>
      <w:r>
        <w:rPr>
          <w:rFonts w:ascii="Arial" w:hAnsi="Arial" w:cs="Arial"/>
          <w:noProof/>
          <w:sz w:val="18"/>
          <w:szCs w:val="16"/>
          <w:lang w:eastAsia="es-MX"/>
        </w:rPr>
        <w:drawing>
          <wp:inline distT="0" distB="0" distL="0" distR="0" wp14:anchorId="12141F8B" wp14:editId="23E4FF60">
            <wp:extent cx="6236186" cy="263188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264440" cy="2643806"/>
                    </a:xfrm>
                    <a:prstGeom prst="rect">
                      <a:avLst/>
                    </a:prstGeom>
                    <a:noFill/>
                  </pic:spPr>
                </pic:pic>
              </a:graphicData>
            </a:graphic>
          </wp:inline>
        </w:drawing>
      </w:r>
    </w:p>
    <w:p w14:paraId="00E175CF" w14:textId="77777777" w:rsidR="00AF561E" w:rsidRDefault="00AF561E" w:rsidP="007F4117">
      <w:pPr>
        <w:spacing w:after="0"/>
        <w:jc w:val="both"/>
        <w:rPr>
          <w:rFonts w:ascii="Arial" w:hAnsi="Arial" w:cs="Arial"/>
          <w:sz w:val="18"/>
          <w:szCs w:val="16"/>
          <w:lang w:val="es-ES"/>
        </w:rPr>
      </w:pPr>
    </w:p>
    <w:p w14:paraId="66E7694A" w14:textId="77777777" w:rsidR="00DE3B7D" w:rsidRDefault="00B276F8" w:rsidP="00BB6E8B">
      <w:pPr>
        <w:autoSpaceDE w:val="0"/>
        <w:autoSpaceDN w:val="0"/>
        <w:adjustRightInd w:val="0"/>
        <w:spacing w:after="0" w:line="240" w:lineRule="auto"/>
        <w:ind w:left="0" w:hanging="510"/>
        <w:jc w:val="both"/>
        <w:rPr>
          <w:rFonts w:ascii="Arial" w:hAnsi="Arial" w:cs="Arial"/>
          <w:color w:val="000000"/>
          <w:sz w:val="14"/>
          <w:szCs w:val="16"/>
        </w:rPr>
      </w:pPr>
      <w:r w:rsidRPr="0065553C">
        <w:rPr>
          <w:rFonts w:ascii="Arial" w:hAnsi="Arial" w:cs="Arial"/>
          <w:color w:val="000000"/>
          <w:sz w:val="14"/>
          <w:szCs w:val="16"/>
        </w:rPr>
        <w:t>Nota: Porcentaje d</w:t>
      </w:r>
      <w:r>
        <w:rPr>
          <w:rFonts w:ascii="Arial" w:hAnsi="Arial" w:cs="Arial"/>
          <w:color w:val="000000"/>
          <w:sz w:val="14"/>
          <w:szCs w:val="16"/>
        </w:rPr>
        <w:t xml:space="preserve">e la población de 18 años y más </w:t>
      </w:r>
      <w:r w:rsidRPr="0065553C">
        <w:rPr>
          <w:rFonts w:ascii="Arial" w:hAnsi="Arial" w:cs="Arial"/>
          <w:color w:val="000000"/>
          <w:sz w:val="14"/>
          <w:szCs w:val="16"/>
        </w:rPr>
        <w:t>reside</w:t>
      </w:r>
      <w:r>
        <w:rPr>
          <w:rFonts w:ascii="Arial" w:hAnsi="Arial" w:cs="Arial"/>
          <w:color w:val="000000"/>
          <w:sz w:val="14"/>
          <w:szCs w:val="16"/>
        </w:rPr>
        <w:t>nte</w:t>
      </w:r>
      <w:r w:rsidRPr="0065553C">
        <w:rPr>
          <w:rFonts w:ascii="Arial" w:hAnsi="Arial" w:cs="Arial"/>
          <w:color w:val="000000"/>
          <w:sz w:val="14"/>
          <w:szCs w:val="16"/>
        </w:rPr>
        <w:t xml:space="preserve"> en las ciudades de interés que considera que vivir actualmente en su ciudad es</w:t>
      </w:r>
      <w:r w:rsidR="00DE3B7D">
        <w:rPr>
          <w:rFonts w:ascii="Arial" w:hAnsi="Arial" w:cs="Arial"/>
          <w:color w:val="000000"/>
          <w:sz w:val="14"/>
          <w:szCs w:val="16"/>
        </w:rPr>
        <w:t xml:space="preserve"> inseguro.</w:t>
      </w:r>
    </w:p>
    <w:p w14:paraId="6787AA77" w14:textId="123A21CD" w:rsidR="00B276F8" w:rsidRDefault="00DE3B7D" w:rsidP="00DE3B7D">
      <w:pPr>
        <w:autoSpaceDE w:val="0"/>
        <w:autoSpaceDN w:val="0"/>
        <w:adjustRightInd w:val="0"/>
        <w:spacing w:after="0" w:line="240" w:lineRule="auto"/>
        <w:ind w:left="0" w:hanging="510"/>
        <w:jc w:val="both"/>
        <w:rPr>
          <w:rFonts w:ascii="Arial" w:hAnsi="Arial" w:cs="Arial"/>
          <w:noProof/>
          <w:color w:val="000000"/>
          <w:sz w:val="14"/>
          <w:szCs w:val="16"/>
          <w:lang w:eastAsia="es-MX"/>
        </w:rPr>
      </w:pPr>
      <w:r>
        <w:rPr>
          <w:rFonts w:ascii="Arial" w:hAnsi="Arial" w:cs="Arial"/>
          <w:color w:val="000000"/>
          <w:sz w:val="14"/>
          <w:szCs w:val="16"/>
        </w:rPr>
        <w:t xml:space="preserve">          </w:t>
      </w:r>
      <w:r w:rsidR="00B276F8" w:rsidRPr="0065553C">
        <w:rPr>
          <w:rFonts w:ascii="Arial" w:hAnsi="Arial" w:cs="Arial"/>
          <w:color w:val="000000"/>
          <w:sz w:val="14"/>
          <w:szCs w:val="16"/>
        </w:rPr>
        <w:t>Excluye la opción de respuesta “No sabe o no responde”.</w:t>
      </w:r>
    </w:p>
    <w:p w14:paraId="5AA38E84" w14:textId="77777777" w:rsidR="00B276F8" w:rsidRPr="0065553C" w:rsidRDefault="00B276F8" w:rsidP="00B276F8">
      <w:pPr>
        <w:autoSpaceDE w:val="0"/>
        <w:autoSpaceDN w:val="0"/>
        <w:adjustRightInd w:val="0"/>
        <w:spacing w:after="0" w:line="240" w:lineRule="auto"/>
        <w:jc w:val="both"/>
        <w:rPr>
          <w:rFonts w:ascii="Arial" w:hAnsi="Arial" w:cs="Arial"/>
          <w:color w:val="000000"/>
          <w:sz w:val="14"/>
          <w:szCs w:val="16"/>
        </w:rPr>
      </w:pPr>
      <w:r w:rsidRPr="0065553C">
        <w:rPr>
          <w:rFonts w:ascii="Arial" w:hAnsi="Arial" w:cs="Arial"/>
          <w:color w:val="000000"/>
          <w:sz w:val="14"/>
          <w:szCs w:val="16"/>
        </w:rPr>
        <w:t>Fuente: INEGI. Encuesta Nacional de Seguridad Pública Urbana (ENSU).</w:t>
      </w:r>
    </w:p>
    <w:p w14:paraId="4F9F3E63" w14:textId="77777777" w:rsidR="007F4117" w:rsidRPr="008C57DA" w:rsidRDefault="007F4117" w:rsidP="007F4117">
      <w:pPr>
        <w:autoSpaceDE w:val="0"/>
        <w:autoSpaceDN w:val="0"/>
        <w:adjustRightInd w:val="0"/>
        <w:spacing w:after="0" w:line="240" w:lineRule="auto"/>
        <w:rPr>
          <w:rFonts w:ascii="Arial" w:hAnsi="Arial" w:cs="Arial"/>
          <w:color w:val="000000"/>
          <w:sz w:val="16"/>
          <w:szCs w:val="16"/>
        </w:rPr>
      </w:pPr>
    </w:p>
    <w:p w14:paraId="2B292D0A" w14:textId="016705F1" w:rsidR="007F7996" w:rsidRPr="00795308" w:rsidRDefault="007F7996" w:rsidP="004B62F2">
      <w:pPr>
        <w:autoSpaceDE w:val="0"/>
        <w:autoSpaceDN w:val="0"/>
        <w:adjustRightInd w:val="0"/>
        <w:spacing w:after="0" w:line="240" w:lineRule="auto"/>
        <w:ind w:left="-567"/>
        <w:jc w:val="both"/>
        <w:rPr>
          <w:rFonts w:ascii="Arial" w:hAnsi="Arial" w:cs="Arial"/>
          <w:color w:val="000000"/>
        </w:rPr>
      </w:pPr>
      <w:r>
        <w:rPr>
          <w:rFonts w:ascii="Arial" w:hAnsi="Arial" w:cs="Arial"/>
          <w:color w:val="000000"/>
        </w:rPr>
        <w:t>Cabe destacar que la percepción de inseguridad siguió siendo mayor en</w:t>
      </w:r>
      <w:r w:rsidR="00A207C9">
        <w:rPr>
          <w:rFonts w:ascii="Arial" w:hAnsi="Arial" w:cs="Arial"/>
          <w:color w:val="000000"/>
        </w:rPr>
        <w:t xml:space="preserve"> el caso de las mujeres con </w:t>
      </w:r>
      <w:r w:rsidR="009B36EE">
        <w:rPr>
          <w:rFonts w:ascii="Arial" w:hAnsi="Arial" w:cs="Arial"/>
          <w:color w:val="000000"/>
        </w:rPr>
        <w:t>7</w:t>
      </w:r>
      <w:r w:rsidR="00DE3B7D">
        <w:rPr>
          <w:rFonts w:ascii="Arial" w:hAnsi="Arial" w:cs="Arial"/>
          <w:color w:val="000000"/>
        </w:rPr>
        <w:t>7</w:t>
      </w:r>
      <w:r w:rsidR="00593C37">
        <w:rPr>
          <w:rFonts w:ascii="Arial" w:hAnsi="Arial" w:cs="Arial"/>
          <w:color w:val="000000"/>
        </w:rPr>
        <w:t>.</w:t>
      </w:r>
      <w:r w:rsidR="00DE3B7D">
        <w:rPr>
          <w:rFonts w:ascii="Arial" w:hAnsi="Arial" w:cs="Arial"/>
          <w:color w:val="000000"/>
        </w:rPr>
        <w:t>2</w:t>
      </w:r>
      <w:r w:rsidR="00C802C6">
        <w:rPr>
          <w:rFonts w:ascii="Arial" w:hAnsi="Arial" w:cs="Arial"/>
          <w:color w:val="000000"/>
        </w:rPr>
        <w:t>%</w:t>
      </w:r>
      <w:r>
        <w:rPr>
          <w:rFonts w:ascii="Arial" w:hAnsi="Arial" w:cs="Arial"/>
          <w:color w:val="000000"/>
        </w:rPr>
        <w:t>, mientras q</w:t>
      </w:r>
      <w:r w:rsidR="00A207C9">
        <w:rPr>
          <w:rFonts w:ascii="Arial" w:hAnsi="Arial" w:cs="Arial"/>
          <w:color w:val="000000"/>
        </w:rPr>
        <w:t xml:space="preserve">ue </w:t>
      </w:r>
      <w:r w:rsidR="0017591D">
        <w:rPr>
          <w:rFonts w:ascii="Arial" w:hAnsi="Arial" w:cs="Arial"/>
          <w:color w:val="000000"/>
        </w:rPr>
        <w:t xml:space="preserve">en </w:t>
      </w:r>
      <w:r w:rsidR="00A207C9">
        <w:rPr>
          <w:rFonts w:ascii="Arial" w:hAnsi="Arial" w:cs="Arial"/>
          <w:color w:val="000000"/>
        </w:rPr>
        <w:t xml:space="preserve">hombres </w:t>
      </w:r>
      <w:r w:rsidR="0017591D">
        <w:rPr>
          <w:rFonts w:ascii="Arial" w:hAnsi="Arial" w:cs="Arial"/>
          <w:color w:val="000000"/>
        </w:rPr>
        <w:t>fue de</w:t>
      </w:r>
      <w:r w:rsidR="00A207C9">
        <w:rPr>
          <w:rFonts w:ascii="Arial" w:hAnsi="Arial" w:cs="Arial"/>
          <w:color w:val="000000"/>
        </w:rPr>
        <w:t xml:space="preserve"> </w:t>
      </w:r>
      <w:r w:rsidR="00DE3B7D">
        <w:rPr>
          <w:rFonts w:ascii="Arial" w:hAnsi="Arial" w:cs="Arial"/>
          <w:color w:val="000000"/>
        </w:rPr>
        <w:t>67</w:t>
      </w:r>
      <w:r w:rsidR="009B36EE">
        <w:rPr>
          <w:rFonts w:ascii="Arial" w:hAnsi="Arial" w:cs="Arial"/>
          <w:color w:val="000000"/>
        </w:rPr>
        <w:t>.</w:t>
      </w:r>
      <w:r w:rsidR="00DE3B7D">
        <w:rPr>
          <w:rFonts w:ascii="Arial" w:hAnsi="Arial" w:cs="Arial"/>
          <w:color w:val="000000"/>
        </w:rPr>
        <w:t>8</w:t>
      </w:r>
      <w:r>
        <w:rPr>
          <w:rFonts w:ascii="Arial" w:hAnsi="Arial" w:cs="Arial"/>
          <w:color w:val="000000"/>
        </w:rPr>
        <w:t xml:space="preserve"> por ciento. </w:t>
      </w:r>
    </w:p>
    <w:p w14:paraId="65B1A0A3" w14:textId="77777777" w:rsidR="007F7996" w:rsidRDefault="007F7996" w:rsidP="007F4117">
      <w:pPr>
        <w:autoSpaceDE w:val="0"/>
        <w:autoSpaceDN w:val="0"/>
        <w:adjustRightInd w:val="0"/>
        <w:spacing w:after="0" w:line="240" w:lineRule="auto"/>
        <w:jc w:val="both"/>
        <w:rPr>
          <w:rFonts w:ascii="Arial" w:hAnsi="Arial" w:cs="Arial"/>
          <w:color w:val="000000"/>
        </w:rPr>
      </w:pPr>
    </w:p>
    <w:p w14:paraId="6A6C7C68" w14:textId="73773DCB" w:rsidR="007F7996" w:rsidRDefault="007F4117" w:rsidP="009867BE">
      <w:pPr>
        <w:autoSpaceDE w:val="0"/>
        <w:autoSpaceDN w:val="0"/>
        <w:adjustRightInd w:val="0"/>
        <w:spacing w:after="0" w:line="240" w:lineRule="auto"/>
        <w:ind w:left="-567"/>
        <w:jc w:val="both"/>
        <w:rPr>
          <w:rFonts w:ascii="Arial" w:hAnsi="Arial" w:cs="Arial"/>
        </w:rPr>
      </w:pPr>
      <w:r w:rsidRPr="008C57DA">
        <w:rPr>
          <w:rFonts w:ascii="Arial" w:hAnsi="Arial" w:cs="Arial"/>
          <w:color w:val="000000"/>
        </w:rPr>
        <w:t xml:space="preserve">A partir de 2016 se </w:t>
      </w:r>
      <w:r w:rsidR="00E065A4">
        <w:rPr>
          <w:rFonts w:ascii="Arial" w:hAnsi="Arial" w:cs="Arial"/>
          <w:color w:val="000000"/>
        </w:rPr>
        <w:t>han generado</w:t>
      </w:r>
      <w:r w:rsidRPr="008C57DA">
        <w:rPr>
          <w:rFonts w:ascii="Arial" w:hAnsi="Arial" w:cs="Arial"/>
          <w:color w:val="000000"/>
        </w:rPr>
        <w:t xml:space="preserve"> </w:t>
      </w:r>
      <w:r w:rsidR="00B67A7B" w:rsidRPr="008C57DA">
        <w:rPr>
          <w:rFonts w:ascii="Arial" w:hAnsi="Arial" w:cs="Arial"/>
          <w:color w:val="000000"/>
        </w:rPr>
        <w:t>estima</w:t>
      </w:r>
      <w:r w:rsidR="00B67A7B">
        <w:rPr>
          <w:rFonts w:ascii="Arial" w:hAnsi="Arial" w:cs="Arial"/>
          <w:color w:val="000000"/>
        </w:rPr>
        <w:t>ciones</w:t>
      </w:r>
      <w:r w:rsidR="00B67A7B" w:rsidRPr="008C57DA">
        <w:rPr>
          <w:rFonts w:ascii="Arial" w:hAnsi="Arial" w:cs="Arial"/>
          <w:color w:val="000000"/>
        </w:rPr>
        <w:t xml:space="preserve"> </w:t>
      </w:r>
      <w:r w:rsidRPr="008C57DA">
        <w:rPr>
          <w:rFonts w:ascii="Arial" w:hAnsi="Arial" w:cs="Arial"/>
          <w:color w:val="000000"/>
        </w:rPr>
        <w:t>representativ</w:t>
      </w:r>
      <w:r w:rsidR="00B67A7B">
        <w:rPr>
          <w:rFonts w:ascii="Arial" w:hAnsi="Arial" w:cs="Arial"/>
          <w:color w:val="000000"/>
        </w:rPr>
        <w:t>a</w:t>
      </w:r>
      <w:r>
        <w:rPr>
          <w:rFonts w:ascii="Arial" w:hAnsi="Arial" w:cs="Arial"/>
          <w:color w:val="000000"/>
        </w:rPr>
        <w:t xml:space="preserve">s por ciudad. </w:t>
      </w:r>
      <w:r w:rsidR="00C57D49">
        <w:rPr>
          <w:rFonts w:ascii="Arial" w:hAnsi="Arial" w:cs="Arial"/>
        </w:rPr>
        <w:t xml:space="preserve">En </w:t>
      </w:r>
      <w:r w:rsidR="00DE3B7D">
        <w:rPr>
          <w:rFonts w:ascii="Arial" w:hAnsi="Arial" w:cs="Arial"/>
        </w:rPr>
        <w:t>diciembre</w:t>
      </w:r>
      <w:r w:rsidR="00C66439">
        <w:rPr>
          <w:rFonts w:ascii="Arial" w:hAnsi="Arial" w:cs="Arial"/>
        </w:rPr>
        <w:t xml:space="preserve"> de 2019</w:t>
      </w:r>
      <w:r w:rsidRPr="009A2B08">
        <w:rPr>
          <w:rFonts w:ascii="Arial" w:hAnsi="Arial" w:cs="Arial"/>
        </w:rPr>
        <w:t xml:space="preserve"> </w:t>
      </w:r>
      <w:r>
        <w:rPr>
          <w:rFonts w:ascii="Arial" w:hAnsi="Arial" w:cs="Arial"/>
        </w:rPr>
        <w:t>l</w:t>
      </w:r>
      <w:r w:rsidRPr="009A2B08">
        <w:rPr>
          <w:rFonts w:ascii="Arial" w:hAnsi="Arial" w:cs="Arial"/>
        </w:rPr>
        <w:t>as ciudades con mayor porcentaje de personas de 18 años y más que consideraron que</w:t>
      </w:r>
      <w:r>
        <w:rPr>
          <w:rFonts w:ascii="Arial" w:hAnsi="Arial" w:cs="Arial"/>
        </w:rPr>
        <w:t xml:space="preserve"> vivir en su ciudad es inseguro fueron: </w:t>
      </w:r>
      <w:r w:rsidR="00DE3B7D" w:rsidRPr="00DE3B7D">
        <w:rPr>
          <w:rFonts w:ascii="Arial" w:hAnsi="Arial" w:cs="Arial"/>
        </w:rPr>
        <w:t>Puebla de Zaragoza, Tapachula, Ecatepec de Morelos, Uruapan, Fresnillo y Tlalnepantla de Baz</w:t>
      </w:r>
      <w:r w:rsidR="004C608C" w:rsidRPr="004C608C">
        <w:rPr>
          <w:rFonts w:ascii="Arial" w:hAnsi="Arial" w:cs="Arial"/>
        </w:rPr>
        <w:t>, con 9</w:t>
      </w:r>
      <w:r w:rsidR="00700B82">
        <w:rPr>
          <w:rFonts w:ascii="Arial" w:hAnsi="Arial" w:cs="Arial"/>
        </w:rPr>
        <w:t>2.</w:t>
      </w:r>
      <w:r w:rsidR="004C608C" w:rsidRPr="004C608C">
        <w:rPr>
          <w:rFonts w:ascii="Arial" w:hAnsi="Arial" w:cs="Arial"/>
        </w:rPr>
        <w:t xml:space="preserve">7, </w:t>
      </w:r>
      <w:r w:rsidR="00700B82">
        <w:rPr>
          <w:rFonts w:ascii="Arial" w:hAnsi="Arial" w:cs="Arial"/>
        </w:rPr>
        <w:t>92.1, 92, 92, 91.9 y 90</w:t>
      </w:r>
      <w:r w:rsidR="004C608C" w:rsidRPr="004C608C">
        <w:rPr>
          <w:rFonts w:ascii="Arial" w:hAnsi="Arial" w:cs="Arial"/>
        </w:rPr>
        <w:t>.9%, respectivamente.</w:t>
      </w:r>
    </w:p>
    <w:p w14:paraId="5EED90E6" w14:textId="77777777" w:rsidR="00593C37" w:rsidRDefault="00593C37" w:rsidP="009867BE">
      <w:pPr>
        <w:autoSpaceDE w:val="0"/>
        <w:autoSpaceDN w:val="0"/>
        <w:adjustRightInd w:val="0"/>
        <w:spacing w:after="0" w:line="240" w:lineRule="auto"/>
        <w:ind w:left="-567"/>
        <w:jc w:val="both"/>
        <w:rPr>
          <w:rFonts w:ascii="Arial" w:hAnsi="Arial" w:cs="Arial"/>
          <w:b/>
          <w:bCs/>
          <w:noProof/>
          <w:color w:val="000000"/>
          <w:sz w:val="24"/>
          <w:szCs w:val="24"/>
          <w:lang w:eastAsia="es-MX"/>
        </w:rPr>
      </w:pPr>
    </w:p>
    <w:p w14:paraId="5ADCAFB4" w14:textId="77777777" w:rsidR="009275E9" w:rsidRDefault="009275E9" w:rsidP="009867BE">
      <w:pPr>
        <w:autoSpaceDE w:val="0"/>
        <w:autoSpaceDN w:val="0"/>
        <w:adjustRightInd w:val="0"/>
        <w:spacing w:after="0" w:line="240" w:lineRule="auto"/>
        <w:ind w:left="-567"/>
        <w:jc w:val="both"/>
        <w:rPr>
          <w:rFonts w:ascii="Arial" w:hAnsi="Arial" w:cs="Arial"/>
          <w:b/>
          <w:bCs/>
          <w:noProof/>
          <w:color w:val="000000"/>
          <w:sz w:val="24"/>
          <w:szCs w:val="24"/>
          <w:lang w:eastAsia="es-MX"/>
        </w:rPr>
      </w:pPr>
    </w:p>
    <w:p w14:paraId="5F4D78A9" w14:textId="77777777" w:rsidR="008055BA" w:rsidRDefault="008055BA" w:rsidP="009867BE">
      <w:pPr>
        <w:autoSpaceDE w:val="0"/>
        <w:autoSpaceDN w:val="0"/>
        <w:adjustRightInd w:val="0"/>
        <w:spacing w:after="0" w:line="240" w:lineRule="auto"/>
        <w:ind w:left="-567"/>
        <w:jc w:val="both"/>
        <w:rPr>
          <w:rFonts w:ascii="Arial" w:hAnsi="Arial" w:cs="Arial"/>
          <w:b/>
          <w:bCs/>
          <w:noProof/>
          <w:color w:val="000000"/>
          <w:sz w:val="24"/>
          <w:szCs w:val="24"/>
          <w:lang w:eastAsia="es-MX"/>
        </w:rPr>
      </w:pPr>
    </w:p>
    <w:p w14:paraId="3A1AD74B" w14:textId="77777777" w:rsidR="00593C37" w:rsidRDefault="00593C37" w:rsidP="009867BE">
      <w:pPr>
        <w:autoSpaceDE w:val="0"/>
        <w:autoSpaceDN w:val="0"/>
        <w:adjustRightInd w:val="0"/>
        <w:spacing w:after="0" w:line="240" w:lineRule="auto"/>
        <w:ind w:left="-567"/>
        <w:jc w:val="both"/>
        <w:rPr>
          <w:rFonts w:ascii="Arial" w:hAnsi="Arial" w:cs="Arial"/>
          <w:b/>
          <w:bCs/>
          <w:noProof/>
          <w:color w:val="000000"/>
          <w:sz w:val="24"/>
          <w:szCs w:val="24"/>
          <w:lang w:eastAsia="es-MX"/>
        </w:rPr>
      </w:pPr>
    </w:p>
    <w:p w14:paraId="32C2214D" w14:textId="77777777" w:rsidR="006B1122" w:rsidRDefault="006B1122" w:rsidP="006359A5">
      <w:pPr>
        <w:autoSpaceDE w:val="0"/>
        <w:autoSpaceDN w:val="0"/>
        <w:adjustRightInd w:val="0"/>
        <w:spacing w:after="0" w:line="240" w:lineRule="auto"/>
        <w:jc w:val="both"/>
        <w:rPr>
          <w:rFonts w:ascii="Arial" w:hAnsi="Arial" w:cs="Arial"/>
          <w:b/>
          <w:bCs/>
          <w:noProof/>
          <w:color w:val="000000"/>
          <w:sz w:val="24"/>
          <w:szCs w:val="24"/>
          <w:lang w:eastAsia="es-MX"/>
        </w:rPr>
      </w:pPr>
    </w:p>
    <w:p w14:paraId="707C2A70" w14:textId="77777777" w:rsidR="00317CC1" w:rsidRDefault="00317CC1" w:rsidP="00F41315">
      <w:pPr>
        <w:autoSpaceDE w:val="0"/>
        <w:autoSpaceDN w:val="0"/>
        <w:adjustRightInd w:val="0"/>
        <w:spacing w:after="0" w:line="240" w:lineRule="auto"/>
        <w:ind w:left="-567"/>
        <w:jc w:val="both"/>
        <w:rPr>
          <w:rFonts w:ascii="Arial" w:hAnsi="Arial" w:cs="Arial"/>
        </w:rPr>
      </w:pPr>
    </w:p>
    <w:p w14:paraId="5E1576A3" w14:textId="5BB9AAD0" w:rsidR="00F41315" w:rsidRDefault="00781332" w:rsidP="00F41315">
      <w:pPr>
        <w:autoSpaceDE w:val="0"/>
        <w:autoSpaceDN w:val="0"/>
        <w:adjustRightInd w:val="0"/>
        <w:spacing w:after="0" w:line="240" w:lineRule="auto"/>
        <w:ind w:left="-567"/>
        <w:jc w:val="both"/>
        <w:rPr>
          <w:rFonts w:ascii="Arial" w:hAnsi="Arial" w:cs="Arial"/>
        </w:rPr>
      </w:pPr>
      <w:r>
        <w:rPr>
          <w:rFonts w:ascii="Arial" w:hAnsi="Arial" w:cs="Arial"/>
        </w:rPr>
        <w:t>L</w:t>
      </w:r>
      <w:r w:rsidR="00427703" w:rsidRPr="009A2B08">
        <w:rPr>
          <w:rFonts w:ascii="Arial" w:hAnsi="Arial" w:cs="Arial"/>
        </w:rPr>
        <w:t xml:space="preserve">as ciudades </w:t>
      </w:r>
      <w:r w:rsidR="00D111F5">
        <w:rPr>
          <w:rFonts w:ascii="Arial" w:hAnsi="Arial" w:cs="Arial"/>
        </w:rPr>
        <w:t>donde la</w:t>
      </w:r>
      <w:r w:rsidR="00427703" w:rsidRPr="009A2B08">
        <w:rPr>
          <w:rFonts w:ascii="Arial" w:hAnsi="Arial" w:cs="Arial"/>
        </w:rPr>
        <w:t xml:space="preserve"> percepción</w:t>
      </w:r>
      <w:r w:rsidR="00427703">
        <w:rPr>
          <w:rFonts w:ascii="Arial" w:hAnsi="Arial" w:cs="Arial"/>
        </w:rPr>
        <w:t xml:space="preserve"> </w:t>
      </w:r>
      <w:r w:rsidR="00427703" w:rsidRPr="009A2B08">
        <w:rPr>
          <w:rFonts w:ascii="Arial" w:hAnsi="Arial" w:cs="Arial"/>
        </w:rPr>
        <w:t>de</w:t>
      </w:r>
      <w:r w:rsidR="00427703">
        <w:rPr>
          <w:rFonts w:ascii="Arial" w:hAnsi="Arial" w:cs="Arial"/>
        </w:rPr>
        <w:t xml:space="preserve"> </w:t>
      </w:r>
      <w:r w:rsidR="00427703" w:rsidRPr="009A2B08">
        <w:rPr>
          <w:rFonts w:ascii="Arial" w:hAnsi="Arial" w:cs="Arial"/>
        </w:rPr>
        <w:t>i</w:t>
      </w:r>
      <w:r w:rsidR="00427703">
        <w:rPr>
          <w:rFonts w:ascii="Arial" w:hAnsi="Arial" w:cs="Arial"/>
        </w:rPr>
        <w:t>nseguridad es menor fueron</w:t>
      </w:r>
      <w:r w:rsidR="00593C37" w:rsidRPr="00593C37">
        <w:rPr>
          <w:rFonts w:ascii="Arial" w:hAnsi="Arial" w:cs="Arial"/>
        </w:rPr>
        <w:t xml:space="preserve">: </w:t>
      </w:r>
      <w:r w:rsidR="00700B82" w:rsidRPr="004C608C">
        <w:rPr>
          <w:rFonts w:ascii="Arial" w:hAnsi="Arial" w:cs="Arial"/>
        </w:rPr>
        <w:t>Mérida,</w:t>
      </w:r>
      <w:r w:rsidR="00700B82">
        <w:rPr>
          <w:rFonts w:ascii="Arial" w:hAnsi="Arial" w:cs="Arial"/>
        </w:rPr>
        <w:t xml:space="preserve"> </w:t>
      </w:r>
      <w:r w:rsidR="004C608C" w:rsidRPr="004C608C">
        <w:rPr>
          <w:rFonts w:ascii="Arial" w:hAnsi="Arial" w:cs="Arial"/>
        </w:rPr>
        <w:t xml:space="preserve">San Pedro Garza García, San Nicolás de los Garza, </w:t>
      </w:r>
      <w:r w:rsidR="00700B82">
        <w:rPr>
          <w:rFonts w:ascii="Arial" w:hAnsi="Arial" w:cs="Arial"/>
        </w:rPr>
        <w:t xml:space="preserve">Saltillo, </w:t>
      </w:r>
      <w:r w:rsidR="004C608C" w:rsidRPr="004C608C">
        <w:rPr>
          <w:rFonts w:ascii="Arial" w:hAnsi="Arial" w:cs="Arial"/>
        </w:rPr>
        <w:t xml:space="preserve">Los Cabos y Puerto Vallarta, con 18.9, </w:t>
      </w:r>
      <w:r w:rsidR="00700B82">
        <w:rPr>
          <w:rFonts w:ascii="Arial" w:hAnsi="Arial" w:cs="Arial"/>
        </w:rPr>
        <w:t xml:space="preserve">18.9, 31.7, 32.1, 32.7 y </w:t>
      </w:r>
      <w:r w:rsidR="004C608C" w:rsidRPr="004C608C">
        <w:rPr>
          <w:rFonts w:ascii="Arial" w:hAnsi="Arial" w:cs="Arial"/>
        </w:rPr>
        <w:t>3</w:t>
      </w:r>
      <w:r w:rsidR="00700B82">
        <w:rPr>
          <w:rFonts w:ascii="Arial" w:hAnsi="Arial" w:cs="Arial"/>
        </w:rPr>
        <w:t>4.2</w:t>
      </w:r>
      <w:r w:rsidR="004C608C" w:rsidRPr="004C608C">
        <w:rPr>
          <w:rFonts w:ascii="Arial" w:hAnsi="Arial" w:cs="Arial"/>
        </w:rPr>
        <w:t>%, respectivamente.</w:t>
      </w:r>
    </w:p>
    <w:p w14:paraId="7875389B" w14:textId="77777777" w:rsidR="007F4117" w:rsidRPr="006E2306" w:rsidRDefault="007F4117" w:rsidP="007F4117">
      <w:pPr>
        <w:autoSpaceDE w:val="0"/>
        <w:autoSpaceDN w:val="0"/>
        <w:adjustRightInd w:val="0"/>
        <w:spacing w:after="0" w:line="240" w:lineRule="auto"/>
        <w:rPr>
          <w:rFonts w:ascii="Arial" w:hAnsi="Arial" w:cs="Arial"/>
          <w:b/>
          <w:bCs/>
          <w:color w:val="000000"/>
          <w:sz w:val="18"/>
          <w:szCs w:val="16"/>
        </w:rPr>
      </w:pPr>
      <w:r w:rsidRPr="006E2306">
        <w:rPr>
          <w:rFonts w:ascii="Arial" w:hAnsi="Arial" w:cs="Arial"/>
          <w:b/>
          <w:bCs/>
          <w:color w:val="000000"/>
          <w:sz w:val="18"/>
          <w:szCs w:val="16"/>
        </w:rPr>
        <w:t xml:space="preserve">PERCEPCIÓN SOCIAL SOBRE </w:t>
      </w:r>
      <w:r>
        <w:rPr>
          <w:rFonts w:ascii="Arial" w:hAnsi="Arial" w:cs="Arial"/>
          <w:b/>
          <w:bCs/>
          <w:color w:val="000000"/>
          <w:sz w:val="18"/>
          <w:szCs w:val="16"/>
        </w:rPr>
        <w:t>IN</w:t>
      </w:r>
      <w:r w:rsidRPr="006E2306">
        <w:rPr>
          <w:rFonts w:ascii="Arial" w:hAnsi="Arial" w:cs="Arial"/>
          <w:b/>
          <w:bCs/>
          <w:color w:val="000000"/>
          <w:sz w:val="18"/>
          <w:szCs w:val="16"/>
        </w:rPr>
        <w:t>SEGURIDAD PÚBLICA</w:t>
      </w:r>
      <w:r w:rsidR="00D8307E">
        <w:rPr>
          <w:rFonts w:ascii="Arial" w:hAnsi="Arial" w:cs="Arial"/>
          <w:b/>
          <w:bCs/>
          <w:color w:val="000000"/>
          <w:sz w:val="18"/>
          <w:szCs w:val="16"/>
        </w:rPr>
        <w:t xml:space="preserve"> </w:t>
      </w:r>
      <w:r>
        <w:rPr>
          <w:rFonts w:ascii="Arial" w:hAnsi="Arial" w:cs="Arial"/>
          <w:b/>
          <w:bCs/>
          <w:color w:val="000000"/>
          <w:sz w:val="18"/>
          <w:szCs w:val="16"/>
        </w:rPr>
        <w:t>POR CIUDAD DE INTERÉ</w:t>
      </w:r>
      <w:r w:rsidRPr="006E2306">
        <w:rPr>
          <w:rFonts w:ascii="Arial" w:hAnsi="Arial" w:cs="Arial"/>
          <w:b/>
          <w:bCs/>
          <w:color w:val="000000"/>
          <w:sz w:val="18"/>
          <w:szCs w:val="16"/>
        </w:rPr>
        <w:t>S</w:t>
      </w:r>
    </w:p>
    <w:p w14:paraId="44099A01" w14:textId="16260BC0" w:rsidR="002D179E" w:rsidRDefault="00700B82" w:rsidP="007F4117">
      <w:pPr>
        <w:spacing w:after="0"/>
        <w:jc w:val="both"/>
        <w:rPr>
          <w:rFonts w:ascii="Arial" w:hAnsi="Arial" w:cs="Arial"/>
          <w:sz w:val="18"/>
          <w:szCs w:val="16"/>
          <w:lang w:val="es-ES"/>
        </w:rPr>
      </w:pPr>
      <w:r>
        <w:rPr>
          <w:rFonts w:ascii="Arial" w:hAnsi="Arial" w:cs="Arial"/>
          <w:b/>
          <w:bCs/>
          <w:color w:val="000000"/>
          <w:sz w:val="18"/>
          <w:szCs w:val="16"/>
        </w:rPr>
        <w:t>SEPTIEMBRE</w:t>
      </w:r>
      <w:r w:rsidR="00C66439">
        <w:rPr>
          <w:rFonts w:ascii="Arial" w:hAnsi="Arial" w:cs="Arial"/>
          <w:b/>
          <w:bCs/>
          <w:color w:val="000000"/>
          <w:sz w:val="18"/>
          <w:szCs w:val="16"/>
        </w:rPr>
        <w:t xml:space="preserve"> DE 2019</w:t>
      </w:r>
      <w:r w:rsidR="002D179E" w:rsidRPr="00254424">
        <w:rPr>
          <w:rFonts w:ascii="Arial" w:hAnsi="Arial" w:cs="Arial"/>
          <w:sz w:val="18"/>
          <w:szCs w:val="16"/>
          <w:lang w:val="es-ES"/>
        </w:rPr>
        <w:t xml:space="preserve"> </w:t>
      </w:r>
      <w:r w:rsidR="00625A19">
        <w:rPr>
          <w:rFonts w:ascii="Arial" w:hAnsi="Arial" w:cs="Arial"/>
          <w:b/>
          <w:bCs/>
          <w:color w:val="000000"/>
          <w:sz w:val="18"/>
          <w:szCs w:val="16"/>
        </w:rPr>
        <w:t xml:space="preserve">Y </w:t>
      </w:r>
      <w:r>
        <w:rPr>
          <w:rFonts w:ascii="Arial" w:hAnsi="Arial" w:cs="Arial"/>
          <w:b/>
          <w:bCs/>
          <w:color w:val="000000"/>
          <w:sz w:val="18"/>
          <w:szCs w:val="16"/>
        </w:rPr>
        <w:t>DICIEMBRE</w:t>
      </w:r>
      <w:r w:rsidR="00C66439">
        <w:rPr>
          <w:rFonts w:ascii="Arial" w:hAnsi="Arial" w:cs="Arial"/>
          <w:b/>
          <w:bCs/>
          <w:color w:val="000000"/>
          <w:sz w:val="18"/>
          <w:szCs w:val="16"/>
        </w:rPr>
        <w:t xml:space="preserve"> DE 2019</w:t>
      </w:r>
      <w:r w:rsidR="00625A19">
        <w:rPr>
          <w:rFonts w:ascii="Arial" w:hAnsi="Arial" w:cs="Arial"/>
          <w:b/>
          <w:bCs/>
          <w:color w:val="000000"/>
          <w:sz w:val="18"/>
          <w:szCs w:val="16"/>
        </w:rPr>
        <w:t xml:space="preserve"> </w:t>
      </w:r>
    </w:p>
    <w:p w14:paraId="3F65F068" w14:textId="77777777" w:rsidR="007F4117" w:rsidRDefault="007F4117" w:rsidP="007F4117">
      <w:pPr>
        <w:spacing w:after="0"/>
        <w:jc w:val="both"/>
        <w:rPr>
          <w:rFonts w:ascii="Arial" w:hAnsi="Arial" w:cs="Arial"/>
          <w:sz w:val="18"/>
          <w:szCs w:val="16"/>
          <w:lang w:val="es-ES"/>
        </w:rPr>
      </w:pPr>
      <w:r w:rsidRPr="00254424">
        <w:rPr>
          <w:rFonts w:ascii="Arial" w:hAnsi="Arial" w:cs="Arial"/>
          <w:sz w:val="18"/>
          <w:szCs w:val="16"/>
          <w:lang w:val="es-ES"/>
        </w:rPr>
        <w:t>(Porcentaje)</w:t>
      </w:r>
    </w:p>
    <w:p w14:paraId="44C489AB" w14:textId="1C684BB6" w:rsidR="009B36EE" w:rsidRDefault="002A24F2" w:rsidP="007F4117">
      <w:pPr>
        <w:spacing w:after="0"/>
        <w:jc w:val="both"/>
        <w:rPr>
          <w:rFonts w:ascii="Arial" w:hAnsi="Arial" w:cs="Arial"/>
          <w:sz w:val="18"/>
          <w:szCs w:val="16"/>
          <w:lang w:val="es-ES"/>
        </w:rPr>
      </w:pPr>
      <w:r w:rsidRPr="002A24F2">
        <w:rPr>
          <w:noProof/>
          <w:lang w:eastAsia="es-MX"/>
        </w:rPr>
        <w:drawing>
          <wp:inline distT="0" distB="0" distL="0" distR="0" wp14:anchorId="40AA0A75" wp14:editId="0EBE429B">
            <wp:extent cx="5597343" cy="6459855"/>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0862" cy="6498539"/>
                    </a:xfrm>
                    <a:prstGeom prst="rect">
                      <a:avLst/>
                    </a:prstGeom>
                    <a:noFill/>
                    <a:ln>
                      <a:noFill/>
                    </a:ln>
                  </pic:spPr>
                </pic:pic>
              </a:graphicData>
            </a:graphic>
          </wp:inline>
        </w:drawing>
      </w:r>
    </w:p>
    <w:p w14:paraId="42E22E54" w14:textId="77777777" w:rsidR="007F4117" w:rsidRPr="00672970" w:rsidRDefault="007F4117" w:rsidP="008C5011">
      <w:pPr>
        <w:autoSpaceDE w:val="0"/>
        <w:autoSpaceDN w:val="0"/>
        <w:adjustRightInd w:val="0"/>
        <w:spacing w:after="0" w:line="240" w:lineRule="auto"/>
        <w:ind w:left="-426" w:right="900"/>
        <w:jc w:val="both"/>
        <w:rPr>
          <w:rFonts w:ascii="Arial" w:hAnsi="Arial" w:cs="Arial"/>
          <w:color w:val="000000"/>
          <w:sz w:val="14"/>
          <w:szCs w:val="14"/>
        </w:rPr>
      </w:pPr>
      <w:r w:rsidRPr="00672970">
        <w:rPr>
          <w:rFonts w:ascii="Arial" w:hAnsi="Arial" w:cs="Arial"/>
          <w:color w:val="000000"/>
          <w:sz w:val="14"/>
          <w:szCs w:val="14"/>
        </w:rPr>
        <w:t xml:space="preserve">Nota: Porcentaje de </w:t>
      </w:r>
      <w:r>
        <w:rPr>
          <w:rFonts w:ascii="Arial" w:hAnsi="Arial" w:cs="Arial"/>
          <w:color w:val="000000"/>
          <w:sz w:val="14"/>
          <w:szCs w:val="14"/>
        </w:rPr>
        <w:t xml:space="preserve">la </w:t>
      </w:r>
      <w:r w:rsidRPr="00672970">
        <w:rPr>
          <w:rFonts w:ascii="Arial" w:hAnsi="Arial" w:cs="Arial"/>
          <w:color w:val="000000"/>
          <w:sz w:val="14"/>
          <w:szCs w:val="14"/>
        </w:rPr>
        <w:t xml:space="preserve">población de 18 años y más </w:t>
      </w:r>
      <w:r>
        <w:rPr>
          <w:rFonts w:ascii="Arial" w:hAnsi="Arial" w:cs="Arial"/>
          <w:color w:val="000000"/>
          <w:sz w:val="14"/>
          <w:szCs w:val="14"/>
        </w:rPr>
        <w:t>residente</w:t>
      </w:r>
      <w:r w:rsidRPr="00672970">
        <w:rPr>
          <w:rFonts w:ascii="Arial" w:hAnsi="Arial" w:cs="Arial"/>
          <w:color w:val="000000"/>
          <w:sz w:val="14"/>
          <w:szCs w:val="14"/>
        </w:rPr>
        <w:t xml:space="preserve"> en las ci</w:t>
      </w:r>
      <w:r w:rsidR="0066232B">
        <w:rPr>
          <w:rFonts w:ascii="Arial" w:hAnsi="Arial" w:cs="Arial"/>
          <w:color w:val="000000"/>
          <w:sz w:val="14"/>
          <w:szCs w:val="14"/>
        </w:rPr>
        <w:t>udades de interés que considera</w:t>
      </w:r>
      <w:r w:rsidR="00361D20">
        <w:rPr>
          <w:rFonts w:ascii="Arial" w:hAnsi="Arial" w:cs="Arial"/>
          <w:color w:val="000000"/>
          <w:sz w:val="14"/>
          <w:szCs w:val="14"/>
        </w:rPr>
        <w:t xml:space="preserve"> </w:t>
      </w:r>
      <w:r w:rsidRPr="00672970">
        <w:rPr>
          <w:rFonts w:ascii="Arial" w:hAnsi="Arial" w:cs="Arial"/>
          <w:color w:val="000000"/>
          <w:sz w:val="14"/>
          <w:szCs w:val="14"/>
        </w:rPr>
        <w:t>que vivir</w:t>
      </w:r>
      <w:r w:rsidR="008C5011">
        <w:rPr>
          <w:rFonts w:ascii="Arial" w:hAnsi="Arial" w:cs="Arial"/>
          <w:color w:val="000000"/>
          <w:sz w:val="14"/>
          <w:szCs w:val="14"/>
        </w:rPr>
        <w:t xml:space="preserve"> </w:t>
      </w:r>
      <w:r w:rsidRPr="00672970">
        <w:rPr>
          <w:rFonts w:ascii="Arial" w:hAnsi="Arial" w:cs="Arial"/>
          <w:color w:val="000000"/>
          <w:sz w:val="14"/>
          <w:szCs w:val="14"/>
        </w:rPr>
        <w:t xml:space="preserve">actualmente en su ciudad es </w:t>
      </w:r>
      <w:r w:rsidR="0066232B">
        <w:rPr>
          <w:rFonts w:ascii="Arial" w:hAnsi="Arial" w:cs="Arial"/>
          <w:color w:val="000000"/>
          <w:sz w:val="14"/>
          <w:szCs w:val="14"/>
        </w:rPr>
        <w:t>i</w:t>
      </w:r>
      <w:r w:rsidRPr="00672970">
        <w:rPr>
          <w:rFonts w:ascii="Arial" w:hAnsi="Arial" w:cs="Arial"/>
          <w:color w:val="000000"/>
          <w:sz w:val="14"/>
          <w:szCs w:val="14"/>
        </w:rPr>
        <w:t>nseguro. Excluye la opción de respuesta “No sabe o no responde”.</w:t>
      </w:r>
    </w:p>
    <w:p w14:paraId="7A1811BF" w14:textId="77777777" w:rsidR="007F4117" w:rsidRDefault="007F4117" w:rsidP="008C5011">
      <w:pPr>
        <w:autoSpaceDE w:val="0"/>
        <w:autoSpaceDN w:val="0"/>
        <w:adjustRightInd w:val="0"/>
        <w:spacing w:after="0" w:line="240" w:lineRule="auto"/>
        <w:ind w:left="-426" w:right="1892"/>
        <w:jc w:val="both"/>
        <w:rPr>
          <w:rFonts w:ascii="Arial" w:hAnsi="Arial" w:cs="Arial"/>
          <w:color w:val="000000"/>
          <w:sz w:val="14"/>
          <w:szCs w:val="14"/>
        </w:rPr>
      </w:pPr>
      <w:r w:rsidRPr="00672970">
        <w:rPr>
          <w:rFonts w:ascii="Arial" w:hAnsi="Arial" w:cs="Arial"/>
          <w:color w:val="000000"/>
          <w:sz w:val="14"/>
          <w:szCs w:val="14"/>
          <w:vertAlign w:val="superscript"/>
        </w:rPr>
        <w:t>1</w:t>
      </w:r>
      <w:r w:rsidRPr="00672970">
        <w:rPr>
          <w:rFonts w:ascii="Arial" w:hAnsi="Arial" w:cs="Arial"/>
          <w:color w:val="000000"/>
          <w:sz w:val="14"/>
          <w:szCs w:val="14"/>
        </w:rPr>
        <w:t xml:space="preserve"> Incluye</w:t>
      </w:r>
      <w:r w:rsidR="00534813">
        <w:rPr>
          <w:rFonts w:ascii="Arial" w:hAnsi="Arial" w:cs="Arial"/>
          <w:color w:val="000000"/>
          <w:sz w:val="14"/>
          <w:szCs w:val="14"/>
        </w:rPr>
        <w:t xml:space="preserve"> las</w:t>
      </w:r>
      <w:r w:rsidRPr="00672970">
        <w:rPr>
          <w:rFonts w:ascii="Arial" w:hAnsi="Arial" w:cs="Arial"/>
          <w:color w:val="000000"/>
          <w:sz w:val="14"/>
          <w:szCs w:val="14"/>
        </w:rPr>
        <w:t xml:space="preserve"> </w:t>
      </w:r>
      <w:r w:rsidR="00534813">
        <w:rPr>
          <w:rFonts w:ascii="Arial" w:hAnsi="Arial" w:cs="Arial"/>
          <w:color w:val="000000"/>
          <w:sz w:val="14"/>
          <w:szCs w:val="14"/>
        </w:rPr>
        <w:t xml:space="preserve">localidades urbanas de </w:t>
      </w:r>
      <w:r w:rsidR="00534813" w:rsidRPr="00672970">
        <w:rPr>
          <w:rFonts w:ascii="Arial" w:hAnsi="Arial" w:cs="Arial"/>
          <w:color w:val="000000"/>
          <w:sz w:val="14"/>
          <w:szCs w:val="14"/>
        </w:rPr>
        <w:t>“</w:t>
      </w:r>
      <w:r w:rsidR="00534813">
        <w:rPr>
          <w:rFonts w:ascii="Arial" w:hAnsi="Arial" w:cs="Arial"/>
          <w:color w:val="000000"/>
          <w:sz w:val="14"/>
          <w:szCs w:val="14"/>
        </w:rPr>
        <w:t>San José del Cabo</w:t>
      </w:r>
      <w:r w:rsidR="00534813" w:rsidRPr="00672970">
        <w:rPr>
          <w:rFonts w:ascii="Arial" w:hAnsi="Arial" w:cs="Arial"/>
          <w:color w:val="000000"/>
          <w:sz w:val="14"/>
          <w:szCs w:val="14"/>
        </w:rPr>
        <w:t>”</w:t>
      </w:r>
      <w:r w:rsidR="00534813">
        <w:rPr>
          <w:rFonts w:ascii="Arial" w:hAnsi="Arial" w:cs="Arial"/>
          <w:color w:val="000000"/>
          <w:sz w:val="14"/>
          <w:szCs w:val="14"/>
        </w:rPr>
        <w:t xml:space="preserve"> y “Cabo San Lucas”</w:t>
      </w:r>
      <w:r w:rsidR="00534813" w:rsidRPr="00672970">
        <w:rPr>
          <w:rFonts w:ascii="Arial" w:hAnsi="Arial" w:cs="Arial"/>
          <w:color w:val="000000"/>
          <w:sz w:val="14"/>
          <w:szCs w:val="14"/>
        </w:rPr>
        <w:t>.</w:t>
      </w:r>
    </w:p>
    <w:p w14:paraId="0C347C01" w14:textId="4B971998" w:rsidR="007235D2" w:rsidRDefault="00534813" w:rsidP="00700B82">
      <w:pPr>
        <w:autoSpaceDE w:val="0"/>
        <w:autoSpaceDN w:val="0"/>
        <w:adjustRightInd w:val="0"/>
        <w:spacing w:after="0" w:line="240" w:lineRule="auto"/>
        <w:ind w:right="1892" w:firstLine="84"/>
        <w:jc w:val="both"/>
        <w:rPr>
          <w:rFonts w:ascii="Arial" w:hAnsi="Arial" w:cs="Arial"/>
          <w:color w:val="000000"/>
          <w:sz w:val="14"/>
          <w:szCs w:val="14"/>
        </w:rPr>
      </w:pPr>
      <w:r>
        <w:rPr>
          <w:rFonts w:ascii="Arial" w:hAnsi="Arial" w:cs="Arial"/>
          <w:color w:val="000000"/>
          <w:sz w:val="14"/>
          <w:szCs w:val="14"/>
          <w:vertAlign w:val="superscript"/>
        </w:rPr>
        <w:t>2</w:t>
      </w:r>
      <w:r w:rsidRPr="00672970">
        <w:rPr>
          <w:rFonts w:ascii="Arial" w:hAnsi="Arial" w:cs="Arial"/>
          <w:color w:val="000000"/>
          <w:sz w:val="14"/>
          <w:szCs w:val="14"/>
        </w:rPr>
        <w:t xml:space="preserve"> Incluye los municipios</w:t>
      </w:r>
      <w:r>
        <w:rPr>
          <w:rFonts w:ascii="Arial" w:hAnsi="Arial" w:cs="Arial"/>
          <w:color w:val="000000"/>
          <w:sz w:val="14"/>
          <w:szCs w:val="14"/>
        </w:rPr>
        <w:t xml:space="preserve"> de </w:t>
      </w:r>
      <w:r w:rsidRPr="00672970">
        <w:rPr>
          <w:rFonts w:ascii="Arial" w:hAnsi="Arial" w:cs="Arial"/>
          <w:color w:val="000000"/>
          <w:sz w:val="14"/>
          <w:szCs w:val="14"/>
        </w:rPr>
        <w:t>“Matamoros</w:t>
      </w:r>
      <w:r>
        <w:rPr>
          <w:rFonts w:ascii="Arial" w:hAnsi="Arial" w:cs="Arial"/>
          <w:color w:val="000000"/>
          <w:sz w:val="14"/>
          <w:szCs w:val="14"/>
        </w:rPr>
        <w:t>, COAH;</w:t>
      </w:r>
      <w:r w:rsidRPr="00672970">
        <w:rPr>
          <w:rFonts w:ascii="Arial" w:hAnsi="Arial" w:cs="Arial"/>
          <w:color w:val="000000"/>
          <w:sz w:val="14"/>
          <w:szCs w:val="14"/>
        </w:rPr>
        <w:t xml:space="preserve"> Torreón,</w:t>
      </w:r>
      <w:r>
        <w:rPr>
          <w:rFonts w:ascii="Arial" w:hAnsi="Arial" w:cs="Arial"/>
          <w:color w:val="000000"/>
          <w:sz w:val="14"/>
          <w:szCs w:val="14"/>
        </w:rPr>
        <w:t xml:space="preserve"> COAH;</w:t>
      </w:r>
      <w:r w:rsidRPr="00672970">
        <w:rPr>
          <w:rFonts w:ascii="Arial" w:hAnsi="Arial" w:cs="Arial"/>
          <w:color w:val="000000"/>
          <w:sz w:val="14"/>
          <w:szCs w:val="14"/>
        </w:rPr>
        <w:t xml:space="preserve"> Gómez Palacio</w:t>
      </w:r>
      <w:r>
        <w:rPr>
          <w:rFonts w:ascii="Arial" w:hAnsi="Arial" w:cs="Arial"/>
          <w:color w:val="000000"/>
          <w:sz w:val="14"/>
          <w:szCs w:val="14"/>
        </w:rPr>
        <w:t>, DGO;</w:t>
      </w:r>
      <w:r w:rsidRPr="00672970">
        <w:rPr>
          <w:rFonts w:ascii="Arial" w:hAnsi="Arial" w:cs="Arial"/>
          <w:color w:val="000000"/>
          <w:sz w:val="14"/>
          <w:szCs w:val="14"/>
        </w:rPr>
        <w:t xml:space="preserve"> y Lerdo</w:t>
      </w:r>
      <w:r>
        <w:rPr>
          <w:rFonts w:ascii="Arial" w:hAnsi="Arial" w:cs="Arial"/>
          <w:color w:val="000000"/>
          <w:sz w:val="14"/>
          <w:szCs w:val="14"/>
        </w:rPr>
        <w:t>, DGO</w:t>
      </w:r>
      <w:r w:rsidRPr="00672970">
        <w:rPr>
          <w:rFonts w:ascii="Arial" w:hAnsi="Arial" w:cs="Arial"/>
          <w:color w:val="000000"/>
          <w:sz w:val="14"/>
          <w:szCs w:val="14"/>
        </w:rPr>
        <w:t>”.</w:t>
      </w:r>
    </w:p>
    <w:p w14:paraId="75BA7F22" w14:textId="77777777" w:rsidR="002A24F2" w:rsidRDefault="00E1183A" w:rsidP="002A24F2">
      <w:pPr>
        <w:autoSpaceDE w:val="0"/>
        <w:autoSpaceDN w:val="0"/>
        <w:adjustRightInd w:val="0"/>
        <w:spacing w:after="0" w:line="240" w:lineRule="auto"/>
        <w:ind w:left="-284" w:hanging="142"/>
        <w:jc w:val="both"/>
        <w:rPr>
          <w:rFonts w:ascii="Arial" w:hAnsi="Arial" w:cs="Arial"/>
          <w:color w:val="000000"/>
          <w:sz w:val="14"/>
          <w:szCs w:val="14"/>
        </w:rPr>
      </w:pPr>
      <w:r>
        <w:rPr>
          <w:rFonts w:ascii="Arial" w:hAnsi="Arial" w:cs="Arial"/>
          <w:color w:val="000000"/>
          <w:sz w:val="14"/>
          <w:szCs w:val="14"/>
        </w:rPr>
        <w:t>* En estos casos sí existió un cambio estadísticamente significativo con respecto del trimestre anterior.</w:t>
      </w:r>
    </w:p>
    <w:p w14:paraId="52129059" w14:textId="0EAC2168" w:rsidR="007F4117" w:rsidRDefault="007F4117" w:rsidP="002A24F2">
      <w:pPr>
        <w:autoSpaceDE w:val="0"/>
        <w:autoSpaceDN w:val="0"/>
        <w:adjustRightInd w:val="0"/>
        <w:spacing w:after="0" w:line="240" w:lineRule="auto"/>
        <w:ind w:left="-284" w:hanging="142"/>
        <w:jc w:val="both"/>
        <w:rPr>
          <w:rFonts w:ascii="Arial" w:hAnsi="Arial" w:cs="Arial"/>
          <w:color w:val="000000"/>
          <w:sz w:val="14"/>
          <w:szCs w:val="14"/>
        </w:rPr>
      </w:pPr>
      <w:r w:rsidRPr="00672970">
        <w:rPr>
          <w:rFonts w:ascii="Arial" w:hAnsi="Arial" w:cs="Arial"/>
          <w:color w:val="000000"/>
          <w:sz w:val="14"/>
          <w:szCs w:val="14"/>
        </w:rPr>
        <w:t>Fuente: INEGI. Encuesta Nacional de Seguridad Pública Urbana (ENSU).</w:t>
      </w:r>
    </w:p>
    <w:p w14:paraId="2D387A7A" w14:textId="77777777" w:rsidR="001B0F6D" w:rsidRPr="00672970" w:rsidRDefault="001B0F6D" w:rsidP="00361D20">
      <w:pPr>
        <w:autoSpaceDE w:val="0"/>
        <w:autoSpaceDN w:val="0"/>
        <w:adjustRightInd w:val="0"/>
        <w:spacing w:after="0" w:line="240" w:lineRule="auto"/>
        <w:ind w:right="1892"/>
        <w:jc w:val="both"/>
        <w:rPr>
          <w:rFonts w:ascii="Arial" w:hAnsi="Arial" w:cs="Arial"/>
          <w:color w:val="000000"/>
          <w:sz w:val="14"/>
          <w:szCs w:val="14"/>
        </w:rPr>
      </w:pPr>
    </w:p>
    <w:p w14:paraId="6ABF737C" w14:textId="77777777" w:rsidR="007F4117" w:rsidRDefault="007F4117" w:rsidP="007F4117">
      <w:pPr>
        <w:autoSpaceDE w:val="0"/>
        <w:autoSpaceDN w:val="0"/>
        <w:adjustRightInd w:val="0"/>
        <w:spacing w:after="0" w:line="240" w:lineRule="auto"/>
        <w:jc w:val="center"/>
        <w:rPr>
          <w:rFonts w:ascii="Arial" w:hAnsi="Arial" w:cs="Arial"/>
          <w:b/>
          <w:bCs/>
          <w:noProof/>
          <w:color w:val="000000"/>
          <w:sz w:val="24"/>
          <w:szCs w:val="24"/>
          <w:lang w:eastAsia="es-MX"/>
        </w:rPr>
      </w:pPr>
    </w:p>
    <w:p w14:paraId="4DBE3BBB" w14:textId="77777777" w:rsidR="00CD6C53" w:rsidRDefault="00CD6C53" w:rsidP="007F4117">
      <w:pPr>
        <w:autoSpaceDE w:val="0"/>
        <w:autoSpaceDN w:val="0"/>
        <w:adjustRightInd w:val="0"/>
        <w:spacing w:after="0" w:line="240" w:lineRule="auto"/>
        <w:jc w:val="center"/>
        <w:rPr>
          <w:rFonts w:ascii="Arial" w:hAnsi="Arial" w:cs="Arial"/>
          <w:b/>
          <w:bCs/>
          <w:noProof/>
          <w:color w:val="000000"/>
          <w:sz w:val="24"/>
          <w:szCs w:val="24"/>
          <w:lang w:eastAsia="es-MX"/>
        </w:rPr>
      </w:pPr>
    </w:p>
    <w:p w14:paraId="16064D0D" w14:textId="77777777" w:rsidR="00CD6C53" w:rsidRDefault="00CD6C53" w:rsidP="007F4117">
      <w:pPr>
        <w:autoSpaceDE w:val="0"/>
        <w:autoSpaceDN w:val="0"/>
        <w:adjustRightInd w:val="0"/>
        <w:spacing w:after="0" w:line="240" w:lineRule="auto"/>
        <w:jc w:val="center"/>
        <w:rPr>
          <w:rFonts w:ascii="Arial" w:hAnsi="Arial" w:cs="Arial"/>
          <w:b/>
          <w:bCs/>
          <w:noProof/>
          <w:color w:val="000000"/>
          <w:sz w:val="24"/>
          <w:szCs w:val="24"/>
          <w:lang w:eastAsia="es-MX"/>
        </w:rPr>
      </w:pPr>
    </w:p>
    <w:p w14:paraId="0AC6B694" w14:textId="77777777" w:rsidR="005B4986" w:rsidRDefault="005B4986" w:rsidP="00F94B58">
      <w:pPr>
        <w:autoSpaceDE w:val="0"/>
        <w:autoSpaceDN w:val="0"/>
        <w:adjustRightInd w:val="0"/>
        <w:spacing w:after="0" w:line="240" w:lineRule="auto"/>
        <w:jc w:val="both"/>
        <w:rPr>
          <w:rFonts w:ascii="Arial" w:hAnsi="Arial" w:cs="Arial"/>
          <w:b/>
          <w:bCs/>
          <w:color w:val="000000"/>
          <w:sz w:val="18"/>
          <w:szCs w:val="16"/>
        </w:rPr>
      </w:pPr>
    </w:p>
    <w:p w14:paraId="1B2E40CE" w14:textId="7C38815A" w:rsidR="00361D20" w:rsidRPr="006E2306" w:rsidRDefault="00F94B58" w:rsidP="00377897">
      <w:pPr>
        <w:autoSpaceDE w:val="0"/>
        <w:autoSpaceDN w:val="0"/>
        <w:adjustRightInd w:val="0"/>
        <w:spacing w:after="0" w:line="240" w:lineRule="auto"/>
        <w:jc w:val="both"/>
        <w:rPr>
          <w:rFonts w:ascii="Arial" w:hAnsi="Arial" w:cs="Arial"/>
          <w:b/>
          <w:bCs/>
          <w:color w:val="000000"/>
          <w:sz w:val="18"/>
          <w:szCs w:val="16"/>
        </w:rPr>
      </w:pPr>
      <w:r>
        <w:rPr>
          <w:rFonts w:ascii="Arial" w:hAnsi="Arial" w:cs="Arial"/>
          <w:b/>
          <w:bCs/>
          <w:color w:val="000000"/>
          <w:sz w:val="18"/>
          <w:szCs w:val="16"/>
        </w:rPr>
        <w:t xml:space="preserve">PERCEPCIÓN SOCIAL SOBRE </w:t>
      </w:r>
      <w:r w:rsidR="00361D20">
        <w:rPr>
          <w:rFonts w:ascii="Arial" w:hAnsi="Arial" w:cs="Arial"/>
          <w:b/>
          <w:bCs/>
          <w:color w:val="000000"/>
          <w:sz w:val="18"/>
          <w:szCs w:val="16"/>
        </w:rPr>
        <w:t>IN</w:t>
      </w:r>
      <w:r w:rsidR="00361D20" w:rsidRPr="006E2306">
        <w:rPr>
          <w:rFonts w:ascii="Arial" w:hAnsi="Arial" w:cs="Arial"/>
          <w:b/>
          <w:bCs/>
          <w:color w:val="000000"/>
          <w:sz w:val="18"/>
          <w:szCs w:val="16"/>
        </w:rPr>
        <w:t>SEGURIDAD PÚBLICA</w:t>
      </w:r>
      <w:r w:rsidR="00377897">
        <w:rPr>
          <w:rFonts w:ascii="Arial" w:hAnsi="Arial" w:cs="Arial"/>
          <w:b/>
          <w:bCs/>
          <w:color w:val="000000"/>
          <w:sz w:val="18"/>
          <w:szCs w:val="16"/>
        </w:rPr>
        <w:t xml:space="preserve"> </w:t>
      </w:r>
      <w:r w:rsidR="00361D20">
        <w:rPr>
          <w:rFonts w:ascii="Arial" w:hAnsi="Arial" w:cs="Arial"/>
          <w:b/>
          <w:bCs/>
          <w:color w:val="000000"/>
          <w:sz w:val="18"/>
          <w:szCs w:val="16"/>
        </w:rPr>
        <w:t>POR CIUDAD DE INTERÉ</w:t>
      </w:r>
      <w:r w:rsidR="00361D20" w:rsidRPr="006E2306">
        <w:rPr>
          <w:rFonts w:ascii="Arial" w:hAnsi="Arial" w:cs="Arial"/>
          <w:b/>
          <w:bCs/>
          <w:color w:val="000000"/>
          <w:sz w:val="18"/>
          <w:szCs w:val="16"/>
        </w:rPr>
        <w:t>S</w:t>
      </w:r>
    </w:p>
    <w:p w14:paraId="5878EEDC" w14:textId="64DB6521" w:rsidR="00361D20" w:rsidRDefault="00700B82" w:rsidP="00361D20">
      <w:pPr>
        <w:spacing w:after="0"/>
        <w:jc w:val="both"/>
        <w:rPr>
          <w:rFonts w:ascii="Arial" w:hAnsi="Arial" w:cs="Arial"/>
          <w:sz w:val="18"/>
          <w:szCs w:val="16"/>
          <w:lang w:val="es-ES"/>
        </w:rPr>
      </w:pPr>
      <w:r>
        <w:rPr>
          <w:rFonts w:ascii="Arial" w:hAnsi="Arial" w:cs="Arial"/>
          <w:b/>
          <w:bCs/>
          <w:color w:val="000000"/>
          <w:sz w:val="18"/>
          <w:szCs w:val="16"/>
        </w:rPr>
        <w:t>DICIEMBRE</w:t>
      </w:r>
      <w:r w:rsidR="00C66439">
        <w:rPr>
          <w:rFonts w:ascii="Arial" w:hAnsi="Arial" w:cs="Arial"/>
          <w:b/>
          <w:bCs/>
          <w:color w:val="000000"/>
          <w:sz w:val="18"/>
          <w:szCs w:val="16"/>
        </w:rPr>
        <w:t xml:space="preserve"> DE 2018</w:t>
      </w:r>
      <w:r w:rsidR="00361D20">
        <w:rPr>
          <w:rFonts w:ascii="Arial" w:hAnsi="Arial" w:cs="Arial"/>
          <w:b/>
          <w:bCs/>
          <w:color w:val="000000"/>
          <w:sz w:val="18"/>
          <w:szCs w:val="16"/>
        </w:rPr>
        <w:t xml:space="preserve"> Y </w:t>
      </w:r>
      <w:r>
        <w:rPr>
          <w:rFonts w:ascii="Arial" w:hAnsi="Arial" w:cs="Arial"/>
          <w:b/>
          <w:bCs/>
          <w:color w:val="000000"/>
          <w:sz w:val="18"/>
          <w:szCs w:val="16"/>
        </w:rPr>
        <w:t>DICIEMBRE</w:t>
      </w:r>
      <w:r w:rsidR="00C66439">
        <w:rPr>
          <w:rFonts w:ascii="Arial" w:hAnsi="Arial" w:cs="Arial"/>
          <w:b/>
          <w:bCs/>
          <w:color w:val="000000"/>
          <w:sz w:val="18"/>
          <w:szCs w:val="16"/>
        </w:rPr>
        <w:t xml:space="preserve"> DE 2019</w:t>
      </w:r>
    </w:p>
    <w:p w14:paraId="32704776" w14:textId="77777777" w:rsidR="00361D20" w:rsidRDefault="00361D20" w:rsidP="00361D20">
      <w:pPr>
        <w:spacing w:after="0"/>
        <w:jc w:val="both"/>
        <w:rPr>
          <w:rFonts w:ascii="Arial" w:hAnsi="Arial" w:cs="Arial"/>
          <w:sz w:val="18"/>
          <w:szCs w:val="16"/>
          <w:lang w:val="es-ES"/>
        </w:rPr>
      </w:pPr>
      <w:r w:rsidRPr="00254424">
        <w:rPr>
          <w:rFonts w:ascii="Arial" w:hAnsi="Arial" w:cs="Arial"/>
          <w:sz w:val="18"/>
          <w:szCs w:val="16"/>
          <w:lang w:val="es-ES"/>
        </w:rPr>
        <w:t>(Porcentaje)</w:t>
      </w:r>
    </w:p>
    <w:p w14:paraId="18725608" w14:textId="3FE83C79" w:rsidR="00F069C1" w:rsidRDefault="003E62C7" w:rsidP="00F2243F">
      <w:pPr>
        <w:spacing w:after="0"/>
        <w:rPr>
          <w:rFonts w:ascii="Arial" w:hAnsi="Arial" w:cs="Arial"/>
          <w:sz w:val="18"/>
          <w:szCs w:val="16"/>
          <w:lang w:val="es-ES"/>
        </w:rPr>
      </w:pPr>
      <w:r w:rsidRPr="003E62C7">
        <w:rPr>
          <w:noProof/>
          <w:lang w:eastAsia="es-MX"/>
        </w:rPr>
        <w:drawing>
          <wp:inline distT="0" distB="0" distL="0" distR="0" wp14:anchorId="7DBB46B9" wp14:editId="2C6EC81F">
            <wp:extent cx="5862127" cy="6769289"/>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3347" cy="6782245"/>
                    </a:xfrm>
                    <a:prstGeom prst="rect">
                      <a:avLst/>
                    </a:prstGeom>
                    <a:noFill/>
                    <a:ln>
                      <a:noFill/>
                    </a:ln>
                  </pic:spPr>
                </pic:pic>
              </a:graphicData>
            </a:graphic>
          </wp:inline>
        </w:drawing>
      </w:r>
    </w:p>
    <w:p w14:paraId="755B346A" w14:textId="77777777" w:rsidR="00361D20" w:rsidRPr="00672970" w:rsidRDefault="00361D20" w:rsidP="007D30CB">
      <w:pPr>
        <w:autoSpaceDE w:val="0"/>
        <w:autoSpaceDN w:val="0"/>
        <w:adjustRightInd w:val="0"/>
        <w:spacing w:after="0" w:line="240" w:lineRule="auto"/>
        <w:ind w:right="616"/>
        <w:jc w:val="both"/>
        <w:rPr>
          <w:rFonts w:ascii="Arial" w:hAnsi="Arial" w:cs="Arial"/>
          <w:color w:val="000000"/>
          <w:sz w:val="14"/>
          <w:szCs w:val="14"/>
        </w:rPr>
      </w:pPr>
      <w:r w:rsidRPr="005746A7">
        <w:rPr>
          <w:rFonts w:ascii="Arial" w:hAnsi="Arial" w:cs="Arial"/>
          <w:color w:val="000000"/>
          <w:sz w:val="14"/>
          <w:szCs w:val="14"/>
        </w:rPr>
        <w:t>Nota</w:t>
      </w:r>
      <w:r w:rsidRPr="00672970">
        <w:rPr>
          <w:rFonts w:ascii="Arial" w:hAnsi="Arial" w:cs="Arial"/>
          <w:color w:val="000000"/>
          <w:sz w:val="14"/>
          <w:szCs w:val="14"/>
        </w:rPr>
        <w:t xml:space="preserve">: Porcentaje de </w:t>
      </w:r>
      <w:r>
        <w:rPr>
          <w:rFonts w:ascii="Arial" w:hAnsi="Arial" w:cs="Arial"/>
          <w:color w:val="000000"/>
          <w:sz w:val="14"/>
          <w:szCs w:val="14"/>
        </w:rPr>
        <w:t xml:space="preserve">la </w:t>
      </w:r>
      <w:r w:rsidRPr="00672970">
        <w:rPr>
          <w:rFonts w:ascii="Arial" w:hAnsi="Arial" w:cs="Arial"/>
          <w:color w:val="000000"/>
          <w:sz w:val="14"/>
          <w:szCs w:val="14"/>
        </w:rPr>
        <w:t xml:space="preserve">población de 18 años y más </w:t>
      </w:r>
      <w:r>
        <w:rPr>
          <w:rFonts w:ascii="Arial" w:hAnsi="Arial" w:cs="Arial"/>
          <w:color w:val="000000"/>
          <w:sz w:val="14"/>
          <w:szCs w:val="14"/>
        </w:rPr>
        <w:t>residente</w:t>
      </w:r>
      <w:r w:rsidRPr="00672970">
        <w:rPr>
          <w:rFonts w:ascii="Arial" w:hAnsi="Arial" w:cs="Arial"/>
          <w:color w:val="000000"/>
          <w:sz w:val="14"/>
          <w:szCs w:val="14"/>
        </w:rPr>
        <w:t xml:space="preserve"> en las ci</w:t>
      </w:r>
      <w:r>
        <w:rPr>
          <w:rFonts w:ascii="Arial" w:hAnsi="Arial" w:cs="Arial"/>
          <w:color w:val="000000"/>
          <w:sz w:val="14"/>
          <w:szCs w:val="14"/>
        </w:rPr>
        <w:t>udades de interés que considera</w:t>
      </w:r>
      <w:r w:rsidRPr="00672970">
        <w:rPr>
          <w:rFonts w:ascii="Arial" w:hAnsi="Arial" w:cs="Arial"/>
          <w:color w:val="000000"/>
          <w:sz w:val="14"/>
          <w:szCs w:val="14"/>
        </w:rPr>
        <w:t xml:space="preserve"> que vivir</w:t>
      </w:r>
      <w:r>
        <w:rPr>
          <w:rFonts w:ascii="Arial" w:hAnsi="Arial" w:cs="Arial"/>
          <w:color w:val="000000"/>
          <w:sz w:val="14"/>
          <w:szCs w:val="14"/>
        </w:rPr>
        <w:t xml:space="preserve"> </w:t>
      </w:r>
      <w:r w:rsidRPr="00672970">
        <w:rPr>
          <w:rFonts w:ascii="Arial" w:hAnsi="Arial" w:cs="Arial"/>
          <w:color w:val="000000"/>
          <w:sz w:val="14"/>
          <w:szCs w:val="14"/>
        </w:rPr>
        <w:t xml:space="preserve">actualmente en su ciudad es </w:t>
      </w:r>
      <w:r>
        <w:rPr>
          <w:rFonts w:ascii="Arial" w:hAnsi="Arial" w:cs="Arial"/>
          <w:color w:val="000000"/>
          <w:sz w:val="14"/>
          <w:szCs w:val="14"/>
        </w:rPr>
        <w:t>i</w:t>
      </w:r>
      <w:r w:rsidRPr="00672970">
        <w:rPr>
          <w:rFonts w:ascii="Arial" w:hAnsi="Arial" w:cs="Arial"/>
          <w:color w:val="000000"/>
          <w:sz w:val="14"/>
          <w:szCs w:val="14"/>
        </w:rPr>
        <w:t>nseguro. Excluye la opción de respuesta “No sabe o no responde”.</w:t>
      </w:r>
    </w:p>
    <w:p w14:paraId="46F6B999" w14:textId="77777777" w:rsidR="00361D20" w:rsidRDefault="00361D20" w:rsidP="00361D20">
      <w:pPr>
        <w:autoSpaceDE w:val="0"/>
        <w:autoSpaceDN w:val="0"/>
        <w:adjustRightInd w:val="0"/>
        <w:spacing w:after="0" w:line="240" w:lineRule="auto"/>
        <w:ind w:right="1892"/>
        <w:jc w:val="both"/>
        <w:rPr>
          <w:rFonts w:ascii="Arial" w:hAnsi="Arial" w:cs="Arial"/>
          <w:color w:val="000000"/>
          <w:sz w:val="14"/>
          <w:szCs w:val="14"/>
        </w:rPr>
      </w:pPr>
      <w:r w:rsidRPr="00672970">
        <w:rPr>
          <w:rFonts w:ascii="Arial" w:hAnsi="Arial" w:cs="Arial"/>
          <w:color w:val="000000"/>
          <w:sz w:val="14"/>
          <w:szCs w:val="14"/>
          <w:vertAlign w:val="superscript"/>
        </w:rPr>
        <w:t>1</w:t>
      </w:r>
      <w:r w:rsidRPr="00672970">
        <w:rPr>
          <w:rFonts w:ascii="Arial" w:hAnsi="Arial" w:cs="Arial"/>
          <w:color w:val="000000"/>
          <w:sz w:val="14"/>
          <w:szCs w:val="14"/>
        </w:rPr>
        <w:t xml:space="preserve"> Incluye </w:t>
      </w:r>
      <w:r w:rsidR="00534813">
        <w:rPr>
          <w:rFonts w:ascii="Arial" w:hAnsi="Arial" w:cs="Arial"/>
          <w:color w:val="000000"/>
          <w:sz w:val="14"/>
          <w:szCs w:val="14"/>
        </w:rPr>
        <w:t>las</w:t>
      </w:r>
      <w:r w:rsidR="00534813" w:rsidRPr="00672970">
        <w:rPr>
          <w:rFonts w:ascii="Arial" w:hAnsi="Arial" w:cs="Arial"/>
          <w:color w:val="000000"/>
          <w:sz w:val="14"/>
          <w:szCs w:val="14"/>
        </w:rPr>
        <w:t xml:space="preserve"> </w:t>
      </w:r>
      <w:r w:rsidR="00534813">
        <w:rPr>
          <w:rFonts w:ascii="Arial" w:hAnsi="Arial" w:cs="Arial"/>
          <w:color w:val="000000"/>
          <w:sz w:val="14"/>
          <w:szCs w:val="14"/>
        </w:rPr>
        <w:t xml:space="preserve">localidades urbanas de </w:t>
      </w:r>
      <w:r w:rsidR="00534813" w:rsidRPr="00672970">
        <w:rPr>
          <w:rFonts w:ascii="Arial" w:hAnsi="Arial" w:cs="Arial"/>
          <w:color w:val="000000"/>
          <w:sz w:val="14"/>
          <w:szCs w:val="14"/>
        </w:rPr>
        <w:t>“</w:t>
      </w:r>
      <w:r w:rsidR="00534813">
        <w:rPr>
          <w:rFonts w:ascii="Arial" w:hAnsi="Arial" w:cs="Arial"/>
          <w:color w:val="000000"/>
          <w:sz w:val="14"/>
          <w:szCs w:val="14"/>
        </w:rPr>
        <w:t>San José del Cabo</w:t>
      </w:r>
      <w:r w:rsidR="00534813" w:rsidRPr="00672970">
        <w:rPr>
          <w:rFonts w:ascii="Arial" w:hAnsi="Arial" w:cs="Arial"/>
          <w:color w:val="000000"/>
          <w:sz w:val="14"/>
          <w:szCs w:val="14"/>
        </w:rPr>
        <w:t>”</w:t>
      </w:r>
      <w:r w:rsidR="00534813">
        <w:rPr>
          <w:rFonts w:ascii="Arial" w:hAnsi="Arial" w:cs="Arial"/>
          <w:color w:val="000000"/>
          <w:sz w:val="14"/>
          <w:szCs w:val="14"/>
        </w:rPr>
        <w:t xml:space="preserve"> y “Cabo San Lucas”</w:t>
      </w:r>
      <w:r w:rsidR="00534813" w:rsidRPr="00672970">
        <w:rPr>
          <w:rFonts w:ascii="Arial" w:hAnsi="Arial" w:cs="Arial"/>
          <w:color w:val="000000"/>
          <w:sz w:val="14"/>
          <w:szCs w:val="14"/>
        </w:rPr>
        <w:t>.</w:t>
      </w:r>
    </w:p>
    <w:p w14:paraId="14FE4F2B" w14:textId="4F7CA96E" w:rsidR="00BB7CEB" w:rsidRDefault="00534813" w:rsidP="00700B82">
      <w:pPr>
        <w:autoSpaceDE w:val="0"/>
        <w:autoSpaceDN w:val="0"/>
        <w:adjustRightInd w:val="0"/>
        <w:spacing w:after="0" w:line="240" w:lineRule="auto"/>
        <w:ind w:right="1892"/>
        <w:jc w:val="both"/>
        <w:rPr>
          <w:rFonts w:ascii="Arial" w:hAnsi="Arial" w:cs="Arial"/>
          <w:color w:val="000000"/>
          <w:sz w:val="14"/>
          <w:szCs w:val="14"/>
        </w:rPr>
      </w:pPr>
      <w:r>
        <w:rPr>
          <w:rFonts w:ascii="Arial" w:hAnsi="Arial" w:cs="Arial"/>
          <w:color w:val="000000"/>
          <w:sz w:val="14"/>
          <w:szCs w:val="14"/>
          <w:vertAlign w:val="superscript"/>
        </w:rPr>
        <w:t>2</w:t>
      </w:r>
      <w:r w:rsidRPr="00672970">
        <w:rPr>
          <w:rFonts w:ascii="Arial" w:hAnsi="Arial" w:cs="Arial"/>
          <w:color w:val="000000"/>
          <w:sz w:val="14"/>
          <w:szCs w:val="14"/>
        </w:rPr>
        <w:t xml:space="preserve"> Incluye los municipios </w:t>
      </w:r>
      <w:r>
        <w:rPr>
          <w:rFonts w:ascii="Arial" w:hAnsi="Arial" w:cs="Arial"/>
          <w:color w:val="000000"/>
          <w:sz w:val="14"/>
          <w:szCs w:val="14"/>
        </w:rPr>
        <w:t xml:space="preserve">de </w:t>
      </w:r>
      <w:r w:rsidRPr="00672970">
        <w:rPr>
          <w:rFonts w:ascii="Arial" w:hAnsi="Arial" w:cs="Arial"/>
          <w:color w:val="000000"/>
          <w:sz w:val="14"/>
          <w:szCs w:val="14"/>
        </w:rPr>
        <w:t>“Matamoros</w:t>
      </w:r>
      <w:r>
        <w:rPr>
          <w:rFonts w:ascii="Arial" w:hAnsi="Arial" w:cs="Arial"/>
          <w:color w:val="000000"/>
          <w:sz w:val="14"/>
          <w:szCs w:val="14"/>
        </w:rPr>
        <w:t>, COAH;</w:t>
      </w:r>
      <w:r w:rsidRPr="00672970">
        <w:rPr>
          <w:rFonts w:ascii="Arial" w:hAnsi="Arial" w:cs="Arial"/>
          <w:color w:val="000000"/>
          <w:sz w:val="14"/>
          <w:szCs w:val="14"/>
        </w:rPr>
        <w:t xml:space="preserve"> Torreón,</w:t>
      </w:r>
      <w:r>
        <w:rPr>
          <w:rFonts w:ascii="Arial" w:hAnsi="Arial" w:cs="Arial"/>
          <w:color w:val="000000"/>
          <w:sz w:val="14"/>
          <w:szCs w:val="14"/>
        </w:rPr>
        <w:t xml:space="preserve"> COAH;</w:t>
      </w:r>
      <w:r w:rsidRPr="00672970">
        <w:rPr>
          <w:rFonts w:ascii="Arial" w:hAnsi="Arial" w:cs="Arial"/>
          <w:color w:val="000000"/>
          <w:sz w:val="14"/>
          <w:szCs w:val="14"/>
        </w:rPr>
        <w:t xml:space="preserve"> Gómez Palacio</w:t>
      </w:r>
      <w:r>
        <w:rPr>
          <w:rFonts w:ascii="Arial" w:hAnsi="Arial" w:cs="Arial"/>
          <w:color w:val="000000"/>
          <w:sz w:val="14"/>
          <w:szCs w:val="14"/>
        </w:rPr>
        <w:t>, DGO;</w:t>
      </w:r>
      <w:r w:rsidRPr="00672970">
        <w:rPr>
          <w:rFonts w:ascii="Arial" w:hAnsi="Arial" w:cs="Arial"/>
          <w:color w:val="000000"/>
          <w:sz w:val="14"/>
          <w:szCs w:val="14"/>
        </w:rPr>
        <w:t xml:space="preserve"> y Lerdo</w:t>
      </w:r>
      <w:r>
        <w:rPr>
          <w:rFonts w:ascii="Arial" w:hAnsi="Arial" w:cs="Arial"/>
          <w:color w:val="000000"/>
          <w:sz w:val="14"/>
          <w:szCs w:val="14"/>
        </w:rPr>
        <w:t>, DGO</w:t>
      </w:r>
      <w:r w:rsidRPr="00672970">
        <w:rPr>
          <w:rFonts w:ascii="Arial" w:hAnsi="Arial" w:cs="Arial"/>
          <w:color w:val="000000"/>
          <w:sz w:val="14"/>
          <w:szCs w:val="14"/>
        </w:rPr>
        <w:t>”.</w:t>
      </w:r>
    </w:p>
    <w:p w14:paraId="694D46C5" w14:textId="77777777" w:rsidR="004977FA" w:rsidRDefault="007235D2" w:rsidP="004977FA">
      <w:pPr>
        <w:autoSpaceDE w:val="0"/>
        <w:autoSpaceDN w:val="0"/>
        <w:adjustRightInd w:val="0"/>
        <w:spacing w:after="0" w:line="240" w:lineRule="auto"/>
        <w:ind w:right="1892"/>
        <w:jc w:val="both"/>
        <w:rPr>
          <w:rFonts w:ascii="Arial" w:hAnsi="Arial" w:cs="Arial"/>
          <w:color w:val="000000"/>
          <w:sz w:val="14"/>
          <w:szCs w:val="14"/>
        </w:rPr>
      </w:pPr>
      <w:r w:rsidRPr="00146D47">
        <w:rPr>
          <w:rFonts w:ascii="Arial" w:hAnsi="Arial" w:cs="Arial"/>
          <w:color w:val="000000"/>
          <w:sz w:val="14"/>
          <w:szCs w:val="14"/>
          <w:vertAlign w:val="superscript"/>
        </w:rPr>
        <w:t>/a</w:t>
      </w:r>
      <w:r>
        <w:rPr>
          <w:rFonts w:ascii="Arial" w:hAnsi="Arial" w:cs="Arial"/>
          <w:color w:val="000000"/>
          <w:sz w:val="14"/>
          <w:szCs w:val="14"/>
          <w:vertAlign w:val="superscript"/>
        </w:rPr>
        <w:t xml:space="preserve"> </w:t>
      </w:r>
      <w:r>
        <w:rPr>
          <w:rFonts w:ascii="Arial" w:hAnsi="Arial" w:cs="Arial"/>
          <w:color w:val="000000"/>
          <w:sz w:val="14"/>
          <w:szCs w:val="14"/>
        </w:rPr>
        <w:t xml:space="preserve">No disponible, dado que la información relativa a dicha ciudad </w:t>
      </w:r>
      <w:r w:rsidR="00F94B58">
        <w:rPr>
          <w:rFonts w:ascii="Arial" w:hAnsi="Arial" w:cs="Arial"/>
          <w:color w:val="000000"/>
          <w:sz w:val="14"/>
          <w:szCs w:val="14"/>
        </w:rPr>
        <w:t>no se levantó en ese trimestre.</w:t>
      </w:r>
    </w:p>
    <w:p w14:paraId="794D9D0A" w14:textId="2C378746" w:rsidR="00E1183A" w:rsidRDefault="00E1183A" w:rsidP="004977FA">
      <w:pPr>
        <w:autoSpaceDE w:val="0"/>
        <w:autoSpaceDN w:val="0"/>
        <w:adjustRightInd w:val="0"/>
        <w:spacing w:after="0" w:line="240" w:lineRule="auto"/>
        <w:ind w:right="1892"/>
        <w:jc w:val="both"/>
        <w:rPr>
          <w:rFonts w:ascii="Arial" w:hAnsi="Arial" w:cs="Arial"/>
          <w:color w:val="000000"/>
          <w:sz w:val="14"/>
          <w:szCs w:val="14"/>
        </w:rPr>
      </w:pPr>
      <w:r>
        <w:rPr>
          <w:rFonts w:ascii="Arial" w:hAnsi="Arial" w:cs="Arial"/>
          <w:color w:val="000000"/>
          <w:sz w:val="14"/>
          <w:szCs w:val="14"/>
        </w:rPr>
        <w:t>* En estos casos sí existió un cambio estadísticamente significativo con respecto del mismo trimestre del año anterior.</w:t>
      </w:r>
    </w:p>
    <w:p w14:paraId="318E7C8C" w14:textId="77777777" w:rsidR="00361D20" w:rsidRPr="00672970" w:rsidRDefault="00361D20" w:rsidP="00361D20">
      <w:pPr>
        <w:autoSpaceDE w:val="0"/>
        <w:autoSpaceDN w:val="0"/>
        <w:adjustRightInd w:val="0"/>
        <w:spacing w:after="0" w:line="240" w:lineRule="auto"/>
        <w:ind w:right="1892"/>
        <w:jc w:val="both"/>
        <w:rPr>
          <w:rFonts w:ascii="Arial" w:hAnsi="Arial" w:cs="Arial"/>
          <w:color w:val="000000"/>
          <w:sz w:val="14"/>
          <w:szCs w:val="14"/>
        </w:rPr>
      </w:pPr>
      <w:r w:rsidRPr="005746A7">
        <w:rPr>
          <w:rFonts w:ascii="Arial" w:hAnsi="Arial" w:cs="Arial"/>
          <w:color w:val="000000"/>
          <w:sz w:val="14"/>
          <w:szCs w:val="14"/>
        </w:rPr>
        <w:t>Fuente</w:t>
      </w:r>
      <w:r w:rsidRPr="00672970">
        <w:rPr>
          <w:rFonts w:ascii="Arial" w:hAnsi="Arial" w:cs="Arial"/>
          <w:color w:val="000000"/>
          <w:sz w:val="14"/>
          <w:szCs w:val="14"/>
        </w:rPr>
        <w:t>: INEGI. Encuesta Nacional de Seguridad Pública Urbana (ENSU).</w:t>
      </w:r>
    </w:p>
    <w:p w14:paraId="424CE0B3" w14:textId="77777777" w:rsidR="00361D20" w:rsidRDefault="00361D20" w:rsidP="007F4117">
      <w:pPr>
        <w:autoSpaceDE w:val="0"/>
        <w:autoSpaceDN w:val="0"/>
        <w:adjustRightInd w:val="0"/>
        <w:spacing w:after="0" w:line="240" w:lineRule="auto"/>
        <w:jc w:val="center"/>
        <w:rPr>
          <w:rFonts w:ascii="Arial" w:hAnsi="Arial" w:cs="Arial"/>
          <w:color w:val="000000"/>
        </w:rPr>
      </w:pPr>
    </w:p>
    <w:p w14:paraId="1A5504B4" w14:textId="77777777" w:rsidR="00361D20" w:rsidRDefault="00361D20" w:rsidP="007F4117">
      <w:pPr>
        <w:autoSpaceDE w:val="0"/>
        <w:autoSpaceDN w:val="0"/>
        <w:adjustRightInd w:val="0"/>
        <w:spacing w:after="0" w:line="240" w:lineRule="auto"/>
        <w:jc w:val="center"/>
        <w:rPr>
          <w:rFonts w:ascii="Arial" w:hAnsi="Arial" w:cs="Arial"/>
          <w:color w:val="000000"/>
        </w:rPr>
      </w:pPr>
    </w:p>
    <w:p w14:paraId="4AA2206B" w14:textId="77777777" w:rsidR="00FA146B" w:rsidRDefault="00FA146B" w:rsidP="007F4117">
      <w:pPr>
        <w:autoSpaceDE w:val="0"/>
        <w:autoSpaceDN w:val="0"/>
        <w:adjustRightInd w:val="0"/>
        <w:spacing w:after="0" w:line="240" w:lineRule="auto"/>
        <w:jc w:val="center"/>
        <w:rPr>
          <w:rFonts w:ascii="Arial" w:hAnsi="Arial" w:cs="Arial"/>
          <w:color w:val="000000"/>
        </w:rPr>
      </w:pPr>
    </w:p>
    <w:p w14:paraId="48C27719" w14:textId="77777777" w:rsidR="00361D20" w:rsidRDefault="00361D20" w:rsidP="007F4117">
      <w:pPr>
        <w:autoSpaceDE w:val="0"/>
        <w:autoSpaceDN w:val="0"/>
        <w:adjustRightInd w:val="0"/>
        <w:spacing w:after="0" w:line="240" w:lineRule="auto"/>
        <w:jc w:val="center"/>
        <w:rPr>
          <w:rFonts w:ascii="Arial" w:hAnsi="Arial" w:cs="Arial"/>
          <w:color w:val="000000"/>
        </w:rPr>
      </w:pPr>
    </w:p>
    <w:p w14:paraId="675FC5D5" w14:textId="77777777" w:rsidR="00361D20" w:rsidRDefault="00361D20" w:rsidP="007F4117">
      <w:pPr>
        <w:autoSpaceDE w:val="0"/>
        <w:autoSpaceDN w:val="0"/>
        <w:adjustRightInd w:val="0"/>
        <w:spacing w:after="0" w:line="240" w:lineRule="auto"/>
        <w:jc w:val="center"/>
        <w:rPr>
          <w:rFonts w:ascii="Arial" w:hAnsi="Arial" w:cs="Arial"/>
          <w:color w:val="000000"/>
        </w:rPr>
      </w:pPr>
    </w:p>
    <w:p w14:paraId="60356EB8" w14:textId="77777777" w:rsidR="00A91A22" w:rsidRDefault="00A91A22" w:rsidP="007F4117">
      <w:pPr>
        <w:autoSpaceDE w:val="0"/>
        <w:autoSpaceDN w:val="0"/>
        <w:adjustRightInd w:val="0"/>
        <w:spacing w:after="0" w:line="240" w:lineRule="auto"/>
        <w:jc w:val="both"/>
        <w:rPr>
          <w:rFonts w:ascii="Arial" w:hAnsi="Arial" w:cs="Arial"/>
          <w:b/>
          <w:bCs/>
          <w:color w:val="000000"/>
          <w:sz w:val="18"/>
          <w:szCs w:val="16"/>
        </w:rPr>
      </w:pPr>
    </w:p>
    <w:p w14:paraId="5F716C96" w14:textId="77777777" w:rsidR="00F2243F" w:rsidRDefault="00F2243F" w:rsidP="007F4117">
      <w:pPr>
        <w:autoSpaceDE w:val="0"/>
        <w:autoSpaceDN w:val="0"/>
        <w:adjustRightInd w:val="0"/>
        <w:spacing w:after="0" w:line="240" w:lineRule="auto"/>
        <w:jc w:val="both"/>
        <w:rPr>
          <w:rFonts w:ascii="Arial" w:hAnsi="Arial" w:cs="Arial"/>
          <w:b/>
          <w:bCs/>
          <w:color w:val="000000"/>
          <w:sz w:val="18"/>
          <w:szCs w:val="16"/>
        </w:rPr>
      </w:pPr>
    </w:p>
    <w:p w14:paraId="571C9E08" w14:textId="77777777" w:rsidR="00CA7009" w:rsidRDefault="00CA7009" w:rsidP="007F4117">
      <w:pPr>
        <w:autoSpaceDE w:val="0"/>
        <w:autoSpaceDN w:val="0"/>
        <w:adjustRightInd w:val="0"/>
        <w:spacing w:after="0" w:line="240" w:lineRule="auto"/>
        <w:jc w:val="both"/>
        <w:rPr>
          <w:rFonts w:ascii="Arial" w:hAnsi="Arial" w:cs="Arial"/>
          <w:b/>
          <w:bCs/>
          <w:color w:val="000000"/>
          <w:sz w:val="18"/>
          <w:szCs w:val="16"/>
        </w:rPr>
      </w:pPr>
    </w:p>
    <w:p w14:paraId="7CE569B9" w14:textId="0903521A" w:rsidR="007F4117" w:rsidRPr="006E2306" w:rsidRDefault="007F4117" w:rsidP="007F4117">
      <w:pPr>
        <w:autoSpaceDE w:val="0"/>
        <w:autoSpaceDN w:val="0"/>
        <w:adjustRightInd w:val="0"/>
        <w:spacing w:after="0" w:line="240" w:lineRule="auto"/>
        <w:jc w:val="both"/>
        <w:rPr>
          <w:rFonts w:ascii="Arial" w:hAnsi="Arial" w:cs="Arial"/>
          <w:b/>
          <w:bCs/>
          <w:color w:val="000000"/>
          <w:sz w:val="18"/>
          <w:szCs w:val="16"/>
        </w:rPr>
      </w:pPr>
      <w:r w:rsidRPr="006E2306">
        <w:rPr>
          <w:rFonts w:ascii="Arial" w:hAnsi="Arial" w:cs="Arial"/>
          <w:b/>
          <w:bCs/>
          <w:color w:val="000000"/>
          <w:sz w:val="18"/>
          <w:szCs w:val="16"/>
        </w:rPr>
        <w:t xml:space="preserve">PERCEPCIÓN SOCIAL SOBRE </w:t>
      </w:r>
      <w:r>
        <w:rPr>
          <w:rFonts w:ascii="Arial" w:hAnsi="Arial" w:cs="Arial"/>
          <w:b/>
          <w:bCs/>
          <w:color w:val="000000"/>
          <w:sz w:val="18"/>
          <w:szCs w:val="16"/>
        </w:rPr>
        <w:t>IN</w:t>
      </w:r>
      <w:r w:rsidRPr="006E2306">
        <w:rPr>
          <w:rFonts w:ascii="Arial" w:hAnsi="Arial" w:cs="Arial"/>
          <w:b/>
          <w:bCs/>
          <w:color w:val="000000"/>
          <w:sz w:val="18"/>
          <w:szCs w:val="16"/>
        </w:rPr>
        <w:t>SEGURIDAD PÚBLICA</w:t>
      </w:r>
    </w:p>
    <w:p w14:paraId="0815D918" w14:textId="77777777" w:rsidR="007F4117" w:rsidRPr="006E2306" w:rsidRDefault="007F4117" w:rsidP="007F4117">
      <w:pPr>
        <w:autoSpaceDE w:val="0"/>
        <w:autoSpaceDN w:val="0"/>
        <w:adjustRightInd w:val="0"/>
        <w:spacing w:after="0" w:line="240" w:lineRule="auto"/>
        <w:jc w:val="both"/>
        <w:rPr>
          <w:rFonts w:ascii="Arial" w:hAnsi="Arial" w:cs="Arial"/>
          <w:b/>
          <w:bCs/>
          <w:color w:val="000000"/>
          <w:sz w:val="18"/>
          <w:szCs w:val="16"/>
        </w:rPr>
      </w:pPr>
      <w:r w:rsidRPr="006E2306">
        <w:rPr>
          <w:rFonts w:ascii="Arial" w:hAnsi="Arial" w:cs="Arial"/>
          <w:b/>
          <w:bCs/>
          <w:color w:val="000000"/>
          <w:sz w:val="18"/>
          <w:szCs w:val="16"/>
        </w:rPr>
        <w:t>POR CIUDAD DE INTERÉS</w:t>
      </w:r>
    </w:p>
    <w:p w14:paraId="49361D00" w14:textId="0A1464ED" w:rsidR="007F4117" w:rsidRPr="006E2306" w:rsidRDefault="00700B82" w:rsidP="007F4117">
      <w:pPr>
        <w:autoSpaceDE w:val="0"/>
        <w:autoSpaceDN w:val="0"/>
        <w:adjustRightInd w:val="0"/>
        <w:spacing w:after="0" w:line="240" w:lineRule="auto"/>
        <w:jc w:val="both"/>
        <w:rPr>
          <w:rFonts w:ascii="Arial" w:hAnsi="Arial" w:cs="Arial"/>
          <w:b/>
          <w:bCs/>
          <w:color w:val="000000"/>
          <w:sz w:val="18"/>
          <w:szCs w:val="16"/>
        </w:rPr>
      </w:pPr>
      <w:r>
        <w:rPr>
          <w:rFonts w:ascii="Arial" w:hAnsi="Arial" w:cs="Arial"/>
          <w:b/>
          <w:bCs/>
          <w:color w:val="000000"/>
          <w:sz w:val="18"/>
          <w:szCs w:val="16"/>
        </w:rPr>
        <w:t>DICIEMBRE</w:t>
      </w:r>
      <w:r w:rsidR="00C66439">
        <w:rPr>
          <w:rFonts w:ascii="Arial" w:hAnsi="Arial" w:cs="Arial"/>
          <w:b/>
          <w:bCs/>
          <w:color w:val="000000"/>
          <w:sz w:val="18"/>
          <w:szCs w:val="16"/>
        </w:rPr>
        <w:t xml:space="preserve"> DE 2019</w:t>
      </w:r>
    </w:p>
    <w:p w14:paraId="3C035414" w14:textId="77777777" w:rsidR="007F4117" w:rsidRDefault="007F4117" w:rsidP="00427703">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254424">
        <w:rPr>
          <w:rFonts w:ascii="Arial" w:hAnsi="Arial" w:cs="Arial"/>
          <w:sz w:val="18"/>
          <w:szCs w:val="16"/>
          <w:lang w:val="es-ES"/>
        </w:rPr>
        <w:t>(Porcentaje)</w:t>
      </w:r>
      <w:r w:rsidRPr="002A20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6BD5D41" w14:textId="77777777" w:rsidR="00803DAA" w:rsidRPr="00427703" w:rsidRDefault="00803DAA" w:rsidP="00427703">
      <w:pPr>
        <w:spacing w:after="0"/>
        <w:jc w:val="both"/>
        <w:rPr>
          <w:rFonts w:ascii="Arial" w:hAnsi="Arial" w:cs="Arial"/>
          <w:noProof/>
          <w:sz w:val="18"/>
          <w:szCs w:val="16"/>
          <w:lang w:eastAsia="es-MX"/>
        </w:rPr>
      </w:pPr>
    </w:p>
    <w:p w14:paraId="28F169DB" w14:textId="77777777" w:rsidR="00F86130" w:rsidRDefault="00F86130" w:rsidP="007F4117">
      <w:pPr>
        <w:autoSpaceDE w:val="0"/>
        <w:autoSpaceDN w:val="0"/>
        <w:adjustRightInd w:val="0"/>
        <w:spacing w:after="0" w:line="240" w:lineRule="auto"/>
        <w:rPr>
          <w:rFonts w:ascii="Arial" w:hAnsi="Arial" w:cs="Arial"/>
          <w:color w:val="000000"/>
        </w:rPr>
      </w:pPr>
    </w:p>
    <w:p w14:paraId="5076C588" w14:textId="369C1DD7" w:rsidR="007F4117" w:rsidRDefault="007F4117" w:rsidP="007F4117">
      <w:pPr>
        <w:autoSpaceDE w:val="0"/>
        <w:autoSpaceDN w:val="0"/>
        <w:adjustRightInd w:val="0"/>
        <w:spacing w:after="0" w:line="240" w:lineRule="auto"/>
        <w:rPr>
          <w:rFonts w:ascii="Arial" w:hAnsi="Arial" w:cs="Arial"/>
          <w:color w:val="000000"/>
        </w:rPr>
      </w:pPr>
    </w:p>
    <w:p w14:paraId="7784DD7A" w14:textId="77777777" w:rsidR="007B2574" w:rsidRDefault="007B2574" w:rsidP="007F4117">
      <w:pPr>
        <w:autoSpaceDE w:val="0"/>
        <w:autoSpaceDN w:val="0"/>
        <w:adjustRightInd w:val="0"/>
        <w:spacing w:after="0" w:line="240" w:lineRule="auto"/>
        <w:rPr>
          <w:rFonts w:ascii="Arial" w:hAnsi="Arial" w:cs="Arial"/>
          <w:color w:val="000000"/>
        </w:rPr>
      </w:pPr>
    </w:p>
    <w:p w14:paraId="3F3180D0" w14:textId="460710FD" w:rsidR="007B2574" w:rsidRDefault="001A10FF" w:rsidP="007F4117">
      <w:pPr>
        <w:autoSpaceDE w:val="0"/>
        <w:autoSpaceDN w:val="0"/>
        <w:adjustRightInd w:val="0"/>
        <w:spacing w:after="0" w:line="240" w:lineRule="auto"/>
        <w:rPr>
          <w:rFonts w:ascii="Arial" w:hAnsi="Arial" w:cs="Arial"/>
          <w:color w:val="000000"/>
        </w:rPr>
      </w:pPr>
      <w:r>
        <w:rPr>
          <w:rFonts w:ascii="Arial" w:hAnsi="Arial" w:cs="Arial"/>
          <w:noProof/>
          <w:color w:val="000000"/>
          <w:lang w:eastAsia="es-MX"/>
        </w:rPr>
        <w:drawing>
          <wp:inline distT="0" distB="0" distL="0" distR="0" wp14:anchorId="7017C753" wp14:editId="3A7450B3">
            <wp:extent cx="6169798" cy="3438298"/>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92" r="3445"/>
                    <a:stretch/>
                  </pic:blipFill>
                  <pic:spPr bwMode="auto">
                    <a:xfrm>
                      <a:off x="0" y="0"/>
                      <a:ext cx="6181109" cy="3444602"/>
                    </a:xfrm>
                    <a:prstGeom prst="rect">
                      <a:avLst/>
                    </a:prstGeom>
                    <a:noFill/>
                    <a:ln>
                      <a:noFill/>
                    </a:ln>
                    <a:extLst>
                      <a:ext uri="{53640926-AAD7-44D8-BBD7-CCE9431645EC}">
                        <a14:shadowObscured xmlns:a14="http://schemas.microsoft.com/office/drawing/2010/main"/>
                      </a:ext>
                    </a:extLst>
                  </pic:spPr>
                </pic:pic>
              </a:graphicData>
            </a:graphic>
          </wp:inline>
        </w:drawing>
      </w:r>
    </w:p>
    <w:p w14:paraId="12734971" w14:textId="77777777" w:rsidR="00CA7009" w:rsidRDefault="00CA7009" w:rsidP="007F4117">
      <w:pPr>
        <w:autoSpaceDE w:val="0"/>
        <w:autoSpaceDN w:val="0"/>
        <w:adjustRightInd w:val="0"/>
        <w:spacing w:after="0" w:line="240" w:lineRule="auto"/>
        <w:rPr>
          <w:rFonts w:ascii="Arial" w:hAnsi="Arial" w:cs="Arial"/>
          <w:color w:val="000000"/>
        </w:rPr>
      </w:pPr>
    </w:p>
    <w:p w14:paraId="1B48BEBE" w14:textId="77777777" w:rsidR="001A10FF" w:rsidRDefault="001A10FF" w:rsidP="007F4117">
      <w:pPr>
        <w:autoSpaceDE w:val="0"/>
        <w:autoSpaceDN w:val="0"/>
        <w:adjustRightInd w:val="0"/>
        <w:spacing w:after="0" w:line="240" w:lineRule="auto"/>
        <w:rPr>
          <w:rFonts w:ascii="Arial" w:hAnsi="Arial" w:cs="Arial"/>
          <w:color w:val="000000"/>
        </w:rPr>
      </w:pPr>
    </w:p>
    <w:p w14:paraId="69279030" w14:textId="77777777" w:rsidR="009E6EA2" w:rsidRPr="0065553C" w:rsidRDefault="009E6EA2" w:rsidP="009E6EA2">
      <w:pPr>
        <w:autoSpaceDE w:val="0"/>
        <w:autoSpaceDN w:val="0"/>
        <w:adjustRightInd w:val="0"/>
        <w:spacing w:after="0" w:line="240" w:lineRule="auto"/>
        <w:jc w:val="both"/>
        <w:rPr>
          <w:rFonts w:ascii="Arial" w:hAnsi="Arial" w:cs="Arial"/>
          <w:color w:val="000000"/>
          <w:sz w:val="14"/>
          <w:szCs w:val="16"/>
        </w:rPr>
      </w:pPr>
      <w:r w:rsidRPr="0065553C">
        <w:rPr>
          <w:rFonts w:ascii="Arial" w:hAnsi="Arial" w:cs="Arial"/>
          <w:color w:val="000000"/>
          <w:sz w:val="14"/>
          <w:szCs w:val="16"/>
        </w:rPr>
        <w:t>Fuente: INEGI. Encuesta Nacional de Seguridad Pública Urbana (ENSU).</w:t>
      </w:r>
    </w:p>
    <w:p w14:paraId="2DD37F78" w14:textId="77777777" w:rsidR="007F4117" w:rsidRDefault="007F4117" w:rsidP="007F4117">
      <w:pPr>
        <w:autoSpaceDE w:val="0"/>
        <w:autoSpaceDN w:val="0"/>
        <w:adjustRightInd w:val="0"/>
        <w:spacing w:after="0" w:line="240" w:lineRule="auto"/>
        <w:rPr>
          <w:rFonts w:ascii="Arial" w:hAnsi="Arial" w:cs="Arial"/>
          <w:color w:val="000000"/>
        </w:rPr>
      </w:pPr>
    </w:p>
    <w:p w14:paraId="25CDE601" w14:textId="77777777" w:rsidR="007F4117" w:rsidRDefault="007F4117" w:rsidP="007F4117">
      <w:pPr>
        <w:autoSpaceDE w:val="0"/>
        <w:autoSpaceDN w:val="0"/>
        <w:adjustRightInd w:val="0"/>
        <w:spacing w:after="0" w:line="240" w:lineRule="auto"/>
        <w:rPr>
          <w:rFonts w:ascii="Arial" w:hAnsi="Arial" w:cs="Arial"/>
          <w:color w:val="000000"/>
        </w:rPr>
      </w:pPr>
    </w:p>
    <w:p w14:paraId="66FD6BCF" w14:textId="77777777" w:rsidR="00F86130" w:rsidRDefault="00F86130" w:rsidP="007F4117">
      <w:pPr>
        <w:autoSpaceDE w:val="0"/>
        <w:autoSpaceDN w:val="0"/>
        <w:adjustRightInd w:val="0"/>
        <w:spacing w:after="0" w:line="240" w:lineRule="auto"/>
        <w:rPr>
          <w:rFonts w:ascii="Arial" w:hAnsi="Arial" w:cs="Arial"/>
          <w:color w:val="000000"/>
        </w:rPr>
      </w:pPr>
    </w:p>
    <w:p w14:paraId="231DCDED" w14:textId="77777777" w:rsidR="007F4117" w:rsidRDefault="007F4117" w:rsidP="007F4117">
      <w:pPr>
        <w:autoSpaceDE w:val="0"/>
        <w:autoSpaceDN w:val="0"/>
        <w:adjustRightInd w:val="0"/>
        <w:spacing w:after="0" w:line="240" w:lineRule="auto"/>
        <w:rPr>
          <w:rFonts w:ascii="Arial" w:hAnsi="Arial" w:cs="Arial"/>
          <w:color w:val="000000"/>
        </w:rPr>
      </w:pPr>
    </w:p>
    <w:p w14:paraId="4971BBE3" w14:textId="77777777" w:rsidR="00427703" w:rsidRDefault="00427703" w:rsidP="007F4117">
      <w:pPr>
        <w:autoSpaceDE w:val="0"/>
        <w:autoSpaceDN w:val="0"/>
        <w:adjustRightInd w:val="0"/>
        <w:spacing w:after="0" w:line="240" w:lineRule="auto"/>
        <w:rPr>
          <w:rFonts w:ascii="Arial" w:hAnsi="Arial" w:cs="Arial"/>
          <w:color w:val="000000"/>
        </w:rPr>
      </w:pPr>
    </w:p>
    <w:p w14:paraId="2B41D58C" w14:textId="77777777" w:rsidR="00427703" w:rsidRDefault="00427703" w:rsidP="007F4117">
      <w:pPr>
        <w:autoSpaceDE w:val="0"/>
        <w:autoSpaceDN w:val="0"/>
        <w:adjustRightInd w:val="0"/>
        <w:spacing w:after="0" w:line="240" w:lineRule="auto"/>
        <w:rPr>
          <w:rFonts w:ascii="Arial" w:hAnsi="Arial" w:cs="Arial"/>
          <w:color w:val="000000"/>
        </w:rPr>
      </w:pPr>
    </w:p>
    <w:p w14:paraId="17AA2CC9" w14:textId="77777777" w:rsidR="00427703" w:rsidRDefault="00427703" w:rsidP="007F4117">
      <w:pPr>
        <w:autoSpaceDE w:val="0"/>
        <w:autoSpaceDN w:val="0"/>
        <w:adjustRightInd w:val="0"/>
        <w:spacing w:after="0" w:line="240" w:lineRule="auto"/>
        <w:rPr>
          <w:rFonts w:ascii="Arial" w:hAnsi="Arial" w:cs="Arial"/>
          <w:color w:val="000000"/>
        </w:rPr>
      </w:pPr>
    </w:p>
    <w:p w14:paraId="7684D516" w14:textId="77777777" w:rsidR="006F248B" w:rsidRDefault="006F248B" w:rsidP="007F4117">
      <w:pPr>
        <w:autoSpaceDE w:val="0"/>
        <w:autoSpaceDN w:val="0"/>
        <w:adjustRightInd w:val="0"/>
        <w:spacing w:after="0" w:line="240" w:lineRule="auto"/>
        <w:rPr>
          <w:rFonts w:ascii="Arial" w:hAnsi="Arial" w:cs="Arial"/>
          <w:color w:val="000000"/>
        </w:rPr>
      </w:pPr>
    </w:p>
    <w:p w14:paraId="60EFA46D" w14:textId="77777777" w:rsidR="004217A5" w:rsidRDefault="004217A5" w:rsidP="007F4117">
      <w:pPr>
        <w:autoSpaceDE w:val="0"/>
        <w:autoSpaceDN w:val="0"/>
        <w:adjustRightInd w:val="0"/>
        <w:spacing w:after="0" w:line="240" w:lineRule="auto"/>
        <w:rPr>
          <w:rFonts w:ascii="Arial" w:hAnsi="Arial" w:cs="Arial"/>
          <w:color w:val="000000"/>
        </w:rPr>
      </w:pPr>
    </w:p>
    <w:p w14:paraId="6483D81D" w14:textId="77777777" w:rsidR="006F248B" w:rsidRDefault="006F248B" w:rsidP="007F4117">
      <w:pPr>
        <w:autoSpaceDE w:val="0"/>
        <w:autoSpaceDN w:val="0"/>
        <w:adjustRightInd w:val="0"/>
        <w:spacing w:after="0" w:line="240" w:lineRule="auto"/>
        <w:rPr>
          <w:rFonts w:ascii="Arial" w:hAnsi="Arial" w:cs="Arial"/>
          <w:color w:val="000000"/>
        </w:rPr>
      </w:pPr>
    </w:p>
    <w:p w14:paraId="3106CDAB" w14:textId="77777777" w:rsidR="00F5473B" w:rsidRDefault="00F5473B" w:rsidP="007F4117">
      <w:pPr>
        <w:autoSpaceDE w:val="0"/>
        <w:autoSpaceDN w:val="0"/>
        <w:adjustRightInd w:val="0"/>
        <w:spacing w:after="0" w:line="240" w:lineRule="auto"/>
        <w:rPr>
          <w:rFonts w:ascii="Arial" w:hAnsi="Arial" w:cs="Arial"/>
          <w:color w:val="000000"/>
        </w:rPr>
      </w:pPr>
    </w:p>
    <w:p w14:paraId="6D0CD9A2" w14:textId="77777777" w:rsidR="006F248B" w:rsidRDefault="006F248B" w:rsidP="007F4117">
      <w:pPr>
        <w:autoSpaceDE w:val="0"/>
        <w:autoSpaceDN w:val="0"/>
        <w:adjustRightInd w:val="0"/>
        <w:spacing w:after="0" w:line="240" w:lineRule="auto"/>
        <w:rPr>
          <w:rFonts w:ascii="Arial" w:hAnsi="Arial" w:cs="Arial"/>
          <w:color w:val="000000"/>
        </w:rPr>
      </w:pPr>
    </w:p>
    <w:p w14:paraId="210604C1" w14:textId="77777777" w:rsidR="0093563E" w:rsidRDefault="0093563E" w:rsidP="007F4117">
      <w:pPr>
        <w:autoSpaceDE w:val="0"/>
        <w:autoSpaceDN w:val="0"/>
        <w:adjustRightInd w:val="0"/>
        <w:spacing w:after="0" w:line="240" w:lineRule="auto"/>
        <w:rPr>
          <w:rFonts w:ascii="Arial" w:hAnsi="Arial" w:cs="Arial"/>
          <w:color w:val="000000"/>
        </w:rPr>
      </w:pPr>
    </w:p>
    <w:p w14:paraId="7EF11EF9" w14:textId="77777777" w:rsidR="0093563E" w:rsidRDefault="0093563E" w:rsidP="007F4117">
      <w:pPr>
        <w:autoSpaceDE w:val="0"/>
        <w:autoSpaceDN w:val="0"/>
        <w:adjustRightInd w:val="0"/>
        <w:spacing w:after="0" w:line="240" w:lineRule="auto"/>
        <w:rPr>
          <w:rFonts w:ascii="Arial" w:hAnsi="Arial" w:cs="Arial"/>
          <w:color w:val="000000"/>
        </w:rPr>
      </w:pPr>
    </w:p>
    <w:p w14:paraId="033E45E0" w14:textId="77777777" w:rsidR="006F248B" w:rsidRDefault="006F248B" w:rsidP="007F4117">
      <w:pPr>
        <w:autoSpaceDE w:val="0"/>
        <w:autoSpaceDN w:val="0"/>
        <w:adjustRightInd w:val="0"/>
        <w:spacing w:after="0" w:line="240" w:lineRule="auto"/>
        <w:rPr>
          <w:rFonts w:ascii="Arial" w:hAnsi="Arial" w:cs="Arial"/>
          <w:color w:val="000000"/>
        </w:rPr>
      </w:pPr>
    </w:p>
    <w:p w14:paraId="070B48F8" w14:textId="77777777" w:rsidR="006F248B" w:rsidRDefault="006F248B" w:rsidP="007F4117">
      <w:pPr>
        <w:autoSpaceDE w:val="0"/>
        <w:autoSpaceDN w:val="0"/>
        <w:adjustRightInd w:val="0"/>
        <w:spacing w:after="0" w:line="240" w:lineRule="auto"/>
        <w:rPr>
          <w:rFonts w:ascii="Arial" w:hAnsi="Arial" w:cs="Arial"/>
          <w:color w:val="000000"/>
        </w:rPr>
      </w:pPr>
    </w:p>
    <w:p w14:paraId="56FAF41D" w14:textId="77777777" w:rsidR="006F248B" w:rsidRDefault="006F248B" w:rsidP="007F4117">
      <w:pPr>
        <w:autoSpaceDE w:val="0"/>
        <w:autoSpaceDN w:val="0"/>
        <w:adjustRightInd w:val="0"/>
        <w:spacing w:after="0" w:line="240" w:lineRule="auto"/>
        <w:rPr>
          <w:rFonts w:ascii="Arial" w:hAnsi="Arial" w:cs="Arial"/>
          <w:color w:val="000000"/>
        </w:rPr>
      </w:pPr>
    </w:p>
    <w:p w14:paraId="7473D8D6" w14:textId="77777777" w:rsidR="00F94B58" w:rsidRDefault="00F94B58" w:rsidP="007F4117">
      <w:pPr>
        <w:autoSpaceDE w:val="0"/>
        <w:autoSpaceDN w:val="0"/>
        <w:adjustRightInd w:val="0"/>
        <w:spacing w:after="0" w:line="240" w:lineRule="auto"/>
        <w:rPr>
          <w:rFonts w:ascii="Arial" w:hAnsi="Arial" w:cs="Arial"/>
          <w:color w:val="000000"/>
        </w:rPr>
      </w:pPr>
    </w:p>
    <w:p w14:paraId="1B527245" w14:textId="77777777" w:rsidR="00427703" w:rsidRDefault="00427703" w:rsidP="007F4117">
      <w:pPr>
        <w:autoSpaceDE w:val="0"/>
        <w:autoSpaceDN w:val="0"/>
        <w:adjustRightInd w:val="0"/>
        <w:spacing w:after="0" w:line="240" w:lineRule="auto"/>
        <w:rPr>
          <w:rFonts w:ascii="Arial" w:hAnsi="Arial" w:cs="Arial"/>
          <w:color w:val="000000"/>
        </w:rPr>
      </w:pPr>
    </w:p>
    <w:p w14:paraId="4020B04E" w14:textId="77777777" w:rsidR="000B5880" w:rsidRDefault="000B5880" w:rsidP="007F4117">
      <w:pPr>
        <w:autoSpaceDE w:val="0"/>
        <w:autoSpaceDN w:val="0"/>
        <w:adjustRightInd w:val="0"/>
        <w:spacing w:after="0" w:line="240" w:lineRule="auto"/>
        <w:rPr>
          <w:rFonts w:ascii="Arial" w:hAnsi="Arial" w:cs="Arial"/>
          <w:color w:val="000000"/>
        </w:rPr>
      </w:pPr>
    </w:p>
    <w:p w14:paraId="41186725" w14:textId="36FCF5EB" w:rsidR="007F4117" w:rsidRDefault="007F4117" w:rsidP="007F4117">
      <w:pPr>
        <w:autoSpaceDE w:val="0"/>
        <w:autoSpaceDN w:val="0"/>
        <w:adjustRightInd w:val="0"/>
        <w:spacing w:after="0" w:line="240" w:lineRule="auto"/>
        <w:jc w:val="both"/>
        <w:rPr>
          <w:rFonts w:ascii="Arial" w:hAnsi="Arial" w:cs="Arial"/>
          <w:color w:val="000000"/>
        </w:rPr>
      </w:pPr>
      <w:r w:rsidRPr="00D2716B">
        <w:rPr>
          <w:rFonts w:ascii="Arial" w:hAnsi="Arial" w:cs="Arial"/>
          <w:color w:val="000000"/>
        </w:rPr>
        <w:t xml:space="preserve">En lo referente a la percepción de </w:t>
      </w:r>
      <w:r w:rsidR="00D111F5">
        <w:rPr>
          <w:rFonts w:ascii="Arial" w:hAnsi="Arial" w:cs="Arial"/>
          <w:color w:val="000000"/>
        </w:rPr>
        <w:t>in</w:t>
      </w:r>
      <w:r w:rsidRPr="00D2716B">
        <w:rPr>
          <w:rFonts w:ascii="Arial" w:hAnsi="Arial" w:cs="Arial"/>
          <w:color w:val="000000"/>
        </w:rPr>
        <w:t xml:space="preserve">seguridad </w:t>
      </w:r>
      <w:r w:rsidR="007033EB">
        <w:rPr>
          <w:rFonts w:ascii="Arial" w:hAnsi="Arial" w:cs="Arial"/>
          <w:color w:val="000000"/>
        </w:rPr>
        <w:t>en espacios físicos específicos</w:t>
      </w:r>
      <w:r w:rsidR="00867CCC">
        <w:rPr>
          <w:rFonts w:ascii="Arial" w:hAnsi="Arial" w:cs="Arial"/>
          <w:color w:val="000000"/>
        </w:rPr>
        <w:t>,</w:t>
      </w:r>
      <w:r w:rsidR="00AB4EB0">
        <w:rPr>
          <w:rFonts w:ascii="Arial" w:hAnsi="Arial" w:cs="Arial"/>
          <w:color w:val="000000"/>
        </w:rPr>
        <w:t xml:space="preserve"> en </w:t>
      </w:r>
      <w:r w:rsidR="001A729F">
        <w:rPr>
          <w:rFonts w:ascii="Arial" w:hAnsi="Arial" w:cs="Arial"/>
          <w:color w:val="000000"/>
        </w:rPr>
        <w:t>diciembre</w:t>
      </w:r>
      <w:r w:rsidR="00C66439">
        <w:rPr>
          <w:rFonts w:ascii="Arial" w:hAnsi="Arial" w:cs="Arial"/>
          <w:color w:val="000000"/>
        </w:rPr>
        <w:t xml:space="preserve"> de 2019</w:t>
      </w:r>
      <w:r w:rsidR="00473EE1">
        <w:rPr>
          <w:rFonts w:ascii="Arial" w:hAnsi="Arial" w:cs="Arial"/>
          <w:color w:val="000000"/>
        </w:rPr>
        <w:t>,</w:t>
      </w:r>
      <w:r w:rsidRPr="00D2716B">
        <w:rPr>
          <w:rFonts w:ascii="Arial" w:hAnsi="Arial" w:cs="Arial"/>
          <w:color w:val="000000"/>
        </w:rPr>
        <w:t xml:space="preserve"> </w:t>
      </w:r>
      <w:r w:rsidR="00427703" w:rsidRPr="00EA49D6">
        <w:rPr>
          <w:rFonts w:ascii="Arial" w:hAnsi="Arial" w:cs="Arial"/>
          <w:color w:val="000000"/>
        </w:rPr>
        <w:t>8</w:t>
      </w:r>
      <w:r w:rsidR="001A729F">
        <w:rPr>
          <w:rFonts w:ascii="Arial" w:hAnsi="Arial" w:cs="Arial"/>
          <w:color w:val="000000"/>
        </w:rPr>
        <w:t>1</w:t>
      </w:r>
      <w:r w:rsidR="006B55E4">
        <w:rPr>
          <w:rFonts w:ascii="Arial" w:hAnsi="Arial" w:cs="Arial"/>
          <w:color w:val="000000"/>
        </w:rPr>
        <w:t>.</w:t>
      </w:r>
      <w:r w:rsidR="001A729F">
        <w:rPr>
          <w:rFonts w:ascii="Arial" w:hAnsi="Arial" w:cs="Arial"/>
          <w:color w:val="000000"/>
        </w:rPr>
        <w:t>6</w:t>
      </w:r>
      <w:r w:rsidR="00427703" w:rsidRPr="00EA49D6">
        <w:rPr>
          <w:rFonts w:ascii="Arial" w:hAnsi="Arial" w:cs="Arial"/>
          <w:color w:val="000000"/>
        </w:rPr>
        <w:t>%</w:t>
      </w:r>
      <w:r w:rsidR="00781332">
        <w:rPr>
          <w:rFonts w:ascii="Arial" w:hAnsi="Arial" w:cs="Arial"/>
          <w:color w:val="000000"/>
        </w:rPr>
        <w:t xml:space="preserve"> de la población</w:t>
      </w:r>
      <w:r w:rsidR="00427703" w:rsidRPr="00D2716B">
        <w:rPr>
          <w:rFonts w:ascii="Arial" w:hAnsi="Arial" w:cs="Arial"/>
          <w:color w:val="000000"/>
        </w:rPr>
        <w:t xml:space="preserve"> </w:t>
      </w:r>
      <w:r w:rsidR="00427703" w:rsidRPr="00EA49D6">
        <w:rPr>
          <w:rFonts w:ascii="Arial" w:hAnsi="Arial" w:cs="Arial"/>
          <w:color w:val="000000"/>
        </w:rPr>
        <w:t>manifestó sentirse insegura en los cajeros automáticos l</w:t>
      </w:r>
      <w:r w:rsidR="003E2FB8">
        <w:rPr>
          <w:rFonts w:ascii="Arial" w:hAnsi="Arial" w:cs="Arial"/>
          <w:color w:val="000000"/>
        </w:rPr>
        <w:t>ocalizados en la vía pública, 7</w:t>
      </w:r>
      <w:r w:rsidR="0093563E">
        <w:rPr>
          <w:rFonts w:ascii="Arial" w:hAnsi="Arial" w:cs="Arial"/>
          <w:color w:val="000000"/>
        </w:rPr>
        <w:t>4</w:t>
      </w:r>
      <w:r w:rsidR="00427703" w:rsidRPr="00EA49D6">
        <w:rPr>
          <w:rFonts w:ascii="Arial" w:hAnsi="Arial" w:cs="Arial"/>
          <w:color w:val="000000"/>
        </w:rPr>
        <w:t>.</w:t>
      </w:r>
      <w:r w:rsidR="001A729F">
        <w:rPr>
          <w:rFonts w:ascii="Arial" w:hAnsi="Arial" w:cs="Arial"/>
          <w:color w:val="000000"/>
        </w:rPr>
        <w:t>3</w:t>
      </w:r>
      <w:r w:rsidR="00427703" w:rsidRPr="00EA49D6">
        <w:rPr>
          <w:rFonts w:ascii="Arial" w:hAnsi="Arial" w:cs="Arial"/>
          <w:color w:val="000000"/>
        </w:rPr>
        <w:t xml:space="preserve">% en el transporte público, </w:t>
      </w:r>
      <w:r w:rsidR="001A729F">
        <w:rPr>
          <w:rFonts w:ascii="Arial" w:hAnsi="Arial" w:cs="Arial"/>
          <w:color w:val="000000"/>
        </w:rPr>
        <w:t>68.9</w:t>
      </w:r>
      <w:r w:rsidR="00427703" w:rsidRPr="00EA49D6">
        <w:rPr>
          <w:rFonts w:ascii="Arial" w:hAnsi="Arial" w:cs="Arial"/>
          <w:color w:val="000000"/>
        </w:rPr>
        <w:t xml:space="preserve">% </w:t>
      </w:r>
      <w:r w:rsidR="00610716" w:rsidRPr="00EA49D6">
        <w:rPr>
          <w:rFonts w:ascii="Arial" w:hAnsi="Arial" w:cs="Arial"/>
          <w:color w:val="000000"/>
        </w:rPr>
        <w:t xml:space="preserve">en </w:t>
      </w:r>
      <w:r w:rsidR="00610716">
        <w:rPr>
          <w:rFonts w:ascii="Arial" w:hAnsi="Arial" w:cs="Arial"/>
          <w:color w:val="000000"/>
        </w:rPr>
        <w:t>el banco</w:t>
      </w:r>
      <w:r w:rsidR="00610716" w:rsidRPr="00EA49D6">
        <w:rPr>
          <w:rFonts w:ascii="Arial" w:hAnsi="Arial" w:cs="Arial"/>
          <w:color w:val="000000"/>
        </w:rPr>
        <w:t xml:space="preserve"> </w:t>
      </w:r>
      <w:r w:rsidR="00403A3F" w:rsidRPr="00EA49D6">
        <w:rPr>
          <w:rFonts w:ascii="Arial" w:hAnsi="Arial" w:cs="Arial"/>
          <w:color w:val="000000"/>
        </w:rPr>
        <w:t>y 6</w:t>
      </w:r>
      <w:r w:rsidR="0093563E">
        <w:rPr>
          <w:rFonts w:ascii="Arial" w:hAnsi="Arial" w:cs="Arial"/>
          <w:color w:val="000000"/>
        </w:rPr>
        <w:t>5</w:t>
      </w:r>
      <w:r w:rsidR="001A729F">
        <w:rPr>
          <w:rFonts w:ascii="Arial" w:hAnsi="Arial" w:cs="Arial"/>
          <w:color w:val="000000"/>
        </w:rPr>
        <w:t>.3</w:t>
      </w:r>
      <w:r w:rsidR="00403A3F" w:rsidRPr="00EA49D6">
        <w:rPr>
          <w:rFonts w:ascii="Arial" w:hAnsi="Arial" w:cs="Arial"/>
          <w:color w:val="000000"/>
        </w:rPr>
        <w:t>%</w:t>
      </w:r>
      <w:r w:rsidR="00610716" w:rsidRPr="00610716">
        <w:rPr>
          <w:rFonts w:ascii="Arial" w:hAnsi="Arial" w:cs="Arial"/>
          <w:color w:val="000000"/>
        </w:rPr>
        <w:t xml:space="preserve"> </w:t>
      </w:r>
      <w:r w:rsidR="00610716" w:rsidRPr="00EA49D6">
        <w:rPr>
          <w:rFonts w:ascii="Arial" w:hAnsi="Arial" w:cs="Arial"/>
          <w:color w:val="000000"/>
        </w:rPr>
        <w:t>en</w:t>
      </w:r>
      <w:r w:rsidR="00610716">
        <w:rPr>
          <w:rFonts w:ascii="Arial" w:hAnsi="Arial" w:cs="Arial"/>
          <w:color w:val="000000"/>
        </w:rPr>
        <w:t xml:space="preserve"> </w:t>
      </w:r>
      <w:r w:rsidR="00610716" w:rsidRPr="00EA49D6">
        <w:rPr>
          <w:rFonts w:ascii="Arial" w:hAnsi="Arial" w:cs="Arial"/>
          <w:color w:val="000000"/>
        </w:rPr>
        <w:t>las calles que habitualmente usa</w:t>
      </w:r>
      <w:r w:rsidR="00427703" w:rsidRPr="00EA49D6">
        <w:rPr>
          <w:rFonts w:ascii="Arial" w:hAnsi="Arial" w:cs="Arial"/>
          <w:color w:val="000000"/>
        </w:rPr>
        <w:t>.</w:t>
      </w:r>
    </w:p>
    <w:p w14:paraId="6039C2DE" w14:textId="77777777" w:rsidR="00427703" w:rsidRDefault="00427703" w:rsidP="007F4117">
      <w:pPr>
        <w:autoSpaceDE w:val="0"/>
        <w:autoSpaceDN w:val="0"/>
        <w:adjustRightInd w:val="0"/>
        <w:spacing w:after="0" w:line="240" w:lineRule="auto"/>
        <w:jc w:val="both"/>
        <w:rPr>
          <w:rFonts w:ascii="Arial" w:hAnsi="Arial" w:cs="Arial"/>
          <w:color w:val="000000"/>
        </w:rPr>
      </w:pPr>
    </w:p>
    <w:p w14:paraId="22F5A2FB" w14:textId="77777777" w:rsidR="007F4117" w:rsidRPr="00334113" w:rsidRDefault="007F4117" w:rsidP="007F4117">
      <w:pPr>
        <w:autoSpaceDE w:val="0"/>
        <w:autoSpaceDN w:val="0"/>
        <w:adjustRightInd w:val="0"/>
        <w:spacing w:after="0" w:line="240" w:lineRule="auto"/>
        <w:ind w:right="4018"/>
        <w:jc w:val="both"/>
        <w:rPr>
          <w:rFonts w:ascii="Arial" w:hAnsi="Arial" w:cs="Arial"/>
          <w:b/>
          <w:color w:val="000000"/>
          <w:sz w:val="18"/>
          <w:szCs w:val="18"/>
        </w:rPr>
      </w:pPr>
      <w:r w:rsidRPr="00334113">
        <w:rPr>
          <w:rFonts w:ascii="Arial" w:hAnsi="Arial" w:cs="Arial"/>
          <w:b/>
          <w:color w:val="000000"/>
          <w:sz w:val="18"/>
          <w:szCs w:val="18"/>
        </w:rPr>
        <w:t>PORCENTAJE DE LA POBLACIÓN DE 18 AÑOS Y MÁS QUE SE SIENTE INSEGURA POR TIPO DE LUGAR</w:t>
      </w:r>
    </w:p>
    <w:p w14:paraId="447A32FA" w14:textId="44FA3EDE" w:rsidR="007F4117" w:rsidRDefault="001A729F" w:rsidP="007F4117">
      <w:pPr>
        <w:autoSpaceDE w:val="0"/>
        <w:autoSpaceDN w:val="0"/>
        <w:adjustRightInd w:val="0"/>
        <w:spacing w:after="0" w:line="240" w:lineRule="auto"/>
        <w:ind w:right="4018"/>
        <w:jc w:val="both"/>
        <w:rPr>
          <w:rFonts w:ascii="Arial" w:hAnsi="Arial" w:cs="Arial"/>
          <w:b/>
          <w:bCs/>
          <w:color w:val="000000"/>
          <w:sz w:val="18"/>
          <w:szCs w:val="16"/>
        </w:rPr>
      </w:pPr>
      <w:r>
        <w:rPr>
          <w:rFonts w:ascii="Arial" w:hAnsi="Arial" w:cs="Arial"/>
          <w:b/>
          <w:bCs/>
          <w:color w:val="000000"/>
          <w:sz w:val="18"/>
          <w:szCs w:val="16"/>
        </w:rPr>
        <w:t>SEPTIEMBRE</w:t>
      </w:r>
      <w:r w:rsidR="00C66439">
        <w:rPr>
          <w:rFonts w:ascii="Arial" w:hAnsi="Arial" w:cs="Arial"/>
          <w:b/>
          <w:bCs/>
          <w:color w:val="000000"/>
          <w:sz w:val="18"/>
          <w:szCs w:val="16"/>
        </w:rPr>
        <w:t xml:space="preserve"> DE 2019</w:t>
      </w:r>
      <w:r w:rsidR="00C01A99">
        <w:rPr>
          <w:rFonts w:ascii="Arial" w:hAnsi="Arial" w:cs="Arial"/>
          <w:b/>
          <w:bCs/>
          <w:color w:val="000000"/>
          <w:sz w:val="18"/>
          <w:szCs w:val="16"/>
        </w:rPr>
        <w:t xml:space="preserve"> </w:t>
      </w:r>
      <w:r w:rsidR="002D179E">
        <w:rPr>
          <w:rFonts w:ascii="Arial" w:hAnsi="Arial" w:cs="Arial"/>
          <w:b/>
          <w:bCs/>
          <w:color w:val="000000"/>
          <w:sz w:val="18"/>
          <w:szCs w:val="16"/>
        </w:rPr>
        <w:t xml:space="preserve">Y </w:t>
      </w:r>
      <w:r>
        <w:rPr>
          <w:rFonts w:ascii="Arial" w:hAnsi="Arial" w:cs="Arial"/>
          <w:b/>
          <w:bCs/>
          <w:color w:val="000000"/>
          <w:sz w:val="18"/>
          <w:szCs w:val="16"/>
        </w:rPr>
        <w:t>DICIEMBRE</w:t>
      </w:r>
      <w:r w:rsidR="00C66439">
        <w:rPr>
          <w:rFonts w:ascii="Arial" w:hAnsi="Arial" w:cs="Arial"/>
          <w:b/>
          <w:bCs/>
          <w:color w:val="000000"/>
          <w:sz w:val="18"/>
          <w:szCs w:val="16"/>
        </w:rPr>
        <w:t xml:space="preserve"> DE 2019</w:t>
      </w:r>
    </w:p>
    <w:p w14:paraId="1F0278B7" w14:textId="77777777" w:rsidR="0017591D" w:rsidRDefault="0017591D" w:rsidP="007F4117">
      <w:pPr>
        <w:autoSpaceDE w:val="0"/>
        <w:autoSpaceDN w:val="0"/>
        <w:adjustRightInd w:val="0"/>
        <w:spacing w:after="0" w:line="240" w:lineRule="auto"/>
        <w:ind w:right="4018"/>
        <w:jc w:val="both"/>
        <w:rPr>
          <w:rFonts w:ascii="Arial" w:hAnsi="Arial" w:cs="Arial"/>
          <w:b/>
          <w:color w:val="000000"/>
          <w:sz w:val="18"/>
          <w:szCs w:val="18"/>
        </w:rPr>
      </w:pPr>
      <w:r w:rsidRPr="00254424">
        <w:rPr>
          <w:rFonts w:ascii="Arial" w:hAnsi="Arial" w:cs="Arial"/>
          <w:sz w:val="18"/>
          <w:szCs w:val="16"/>
          <w:lang w:val="es-ES"/>
        </w:rPr>
        <w:t>(Porcentaje)</w:t>
      </w:r>
    </w:p>
    <w:p w14:paraId="3CDDBA6E" w14:textId="77777777" w:rsidR="007F4117" w:rsidRPr="00427703" w:rsidRDefault="00B60087" w:rsidP="00427703">
      <w:pPr>
        <w:spacing w:after="0"/>
        <w:jc w:val="both"/>
        <w:rPr>
          <w:rFonts w:ascii="Arial" w:hAnsi="Arial" w:cs="Arial"/>
          <w:sz w:val="18"/>
          <w:szCs w:val="16"/>
          <w:lang w:val="es-ES"/>
        </w:rPr>
      </w:pPr>
      <w:r>
        <w:rPr>
          <w:rFonts w:ascii="Arial" w:hAnsi="Arial" w:cs="Arial"/>
          <w:noProof/>
          <w:sz w:val="18"/>
          <w:szCs w:val="16"/>
          <w:lang w:eastAsia="es-MX"/>
        </w:rPr>
        <w:drawing>
          <wp:inline distT="0" distB="0" distL="0" distR="0" wp14:anchorId="4CC67199" wp14:editId="1E5862E6">
            <wp:extent cx="4976802" cy="409718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976802" cy="4097182"/>
                    </a:xfrm>
                    <a:prstGeom prst="rect">
                      <a:avLst/>
                    </a:prstGeom>
                    <a:noFill/>
                  </pic:spPr>
                </pic:pic>
              </a:graphicData>
            </a:graphic>
          </wp:inline>
        </w:drawing>
      </w:r>
    </w:p>
    <w:p w14:paraId="2145DF69" w14:textId="77777777" w:rsidR="00427703" w:rsidRDefault="00427703" w:rsidP="007F4117">
      <w:pPr>
        <w:autoSpaceDE w:val="0"/>
        <w:autoSpaceDN w:val="0"/>
        <w:adjustRightInd w:val="0"/>
        <w:spacing w:after="0" w:line="240" w:lineRule="auto"/>
        <w:ind w:right="4018"/>
        <w:jc w:val="both"/>
        <w:rPr>
          <w:rFonts w:ascii="Arial" w:hAnsi="Arial" w:cs="Arial"/>
          <w:b/>
          <w:color w:val="000000"/>
          <w:sz w:val="18"/>
          <w:szCs w:val="18"/>
        </w:rPr>
      </w:pPr>
    </w:p>
    <w:p w14:paraId="45FE9214" w14:textId="77777777" w:rsidR="00B276F8" w:rsidRPr="0065553C" w:rsidRDefault="00B276F8" w:rsidP="00B276F8">
      <w:pPr>
        <w:autoSpaceDE w:val="0"/>
        <w:autoSpaceDN w:val="0"/>
        <w:adjustRightInd w:val="0"/>
        <w:spacing w:after="0" w:line="240" w:lineRule="auto"/>
        <w:jc w:val="both"/>
        <w:rPr>
          <w:rFonts w:ascii="Arial" w:hAnsi="Arial" w:cs="Arial"/>
          <w:color w:val="000000"/>
          <w:sz w:val="14"/>
          <w:szCs w:val="16"/>
        </w:rPr>
      </w:pPr>
      <w:r w:rsidRPr="0065553C">
        <w:rPr>
          <w:rFonts w:ascii="Arial" w:hAnsi="Arial" w:cs="Arial"/>
          <w:color w:val="000000"/>
          <w:sz w:val="14"/>
          <w:szCs w:val="16"/>
        </w:rPr>
        <w:t>Fuente: INEGI. Encuesta Nacional de Seguridad Pública Urbana (ENSU).</w:t>
      </w:r>
    </w:p>
    <w:p w14:paraId="5236D3E5" w14:textId="77777777" w:rsidR="007F4117" w:rsidRDefault="007F4117" w:rsidP="007F4117">
      <w:pPr>
        <w:autoSpaceDE w:val="0"/>
        <w:autoSpaceDN w:val="0"/>
        <w:adjustRightInd w:val="0"/>
        <w:spacing w:after="0" w:line="240" w:lineRule="auto"/>
        <w:jc w:val="both"/>
        <w:rPr>
          <w:rFonts w:ascii="Arial" w:hAnsi="Arial" w:cs="Arial"/>
          <w:color w:val="000000"/>
          <w:sz w:val="16"/>
          <w:szCs w:val="16"/>
        </w:rPr>
      </w:pPr>
    </w:p>
    <w:p w14:paraId="1C6BCEBC" w14:textId="77777777" w:rsidR="00C01A99" w:rsidRDefault="00C01A99" w:rsidP="007F4117">
      <w:pPr>
        <w:autoSpaceDE w:val="0"/>
        <w:autoSpaceDN w:val="0"/>
        <w:adjustRightInd w:val="0"/>
        <w:spacing w:after="0" w:line="240" w:lineRule="auto"/>
        <w:jc w:val="both"/>
        <w:rPr>
          <w:rFonts w:ascii="Arial" w:hAnsi="Arial" w:cs="Arial"/>
          <w:color w:val="000000"/>
          <w:sz w:val="16"/>
          <w:szCs w:val="16"/>
        </w:rPr>
      </w:pPr>
    </w:p>
    <w:p w14:paraId="6EE6D444" w14:textId="77777777" w:rsidR="008D3CED" w:rsidRPr="008C57DA" w:rsidRDefault="008D3CED" w:rsidP="007F4117">
      <w:pPr>
        <w:autoSpaceDE w:val="0"/>
        <w:autoSpaceDN w:val="0"/>
        <w:adjustRightInd w:val="0"/>
        <w:spacing w:after="0" w:line="240" w:lineRule="auto"/>
        <w:jc w:val="both"/>
        <w:rPr>
          <w:rFonts w:ascii="Arial" w:hAnsi="Arial" w:cs="Arial"/>
          <w:color w:val="000000"/>
          <w:sz w:val="16"/>
          <w:szCs w:val="16"/>
        </w:rPr>
      </w:pPr>
    </w:p>
    <w:p w14:paraId="286A29F8" w14:textId="36797B85" w:rsidR="007F4117" w:rsidRDefault="007F4117" w:rsidP="007F4117">
      <w:pPr>
        <w:autoSpaceDE w:val="0"/>
        <w:autoSpaceDN w:val="0"/>
        <w:adjustRightInd w:val="0"/>
        <w:spacing w:after="0" w:line="240" w:lineRule="auto"/>
        <w:jc w:val="both"/>
        <w:rPr>
          <w:rFonts w:ascii="Arial" w:hAnsi="Arial" w:cs="Arial"/>
          <w:color w:val="000000"/>
        </w:rPr>
      </w:pPr>
      <w:r w:rsidRPr="008C57DA">
        <w:rPr>
          <w:rFonts w:ascii="Arial" w:hAnsi="Arial" w:cs="Arial"/>
          <w:color w:val="000000"/>
        </w:rPr>
        <w:t>La sensación de inseguridad por temor al delito y las expe</w:t>
      </w:r>
      <w:r>
        <w:rPr>
          <w:rFonts w:ascii="Arial" w:hAnsi="Arial" w:cs="Arial"/>
          <w:color w:val="000000"/>
        </w:rPr>
        <w:t xml:space="preserve">ctativas que tiene la población </w:t>
      </w:r>
      <w:r w:rsidRPr="008C57DA">
        <w:rPr>
          <w:rFonts w:ascii="Arial" w:hAnsi="Arial" w:cs="Arial"/>
          <w:color w:val="000000"/>
        </w:rPr>
        <w:t>sobre la seguridad pública se generan por la influenci</w:t>
      </w:r>
      <w:r>
        <w:rPr>
          <w:rFonts w:ascii="Arial" w:hAnsi="Arial" w:cs="Arial"/>
          <w:color w:val="000000"/>
        </w:rPr>
        <w:t xml:space="preserve">a de diversos factores, como la </w:t>
      </w:r>
      <w:r w:rsidRPr="008C57DA">
        <w:rPr>
          <w:rFonts w:ascii="Arial" w:hAnsi="Arial" w:cs="Arial"/>
          <w:color w:val="000000"/>
        </w:rPr>
        <w:t>atestiguación de conductas delictivas o antisociales que</w:t>
      </w:r>
      <w:r>
        <w:rPr>
          <w:rFonts w:ascii="Arial" w:hAnsi="Arial" w:cs="Arial"/>
          <w:color w:val="000000"/>
        </w:rPr>
        <w:t xml:space="preserve"> ocurren en el entorno donde se </w:t>
      </w:r>
      <w:r w:rsidRPr="00DC646B">
        <w:rPr>
          <w:rFonts w:ascii="Arial" w:hAnsi="Arial" w:cs="Arial"/>
        </w:rPr>
        <w:t xml:space="preserve">desenvuelve la población. </w:t>
      </w:r>
      <w:r>
        <w:rPr>
          <w:rFonts w:ascii="Arial" w:hAnsi="Arial" w:cs="Arial"/>
        </w:rPr>
        <w:t>As</w:t>
      </w:r>
      <w:r w:rsidR="00B55820">
        <w:rPr>
          <w:rFonts w:ascii="Arial" w:hAnsi="Arial" w:cs="Arial"/>
        </w:rPr>
        <w:t>i</w:t>
      </w:r>
      <w:r>
        <w:rPr>
          <w:rFonts w:ascii="Arial" w:hAnsi="Arial" w:cs="Arial"/>
        </w:rPr>
        <w:t>mismo</w:t>
      </w:r>
      <w:r w:rsidRPr="00DC646B">
        <w:rPr>
          <w:rFonts w:ascii="Arial" w:hAnsi="Arial" w:cs="Arial"/>
        </w:rPr>
        <w:t xml:space="preserve">, el temor al delito puede hacer cambiar </w:t>
      </w:r>
      <w:r w:rsidRPr="00533E09">
        <w:rPr>
          <w:rFonts w:ascii="Arial" w:hAnsi="Arial" w:cs="Arial"/>
        </w:rPr>
        <w:t>las rutinas o hábitos</w:t>
      </w:r>
      <w:r>
        <w:rPr>
          <w:rFonts w:ascii="Arial" w:hAnsi="Arial" w:cs="Arial"/>
        </w:rPr>
        <w:t xml:space="preserve"> </w:t>
      </w:r>
      <w:r w:rsidRPr="00DC646B">
        <w:rPr>
          <w:rFonts w:ascii="Arial" w:hAnsi="Arial" w:cs="Arial"/>
        </w:rPr>
        <w:t xml:space="preserve">de la población, así como la percepción que se tiene sobre el desempeño de la </w:t>
      </w:r>
      <w:r w:rsidRPr="008C57DA">
        <w:rPr>
          <w:rFonts w:ascii="Arial" w:hAnsi="Arial" w:cs="Arial"/>
          <w:color w:val="000000"/>
        </w:rPr>
        <w:t>policía.</w:t>
      </w:r>
    </w:p>
    <w:p w14:paraId="0BD8CCEA" w14:textId="77777777" w:rsidR="007F4117" w:rsidRDefault="007F4117" w:rsidP="007F4117">
      <w:pPr>
        <w:autoSpaceDE w:val="0"/>
        <w:autoSpaceDN w:val="0"/>
        <w:adjustRightInd w:val="0"/>
        <w:spacing w:after="0" w:line="240" w:lineRule="auto"/>
        <w:rPr>
          <w:rFonts w:ascii="Arial" w:hAnsi="Arial" w:cs="Arial"/>
          <w:b/>
          <w:bCs/>
          <w:color w:val="000000"/>
          <w:sz w:val="24"/>
          <w:szCs w:val="24"/>
        </w:rPr>
      </w:pPr>
    </w:p>
    <w:p w14:paraId="1739DADE" w14:textId="77777777" w:rsidR="00086470" w:rsidRDefault="00086470" w:rsidP="007F4117">
      <w:pPr>
        <w:autoSpaceDE w:val="0"/>
        <w:autoSpaceDN w:val="0"/>
        <w:adjustRightInd w:val="0"/>
        <w:spacing w:after="0" w:line="240" w:lineRule="auto"/>
        <w:rPr>
          <w:rFonts w:ascii="Arial" w:hAnsi="Arial" w:cs="Arial"/>
          <w:b/>
          <w:bCs/>
          <w:color w:val="000000"/>
          <w:sz w:val="24"/>
          <w:szCs w:val="24"/>
        </w:rPr>
      </w:pPr>
    </w:p>
    <w:p w14:paraId="218E306C" w14:textId="77777777" w:rsidR="00C01A99" w:rsidRDefault="00C01A99" w:rsidP="000342DC">
      <w:pPr>
        <w:autoSpaceDE w:val="0"/>
        <w:autoSpaceDN w:val="0"/>
        <w:adjustRightInd w:val="0"/>
        <w:spacing w:after="0" w:line="240" w:lineRule="auto"/>
        <w:ind w:left="0"/>
        <w:rPr>
          <w:rFonts w:ascii="Arial" w:hAnsi="Arial" w:cs="Arial"/>
          <w:b/>
          <w:bCs/>
          <w:color w:val="000000"/>
          <w:sz w:val="24"/>
          <w:szCs w:val="24"/>
        </w:rPr>
      </w:pPr>
    </w:p>
    <w:p w14:paraId="66E4546E" w14:textId="77777777" w:rsidR="002F6A50" w:rsidRDefault="002F6A50" w:rsidP="000342DC">
      <w:pPr>
        <w:autoSpaceDE w:val="0"/>
        <w:autoSpaceDN w:val="0"/>
        <w:adjustRightInd w:val="0"/>
        <w:spacing w:after="0" w:line="240" w:lineRule="auto"/>
        <w:ind w:left="0"/>
        <w:rPr>
          <w:rFonts w:ascii="Arial" w:hAnsi="Arial" w:cs="Arial"/>
          <w:b/>
          <w:bCs/>
          <w:color w:val="000000"/>
          <w:sz w:val="24"/>
          <w:szCs w:val="24"/>
        </w:rPr>
      </w:pPr>
    </w:p>
    <w:p w14:paraId="6087FED0" w14:textId="77777777" w:rsidR="00C01A99" w:rsidRDefault="00C01A99" w:rsidP="007F4117">
      <w:pPr>
        <w:autoSpaceDE w:val="0"/>
        <w:autoSpaceDN w:val="0"/>
        <w:adjustRightInd w:val="0"/>
        <w:spacing w:after="0" w:line="240" w:lineRule="auto"/>
        <w:rPr>
          <w:rFonts w:ascii="Arial" w:hAnsi="Arial" w:cs="Arial"/>
          <w:b/>
          <w:bCs/>
          <w:color w:val="000000"/>
          <w:sz w:val="24"/>
          <w:szCs w:val="24"/>
        </w:rPr>
      </w:pPr>
    </w:p>
    <w:p w14:paraId="7FE779EF" w14:textId="77777777" w:rsidR="00CA7009" w:rsidRDefault="00CA7009" w:rsidP="007F4117">
      <w:pPr>
        <w:autoSpaceDE w:val="0"/>
        <w:autoSpaceDN w:val="0"/>
        <w:adjustRightInd w:val="0"/>
        <w:spacing w:after="0" w:line="240" w:lineRule="auto"/>
        <w:rPr>
          <w:rFonts w:ascii="Arial" w:hAnsi="Arial" w:cs="Arial"/>
          <w:b/>
          <w:bCs/>
          <w:color w:val="000000"/>
          <w:sz w:val="24"/>
          <w:szCs w:val="24"/>
        </w:rPr>
      </w:pPr>
    </w:p>
    <w:p w14:paraId="5C475F42" w14:textId="77777777" w:rsidR="00740CEF" w:rsidRDefault="00740CEF" w:rsidP="007F4117">
      <w:pPr>
        <w:autoSpaceDE w:val="0"/>
        <w:autoSpaceDN w:val="0"/>
        <w:adjustRightInd w:val="0"/>
        <w:spacing w:after="0" w:line="240" w:lineRule="auto"/>
        <w:rPr>
          <w:rFonts w:ascii="Arial" w:hAnsi="Arial" w:cs="Arial"/>
          <w:b/>
          <w:bCs/>
          <w:color w:val="000000"/>
          <w:sz w:val="24"/>
          <w:szCs w:val="24"/>
        </w:rPr>
      </w:pPr>
    </w:p>
    <w:p w14:paraId="391E3DD2" w14:textId="77777777" w:rsidR="00A94444" w:rsidRDefault="00A94444" w:rsidP="007F4117">
      <w:pPr>
        <w:autoSpaceDE w:val="0"/>
        <w:autoSpaceDN w:val="0"/>
        <w:adjustRightInd w:val="0"/>
        <w:spacing w:after="0" w:line="240" w:lineRule="auto"/>
        <w:rPr>
          <w:rFonts w:ascii="Arial" w:hAnsi="Arial" w:cs="Arial"/>
          <w:b/>
          <w:bCs/>
          <w:color w:val="000000"/>
          <w:sz w:val="24"/>
          <w:szCs w:val="24"/>
        </w:rPr>
      </w:pPr>
    </w:p>
    <w:p w14:paraId="583668C5" w14:textId="77777777" w:rsidR="009E6EA2" w:rsidRDefault="009E6EA2" w:rsidP="007F4117">
      <w:pPr>
        <w:autoSpaceDE w:val="0"/>
        <w:autoSpaceDN w:val="0"/>
        <w:adjustRightInd w:val="0"/>
        <w:spacing w:after="0" w:line="240" w:lineRule="auto"/>
        <w:jc w:val="center"/>
        <w:rPr>
          <w:rFonts w:ascii="Arial" w:hAnsi="Arial" w:cs="Arial"/>
          <w:b/>
          <w:bCs/>
          <w:color w:val="000000"/>
          <w:sz w:val="24"/>
          <w:szCs w:val="24"/>
        </w:rPr>
      </w:pPr>
    </w:p>
    <w:p w14:paraId="612BB714" w14:textId="77777777" w:rsidR="001C6A2D" w:rsidRDefault="001C6A2D" w:rsidP="007F4117">
      <w:pPr>
        <w:autoSpaceDE w:val="0"/>
        <w:autoSpaceDN w:val="0"/>
        <w:adjustRightInd w:val="0"/>
        <w:spacing w:after="0" w:line="240" w:lineRule="auto"/>
        <w:jc w:val="center"/>
        <w:rPr>
          <w:rFonts w:ascii="Arial" w:hAnsi="Arial" w:cs="Arial"/>
          <w:b/>
          <w:bCs/>
          <w:color w:val="000000"/>
          <w:sz w:val="24"/>
          <w:szCs w:val="24"/>
        </w:rPr>
      </w:pPr>
    </w:p>
    <w:p w14:paraId="3A5E3258" w14:textId="77777777" w:rsidR="007F4117" w:rsidRPr="008C57DA" w:rsidRDefault="007F4117" w:rsidP="007F4117">
      <w:pPr>
        <w:autoSpaceDE w:val="0"/>
        <w:autoSpaceDN w:val="0"/>
        <w:adjustRightInd w:val="0"/>
        <w:spacing w:after="0" w:line="240" w:lineRule="auto"/>
        <w:jc w:val="center"/>
        <w:rPr>
          <w:rFonts w:ascii="Arial" w:hAnsi="Arial" w:cs="Arial"/>
          <w:b/>
          <w:bCs/>
          <w:color w:val="000000"/>
          <w:sz w:val="24"/>
          <w:szCs w:val="24"/>
        </w:rPr>
      </w:pPr>
      <w:r w:rsidRPr="008C57DA">
        <w:rPr>
          <w:rFonts w:ascii="Arial" w:hAnsi="Arial" w:cs="Arial"/>
          <w:b/>
          <w:bCs/>
          <w:color w:val="000000"/>
          <w:sz w:val="24"/>
          <w:szCs w:val="24"/>
        </w:rPr>
        <w:t>Expectativa social sobre la seguridad pública (percepción)</w:t>
      </w:r>
    </w:p>
    <w:p w14:paraId="4ABE3F92" w14:textId="77777777" w:rsidR="007F4117" w:rsidRDefault="007F4117" w:rsidP="007F4117">
      <w:pPr>
        <w:autoSpaceDE w:val="0"/>
        <w:autoSpaceDN w:val="0"/>
        <w:adjustRightInd w:val="0"/>
        <w:spacing w:after="0" w:line="240" w:lineRule="auto"/>
        <w:rPr>
          <w:rFonts w:ascii="Arial" w:hAnsi="Arial" w:cs="Arial"/>
          <w:color w:val="000000"/>
        </w:rPr>
      </w:pPr>
    </w:p>
    <w:p w14:paraId="7F99A990" w14:textId="45DE9FCA" w:rsidR="007F4117" w:rsidRPr="002A2AD0" w:rsidRDefault="007F4117" w:rsidP="002A2AD0">
      <w:pPr>
        <w:autoSpaceDE w:val="0"/>
        <w:autoSpaceDN w:val="0"/>
        <w:adjustRightInd w:val="0"/>
        <w:spacing w:after="0" w:line="240" w:lineRule="auto"/>
        <w:jc w:val="both"/>
      </w:pPr>
      <w:r>
        <w:rPr>
          <w:rFonts w:ascii="Arial" w:hAnsi="Arial" w:cs="Arial"/>
          <w:szCs w:val="24"/>
          <w:lang w:val="es-ES"/>
        </w:rPr>
        <w:t xml:space="preserve">En </w:t>
      </w:r>
      <w:r w:rsidR="00F1469E">
        <w:rPr>
          <w:rFonts w:ascii="Arial" w:hAnsi="Arial" w:cs="Arial"/>
          <w:szCs w:val="24"/>
          <w:lang w:val="es-ES"/>
        </w:rPr>
        <w:t>diciembre</w:t>
      </w:r>
      <w:r w:rsidR="00C66439">
        <w:rPr>
          <w:rFonts w:ascii="Arial" w:hAnsi="Arial" w:cs="Arial"/>
          <w:szCs w:val="24"/>
          <w:lang w:val="es-ES"/>
        </w:rPr>
        <w:t xml:space="preserve"> de 2019</w:t>
      </w:r>
      <w:r>
        <w:rPr>
          <w:rFonts w:ascii="Arial" w:hAnsi="Arial" w:cs="Arial"/>
          <w:szCs w:val="24"/>
          <w:lang w:val="es-ES"/>
        </w:rPr>
        <w:t>,</w:t>
      </w:r>
      <w:r w:rsidRPr="00D2716B">
        <w:rPr>
          <w:rFonts w:ascii="Arial" w:hAnsi="Arial" w:cs="Arial"/>
          <w:szCs w:val="24"/>
          <w:lang w:val="es-ES"/>
        </w:rPr>
        <w:t xml:space="preserve"> </w:t>
      </w:r>
      <w:r w:rsidR="00962364">
        <w:rPr>
          <w:rFonts w:ascii="Arial" w:hAnsi="Arial" w:cs="Arial"/>
          <w:szCs w:val="24"/>
          <w:lang w:val="es-ES"/>
        </w:rPr>
        <w:t>3</w:t>
      </w:r>
      <w:r w:rsidR="004C608C">
        <w:rPr>
          <w:rFonts w:ascii="Arial" w:hAnsi="Arial" w:cs="Arial"/>
          <w:szCs w:val="24"/>
          <w:lang w:val="es-ES"/>
        </w:rPr>
        <w:t>3</w:t>
      </w:r>
      <w:r w:rsidR="00F3053E">
        <w:rPr>
          <w:rFonts w:ascii="Arial" w:hAnsi="Arial" w:cs="Arial"/>
          <w:szCs w:val="24"/>
          <w:lang w:val="es-ES"/>
        </w:rPr>
        <w:t>.</w:t>
      </w:r>
      <w:r w:rsidR="001A729F">
        <w:rPr>
          <w:rFonts w:ascii="Arial" w:hAnsi="Arial" w:cs="Arial"/>
          <w:szCs w:val="24"/>
          <w:lang w:val="es-ES"/>
        </w:rPr>
        <w:t>6</w:t>
      </w:r>
      <w:r w:rsidRPr="00D20047">
        <w:rPr>
          <w:rFonts w:ascii="Arial" w:hAnsi="Arial" w:cs="Arial"/>
          <w:szCs w:val="24"/>
          <w:lang w:val="es-ES"/>
        </w:rPr>
        <w:t>% de la población de 18 años y más</w:t>
      </w:r>
      <w:r w:rsidR="00C921EB">
        <w:rPr>
          <w:rFonts w:ascii="Arial" w:hAnsi="Arial" w:cs="Arial"/>
          <w:szCs w:val="24"/>
          <w:lang w:val="es-ES"/>
        </w:rPr>
        <w:t>,</w:t>
      </w:r>
      <w:r w:rsidR="0066232B">
        <w:rPr>
          <w:rFonts w:ascii="Arial" w:hAnsi="Arial" w:cs="Arial"/>
          <w:szCs w:val="24"/>
          <w:lang w:val="es-ES"/>
        </w:rPr>
        <w:t xml:space="preserve"> residente en las ciudades de interés</w:t>
      </w:r>
      <w:r w:rsidR="00C921EB">
        <w:rPr>
          <w:rFonts w:ascii="Arial" w:hAnsi="Arial" w:cs="Arial"/>
          <w:szCs w:val="24"/>
          <w:lang w:val="es-ES"/>
        </w:rPr>
        <w:t>,</w:t>
      </w:r>
      <w:r w:rsidRPr="00D20047">
        <w:rPr>
          <w:rFonts w:ascii="Arial" w:hAnsi="Arial" w:cs="Arial"/>
          <w:szCs w:val="24"/>
          <w:lang w:val="es-ES"/>
        </w:rPr>
        <w:t xml:space="preserve"> consideró que en los próximos 12 meses la situación de la delincuencia en</w:t>
      </w:r>
      <w:r w:rsidR="009079B4">
        <w:rPr>
          <w:rFonts w:ascii="Arial" w:hAnsi="Arial" w:cs="Arial"/>
          <w:szCs w:val="24"/>
          <w:lang w:val="es-ES"/>
        </w:rPr>
        <w:t xml:space="preserve"> su ciudad seguirá igual de mal</w:t>
      </w:r>
      <w:r w:rsidR="00C0129B">
        <w:rPr>
          <w:rFonts w:ascii="Arial" w:hAnsi="Arial" w:cs="Arial"/>
          <w:szCs w:val="24"/>
          <w:lang w:val="es-ES"/>
        </w:rPr>
        <w:t xml:space="preserve">. </w:t>
      </w:r>
      <w:r w:rsidR="00D20047" w:rsidRPr="00D20047">
        <w:rPr>
          <w:rFonts w:ascii="Arial" w:hAnsi="Arial" w:cs="Arial"/>
          <w:szCs w:val="24"/>
          <w:lang w:val="es-ES"/>
        </w:rPr>
        <w:t xml:space="preserve">Por otra parte, </w:t>
      </w:r>
      <w:r w:rsidR="00962364">
        <w:rPr>
          <w:rFonts w:ascii="Arial" w:hAnsi="Arial" w:cs="Arial"/>
          <w:szCs w:val="24"/>
          <w:lang w:val="es-ES"/>
        </w:rPr>
        <w:t>2</w:t>
      </w:r>
      <w:r w:rsidR="001A729F">
        <w:rPr>
          <w:rFonts w:ascii="Arial" w:hAnsi="Arial" w:cs="Arial"/>
          <w:szCs w:val="24"/>
          <w:lang w:val="es-ES"/>
        </w:rPr>
        <w:t>8</w:t>
      </w:r>
      <w:r w:rsidR="00962364">
        <w:rPr>
          <w:rFonts w:ascii="Arial" w:hAnsi="Arial" w:cs="Arial"/>
          <w:szCs w:val="24"/>
          <w:lang w:val="es-ES"/>
        </w:rPr>
        <w:t>.</w:t>
      </w:r>
      <w:r w:rsidR="004C608C">
        <w:rPr>
          <w:rFonts w:ascii="Arial" w:hAnsi="Arial" w:cs="Arial"/>
          <w:szCs w:val="24"/>
          <w:lang w:val="es-ES"/>
        </w:rPr>
        <w:t>9</w:t>
      </w:r>
      <w:r w:rsidR="00C36F88">
        <w:rPr>
          <w:rFonts w:ascii="Arial" w:hAnsi="Arial" w:cs="Arial"/>
          <w:szCs w:val="24"/>
          <w:lang w:val="es-ES"/>
        </w:rPr>
        <w:t>%</w:t>
      </w:r>
      <w:r w:rsidRPr="00D20047">
        <w:rPr>
          <w:rFonts w:ascii="Arial" w:hAnsi="Arial" w:cs="Arial"/>
          <w:szCs w:val="24"/>
          <w:lang w:val="es-ES"/>
        </w:rPr>
        <w:t xml:space="preserve"> de </w:t>
      </w:r>
      <w:r w:rsidR="00AE5470">
        <w:rPr>
          <w:rFonts w:ascii="Arial" w:hAnsi="Arial" w:cs="Arial"/>
          <w:szCs w:val="24"/>
          <w:lang w:val="es-ES"/>
        </w:rPr>
        <w:t xml:space="preserve">la </w:t>
      </w:r>
      <w:r w:rsidRPr="00D20047">
        <w:rPr>
          <w:rFonts w:ascii="Arial" w:hAnsi="Arial" w:cs="Arial"/>
          <w:szCs w:val="24"/>
          <w:lang w:val="es-ES"/>
        </w:rPr>
        <w:t xml:space="preserve">población </w:t>
      </w:r>
      <w:r w:rsidR="00C921EB">
        <w:rPr>
          <w:rFonts w:ascii="Arial" w:hAnsi="Arial" w:cs="Arial"/>
          <w:szCs w:val="24"/>
          <w:lang w:val="es-ES"/>
        </w:rPr>
        <w:t>refiere</w:t>
      </w:r>
      <w:r w:rsidRPr="00D20047">
        <w:rPr>
          <w:rFonts w:ascii="Arial" w:hAnsi="Arial" w:cs="Arial"/>
          <w:szCs w:val="24"/>
          <w:lang w:val="es-ES"/>
        </w:rPr>
        <w:t xml:space="preserve"> que la situación empeorará en los próximos 12 meses</w:t>
      </w:r>
      <w:r w:rsidRPr="00406419">
        <w:rPr>
          <w:rFonts w:ascii="Arial" w:hAnsi="Arial" w:cs="Arial"/>
          <w:szCs w:val="24"/>
          <w:lang w:val="es-ES"/>
        </w:rPr>
        <w:t>,</w:t>
      </w:r>
      <w:r w:rsidR="002A2AD0" w:rsidRPr="00406419">
        <w:rPr>
          <w:rFonts w:ascii="Arial" w:hAnsi="Arial" w:cs="Arial"/>
          <w:color w:val="000000"/>
        </w:rPr>
        <w:t xml:space="preserve"> </w:t>
      </w:r>
      <w:r w:rsidR="009B0E71">
        <w:rPr>
          <w:rFonts w:ascii="Arial" w:hAnsi="Arial" w:cs="Arial"/>
          <w:color w:val="000000"/>
        </w:rPr>
        <w:t>lo que representa un cambio</w:t>
      </w:r>
      <w:r w:rsidR="009D6976">
        <w:rPr>
          <w:rFonts w:ascii="Arial" w:hAnsi="Arial" w:cs="Arial"/>
          <w:color w:val="000000"/>
        </w:rPr>
        <w:t xml:space="preserve"> estadísticamente significativo</w:t>
      </w:r>
      <w:r w:rsidR="009B0E71">
        <w:rPr>
          <w:rFonts w:ascii="Arial" w:hAnsi="Arial" w:cs="Arial"/>
          <w:color w:val="000000"/>
        </w:rPr>
        <w:t xml:space="preserve"> de</w:t>
      </w:r>
      <w:r w:rsidR="00406419" w:rsidRPr="009867BE">
        <w:rPr>
          <w:rFonts w:ascii="Arial" w:hAnsi="Arial" w:cs="Arial"/>
          <w:color w:val="000000"/>
        </w:rPr>
        <w:t xml:space="preserve"> </w:t>
      </w:r>
      <w:r w:rsidR="009D6976">
        <w:rPr>
          <w:rFonts w:ascii="Arial" w:hAnsi="Arial" w:cs="Arial"/>
          <w:color w:val="000000"/>
        </w:rPr>
        <w:t>9.9</w:t>
      </w:r>
      <w:r w:rsidR="008055BA">
        <w:rPr>
          <w:rFonts w:ascii="Arial" w:hAnsi="Arial" w:cs="Arial"/>
          <w:color w:val="000000"/>
        </w:rPr>
        <w:t xml:space="preserve"> y </w:t>
      </w:r>
      <w:r w:rsidR="009D6976">
        <w:rPr>
          <w:rFonts w:ascii="Arial" w:hAnsi="Arial" w:cs="Arial"/>
          <w:color w:val="000000"/>
        </w:rPr>
        <w:t>2.</w:t>
      </w:r>
      <w:r w:rsidR="006A14D2">
        <w:rPr>
          <w:rFonts w:ascii="Arial" w:hAnsi="Arial" w:cs="Arial"/>
          <w:color w:val="000000"/>
        </w:rPr>
        <w:t>5</w:t>
      </w:r>
      <w:r w:rsidR="008A246A">
        <w:rPr>
          <w:rFonts w:ascii="Arial" w:hAnsi="Arial" w:cs="Arial"/>
          <w:color w:val="000000"/>
        </w:rPr>
        <w:t xml:space="preserve"> </w:t>
      </w:r>
      <w:r w:rsidR="00406419" w:rsidRPr="009867BE">
        <w:rPr>
          <w:rFonts w:ascii="Arial" w:hAnsi="Arial" w:cs="Arial"/>
          <w:color w:val="000000"/>
        </w:rPr>
        <w:t>puntos porcentuales</w:t>
      </w:r>
      <w:r w:rsidR="002A2AD0" w:rsidRPr="00406419">
        <w:rPr>
          <w:rFonts w:ascii="Arial" w:hAnsi="Arial" w:cs="Arial"/>
          <w:color w:val="000000"/>
          <w:vertAlign w:val="superscript"/>
        </w:rPr>
        <w:t xml:space="preserve"> </w:t>
      </w:r>
      <w:r w:rsidR="00BA4C82">
        <w:rPr>
          <w:rFonts w:ascii="Arial" w:hAnsi="Arial" w:cs="Arial"/>
        </w:rPr>
        <w:t>respecto de</w:t>
      </w:r>
      <w:r w:rsidR="002A2AD0" w:rsidRPr="00406419">
        <w:rPr>
          <w:rFonts w:ascii="Arial" w:hAnsi="Arial" w:cs="Arial"/>
        </w:rPr>
        <w:t xml:space="preserve"> </w:t>
      </w:r>
      <w:r w:rsidR="001A729F">
        <w:rPr>
          <w:rFonts w:ascii="Arial" w:hAnsi="Arial" w:cs="Arial"/>
        </w:rPr>
        <w:t>diciembre</w:t>
      </w:r>
      <w:r w:rsidR="00C66439">
        <w:rPr>
          <w:rFonts w:ascii="Arial" w:hAnsi="Arial" w:cs="Arial"/>
        </w:rPr>
        <w:t xml:space="preserve"> de 2018</w:t>
      </w:r>
      <w:r w:rsidR="001118E2" w:rsidRPr="001118E2">
        <w:rPr>
          <w:rFonts w:ascii="Arial" w:hAnsi="Arial" w:cs="Arial"/>
        </w:rPr>
        <w:t xml:space="preserve"> </w:t>
      </w:r>
      <w:r w:rsidR="001118E2">
        <w:rPr>
          <w:rFonts w:ascii="Arial" w:hAnsi="Arial" w:cs="Arial"/>
        </w:rPr>
        <w:t xml:space="preserve">y </w:t>
      </w:r>
      <w:r w:rsidR="009D6976">
        <w:rPr>
          <w:rFonts w:ascii="Arial" w:hAnsi="Arial" w:cs="Arial"/>
        </w:rPr>
        <w:t>septiembre</w:t>
      </w:r>
      <w:r w:rsidR="00C66439">
        <w:rPr>
          <w:rFonts w:ascii="Arial" w:hAnsi="Arial" w:cs="Arial"/>
        </w:rPr>
        <w:t xml:space="preserve"> de 2019</w:t>
      </w:r>
      <w:r w:rsidR="00BA4C82">
        <w:rPr>
          <w:rFonts w:ascii="Arial" w:hAnsi="Arial" w:cs="Arial"/>
        </w:rPr>
        <w:t>,</w:t>
      </w:r>
      <w:r w:rsidR="001118E2">
        <w:rPr>
          <w:rFonts w:ascii="Arial" w:hAnsi="Arial" w:cs="Arial"/>
        </w:rPr>
        <w:t xml:space="preserve"> respectivamente</w:t>
      </w:r>
      <w:r w:rsidR="00473EE1">
        <w:rPr>
          <w:rStyle w:val="Refdenotaalpie"/>
          <w:rFonts w:ascii="Arial" w:hAnsi="Arial" w:cs="Arial"/>
        </w:rPr>
        <w:footnoteReference w:id="7"/>
      </w:r>
      <w:r w:rsidR="002A2AD0" w:rsidRPr="00406419">
        <w:rPr>
          <w:rFonts w:ascii="Arial" w:hAnsi="Arial" w:cs="Arial"/>
        </w:rPr>
        <w:t>.</w:t>
      </w:r>
    </w:p>
    <w:p w14:paraId="450AFE3C" w14:textId="77777777" w:rsidR="00B276F8" w:rsidRDefault="00B276F8" w:rsidP="007F4117">
      <w:pPr>
        <w:spacing w:after="0"/>
        <w:ind w:right="333"/>
        <w:rPr>
          <w:rFonts w:ascii="Arial" w:hAnsi="Arial" w:cs="Arial"/>
          <w:b/>
          <w:sz w:val="18"/>
          <w:szCs w:val="16"/>
          <w:lang w:val="es-ES"/>
        </w:rPr>
      </w:pPr>
    </w:p>
    <w:p w14:paraId="51C826A0" w14:textId="77777777" w:rsidR="00B276F8" w:rsidRDefault="00B276F8" w:rsidP="007F4117">
      <w:pPr>
        <w:spacing w:after="0"/>
        <w:ind w:right="333"/>
        <w:rPr>
          <w:rFonts w:ascii="Arial" w:hAnsi="Arial" w:cs="Arial"/>
          <w:b/>
          <w:sz w:val="18"/>
          <w:szCs w:val="16"/>
          <w:lang w:val="es-ES"/>
        </w:rPr>
      </w:pPr>
    </w:p>
    <w:p w14:paraId="067EB85F" w14:textId="77777777" w:rsidR="007F4117" w:rsidRDefault="007F4117" w:rsidP="007F4117">
      <w:pPr>
        <w:spacing w:after="0"/>
        <w:ind w:right="333"/>
        <w:rPr>
          <w:rFonts w:ascii="Arial" w:hAnsi="Arial" w:cs="Arial"/>
          <w:b/>
          <w:sz w:val="18"/>
          <w:szCs w:val="16"/>
          <w:lang w:val="es-ES"/>
        </w:rPr>
      </w:pPr>
      <w:r w:rsidRPr="006E2306">
        <w:rPr>
          <w:rFonts w:ascii="Arial" w:hAnsi="Arial" w:cs="Arial"/>
          <w:b/>
          <w:sz w:val="18"/>
          <w:szCs w:val="16"/>
          <w:lang w:val="es-ES"/>
        </w:rPr>
        <w:t xml:space="preserve">EXPECTATIVA SOBRE LAS CONDICIONES DE SEGURIDAD PÚBLICA A NIVEL NACIONAL </w:t>
      </w:r>
    </w:p>
    <w:p w14:paraId="4673CBBC" w14:textId="77777777" w:rsidR="007F4117" w:rsidRPr="006E2306" w:rsidRDefault="007F4117" w:rsidP="007F4117">
      <w:pPr>
        <w:spacing w:after="0"/>
        <w:ind w:right="333"/>
        <w:rPr>
          <w:rFonts w:ascii="Arial" w:hAnsi="Arial" w:cs="Arial"/>
          <w:b/>
          <w:sz w:val="18"/>
          <w:szCs w:val="16"/>
          <w:lang w:val="es-ES"/>
        </w:rPr>
      </w:pPr>
      <w:r w:rsidRPr="006E2306">
        <w:rPr>
          <w:rFonts w:ascii="Arial" w:hAnsi="Arial" w:cs="Arial"/>
          <w:b/>
          <w:sz w:val="18"/>
          <w:szCs w:val="16"/>
          <w:lang w:val="es-ES"/>
        </w:rPr>
        <w:t xml:space="preserve">PARA LOS PRÓXIMOS 12 MESES </w:t>
      </w:r>
      <w:r w:rsidRPr="00C35D41">
        <w:rPr>
          <w:rFonts w:ascii="Arial" w:hAnsi="Arial" w:cs="Arial"/>
          <w:sz w:val="18"/>
          <w:szCs w:val="16"/>
          <w:lang w:val="es-ES"/>
        </w:rPr>
        <w:t>(Seguirá igual de mal o empeorará)</w:t>
      </w:r>
    </w:p>
    <w:p w14:paraId="635BC01D" w14:textId="4BFFCD3C" w:rsidR="00F63146" w:rsidRDefault="00F1469E" w:rsidP="007F4117">
      <w:pPr>
        <w:spacing w:after="0"/>
        <w:jc w:val="both"/>
        <w:rPr>
          <w:rFonts w:ascii="Arial" w:hAnsi="Arial" w:cs="Arial"/>
          <w:sz w:val="18"/>
          <w:szCs w:val="16"/>
          <w:lang w:val="es-ES"/>
        </w:rPr>
      </w:pPr>
      <w:r>
        <w:rPr>
          <w:rFonts w:ascii="Arial" w:hAnsi="Arial" w:cs="Arial"/>
          <w:b/>
          <w:bCs/>
          <w:sz w:val="18"/>
          <w:szCs w:val="16"/>
        </w:rPr>
        <w:t>DICIEMBRE</w:t>
      </w:r>
      <w:r w:rsidR="00C66439">
        <w:rPr>
          <w:rFonts w:ascii="Arial" w:hAnsi="Arial" w:cs="Arial"/>
          <w:b/>
          <w:bCs/>
          <w:sz w:val="18"/>
          <w:szCs w:val="16"/>
        </w:rPr>
        <w:t xml:space="preserve"> DE 2019</w:t>
      </w:r>
      <w:r w:rsidR="00F63146" w:rsidRPr="00254424">
        <w:rPr>
          <w:rFonts w:ascii="Arial" w:hAnsi="Arial" w:cs="Arial"/>
          <w:sz w:val="18"/>
          <w:szCs w:val="16"/>
          <w:lang w:val="es-ES"/>
        </w:rPr>
        <w:t xml:space="preserve"> </w:t>
      </w:r>
    </w:p>
    <w:p w14:paraId="51E60A0D" w14:textId="77777777" w:rsidR="007F4117" w:rsidRDefault="007F4117" w:rsidP="007F4117">
      <w:pPr>
        <w:spacing w:after="0"/>
        <w:jc w:val="both"/>
        <w:rPr>
          <w:rFonts w:ascii="Arial" w:hAnsi="Arial" w:cs="Arial"/>
          <w:sz w:val="18"/>
          <w:szCs w:val="16"/>
          <w:lang w:val="es-ES"/>
        </w:rPr>
      </w:pPr>
      <w:r w:rsidRPr="00254424">
        <w:rPr>
          <w:rFonts w:ascii="Arial" w:hAnsi="Arial" w:cs="Arial"/>
          <w:sz w:val="18"/>
          <w:szCs w:val="16"/>
          <w:lang w:val="es-ES"/>
        </w:rPr>
        <w:t>(Porcentaje)</w:t>
      </w:r>
    </w:p>
    <w:p w14:paraId="011C75AF" w14:textId="77777777" w:rsidR="001F5F90" w:rsidRDefault="007A517E" w:rsidP="007F4117">
      <w:pPr>
        <w:spacing w:after="0"/>
        <w:jc w:val="both"/>
        <w:rPr>
          <w:rFonts w:ascii="Arial" w:hAnsi="Arial" w:cs="Arial"/>
          <w:sz w:val="18"/>
          <w:szCs w:val="16"/>
          <w:lang w:val="es-ES"/>
        </w:rPr>
      </w:pPr>
      <w:r>
        <w:rPr>
          <w:rFonts w:ascii="Arial" w:hAnsi="Arial" w:cs="Arial"/>
          <w:noProof/>
          <w:sz w:val="18"/>
          <w:szCs w:val="16"/>
          <w:lang w:eastAsia="es-MX"/>
        </w:rPr>
        <w:drawing>
          <wp:inline distT="0" distB="0" distL="0" distR="0" wp14:anchorId="5FA29C3D" wp14:editId="064AD46F">
            <wp:extent cx="6030237" cy="1884896"/>
            <wp:effectExtent l="0" t="0" r="889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030237" cy="1884896"/>
                    </a:xfrm>
                    <a:prstGeom prst="rect">
                      <a:avLst/>
                    </a:prstGeom>
                    <a:noFill/>
                  </pic:spPr>
                </pic:pic>
              </a:graphicData>
            </a:graphic>
          </wp:inline>
        </w:drawing>
      </w:r>
    </w:p>
    <w:p w14:paraId="3BDB6FB3" w14:textId="77777777" w:rsidR="00962364" w:rsidRDefault="00962364" w:rsidP="001816AB">
      <w:pPr>
        <w:autoSpaceDE w:val="0"/>
        <w:autoSpaceDN w:val="0"/>
        <w:adjustRightInd w:val="0"/>
        <w:spacing w:after="0" w:line="240" w:lineRule="auto"/>
        <w:rPr>
          <w:rFonts w:ascii="Arial" w:hAnsi="Arial" w:cs="Arial"/>
          <w:sz w:val="14"/>
          <w:szCs w:val="16"/>
          <w:lang w:val="es-ES"/>
        </w:rPr>
      </w:pPr>
    </w:p>
    <w:p w14:paraId="2C1DB324" w14:textId="77777777" w:rsidR="00B276F8" w:rsidRDefault="00B276F8" w:rsidP="00B276F8">
      <w:pPr>
        <w:autoSpaceDE w:val="0"/>
        <w:autoSpaceDN w:val="0"/>
        <w:adjustRightInd w:val="0"/>
        <w:spacing w:after="0" w:line="240" w:lineRule="auto"/>
        <w:jc w:val="both"/>
        <w:rPr>
          <w:rFonts w:ascii="Arial" w:hAnsi="Arial" w:cs="Arial"/>
          <w:color w:val="000000"/>
          <w:sz w:val="14"/>
          <w:szCs w:val="16"/>
        </w:rPr>
      </w:pPr>
      <w:r w:rsidRPr="0065553C">
        <w:rPr>
          <w:rFonts w:ascii="Arial" w:hAnsi="Arial" w:cs="Arial"/>
          <w:color w:val="000000"/>
          <w:sz w:val="14"/>
          <w:szCs w:val="16"/>
        </w:rPr>
        <w:t>Fuente: INEGI. Encuesta Nacional de Seguridad Pública Urbana (ENSU).</w:t>
      </w:r>
    </w:p>
    <w:p w14:paraId="0A6E3A88" w14:textId="77777777" w:rsidR="00B276F8" w:rsidRDefault="00B276F8" w:rsidP="00B276F8">
      <w:pPr>
        <w:autoSpaceDE w:val="0"/>
        <w:autoSpaceDN w:val="0"/>
        <w:adjustRightInd w:val="0"/>
        <w:spacing w:after="0" w:line="240" w:lineRule="auto"/>
        <w:jc w:val="both"/>
        <w:rPr>
          <w:rFonts w:ascii="Arial" w:hAnsi="Arial" w:cs="Arial"/>
          <w:color w:val="000000"/>
          <w:sz w:val="14"/>
          <w:szCs w:val="16"/>
        </w:rPr>
      </w:pPr>
    </w:p>
    <w:p w14:paraId="41C82DB3" w14:textId="77777777" w:rsidR="00B276F8" w:rsidRPr="0065553C" w:rsidRDefault="00B276F8" w:rsidP="00B276F8">
      <w:pPr>
        <w:autoSpaceDE w:val="0"/>
        <w:autoSpaceDN w:val="0"/>
        <w:adjustRightInd w:val="0"/>
        <w:spacing w:after="0" w:line="240" w:lineRule="auto"/>
        <w:jc w:val="both"/>
        <w:rPr>
          <w:rFonts w:ascii="Arial" w:hAnsi="Arial" w:cs="Arial"/>
          <w:color w:val="000000"/>
          <w:sz w:val="14"/>
          <w:szCs w:val="16"/>
        </w:rPr>
      </w:pPr>
    </w:p>
    <w:p w14:paraId="7772D010" w14:textId="77777777" w:rsidR="00F2243F" w:rsidRDefault="00F2243F" w:rsidP="007F4117">
      <w:pPr>
        <w:jc w:val="center"/>
        <w:rPr>
          <w:rFonts w:ascii="Arial" w:hAnsi="Arial" w:cs="Arial"/>
          <w:b/>
          <w:sz w:val="24"/>
          <w:szCs w:val="24"/>
          <w:lang w:val="es-ES"/>
        </w:rPr>
      </w:pPr>
    </w:p>
    <w:p w14:paraId="753F8C0B" w14:textId="77777777" w:rsidR="00F2243F" w:rsidRDefault="00F2243F" w:rsidP="007F4117">
      <w:pPr>
        <w:jc w:val="center"/>
        <w:rPr>
          <w:rFonts w:ascii="Arial" w:hAnsi="Arial" w:cs="Arial"/>
          <w:b/>
          <w:sz w:val="24"/>
          <w:szCs w:val="24"/>
          <w:lang w:val="es-ES"/>
        </w:rPr>
      </w:pPr>
    </w:p>
    <w:p w14:paraId="378E1201" w14:textId="0AA4F45F" w:rsidR="007F4117" w:rsidRPr="005A270D" w:rsidRDefault="007F4117" w:rsidP="007F4117">
      <w:pPr>
        <w:jc w:val="center"/>
        <w:rPr>
          <w:rFonts w:ascii="Arial" w:hAnsi="Arial" w:cs="Arial"/>
          <w:b/>
          <w:sz w:val="24"/>
          <w:szCs w:val="24"/>
          <w:lang w:val="es-ES"/>
        </w:rPr>
      </w:pPr>
      <w:r w:rsidRPr="005A270D">
        <w:rPr>
          <w:rFonts w:ascii="Arial" w:hAnsi="Arial" w:cs="Arial"/>
          <w:b/>
          <w:sz w:val="24"/>
          <w:szCs w:val="24"/>
          <w:lang w:val="es-ES"/>
        </w:rPr>
        <w:t>Atestiguación de conductas delictivas o antisociales (conocimiento)</w:t>
      </w:r>
    </w:p>
    <w:p w14:paraId="6055925E" w14:textId="4E72741A" w:rsidR="007F4117" w:rsidRDefault="007F4117" w:rsidP="00272070">
      <w:pPr>
        <w:ind w:left="-426"/>
        <w:jc w:val="both"/>
        <w:rPr>
          <w:rFonts w:ascii="Arial" w:hAnsi="Arial" w:cs="Arial"/>
          <w:sz w:val="20"/>
          <w:szCs w:val="24"/>
          <w:lang w:val="es-ES"/>
        </w:rPr>
      </w:pPr>
      <w:r w:rsidRPr="005A270D">
        <w:rPr>
          <w:rFonts w:ascii="Arial" w:hAnsi="Arial" w:cs="Arial"/>
          <w:szCs w:val="24"/>
          <w:lang w:val="es-ES"/>
        </w:rPr>
        <w:t xml:space="preserve">Los resultados del </w:t>
      </w:r>
      <w:r w:rsidR="00FD5CFA" w:rsidRPr="001B28C2">
        <w:rPr>
          <w:rFonts w:ascii="Arial" w:hAnsi="Arial" w:cs="Arial"/>
          <w:szCs w:val="24"/>
          <w:lang w:val="es-ES"/>
        </w:rPr>
        <w:t xml:space="preserve">vigésimo </w:t>
      </w:r>
      <w:r w:rsidR="00490446">
        <w:rPr>
          <w:rFonts w:ascii="Arial" w:hAnsi="Arial" w:cs="Arial"/>
          <w:szCs w:val="24"/>
          <w:lang w:val="es-ES"/>
        </w:rPr>
        <w:t>sexto</w:t>
      </w:r>
      <w:r w:rsidR="007B2574" w:rsidRPr="001B28C2">
        <w:rPr>
          <w:rFonts w:ascii="Arial" w:hAnsi="Arial" w:cs="Arial"/>
          <w:szCs w:val="24"/>
          <w:lang w:val="es-ES"/>
        </w:rPr>
        <w:t xml:space="preserve"> </w:t>
      </w:r>
      <w:r w:rsidRPr="001B28C2">
        <w:rPr>
          <w:rFonts w:ascii="Arial" w:hAnsi="Arial" w:cs="Arial"/>
          <w:szCs w:val="24"/>
          <w:lang w:val="es-ES"/>
        </w:rPr>
        <w:t xml:space="preserve">levantamiento de la ENSU revelan que, durante el </w:t>
      </w:r>
      <w:r w:rsidR="00490446">
        <w:rPr>
          <w:rFonts w:ascii="Arial" w:hAnsi="Arial" w:cs="Arial"/>
          <w:szCs w:val="24"/>
          <w:lang w:val="es-ES"/>
        </w:rPr>
        <w:t>cuarto</w:t>
      </w:r>
      <w:r w:rsidR="003840C3" w:rsidRPr="001B28C2">
        <w:rPr>
          <w:rFonts w:ascii="Arial" w:hAnsi="Arial" w:cs="Arial"/>
          <w:szCs w:val="24"/>
          <w:lang w:val="es-ES"/>
        </w:rPr>
        <w:t xml:space="preserve"> trimestre</w:t>
      </w:r>
      <w:r w:rsidR="00086470" w:rsidRPr="001B28C2">
        <w:rPr>
          <w:rFonts w:ascii="Arial" w:hAnsi="Arial" w:cs="Arial"/>
          <w:szCs w:val="24"/>
          <w:lang w:val="es-ES"/>
        </w:rPr>
        <w:t xml:space="preserve"> de 2019</w:t>
      </w:r>
      <w:r w:rsidR="00C921EB" w:rsidRPr="001B28C2">
        <w:rPr>
          <w:rFonts w:ascii="Arial" w:hAnsi="Arial" w:cs="Arial"/>
          <w:szCs w:val="24"/>
          <w:lang w:val="es-ES"/>
        </w:rPr>
        <w:t>,</w:t>
      </w:r>
      <w:r w:rsidR="00781332" w:rsidRPr="001B28C2">
        <w:rPr>
          <w:rFonts w:ascii="Arial" w:hAnsi="Arial" w:cs="Arial"/>
          <w:szCs w:val="24"/>
          <w:lang w:val="es-ES"/>
        </w:rPr>
        <w:t xml:space="preserve"> el porcentaje de la</w:t>
      </w:r>
      <w:r w:rsidRPr="001B28C2">
        <w:rPr>
          <w:rFonts w:ascii="Arial" w:hAnsi="Arial" w:cs="Arial"/>
          <w:szCs w:val="24"/>
          <w:lang w:val="es-ES"/>
        </w:rPr>
        <w:t xml:space="preserve"> población que mencionó haber visto o escuchado conductas delictivas o antisociales en los alrededores de su vivienda fue: </w:t>
      </w:r>
      <w:r w:rsidR="0006196A" w:rsidRPr="001B28C2">
        <w:rPr>
          <w:rFonts w:ascii="Arial" w:hAnsi="Arial" w:cs="Arial"/>
          <w:szCs w:val="24"/>
          <w:lang w:val="es-ES"/>
        </w:rPr>
        <w:t>cons</w:t>
      </w:r>
      <w:r w:rsidR="00490446">
        <w:rPr>
          <w:rFonts w:ascii="Arial" w:hAnsi="Arial" w:cs="Arial"/>
          <w:szCs w:val="24"/>
          <w:lang w:val="es-ES"/>
        </w:rPr>
        <w:t>umo de alcohol en las calles (63.6</w:t>
      </w:r>
      <w:r w:rsidR="0006196A" w:rsidRPr="001B28C2">
        <w:rPr>
          <w:rFonts w:ascii="Arial" w:hAnsi="Arial" w:cs="Arial"/>
          <w:szCs w:val="24"/>
          <w:lang w:val="es-ES"/>
        </w:rPr>
        <w:t xml:space="preserve">%), </w:t>
      </w:r>
      <w:r w:rsidR="001A1EE0" w:rsidRPr="001B28C2">
        <w:rPr>
          <w:rFonts w:ascii="Arial" w:hAnsi="Arial" w:cs="Arial"/>
          <w:szCs w:val="24"/>
          <w:lang w:val="es-ES"/>
        </w:rPr>
        <w:t>robos o asaltos (6</w:t>
      </w:r>
      <w:r w:rsidR="00490446">
        <w:rPr>
          <w:rFonts w:ascii="Arial" w:hAnsi="Arial" w:cs="Arial"/>
          <w:szCs w:val="24"/>
          <w:lang w:val="es-ES"/>
        </w:rPr>
        <w:t>1.1</w:t>
      </w:r>
      <w:r w:rsidR="001A1EE0" w:rsidRPr="001B28C2">
        <w:rPr>
          <w:rFonts w:ascii="Arial" w:hAnsi="Arial" w:cs="Arial"/>
          <w:szCs w:val="24"/>
          <w:lang w:val="es-ES"/>
        </w:rPr>
        <w:t xml:space="preserve">%), </w:t>
      </w:r>
      <w:r w:rsidR="00895DB3" w:rsidRPr="001B28C2">
        <w:rPr>
          <w:rFonts w:ascii="Arial" w:hAnsi="Arial" w:cs="Arial"/>
          <w:szCs w:val="24"/>
          <w:lang w:val="es-ES"/>
        </w:rPr>
        <w:t>vandalismo</w:t>
      </w:r>
      <w:r w:rsidR="00C8504E" w:rsidRPr="001B28C2">
        <w:rPr>
          <w:rFonts w:ascii="Arial" w:hAnsi="Arial" w:cs="Arial"/>
          <w:szCs w:val="24"/>
          <w:lang w:val="es-ES"/>
        </w:rPr>
        <w:t xml:space="preserve"> en las viviendas o negocios</w:t>
      </w:r>
      <w:r w:rsidR="003C3A63" w:rsidRPr="001B28C2">
        <w:rPr>
          <w:rFonts w:ascii="Arial" w:hAnsi="Arial" w:cs="Arial"/>
          <w:szCs w:val="24"/>
          <w:lang w:val="es-ES"/>
        </w:rPr>
        <w:t xml:space="preserve"> (</w:t>
      </w:r>
      <w:r w:rsidR="00490446">
        <w:rPr>
          <w:rFonts w:ascii="Arial" w:hAnsi="Arial" w:cs="Arial"/>
          <w:szCs w:val="24"/>
          <w:lang w:val="es-ES"/>
        </w:rPr>
        <w:t>45.5</w:t>
      </w:r>
      <w:r w:rsidRPr="001B28C2">
        <w:rPr>
          <w:rFonts w:ascii="Arial" w:hAnsi="Arial" w:cs="Arial"/>
          <w:szCs w:val="24"/>
          <w:lang w:val="es-ES"/>
        </w:rPr>
        <w:t>%),</w:t>
      </w:r>
      <w:r w:rsidR="00895DB3" w:rsidRPr="001B28C2">
        <w:rPr>
          <w:rFonts w:ascii="Arial" w:hAnsi="Arial" w:cs="Arial"/>
          <w:szCs w:val="24"/>
          <w:lang w:val="es-ES"/>
        </w:rPr>
        <w:t xml:space="preserve"> venta o consumo de drogas (4</w:t>
      </w:r>
      <w:r w:rsidR="00FD3284" w:rsidRPr="001B28C2">
        <w:rPr>
          <w:rFonts w:ascii="Arial" w:hAnsi="Arial" w:cs="Arial"/>
          <w:szCs w:val="24"/>
          <w:lang w:val="es-ES"/>
        </w:rPr>
        <w:t>3</w:t>
      </w:r>
      <w:r w:rsidRPr="001B28C2">
        <w:rPr>
          <w:rFonts w:ascii="Arial" w:hAnsi="Arial" w:cs="Arial"/>
          <w:szCs w:val="24"/>
          <w:lang w:val="es-ES"/>
        </w:rPr>
        <w:t xml:space="preserve">%), </w:t>
      </w:r>
      <w:r w:rsidR="00F51D49" w:rsidRPr="001B28C2">
        <w:rPr>
          <w:rFonts w:ascii="Arial" w:hAnsi="Arial" w:cs="Arial"/>
          <w:szCs w:val="24"/>
          <w:lang w:val="es-ES"/>
        </w:rPr>
        <w:t>disparos frecuentes con armas (</w:t>
      </w:r>
      <w:r w:rsidR="003C3A63" w:rsidRPr="001B28C2">
        <w:rPr>
          <w:rFonts w:ascii="Arial" w:hAnsi="Arial" w:cs="Arial"/>
          <w:szCs w:val="24"/>
          <w:lang w:val="es-ES"/>
        </w:rPr>
        <w:t>42.</w:t>
      </w:r>
      <w:r w:rsidR="00490446">
        <w:rPr>
          <w:rFonts w:ascii="Arial" w:hAnsi="Arial" w:cs="Arial"/>
          <w:szCs w:val="24"/>
          <w:lang w:val="es-ES"/>
        </w:rPr>
        <w:t>4</w:t>
      </w:r>
      <w:r w:rsidR="00F51D49" w:rsidRPr="001B28C2">
        <w:rPr>
          <w:rFonts w:ascii="Arial" w:hAnsi="Arial" w:cs="Arial"/>
          <w:szCs w:val="24"/>
          <w:lang w:val="es-ES"/>
        </w:rPr>
        <w:t>%)</w:t>
      </w:r>
      <w:r w:rsidR="00490446">
        <w:rPr>
          <w:rFonts w:ascii="Arial" w:hAnsi="Arial" w:cs="Arial"/>
          <w:szCs w:val="24"/>
          <w:lang w:val="es-ES"/>
        </w:rPr>
        <w:t>,</w:t>
      </w:r>
      <w:r w:rsidR="00F51D49" w:rsidRPr="001B28C2">
        <w:rPr>
          <w:rFonts w:ascii="Arial" w:hAnsi="Arial" w:cs="Arial"/>
          <w:szCs w:val="24"/>
          <w:lang w:val="es-ES"/>
        </w:rPr>
        <w:t xml:space="preserve"> bandas violentas o pandillerismo (</w:t>
      </w:r>
      <w:r w:rsidR="00490446">
        <w:rPr>
          <w:rFonts w:ascii="Arial" w:hAnsi="Arial" w:cs="Arial"/>
          <w:szCs w:val="24"/>
          <w:lang w:val="es-ES"/>
        </w:rPr>
        <w:t>30</w:t>
      </w:r>
      <w:r w:rsidR="00962364" w:rsidRPr="001B28C2">
        <w:rPr>
          <w:rFonts w:ascii="Arial" w:hAnsi="Arial" w:cs="Arial"/>
          <w:szCs w:val="24"/>
          <w:lang w:val="es-ES"/>
        </w:rPr>
        <w:t>.</w:t>
      </w:r>
      <w:r w:rsidR="00FD3284" w:rsidRPr="001B28C2">
        <w:rPr>
          <w:rFonts w:ascii="Arial" w:hAnsi="Arial" w:cs="Arial"/>
          <w:szCs w:val="24"/>
          <w:lang w:val="es-ES"/>
        </w:rPr>
        <w:t>1</w:t>
      </w:r>
      <w:r w:rsidR="00962364" w:rsidRPr="001B28C2">
        <w:rPr>
          <w:rFonts w:ascii="Arial" w:hAnsi="Arial" w:cs="Arial"/>
          <w:szCs w:val="24"/>
          <w:lang w:val="es-ES"/>
        </w:rPr>
        <w:t xml:space="preserve"> </w:t>
      </w:r>
      <w:r w:rsidR="00FF07CC">
        <w:rPr>
          <w:rFonts w:ascii="Arial" w:hAnsi="Arial" w:cs="Arial"/>
          <w:szCs w:val="24"/>
          <w:lang w:val="es-ES"/>
        </w:rPr>
        <w:t>%</w:t>
      </w:r>
      <w:r w:rsidR="00F51D49" w:rsidRPr="001B28C2">
        <w:rPr>
          <w:rFonts w:ascii="Arial" w:hAnsi="Arial" w:cs="Arial"/>
          <w:szCs w:val="24"/>
          <w:lang w:val="es-ES"/>
        </w:rPr>
        <w:t>)</w:t>
      </w:r>
      <w:r w:rsidR="00490446">
        <w:rPr>
          <w:rFonts w:ascii="Arial" w:hAnsi="Arial" w:cs="Arial"/>
          <w:szCs w:val="24"/>
          <w:lang w:val="es-ES"/>
        </w:rPr>
        <w:t xml:space="preserve"> y</w:t>
      </w:r>
      <w:r w:rsidR="00272070" w:rsidRPr="001B28C2">
        <w:rPr>
          <w:rFonts w:ascii="Arial" w:hAnsi="Arial" w:cs="Arial"/>
          <w:szCs w:val="24"/>
          <w:lang w:val="es-ES"/>
        </w:rPr>
        <w:t xml:space="preserve"> </w:t>
      </w:r>
      <w:r w:rsidR="004508D3" w:rsidRPr="001B28C2">
        <w:rPr>
          <w:rFonts w:ascii="Arial" w:hAnsi="Arial" w:cs="Arial"/>
          <w:szCs w:val="24"/>
          <w:lang w:val="es-ES"/>
        </w:rPr>
        <w:t xml:space="preserve">robo o venta </w:t>
      </w:r>
      <w:r w:rsidR="008055BA" w:rsidRPr="001B28C2">
        <w:rPr>
          <w:rFonts w:ascii="Arial" w:hAnsi="Arial" w:cs="Arial"/>
          <w:szCs w:val="24"/>
          <w:lang w:val="es-ES"/>
        </w:rPr>
        <w:t xml:space="preserve">ilegal </w:t>
      </w:r>
      <w:r w:rsidR="004508D3" w:rsidRPr="001B28C2">
        <w:rPr>
          <w:rFonts w:ascii="Arial" w:hAnsi="Arial" w:cs="Arial"/>
          <w:szCs w:val="24"/>
          <w:lang w:val="es-ES"/>
        </w:rPr>
        <w:t xml:space="preserve">de </w:t>
      </w:r>
      <w:r w:rsidR="008055BA" w:rsidRPr="001B28C2">
        <w:rPr>
          <w:rFonts w:ascii="Arial" w:hAnsi="Arial" w:cs="Arial"/>
          <w:szCs w:val="24"/>
          <w:lang w:val="es-ES"/>
        </w:rPr>
        <w:t>gasolina o diésel</w:t>
      </w:r>
      <w:r w:rsidR="00DE32F6">
        <w:rPr>
          <w:rFonts w:ascii="Arial" w:hAnsi="Arial" w:cs="Arial"/>
          <w:szCs w:val="24"/>
          <w:lang w:val="es-ES"/>
        </w:rPr>
        <w:t xml:space="preserve"> (h</w:t>
      </w:r>
      <w:r w:rsidR="00490446">
        <w:rPr>
          <w:rFonts w:ascii="Arial" w:hAnsi="Arial" w:cs="Arial"/>
          <w:szCs w:val="24"/>
          <w:lang w:val="es-ES"/>
        </w:rPr>
        <w:t xml:space="preserve">uachicol) </w:t>
      </w:r>
      <w:r w:rsidR="00F54B61">
        <w:rPr>
          <w:rFonts w:ascii="Arial" w:hAnsi="Arial" w:cs="Arial"/>
          <w:szCs w:val="24"/>
          <w:lang w:val="es-ES"/>
        </w:rPr>
        <w:t>(</w:t>
      </w:r>
      <w:r w:rsidR="00490446">
        <w:rPr>
          <w:rFonts w:ascii="Arial" w:hAnsi="Arial" w:cs="Arial"/>
          <w:szCs w:val="24"/>
          <w:lang w:val="es-ES"/>
        </w:rPr>
        <w:t>4</w:t>
      </w:r>
      <w:r w:rsidR="00272070" w:rsidRPr="001B28C2">
        <w:rPr>
          <w:rFonts w:ascii="Arial" w:hAnsi="Arial" w:cs="Arial"/>
          <w:szCs w:val="24"/>
          <w:lang w:val="es-ES"/>
        </w:rPr>
        <w:t xml:space="preserve"> por ciento</w:t>
      </w:r>
      <w:r w:rsidR="00F54B61">
        <w:rPr>
          <w:rFonts w:ascii="Arial" w:hAnsi="Arial" w:cs="Arial"/>
          <w:szCs w:val="24"/>
          <w:lang w:val="es-ES"/>
        </w:rPr>
        <w:t>)</w:t>
      </w:r>
      <w:r w:rsidR="00272070" w:rsidRPr="001B28C2">
        <w:rPr>
          <w:rFonts w:ascii="Arial" w:hAnsi="Arial" w:cs="Arial"/>
          <w:szCs w:val="24"/>
          <w:lang w:val="es-ES"/>
        </w:rPr>
        <w:t>.</w:t>
      </w:r>
    </w:p>
    <w:p w14:paraId="4DDD1077" w14:textId="77777777" w:rsidR="003B6DBD" w:rsidRDefault="003B6DBD" w:rsidP="007F4117">
      <w:pPr>
        <w:jc w:val="both"/>
        <w:rPr>
          <w:rFonts w:ascii="Arial" w:hAnsi="Arial" w:cs="Arial"/>
          <w:sz w:val="20"/>
          <w:szCs w:val="24"/>
          <w:lang w:val="es-ES"/>
        </w:rPr>
      </w:pPr>
    </w:p>
    <w:p w14:paraId="34CD89C9" w14:textId="77777777" w:rsidR="003B6DBD" w:rsidRDefault="003B6DBD" w:rsidP="007F4117">
      <w:pPr>
        <w:jc w:val="both"/>
        <w:rPr>
          <w:rFonts w:ascii="Arial" w:hAnsi="Arial" w:cs="Arial"/>
          <w:sz w:val="20"/>
          <w:szCs w:val="24"/>
          <w:lang w:val="es-ES"/>
        </w:rPr>
      </w:pPr>
    </w:p>
    <w:p w14:paraId="6E3DCEA4" w14:textId="77777777" w:rsidR="00CA7009" w:rsidRDefault="00CA7009" w:rsidP="007F4117">
      <w:pPr>
        <w:jc w:val="both"/>
        <w:rPr>
          <w:rFonts w:ascii="Arial" w:hAnsi="Arial" w:cs="Arial"/>
          <w:sz w:val="20"/>
          <w:szCs w:val="24"/>
          <w:lang w:val="es-ES"/>
        </w:rPr>
      </w:pPr>
    </w:p>
    <w:p w14:paraId="4C2BB4B8" w14:textId="77777777" w:rsidR="00CD6C53" w:rsidRDefault="00CD6C53" w:rsidP="006923B9">
      <w:pPr>
        <w:spacing w:after="0"/>
        <w:jc w:val="center"/>
        <w:rPr>
          <w:rFonts w:ascii="Arial" w:hAnsi="Arial" w:cs="Arial"/>
          <w:b/>
          <w:bCs/>
          <w:noProof/>
          <w:color w:val="000000"/>
          <w:sz w:val="24"/>
          <w:szCs w:val="24"/>
          <w:lang w:eastAsia="es-MX"/>
        </w:rPr>
      </w:pPr>
    </w:p>
    <w:p w14:paraId="43C0C25F" w14:textId="77777777" w:rsidR="00C0129B" w:rsidRDefault="00C0129B" w:rsidP="006923B9">
      <w:pPr>
        <w:spacing w:after="0"/>
        <w:jc w:val="center"/>
        <w:rPr>
          <w:rFonts w:ascii="Arial" w:hAnsi="Arial" w:cs="Arial"/>
          <w:b/>
          <w:bCs/>
          <w:noProof/>
          <w:color w:val="000000"/>
          <w:sz w:val="24"/>
          <w:szCs w:val="24"/>
          <w:lang w:eastAsia="es-MX"/>
        </w:rPr>
      </w:pPr>
    </w:p>
    <w:p w14:paraId="54ED93F2" w14:textId="77777777" w:rsidR="006C669B" w:rsidRDefault="006C669B" w:rsidP="006923B9">
      <w:pPr>
        <w:spacing w:after="0"/>
        <w:jc w:val="center"/>
        <w:rPr>
          <w:rFonts w:ascii="Arial" w:hAnsi="Arial" w:cs="Arial"/>
          <w:b/>
          <w:bCs/>
          <w:noProof/>
          <w:color w:val="000000"/>
          <w:sz w:val="24"/>
          <w:szCs w:val="24"/>
          <w:lang w:eastAsia="es-MX"/>
        </w:rPr>
      </w:pPr>
    </w:p>
    <w:p w14:paraId="39519829" w14:textId="77777777" w:rsidR="00272070" w:rsidRDefault="00272070" w:rsidP="006923B9">
      <w:pPr>
        <w:spacing w:after="0"/>
        <w:jc w:val="center"/>
        <w:rPr>
          <w:rFonts w:ascii="Arial" w:hAnsi="Arial" w:cs="Arial"/>
          <w:b/>
          <w:bCs/>
          <w:noProof/>
          <w:color w:val="000000"/>
          <w:sz w:val="24"/>
          <w:szCs w:val="24"/>
          <w:lang w:eastAsia="es-MX"/>
        </w:rPr>
      </w:pPr>
    </w:p>
    <w:p w14:paraId="0A47304B" w14:textId="77777777" w:rsidR="00272070" w:rsidRDefault="00272070" w:rsidP="006923B9">
      <w:pPr>
        <w:spacing w:after="0"/>
        <w:jc w:val="center"/>
        <w:rPr>
          <w:rFonts w:ascii="Arial" w:hAnsi="Arial" w:cs="Arial"/>
          <w:b/>
          <w:bCs/>
          <w:noProof/>
          <w:color w:val="000000"/>
          <w:sz w:val="24"/>
          <w:szCs w:val="24"/>
          <w:lang w:eastAsia="es-MX"/>
        </w:rPr>
      </w:pPr>
    </w:p>
    <w:p w14:paraId="68146717" w14:textId="77777777" w:rsidR="00D2255F" w:rsidRDefault="00D2255F" w:rsidP="006923B9">
      <w:pPr>
        <w:spacing w:after="0"/>
        <w:jc w:val="center"/>
        <w:rPr>
          <w:rFonts w:ascii="Arial" w:hAnsi="Arial" w:cs="Arial"/>
          <w:b/>
          <w:bCs/>
          <w:noProof/>
          <w:color w:val="000000"/>
          <w:sz w:val="24"/>
          <w:szCs w:val="24"/>
          <w:lang w:eastAsia="es-MX"/>
        </w:rPr>
      </w:pPr>
    </w:p>
    <w:p w14:paraId="46F54899" w14:textId="77777777" w:rsidR="007F4117" w:rsidRDefault="007F4117" w:rsidP="006923B9">
      <w:pPr>
        <w:spacing w:before="240" w:after="0"/>
        <w:jc w:val="both"/>
        <w:rPr>
          <w:rFonts w:ascii="Arial" w:hAnsi="Arial" w:cs="Arial"/>
          <w:b/>
          <w:sz w:val="18"/>
          <w:szCs w:val="24"/>
          <w:lang w:val="es-ES"/>
        </w:rPr>
      </w:pPr>
      <w:r w:rsidRPr="006E2306">
        <w:rPr>
          <w:rFonts w:ascii="Arial" w:hAnsi="Arial" w:cs="Arial"/>
          <w:b/>
          <w:sz w:val="18"/>
          <w:szCs w:val="24"/>
          <w:lang w:val="es-ES"/>
        </w:rPr>
        <w:t xml:space="preserve">ATESTIGUACIÓN DE CONDUCTAS DELICTIVAS O ANTISOCIALES A NIVEL NACIONAL </w:t>
      </w:r>
    </w:p>
    <w:p w14:paraId="4AEEF6EA" w14:textId="199A26B5" w:rsidR="00261FEA" w:rsidRDefault="00490446" w:rsidP="00261FEA">
      <w:pPr>
        <w:spacing w:after="0"/>
        <w:jc w:val="both"/>
        <w:rPr>
          <w:rFonts w:ascii="Arial" w:hAnsi="Arial" w:cs="Arial"/>
          <w:b/>
          <w:sz w:val="18"/>
          <w:szCs w:val="16"/>
          <w:lang w:val="es-ES"/>
        </w:rPr>
      </w:pPr>
      <w:r>
        <w:rPr>
          <w:rFonts w:ascii="Arial" w:hAnsi="Arial" w:cs="Arial"/>
          <w:b/>
          <w:bCs/>
          <w:color w:val="000000"/>
          <w:sz w:val="18"/>
          <w:szCs w:val="16"/>
        </w:rPr>
        <w:t>CUARTO</w:t>
      </w:r>
      <w:r w:rsidR="003840C3">
        <w:rPr>
          <w:rFonts w:ascii="Arial" w:hAnsi="Arial" w:cs="Arial"/>
          <w:b/>
          <w:bCs/>
          <w:color w:val="000000"/>
          <w:sz w:val="18"/>
          <w:szCs w:val="16"/>
        </w:rPr>
        <w:t xml:space="preserve"> TRIMESTRE</w:t>
      </w:r>
      <w:r w:rsidR="00086470">
        <w:rPr>
          <w:rFonts w:ascii="Arial" w:hAnsi="Arial" w:cs="Arial"/>
          <w:b/>
          <w:bCs/>
          <w:color w:val="000000"/>
          <w:sz w:val="18"/>
          <w:szCs w:val="16"/>
        </w:rPr>
        <w:t xml:space="preserve"> DE 2019</w:t>
      </w:r>
    </w:p>
    <w:p w14:paraId="4C8346F9" w14:textId="77777777" w:rsidR="007F4117" w:rsidRDefault="007F4117" w:rsidP="00261FEA">
      <w:pPr>
        <w:spacing w:after="0"/>
        <w:jc w:val="both"/>
        <w:rPr>
          <w:rFonts w:ascii="Arial" w:hAnsi="Arial" w:cs="Arial"/>
          <w:sz w:val="18"/>
          <w:szCs w:val="16"/>
          <w:lang w:val="es-ES"/>
        </w:rPr>
      </w:pPr>
      <w:r w:rsidRPr="00254424">
        <w:rPr>
          <w:rFonts w:ascii="Arial" w:hAnsi="Arial" w:cs="Arial"/>
          <w:sz w:val="18"/>
          <w:szCs w:val="16"/>
          <w:lang w:val="es-ES"/>
        </w:rPr>
        <w:t>(Porcentaje)</w:t>
      </w:r>
    </w:p>
    <w:p w14:paraId="6346A1BC" w14:textId="77777777" w:rsidR="00EC1BA9" w:rsidRDefault="00EC1BA9" w:rsidP="00261FEA">
      <w:pPr>
        <w:spacing w:after="0"/>
        <w:jc w:val="both"/>
        <w:rPr>
          <w:rFonts w:ascii="Arial" w:hAnsi="Arial" w:cs="Arial"/>
          <w:sz w:val="18"/>
          <w:szCs w:val="16"/>
          <w:lang w:val="es-ES"/>
        </w:rPr>
      </w:pPr>
    </w:p>
    <w:p w14:paraId="27B79CFD" w14:textId="77777777" w:rsidR="007F4117" w:rsidRDefault="005D57F7" w:rsidP="00505A71">
      <w:pPr>
        <w:spacing w:after="0"/>
        <w:jc w:val="center"/>
        <w:rPr>
          <w:rFonts w:ascii="Arial" w:hAnsi="Arial" w:cs="Arial"/>
          <w:sz w:val="18"/>
          <w:szCs w:val="16"/>
          <w:lang w:val="es-ES"/>
        </w:rPr>
      </w:pPr>
      <w:r>
        <w:rPr>
          <w:rFonts w:ascii="Arial" w:hAnsi="Arial" w:cs="Arial"/>
          <w:noProof/>
          <w:sz w:val="18"/>
          <w:szCs w:val="16"/>
          <w:lang w:eastAsia="es-MX"/>
        </w:rPr>
        <w:drawing>
          <wp:inline distT="0" distB="0" distL="0" distR="0" wp14:anchorId="42259F2A" wp14:editId="10AA9744">
            <wp:extent cx="6033979" cy="3996295"/>
            <wp:effectExtent l="0" t="0" r="508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033979" cy="3996295"/>
                    </a:xfrm>
                    <a:prstGeom prst="rect">
                      <a:avLst/>
                    </a:prstGeom>
                    <a:noFill/>
                  </pic:spPr>
                </pic:pic>
              </a:graphicData>
            </a:graphic>
          </wp:inline>
        </w:drawing>
      </w:r>
    </w:p>
    <w:p w14:paraId="4A0E5AC5" w14:textId="77777777" w:rsidR="000B371D" w:rsidRPr="003C6C93" w:rsidRDefault="000B371D" w:rsidP="00505A71">
      <w:pPr>
        <w:spacing w:after="0"/>
        <w:jc w:val="center"/>
        <w:rPr>
          <w:rFonts w:ascii="Arial" w:hAnsi="Arial" w:cs="Arial"/>
          <w:sz w:val="18"/>
          <w:szCs w:val="16"/>
          <w:lang w:val="es-ES"/>
        </w:rPr>
      </w:pPr>
    </w:p>
    <w:p w14:paraId="26E7393D" w14:textId="77777777" w:rsidR="00B276F8" w:rsidRPr="0065553C" w:rsidRDefault="00B276F8" w:rsidP="00B276F8">
      <w:pPr>
        <w:autoSpaceDE w:val="0"/>
        <w:autoSpaceDN w:val="0"/>
        <w:adjustRightInd w:val="0"/>
        <w:spacing w:after="0" w:line="240" w:lineRule="auto"/>
        <w:jc w:val="both"/>
        <w:rPr>
          <w:rFonts w:ascii="Arial" w:hAnsi="Arial" w:cs="Arial"/>
          <w:color w:val="000000"/>
          <w:sz w:val="14"/>
          <w:szCs w:val="16"/>
        </w:rPr>
      </w:pPr>
      <w:r w:rsidRPr="0065553C">
        <w:rPr>
          <w:rFonts w:ascii="Arial" w:hAnsi="Arial" w:cs="Arial"/>
          <w:color w:val="000000"/>
          <w:sz w:val="14"/>
          <w:szCs w:val="16"/>
        </w:rPr>
        <w:t>Fuente: INEGI. Encuesta Nacional de Seguridad Pública Urbana (ENSU).</w:t>
      </w:r>
    </w:p>
    <w:p w14:paraId="0F8BB194" w14:textId="77777777" w:rsidR="007F4117" w:rsidRDefault="007F4117" w:rsidP="007F4117">
      <w:pPr>
        <w:autoSpaceDE w:val="0"/>
        <w:autoSpaceDN w:val="0"/>
        <w:adjustRightInd w:val="0"/>
        <w:spacing w:after="0" w:line="240" w:lineRule="auto"/>
        <w:jc w:val="both"/>
        <w:rPr>
          <w:rFonts w:ascii="Arial" w:hAnsi="Arial" w:cs="Arial"/>
          <w:sz w:val="16"/>
          <w:szCs w:val="16"/>
          <w:lang w:val="es-ES"/>
        </w:rPr>
      </w:pPr>
    </w:p>
    <w:p w14:paraId="7D283B20" w14:textId="77777777" w:rsidR="00EC1BA9" w:rsidRPr="0008138F" w:rsidRDefault="00EC1BA9" w:rsidP="007F4117">
      <w:pPr>
        <w:autoSpaceDE w:val="0"/>
        <w:autoSpaceDN w:val="0"/>
        <w:adjustRightInd w:val="0"/>
        <w:spacing w:after="0" w:line="240" w:lineRule="auto"/>
        <w:jc w:val="both"/>
        <w:rPr>
          <w:rFonts w:ascii="Arial" w:hAnsi="Arial" w:cs="Arial"/>
          <w:sz w:val="16"/>
          <w:szCs w:val="16"/>
          <w:lang w:val="es-ES"/>
        </w:rPr>
      </w:pPr>
    </w:p>
    <w:p w14:paraId="0B713BF4" w14:textId="52FB8173" w:rsidR="007F4117" w:rsidRDefault="002416F4" w:rsidP="007F4117">
      <w:pPr>
        <w:jc w:val="both"/>
        <w:rPr>
          <w:rFonts w:ascii="Arial" w:hAnsi="Arial" w:cs="Arial"/>
          <w:szCs w:val="24"/>
          <w:lang w:val="es-ES"/>
        </w:rPr>
      </w:pPr>
      <w:r w:rsidRPr="00461D35">
        <w:rPr>
          <w:rFonts w:ascii="Arial" w:hAnsi="Arial" w:cs="Arial"/>
          <w:szCs w:val="24"/>
          <w:lang w:val="es-ES"/>
        </w:rPr>
        <w:t xml:space="preserve">Respecto al </w:t>
      </w:r>
      <w:r w:rsidR="00280D6D">
        <w:rPr>
          <w:rFonts w:ascii="Arial" w:hAnsi="Arial" w:cs="Arial"/>
          <w:szCs w:val="24"/>
          <w:lang w:val="es-ES"/>
        </w:rPr>
        <w:t>cuarto</w:t>
      </w:r>
      <w:r w:rsidR="003840C3">
        <w:rPr>
          <w:rFonts w:ascii="Arial" w:hAnsi="Arial" w:cs="Arial"/>
          <w:szCs w:val="24"/>
          <w:lang w:val="es-ES"/>
        </w:rPr>
        <w:t xml:space="preserve"> trimestre</w:t>
      </w:r>
      <w:r w:rsidR="00C57D49" w:rsidRPr="00461D35">
        <w:rPr>
          <w:rFonts w:ascii="Arial" w:hAnsi="Arial" w:cs="Arial"/>
          <w:szCs w:val="24"/>
          <w:lang w:val="es-ES"/>
        </w:rPr>
        <w:t xml:space="preserve"> de 201</w:t>
      </w:r>
      <w:r w:rsidR="001A1EE0">
        <w:rPr>
          <w:rFonts w:ascii="Arial" w:hAnsi="Arial" w:cs="Arial"/>
          <w:szCs w:val="24"/>
          <w:lang w:val="es-ES"/>
        </w:rPr>
        <w:t>8</w:t>
      </w:r>
      <w:r w:rsidR="00C921EB">
        <w:rPr>
          <w:rFonts w:ascii="Arial" w:hAnsi="Arial" w:cs="Arial"/>
          <w:szCs w:val="24"/>
          <w:lang w:val="es-ES"/>
        </w:rPr>
        <w:t>,</w:t>
      </w:r>
      <w:r w:rsidR="007F4117" w:rsidRPr="00461D35">
        <w:rPr>
          <w:rFonts w:ascii="Arial" w:hAnsi="Arial" w:cs="Arial"/>
          <w:szCs w:val="24"/>
          <w:lang w:val="es-ES"/>
        </w:rPr>
        <w:t xml:space="preserve"> se </w:t>
      </w:r>
      <w:r w:rsidR="007F4117" w:rsidRPr="001B28C2">
        <w:rPr>
          <w:rFonts w:ascii="Arial" w:hAnsi="Arial" w:cs="Arial"/>
          <w:szCs w:val="24"/>
          <w:lang w:val="es-ES"/>
        </w:rPr>
        <w:t xml:space="preserve">presentó </w:t>
      </w:r>
      <w:r w:rsidR="00E22527" w:rsidRPr="001B28C2">
        <w:rPr>
          <w:rFonts w:ascii="Arial" w:hAnsi="Arial" w:cs="Arial"/>
          <w:szCs w:val="24"/>
          <w:lang w:val="es-ES"/>
        </w:rPr>
        <w:t>una disminución de</w:t>
      </w:r>
      <w:r w:rsidR="006F1F0B" w:rsidRPr="001B28C2">
        <w:rPr>
          <w:rFonts w:ascii="Arial" w:hAnsi="Arial" w:cs="Arial"/>
          <w:szCs w:val="24"/>
          <w:lang w:val="es-ES"/>
        </w:rPr>
        <w:t xml:space="preserve"> </w:t>
      </w:r>
      <w:r w:rsidR="00FE5315">
        <w:rPr>
          <w:rFonts w:ascii="Arial" w:hAnsi="Arial" w:cs="Arial"/>
          <w:szCs w:val="24"/>
          <w:lang w:val="es-ES"/>
        </w:rPr>
        <w:t>4.1</w:t>
      </w:r>
      <w:r w:rsidR="00936FB1" w:rsidRPr="001B28C2">
        <w:rPr>
          <w:rFonts w:ascii="Arial" w:hAnsi="Arial" w:cs="Arial"/>
          <w:szCs w:val="24"/>
          <w:lang w:val="es-ES"/>
        </w:rPr>
        <w:t xml:space="preserve"> puntos porcentuales en cuanto a </w:t>
      </w:r>
      <w:r w:rsidR="00604C07" w:rsidRPr="001B28C2">
        <w:rPr>
          <w:rFonts w:ascii="Arial" w:hAnsi="Arial" w:cs="Arial"/>
          <w:color w:val="000000" w:themeColor="text1"/>
          <w:szCs w:val="24"/>
          <w:lang w:val="es-ES"/>
        </w:rPr>
        <w:t>vandalismo</w:t>
      </w:r>
      <w:r w:rsidR="00E22527" w:rsidRPr="001B28C2">
        <w:rPr>
          <w:rFonts w:ascii="Arial" w:hAnsi="Arial" w:cs="Arial"/>
          <w:szCs w:val="24"/>
          <w:lang w:val="es-ES"/>
        </w:rPr>
        <w:t>;</w:t>
      </w:r>
      <w:r w:rsidR="00E22527" w:rsidRPr="001B28C2">
        <w:rPr>
          <w:rFonts w:ascii="Arial" w:hAnsi="Arial" w:cs="Arial"/>
          <w:color w:val="000000" w:themeColor="text1"/>
          <w:szCs w:val="24"/>
          <w:lang w:val="es-ES"/>
        </w:rPr>
        <w:t xml:space="preserve"> de </w:t>
      </w:r>
      <w:r w:rsidR="00FE5315">
        <w:rPr>
          <w:rFonts w:ascii="Arial" w:hAnsi="Arial" w:cs="Arial"/>
          <w:color w:val="000000" w:themeColor="text1"/>
          <w:szCs w:val="24"/>
          <w:lang w:val="es-ES"/>
        </w:rPr>
        <w:t>4.1</w:t>
      </w:r>
      <w:r w:rsidR="00E22527" w:rsidRPr="001B28C2">
        <w:rPr>
          <w:rFonts w:ascii="Arial" w:hAnsi="Arial" w:cs="Arial"/>
          <w:color w:val="000000" w:themeColor="text1"/>
          <w:szCs w:val="24"/>
          <w:lang w:val="es-ES"/>
        </w:rPr>
        <w:t xml:space="preserve"> en </w:t>
      </w:r>
      <w:r w:rsidR="00604C07" w:rsidRPr="001B28C2">
        <w:rPr>
          <w:rFonts w:ascii="Arial" w:hAnsi="Arial" w:cs="Arial"/>
          <w:color w:val="000000" w:themeColor="text1"/>
          <w:szCs w:val="24"/>
          <w:lang w:val="es-ES"/>
        </w:rPr>
        <w:t>robos o asaltos</w:t>
      </w:r>
      <w:r w:rsidR="00E22527" w:rsidRPr="001B28C2">
        <w:rPr>
          <w:rFonts w:ascii="Arial" w:hAnsi="Arial" w:cs="Arial"/>
          <w:color w:val="000000" w:themeColor="text1"/>
          <w:szCs w:val="24"/>
          <w:lang w:val="es-ES"/>
        </w:rPr>
        <w:t xml:space="preserve">; </w:t>
      </w:r>
      <w:r w:rsidR="00FE5315">
        <w:rPr>
          <w:rFonts w:ascii="Arial" w:hAnsi="Arial" w:cs="Arial"/>
          <w:color w:val="000000" w:themeColor="text1"/>
          <w:szCs w:val="24"/>
          <w:lang w:val="es-ES"/>
        </w:rPr>
        <w:t>3.</w:t>
      </w:r>
      <w:r w:rsidR="009341CD">
        <w:rPr>
          <w:rFonts w:ascii="Arial" w:hAnsi="Arial" w:cs="Arial"/>
          <w:color w:val="000000" w:themeColor="text1"/>
          <w:szCs w:val="24"/>
          <w:lang w:val="es-ES"/>
        </w:rPr>
        <w:t>2</w:t>
      </w:r>
      <w:r w:rsidR="00604C07" w:rsidRPr="001B28C2">
        <w:rPr>
          <w:rFonts w:ascii="Arial" w:hAnsi="Arial" w:cs="Arial"/>
          <w:color w:val="000000" w:themeColor="text1"/>
          <w:szCs w:val="24"/>
          <w:lang w:val="es-ES"/>
        </w:rPr>
        <w:t xml:space="preserve"> en bandas violentas o pandillerismo; </w:t>
      </w:r>
      <w:r w:rsidR="00FE5315">
        <w:rPr>
          <w:rFonts w:ascii="Arial" w:hAnsi="Arial" w:cs="Arial"/>
          <w:color w:val="000000" w:themeColor="text1"/>
          <w:szCs w:val="24"/>
          <w:lang w:val="es-ES"/>
        </w:rPr>
        <w:t>2.6</w:t>
      </w:r>
      <w:r w:rsidR="00E22527" w:rsidRPr="001B28C2">
        <w:rPr>
          <w:rFonts w:ascii="Arial" w:hAnsi="Arial" w:cs="Arial"/>
          <w:color w:val="000000" w:themeColor="text1"/>
          <w:szCs w:val="24"/>
          <w:lang w:val="es-ES"/>
        </w:rPr>
        <w:t xml:space="preserve"> puntos porcentuales respecto a</w:t>
      </w:r>
      <w:r w:rsidR="00604C07" w:rsidRPr="001B28C2">
        <w:rPr>
          <w:rFonts w:ascii="Arial" w:hAnsi="Arial" w:cs="Arial"/>
          <w:color w:val="000000" w:themeColor="text1"/>
          <w:szCs w:val="24"/>
          <w:lang w:val="es-ES"/>
        </w:rPr>
        <w:t xml:space="preserve"> venta o consumo de drogas</w:t>
      </w:r>
      <w:r w:rsidR="00FE5315">
        <w:rPr>
          <w:rFonts w:ascii="Arial" w:hAnsi="Arial" w:cs="Arial"/>
          <w:color w:val="000000" w:themeColor="text1"/>
          <w:szCs w:val="24"/>
          <w:lang w:val="es-ES"/>
        </w:rPr>
        <w:t>; y 1.2 puntos porcentuales en consumo de alcohol en las calles</w:t>
      </w:r>
      <w:r w:rsidR="00E22527">
        <w:rPr>
          <w:rFonts w:ascii="Arial" w:hAnsi="Arial" w:cs="Arial"/>
          <w:szCs w:val="24"/>
          <w:lang w:val="es-ES"/>
        </w:rPr>
        <w:t xml:space="preserve">. </w:t>
      </w:r>
      <w:r w:rsidR="00BA4C82">
        <w:rPr>
          <w:rFonts w:ascii="Arial" w:hAnsi="Arial" w:cs="Arial"/>
          <w:color w:val="000000" w:themeColor="text1"/>
          <w:szCs w:val="24"/>
          <w:lang w:val="es-ES"/>
        </w:rPr>
        <w:t>C</w:t>
      </w:r>
      <w:r w:rsidR="00935E3E" w:rsidRPr="00F609AE">
        <w:rPr>
          <w:rFonts w:ascii="Arial" w:hAnsi="Arial" w:cs="Arial"/>
          <w:color w:val="000000" w:themeColor="text1"/>
          <w:szCs w:val="24"/>
          <w:lang w:val="es-ES"/>
        </w:rPr>
        <w:t xml:space="preserve">on respecto al </w:t>
      </w:r>
      <w:r w:rsidR="00280D6D">
        <w:rPr>
          <w:rFonts w:ascii="Arial" w:hAnsi="Arial" w:cs="Arial"/>
          <w:color w:val="000000" w:themeColor="text1"/>
          <w:szCs w:val="24"/>
          <w:lang w:val="es-ES"/>
        </w:rPr>
        <w:t>tercer</w:t>
      </w:r>
      <w:r w:rsidR="0026681E">
        <w:rPr>
          <w:rFonts w:ascii="Arial" w:hAnsi="Arial" w:cs="Arial"/>
          <w:color w:val="000000" w:themeColor="text1"/>
          <w:szCs w:val="24"/>
          <w:lang w:val="es-ES"/>
        </w:rPr>
        <w:t xml:space="preserve"> trimestre</w:t>
      </w:r>
      <w:r w:rsidR="00DC35CA">
        <w:rPr>
          <w:rFonts w:ascii="Arial" w:hAnsi="Arial" w:cs="Arial"/>
          <w:color w:val="000000" w:themeColor="text1"/>
          <w:szCs w:val="24"/>
          <w:lang w:val="es-ES"/>
        </w:rPr>
        <w:t xml:space="preserve"> de</w:t>
      </w:r>
      <w:r w:rsidR="0026681E">
        <w:rPr>
          <w:rFonts w:ascii="Arial" w:hAnsi="Arial" w:cs="Arial"/>
          <w:color w:val="000000" w:themeColor="text1"/>
          <w:szCs w:val="24"/>
          <w:lang w:val="es-ES"/>
        </w:rPr>
        <w:t xml:space="preserve"> 201</w:t>
      </w:r>
      <w:r w:rsidR="00604C07">
        <w:rPr>
          <w:rFonts w:ascii="Arial" w:hAnsi="Arial" w:cs="Arial"/>
          <w:color w:val="000000" w:themeColor="text1"/>
          <w:szCs w:val="24"/>
          <w:lang w:val="es-ES"/>
        </w:rPr>
        <w:t>9</w:t>
      </w:r>
      <w:r w:rsidR="0026681E">
        <w:rPr>
          <w:rFonts w:ascii="Arial" w:hAnsi="Arial" w:cs="Arial"/>
          <w:color w:val="000000" w:themeColor="text1"/>
          <w:szCs w:val="24"/>
          <w:lang w:val="es-ES"/>
        </w:rPr>
        <w:t xml:space="preserve"> </w:t>
      </w:r>
      <w:r w:rsidR="00935E3E" w:rsidRPr="00F609AE">
        <w:rPr>
          <w:rFonts w:ascii="Arial" w:hAnsi="Arial" w:cs="Arial"/>
          <w:color w:val="000000" w:themeColor="text1"/>
          <w:szCs w:val="24"/>
          <w:lang w:val="es-ES"/>
        </w:rPr>
        <w:t>s</w:t>
      </w:r>
      <w:r w:rsidR="00BA2798" w:rsidRPr="00F609AE">
        <w:rPr>
          <w:rFonts w:ascii="Arial" w:hAnsi="Arial" w:cs="Arial"/>
          <w:color w:val="000000" w:themeColor="text1"/>
          <w:szCs w:val="24"/>
          <w:lang w:val="es-ES"/>
        </w:rPr>
        <w:t>e presentó un</w:t>
      </w:r>
      <w:r w:rsidR="00FE5315">
        <w:rPr>
          <w:rFonts w:ascii="Arial" w:hAnsi="Arial" w:cs="Arial"/>
          <w:color w:val="000000" w:themeColor="text1"/>
          <w:szCs w:val="24"/>
          <w:lang w:val="es-ES"/>
        </w:rPr>
        <w:t>a</w:t>
      </w:r>
      <w:r w:rsidR="00BA2798" w:rsidRPr="00F609AE">
        <w:rPr>
          <w:rFonts w:ascii="Arial" w:hAnsi="Arial" w:cs="Arial"/>
          <w:color w:val="000000" w:themeColor="text1"/>
          <w:szCs w:val="24"/>
          <w:lang w:val="es-ES"/>
        </w:rPr>
        <w:t xml:space="preserve"> </w:t>
      </w:r>
      <w:r w:rsidR="00FE5315">
        <w:rPr>
          <w:rFonts w:ascii="Arial" w:hAnsi="Arial" w:cs="Arial"/>
          <w:color w:val="000000" w:themeColor="text1"/>
          <w:szCs w:val="24"/>
          <w:lang w:val="es-ES"/>
        </w:rPr>
        <w:t>disminución</w:t>
      </w:r>
      <w:r w:rsidR="00DF4AC2">
        <w:rPr>
          <w:rFonts w:ascii="Arial" w:hAnsi="Arial" w:cs="Arial"/>
          <w:color w:val="000000" w:themeColor="text1"/>
          <w:szCs w:val="24"/>
          <w:lang w:val="es-ES"/>
        </w:rPr>
        <w:t xml:space="preserve"> de </w:t>
      </w:r>
      <w:r w:rsidR="00FE5315">
        <w:rPr>
          <w:rFonts w:ascii="Arial" w:hAnsi="Arial" w:cs="Arial"/>
          <w:color w:val="000000" w:themeColor="text1"/>
          <w:szCs w:val="24"/>
          <w:lang w:val="es-ES"/>
        </w:rPr>
        <w:t>1.8</w:t>
      </w:r>
      <w:r w:rsidR="00DF4AC2">
        <w:rPr>
          <w:rFonts w:ascii="Arial" w:hAnsi="Arial" w:cs="Arial"/>
          <w:color w:val="000000" w:themeColor="text1"/>
          <w:szCs w:val="24"/>
          <w:lang w:val="es-ES"/>
        </w:rPr>
        <w:t xml:space="preserve"> puntos porcentuales</w:t>
      </w:r>
      <w:r w:rsidR="00935E3E" w:rsidRPr="00F609AE">
        <w:rPr>
          <w:rFonts w:ascii="Arial" w:hAnsi="Arial" w:cs="Arial"/>
          <w:color w:val="000000" w:themeColor="text1"/>
          <w:szCs w:val="24"/>
          <w:lang w:val="es-ES"/>
        </w:rPr>
        <w:t xml:space="preserve"> en</w:t>
      </w:r>
      <w:r w:rsidR="00604C07">
        <w:rPr>
          <w:rFonts w:ascii="Arial" w:hAnsi="Arial" w:cs="Arial"/>
          <w:color w:val="000000" w:themeColor="text1"/>
          <w:szCs w:val="24"/>
          <w:lang w:val="es-ES"/>
        </w:rPr>
        <w:t xml:space="preserve"> atestiguación de </w:t>
      </w:r>
      <w:r w:rsidR="00FE5315">
        <w:rPr>
          <w:rFonts w:ascii="Arial" w:hAnsi="Arial" w:cs="Arial"/>
          <w:color w:val="000000" w:themeColor="text1"/>
          <w:szCs w:val="24"/>
          <w:lang w:val="es-ES"/>
        </w:rPr>
        <w:t>bandas violentas o pandillerismo</w:t>
      </w:r>
      <w:r w:rsidR="00DF4AC2">
        <w:rPr>
          <w:rFonts w:ascii="Arial" w:hAnsi="Arial" w:cs="Arial"/>
          <w:color w:val="000000" w:themeColor="text1"/>
          <w:szCs w:val="24"/>
          <w:lang w:val="es-ES"/>
        </w:rPr>
        <w:t xml:space="preserve"> </w:t>
      </w:r>
      <w:r w:rsidR="00E22527">
        <w:rPr>
          <w:rFonts w:ascii="Arial" w:hAnsi="Arial" w:cs="Arial"/>
          <w:color w:val="000000" w:themeColor="text1"/>
          <w:szCs w:val="24"/>
          <w:lang w:val="es-ES"/>
        </w:rPr>
        <w:t>en los alrededores de su vivienda</w:t>
      </w:r>
      <w:r w:rsidR="00505A71" w:rsidRPr="00F609AE">
        <w:rPr>
          <w:rStyle w:val="Refdenotaalpie"/>
          <w:rFonts w:ascii="Arial" w:hAnsi="Arial" w:cs="Arial"/>
          <w:color w:val="000000" w:themeColor="text1"/>
          <w:szCs w:val="24"/>
          <w:lang w:val="es-ES"/>
        </w:rPr>
        <w:footnoteReference w:id="8"/>
      </w:r>
      <w:r w:rsidR="007F4117" w:rsidRPr="00F609AE">
        <w:rPr>
          <w:rFonts w:ascii="Arial" w:hAnsi="Arial" w:cs="Arial"/>
          <w:color w:val="000000" w:themeColor="text1"/>
          <w:szCs w:val="24"/>
          <w:lang w:val="es-ES"/>
        </w:rPr>
        <w:t>.</w:t>
      </w:r>
    </w:p>
    <w:p w14:paraId="1215C6E7" w14:textId="77777777" w:rsidR="00433601" w:rsidRDefault="00433601" w:rsidP="007F4117">
      <w:pPr>
        <w:jc w:val="both"/>
        <w:rPr>
          <w:rFonts w:ascii="Arial" w:hAnsi="Arial" w:cs="Arial"/>
          <w:szCs w:val="24"/>
          <w:lang w:val="es-ES"/>
        </w:rPr>
      </w:pPr>
    </w:p>
    <w:p w14:paraId="687C356D" w14:textId="77777777" w:rsidR="00962364" w:rsidRDefault="00962364" w:rsidP="007F4117">
      <w:pPr>
        <w:jc w:val="both"/>
        <w:rPr>
          <w:rFonts w:ascii="Arial" w:hAnsi="Arial" w:cs="Arial"/>
          <w:szCs w:val="24"/>
          <w:lang w:val="es-ES"/>
        </w:rPr>
      </w:pPr>
    </w:p>
    <w:p w14:paraId="001A8891" w14:textId="77777777" w:rsidR="00EC1BA9" w:rsidRDefault="00EC1BA9" w:rsidP="007F4117">
      <w:pPr>
        <w:jc w:val="both"/>
        <w:rPr>
          <w:rFonts w:ascii="Arial" w:hAnsi="Arial" w:cs="Arial"/>
          <w:szCs w:val="24"/>
          <w:lang w:val="es-ES"/>
        </w:rPr>
      </w:pPr>
    </w:p>
    <w:p w14:paraId="3D7BD516" w14:textId="77777777" w:rsidR="001C6A2D" w:rsidRDefault="001C6A2D" w:rsidP="007F4117">
      <w:pPr>
        <w:jc w:val="center"/>
        <w:rPr>
          <w:rFonts w:ascii="Arial" w:hAnsi="Arial" w:cs="Arial"/>
          <w:b/>
          <w:sz w:val="24"/>
          <w:szCs w:val="24"/>
          <w:lang w:val="es-ES"/>
        </w:rPr>
      </w:pPr>
    </w:p>
    <w:p w14:paraId="10D5DD73" w14:textId="77777777" w:rsidR="007F4117" w:rsidRPr="007D3F39" w:rsidRDefault="007F4117" w:rsidP="007F4117">
      <w:pPr>
        <w:jc w:val="center"/>
        <w:rPr>
          <w:rFonts w:ascii="Arial" w:hAnsi="Arial" w:cs="Arial"/>
          <w:b/>
          <w:szCs w:val="24"/>
          <w:lang w:val="es-ES"/>
        </w:rPr>
      </w:pPr>
      <w:r w:rsidRPr="005A270D">
        <w:rPr>
          <w:rFonts w:ascii="Arial" w:hAnsi="Arial" w:cs="Arial"/>
          <w:b/>
          <w:sz w:val="24"/>
          <w:szCs w:val="24"/>
          <w:lang w:val="es-ES"/>
        </w:rPr>
        <w:t>Conflictos y conductas antisociales (existencia)</w:t>
      </w:r>
    </w:p>
    <w:p w14:paraId="0FC44C2A" w14:textId="77777777" w:rsidR="00CC655B" w:rsidRDefault="007F4117" w:rsidP="00CC655B">
      <w:pPr>
        <w:spacing w:after="0" w:line="240" w:lineRule="auto"/>
        <w:jc w:val="both"/>
        <w:rPr>
          <w:rFonts w:ascii="Arial" w:hAnsi="Arial" w:cs="Arial"/>
          <w:szCs w:val="24"/>
          <w:lang w:val="es-ES"/>
        </w:rPr>
      </w:pPr>
      <w:r w:rsidRPr="007D3F39">
        <w:rPr>
          <w:rFonts w:ascii="Arial" w:hAnsi="Arial" w:cs="Arial"/>
          <w:szCs w:val="24"/>
          <w:lang w:val="es-ES"/>
        </w:rPr>
        <w:t>En esta variable</w:t>
      </w:r>
      <w:r w:rsidRPr="00DE778B">
        <w:rPr>
          <w:rFonts w:ascii="Arial" w:hAnsi="Arial" w:cs="Arial"/>
          <w:szCs w:val="24"/>
          <w:lang w:val="es-ES"/>
        </w:rPr>
        <w:t xml:space="preserve">, los resultados revelan que </w:t>
      </w:r>
      <w:r w:rsidR="009750F9">
        <w:rPr>
          <w:rFonts w:ascii="Arial" w:hAnsi="Arial" w:cs="Arial"/>
          <w:szCs w:val="24"/>
          <w:lang w:val="es-ES"/>
        </w:rPr>
        <w:t>3</w:t>
      </w:r>
      <w:r w:rsidR="00490446">
        <w:rPr>
          <w:rFonts w:ascii="Arial" w:hAnsi="Arial" w:cs="Arial"/>
          <w:szCs w:val="24"/>
          <w:lang w:val="es-ES"/>
        </w:rPr>
        <w:t>2</w:t>
      </w:r>
      <w:r w:rsidR="009750F9">
        <w:rPr>
          <w:rFonts w:ascii="Arial" w:hAnsi="Arial" w:cs="Arial"/>
          <w:szCs w:val="24"/>
          <w:lang w:val="es-ES"/>
        </w:rPr>
        <w:t>.</w:t>
      </w:r>
      <w:r w:rsidR="00490446">
        <w:rPr>
          <w:rFonts w:ascii="Arial" w:hAnsi="Arial" w:cs="Arial"/>
          <w:szCs w:val="24"/>
          <w:lang w:val="es-ES"/>
        </w:rPr>
        <w:t>1</w:t>
      </w:r>
      <w:r w:rsidRPr="00837638">
        <w:rPr>
          <w:rFonts w:ascii="Arial" w:hAnsi="Arial" w:cs="Arial"/>
          <w:szCs w:val="24"/>
          <w:lang w:val="es-ES"/>
        </w:rPr>
        <w:t>%</w:t>
      </w:r>
      <w:r w:rsidRPr="00DE778B">
        <w:rPr>
          <w:rFonts w:ascii="Arial" w:hAnsi="Arial" w:cs="Arial"/>
          <w:szCs w:val="24"/>
          <w:lang w:val="es-ES"/>
        </w:rPr>
        <w:t xml:space="preserve"> de la población de 18 años y más tuvo de ma</w:t>
      </w:r>
      <w:r w:rsidR="00C57D49" w:rsidRPr="00DE778B">
        <w:rPr>
          <w:rFonts w:ascii="Arial" w:hAnsi="Arial" w:cs="Arial"/>
          <w:szCs w:val="24"/>
          <w:lang w:val="es-ES"/>
        </w:rPr>
        <w:t xml:space="preserve">nera directa, durante el </w:t>
      </w:r>
      <w:r w:rsidR="00490446">
        <w:rPr>
          <w:rFonts w:ascii="Arial" w:hAnsi="Arial" w:cs="Arial"/>
          <w:szCs w:val="24"/>
          <w:lang w:val="es-ES"/>
        </w:rPr>
        <w:t>cuarto</w:t>
      </w:r>
      <w:r w:rsidR="003840C3">
        <w:rPr>
          <w:rFonts w:ascii="Arial" w:hAnsi="Arial" w:cs="Arial"/>
          <w:szCs w:val="24"/>
          <w:lang w:val="es-ES"/>
        </w:rPr>
        <w:t xml:space="preserve"> trimestre</w:t>
      </w:r>
      <w:r w:rsidR="009555B9">
        <w:rPr>
          <w:rFonts w:ascii="Arial" w:hAnsi="Arial" w:cs="Arial"/>
          <w:szCs w:val="24"/>
          <w:lang w:val="es-ES"/>
        </w:rPr>
        <w:t xml:space="preserve"> de 2019</w:t>
      </w:r>
      <w:r w:rsidRPr="00DE778B">
        <w:rPr>
          <w:rFonts w:ascii="Arial" w:hAnsi="Arial" w:cs="Arial"/>
          <w:szCs w:val="24"/>
          <w:lang w:val="es-ES"/>
        </w:rPr>
        <w:t>, algún conflicto o enfrentamiento con familiares, vecinos, compañeros de trabajo</w:t>
      </w:r>
      <w:r w:rsidR="00B52B22" w:rsidRPr="00B52B22">
        <w:rPr>
          <w:rFonts w:ascii="Arial" w:hAnsi="Arial" w:cs="Arial"/>
          <w:szCs w:val="24"/>
          <w:lang w:val="es-ES"/>
        </w:rPr>
        <w:t xml:space="preserve"> o</w:t>
      </w:r>
      <w:r w:rsidR="00B52B22">
        <w:rPr>
          <w:rFonts w:ascii="Arial" w:hAnsi="Arial" w:cs="Arial"/>
          <w:szCs w:val="24"/>
          <w:lang w:val="es-ES"/>
        </w:rPr>
        <w:t xml:space="preserve"> </w:t>
      </w:r>
      <w:r w:rsidRPr="00DE778B">
        <w:rPr>
          <w:rFonts w:ascii="Arial" w:hAnsi="Arial" w:cs="Arial"/>
          <w:szCs w:val="24"/>
          <w:lang w:val="es-ES"/>
        </w:rPr>
        <w:t>escuela, establecimientos o con autoridades de gobierno</w:t>
      </w:r>
      <w:r w:rsidRPr="00461D35">
        <w:rPr>
          <w:rFonts w:ascii="Arial" w:hAnsi="Arial" w:cs="Arial"/>
          <w:szCs w:val="24"/>
          <w:lang w:val="es-ES"/>
        </w:rPr>
        <w:t>.</w:t>
      </w:r>
    </w:p>
    <w:p w14:paraId="3BD2E2F1" w14:textId="77777777" w:rsidR="00CC655B" w:rsidRDefault="007F4117" w:rsidP="00CC655B">
      <w:pPr>
        <w:spacing w:after="0" w:line="240" w:lineRule="auto"/>
        <w:jc w:val="both"/>
        <w:rPr>
          <w:rFonts w:ascii="Arial" w:hAnsi="Arial" w:cs="Arial"/>
          <w:b/>
          <w:sz w:val="18"/>
          <w:szCs w:val="16"/>
          <w:lang w:val="es-ES"/>
        </w:rPr>
      </w:pPr>
      <w:r w:rsidRPr="006E2306">
        <w:rPr>
          <w:rFonts w:ascii="Arial" w:hAnsi="Arial" w:cs="Arial"/>
          <w:b/>
          <w:sz w:val="18"/>
          <w:szCs w:val="16"/>
          <w:lang w:val="es-ES"/>
        </w:rPr>
        <w:t>POBLACIÓN DE 18 AÑOS Y MÁS SEGÚN LA EXISTENCIA DE MOTIVOS QUE GENERAN CONFLICTOS O ENFRENTAMIENTOS, POR CIUDAD DE INTERÉS</w:t>
      </w:r>
    </w:p>
    <w:p w14:paraId="18076259" w14:textId="245903C1" w:rsidR="00CD2CD3" w:rsidRPr="006E2306" w:rsidRDefault="00490446" w:rsidP="00CC655B">
      <w:pPr>
        <w:spacing w:after="0" w:line="240" w:lineRule="auto"/>
        <w:jc w:val="both"/>
        <w:rPr>
          <w:rFonts w:ascii="Arial" w:hAnsi="Arial" w:cs="Arial"/>
          <w:b/>
          <w:bCs/>
          <w:color w:val="000000"/>
          <w:sz w:val="18"/>
          <w:szCs w:val="16"/>
        </w:rPr>
      </w:pPr>
      <w:r>
        <w:rPr>
          <w:rFonts w:ascii="Arial" w:hAnsi="Arial" w:cs="Arial"/>
          <w:b/>
          <w:bCs/>
          <w:color w:val="000000"/>
          <w:sz w:val="18"/>
          <w:szCs w:val="16"/>
        </w:rPr>
        <w:t>TERCER</w:t>
      </w:r>
      <w:r w:rsidR="00962364">
        <w:rPr>
          <w:rFonts w:ascii="Arial" w:hAnsi="Arial" w:cs="Arial"/>
          <w:b/>
          <w:bCs/>
          <w:color w:val="000000"/>
          <w:sz w:val="18"/>
          <w:szCs w:val="16"/>
        </w:rPr>
        <w:t xml:space="preserve"> TRIMESTRE 201</w:t>
      </w:r>
      <w:r w:rsidR="003840C3">
        <w:rPr>
          <w:rFonts w:ascii="Arial" w:hAnsi="Arial" w:cs="Arial"/>
          <w:b/>
          <w:bCs/>
          <w:color w:val="000000"/>
          <w:sz w:val="18"/>
          <w:szCs w:val="16"/>
        </w:rPr>
        <w:t>9</w:t>
      </w:r>
      <w:r w:rsidR="00962364">
        <w:rPr>
          <w:rFonts w:ascii="Arial" w:hAnsi="Arial" w:cs="Arial"/>
          <w:b/>
          <w:bCs/>
          <w:color w:val="000000"/>
          <w:sz w:val="18"/>
          <w:szCs w:val="16"/>
        </w:rPr>
        <w:t xml:space="preserve"> </w:t>
      </w:r>
      <w:r w:rsidR="00051054">
        <w:rPr>
          <w:rFonts w:ascii="Arial" w:hAnsi="Arial" w:cs="Arial"/>
          <w:b/>
          <w:bCs/>
          <w:color w:val="000000"/>
          <w:sz w:val="18"/>
          <w:szCs w:val="16"/>
        </w:rPr>
        <w:t xml:space="preserve">Y </w:t>
      </w:r>
      <w:r>
        <w:rPr>
          <w:rFonts w:ascii="Arial" w:hAnsi="Arial" w:cs="Arial"/>
          <w:b/>
          <w:bCs/>
          <w:color w:val="000000"/>
          <w:sz w:val="18"/>
          <w:szCs w:val="16"/>
        </w:rPr>
        <w:t>CUARTO</w:t>
      </w:r>
      <w:r w:rsidR="003840C3">
        <w:rPr>
          <w:rFonts w:ascii="Arial" w:hAnsi="Arial" w:cs="Arial"/>
          <w:b/>
          <w:bCs/>
          <w:color w:val="000000"/>
          <w:sz w:val="18"/>
          <w:szCs w:val="16"/>
        </w:rPr>
        <w:t xml:space="preserve"> TRIMESTRE</w:t>
      </w:r>
      <w:r w:rsidR="00962364">
        <w:rPr>
          <w:rFonts w:ascii="Arial" w:hAnsi="Arial" w:cs="Arial"/>
          <w:b/>
          <w:bCs/>
          <w:color w:val="000000"/>
          <w:sz w:val="18"/>
          <w:szCs w:val="16"/>
        </w:rPr>
        <w:t xml:space="preserve"> 2019</w:t>
      </w:r>
    </w:p>
    <w:p w14:paraId="6E54BCC2" w14:textId="77777777" w:rsidR="007F4117" w:rsidRDefault="00CD2CD3" w:rsidP="00CC655B">
      <w:pPr>
        <w:spacing w:after="0" w:line="240" w:lineRule="auto"/>
        <w:jc w:val="both"/>
        <w:rPr>
          <w:rFonts w:ascii="Arial" w:hAnsi="Arial" w:cs="Arial"/>
          <w:sz w:val="16"/>
          <w:szCs w:val="16"/>
          <w:lang w:val="es-ES"/>
        </w:rPr>
      </w:pPr>
      <w:r w:rsidRPr="00FD78F4">
        <w:rPr>
          <w:rFonts w:ascii="Arial" w:hAnsi="Arial" w:cs="Arial"/>
          <w:sz w:val="16"/>
          <w:szCs w:val="16"/>
          <w:lang w:val="es-ES"/>
        </w:rPr>
        <w:t xml:space="preserve"> </w:t>
      </w:r>
      <w:r w:rsidR="007F4117" w:rsidRPr="00FD78F4">
        <w:rPr>
          <w:rFonts w:ascii="Arial" w:hAnsi="Arial" w:cs="Arial"/>
          <w:sz w:val="16"/>
          <w:szCs w:val="16"/>
          <w:lang w:val="es-ES"/>
        </w:rPr>
        <w:t>(Porcentaje)</w:t>
      </w:r>
    </w:p>
    <w:p w14:paraId="43DA42CE" w14:textId="3E5D728C" w:rsidR="00F069C1" w:rsidRDefault="00CC655B" w:rsidP="00CD2CD3">
      <w:pPr>
        <w:spacing w:after="0"/>
        <w:jc w:val="both"/>
        <w:rPr>
          <w:rFonts w:ascii="Arial" w:hAnsi="Arial" w:cs="Arial"/>
          <w:sz w:val="16"/>
          <w:szCs w:val="16"/>
          <w:lang w:val="es-ES"/>
        </w:rPr>
      </w:pPr>
      <w:r w:rsidRPr="00CC655B">
        <w:rPr>
          <w:noProof/>
          <w:lang w:eastAsia="es-MX"/>
        </w:rPr>
        <w:drawing>
          <wp:inline distT="0" distB="0" distL="0" distR="0" wp14:anchorId="4360CD5A" wp14:editId="233CA564">
            <wp:extent cx="5036337" cy="581240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4139" cy="5844490"/>
                    </a:xfrm>
                    <a:prstGeom prst="rect">
                      <a:avLst/>
                    </a:prstGeom>
                    <a:noFill/>
                    <a:ln>
                      <a:noFill/>
                    </a:ln>
                  </pic:spPr>
                </pic:pic>
              </a:graphicData>
            </a:graphic>
          </wp:inline>
        </w:drawing>
      </w:r>
    </w:p>
    <w:p w14:paraId="2741BB12" w14:textId="77777777" w:rsidR="007F4117" w:rsidRPr="008A090D" w:rsidRDefault="007F4117" w:rsidP="007F4117">
      <w:pPr>
        <w:spacing w:after="0"/>
        <w:jc w:val="both"/>
        <w:rPr>
          <w:rFonts w:ascii="Arial" w:hAnsi="Arial" w:cs="Arial"/>
          <w:sz w:val="14"/>
          <w:szCs w:val="16"/>
          <w:lang w:val="es-ES"/>
        </w:rPr>
      </w:pPr>
      <w:r w:rsidRPr="008A090D">
        <w:rPr>
          <w:rFonts w:ascii="Arial" w:hAnsi="Arial" w:cs="Arial"/>
          <w:sz w:val="14"/>
          <w:szCs w:val="16"/>
          <w:lang w:val="es-ES"/>
        </w:rPr>
        <w:t>Nota:</w:t>
      </w:r>
      <w:r w:rsidRPr="008A090D">
        <w:rPr>
          <w:rFonts w:ascii="Arial" w:hAnsi="Arial" w:cs="Arial"/>
          <w:b/>
          <w:sz w:val="14"/>
          <w:szCs w:val="16"/>
          <w:lang w:val="es-ES"/>
        </w:rPr>
        <w:t xml:space="preserve"> </w:t>
      </w:r>
      <w:r w:rsidRPr="008A090D">
        <w:rPr>
          <w:rFonts w:ascii="Arial" w:hAnsi="Arial" w:cs="Arial"/>
          <w:sz w:val="14"/>
          <w:szCs w:val="16"/>
          <w:lang w:val="es-ES"/>
        </w:rPr>
        <w:t xml:space="preserve">Porcentaje de </w:t>
      </w:r>
      <w:r>
        <w:rPr>
          <w:rFonts w:ascii="Arial" w:hAnsi="Arial" w:cs="Arial"/>
          <w:sz w:val="14"/>
          <w:szCs w:val="16"/>
          <w:lang w:val="es-ES"/>
        </w:rPr>
        <w:t xml:space="preserve">la </w:t>
      </w:r>
      <w:r w:rsidRPr="008A090D">
        <w:rPr>
          <w:rFonts w:ascii="Arial" w:hAnsi="Arial" w:cs="Arial"/>
          <w:sz w:val="14"/>
          <w:szCs w:val="16"/>
          <w:lang w:val="es-ES"/>
        </w:rPr>
        <w:t xml:space="preserve">población de 18 años y más </w:t>
      </w:r>
      <w:r>
        <w:rPr>
          <w:rFonts w:ascii="Arial" w:hAnsi="Arial" w:cs="Arial"/>
          <w:sz w:val="14"/>
          <w:szCs w:val="16"/>
          <w:lang w:val="es-ES"/>
        </w:rPr>
        <w:t>residente</w:t>
      </w:r>
      <w:r w:rsidRPr="008A090D">
        <w:rPr>
          <w:rFonts w:ascii="Arial" w:hAnsi="Arial" w:cs="Arial"/>
          <w:sz w:val="14"/>
          <w:szCs w:val="16"/>
          <w:lang w:val="es-ES"/>
        </w:rPr>
        <w:t xml:space="preserve"> en las ciudades de interés. Excluye la opción</w:t>
      </w:r>
      <w:r>
        <w:rPr>
          <w:rFonts w:ascii="Arial" w:hAnsi="Arial" w:cs="Arial"/>
          <w:sz w:val="14"/>
          <w:szCs w:val="16"/>
          <w:lang w:val="es-ES"/>
        </w:rPr>
        <w:t xml:space="preserve"> </w:t>
      </w:r>
      <w:r w:rsidRPr="008A090D">
        <w:rPr>
          <w:rFonts w:ascii="Arial" w:hAnsi="Arial" w:cs="Arial"/>
          <w:sz w:val="14"/>
          <w:szCs w:val="16"/>
          <w:lang w:val="es-ES"/>
        </w:rPr>
        <w:t>de respuesta “No sabe o no responde”.</w:t>
      </w:r>
    </w:p>
    <w:p w14:paraId="1FB25A0A" w14:textId="77777777" w:rsidR="00A32F57" w:rsidRPr="00096816" w:rsidRDefault="00A32F57" w:rsidP="00A32F57">
      <w:pPr>
        <w:autoSpaceDE w:val="0"/>
        <w:autoSpaceDN w:val="0"/>
        <w:adjustRightInd w:val="0"/>
        <w:spacing w:after="0" w:line="240" w:lineRule="auto"/>
        <w:ind w:right="1892"/>
        <w:jc w:val="both"/>
        <w:rPr>
          <w:rFonts w:ascii="Arial" w:hAnsi="Arial" w:cs="Arial"/>
          <w:color w:val="000000"/>
          <w:sz w:val="14"/>
          <w:szCs w:val="14"/>
        </w:rPr>
      </w:pPr>
      <w:r w:rsidRPr="00672970">
        <w:rPr>
          <w:rFonts w:ascii="Arial" w:hAnsi="Arial" w:cs="Arial"/>
          <w:color w:val="000000"/>
          <w:sz w:val="14"/>
          <w:szCs w:val="14"/>
          <w:vertAlign w:val="superscript"/>
        </w:rPr>
        <w:t>1</w:t>
      </w:r>
      <w:r w:rsidRPr="00672970">
        <w:rPr>
          <w:rFonts w:ascii="Arial" w:hAnsi="Arial" w:cs="Arial"/>
          <w:color w:val="000000"/>
          <w:sz w:val="14"/>
          <w:szCs w:val="14"/>
        </w:rPr>
        <w:t xml:space="preserve"> Incluye </w:t>
      </w:r>
      <w:r>
        <w:rPr>
          <w:rFonts w:ascii="Arial" w:hAnsi="Arial" w:cs="Arial"/>
          <w:color w:val="000000"/>
          <w:sz w:val="14"/>
          <w:szCs w:val="14"/>
        </w:rPr>
        <w:t>las</w:t>
      </w:r>
      <w:r w:rsidRPr="00672970">
        <w:rPr>
          <w:rFonts w:ascii="Arial" w:hAnsi="Arial" w:cs="Arial"/>
          <w:color w:val="000000"/>
          <w:sz w:val="14"/>
          <w:szCs w:val="14"/>
        </w:rPr>
        <w:t xml:space="preserve"> </w:t>
      </w:r>
      <w:r>
        <w:rPr>
          <w:rFonts w:ascii="Arial" w:hAnsi="Arial" w:cs="Arial"/>
          <w:color w:val="000000"/>
          <w:sz w:val="14"/>
          <w:szCs w:val="14"/>
        </w:rPr>
        <w:t xml:space="preserve">localidades urbanas de </w:t>
      </w:r>
      <w:r w:rsidRPr="00672970">
        <w:rPr>
          <w:rFonts w:ascii="Arial" w:hAnsi="Arial" w:cs="Arial"/>
          <w:color w:val="000000"/>
          <w:sz w:val="14"/>
          <w:szCs w:val="14"/>
        </w:rPr>
        <w:t>“</w:t>
      </w:r>
      <w:r>
        <w:rPr>
          <w:rFonts w:ascii="Arial" w:hAnsi="Arial" w:cs="Arial"/>
          <w:color w:val="000000"/>
          <w:sz w:val="14"/>
          <w:szCs w:val="14"/>
        </w:rPr>
        <w:t>San José del Cabo</w:t>
      </w:r>
      <w:r w:rsidRPr="00672970">
        <w:rPr>
          <w:rFonts w:ascii="Arial" w:hAnsi="Arial" w:cs="Arial"/>
          <w:color w:val="000000"/>
          <w:sz w:val="14"/>
          <w:szCs w:val="14"/>
        </w:rPr>
        <w:t>”</w:t>
      </w:r>
      <w:r>
        <w:rPr>
          <w:rFonts w:ascii="Arial" w:hAnsi="Arial" w:cs="Arial"/>
          <w:color w:val="000000"/>
          <w:sz w:val="14"/>
          <w:szCs w:val="14"/>
        </w:rPr>
        <w:t xml:space="preserve"> y “Cabo San Lucas”</w:t>
      </w:r>
      <w:r w:rsidRPr="00672970">
        <w:rPr>
          <w:rFonts w:ascii="Arial" w:hAnsi="Arial" w:cs="Arial"/>
          <w:color w:val="000000"/>
          <w:sz w:val="14"/>
          <w:szCs w:val="14"/>
        </w:rPr>
        <w:t>.</w:t>
      </w:r>
    </w:p>
    <w:p w14:paraId="52EB5654" w14:textId="07B93981" w:rsidR="00490446" w:rsidRDefault="00A32F57" w:rsidP="00CC655B">
      <w:pPr>
        <w:autoSpaceDE w:val="0"/>
        <w:autoSpaceDN w:val="0"/>
        <w:adjustRightInd w:val="0"/>
        <w:spacing w:after="0" w:line="240" w:lineRule="auto"/>
        <w:jc w:val="both"/>
        <w:rPr>
          <w:rFonts w:ascii="Arial" w:hAnsi="Arial" w:cs="Arial"/>
          <w:color w:val="000000"/>
          <w:sz w:val="14"/>
          <w:szCs w:val="14"/>
        </w:rPr>
      </w:pPr>
      <w:r>
        <w:rPr>
          <w:rFonts w:ascii="Arial" w:hAnsi="Arial" w:cs="Arial"/>
          <w:color w:val="000000"/>
          <w:sz w:val="14"/>
          <w:szCs w:val="14"/>
          <w:vertAlign w:val="superscript"/>
        </w:rPr>
        <w:t>2</w:t>
      </w:r>
      <w:r w:rsidRPr="00672970">
        <w:rPr>
          <w:rFonts w:ascii="Arial" w:hAnsi="Arial" w:cs="Arial"/>
          <w:color w:val="000000"/>
          <w:sz w:val="14"/>
          <w:szCs w:val="14"/>
        </w:rPr>
        <w:t xml:space="preserve"> </w:t>
      </w:r>
      <w:r w:rsidR="009219A8" w:rsidRPr="00672970">
        <w:rPr>
          <w:rFonts w:ascii="Arial" w:hAnsi="Arial" w:cs="Arial"/>
          <w:color w:val="000000"/>
          <w:sz w:val="14"/>
          <w:szCs w:val="14"/>
        </w:rPr>
        <w:t xml:space="preserve">Incluye los municipios </w:t>
      </w:r>
      <w:r w:rsidR="009219A8">
        <w:rPr>
          <w:rFonts w:ascii="Arial" w:hAnsi="Arial" w:cs="Arial"/>
          <w:color w:val="000000"/>
          <w:sz w:val="14"/>
          <w:szCs w:val="14"/>
        </w:rPr>
        <w:t xml:space="preserve">de </w:t>
      </w:r>
      <w:r w:rsidR="009219A8" w:rsidRPr="00672970">
        <w:rPr>
          <w:rFonts w:ascii="Arial" w:hAnsi="Arial" w:cs="Arial"/>
          <w:color w:val="000000"/>
          <w:sz w:val="14"/>
          <w:szCs w:val="14"/>
        </w:rPr>
        <w:t>“Matamoros</w:t>
      </w:r>
      <w:r w:rsidR="009219A8">
        <w:rPr>
          <w:rFonts w:ascii="Arial" w:hAnsi="Arial" w:cs="Arial"/>
          <w:color w:val="000000"/>
          <w:sz w:val="14"/>
          <w:szCs w:val="14"/>
        </w:rPr>
        <w:t>, COAH;</w:t>
      </w:r>
      <w:r w:rsidR="009219A8" w:rsidRPr="00672970">
        <w:rPr>
          <w:rFonts w:ascii="Arial" w:hAnsi="Arial" w:cs="Arial"/>
          <w:color w:val="000000"/>
          <w:sz w:val="14"/>
          <w:szCs w:val="14"/>
        </w:rPr>
        <w:t xml:space="preserve"> Torreón,</w:t>
      </w:r>
      <w:r w:rsidR="009219A8">
        <w:rPr>
          <w:rFonts w:ascii="Arial" w:hAnsi="Arial" w:cs="Arial"/>
          <w:color w:val="000000"/>
          <w:sz w:val="14"/>
          <w:szCs w:val="14"/>
        </w:rPr>
        <w:t xml:space="preserve"> COAH;</w:t>
      </w:r>
      <w:r w:rsidR="009219A8" w:rsidRPr="00672970">
        <w:rPr>
          <w:rFonts w:ascii="Arial" w:hAnsi="Arial" w:cs="Arial"/>
          <w:color w:val="000000"/>
          <w:sz w:val="14"/>
          <w:szCs w:val="14"/>
        </w:rPr>
        <w:t xml:space="preserve"> Gómez Palacio</w:t>
      </w:r>
      <w:r w:rsidR="009219A8">
        <w:rPr>
          <w:rFonts w:ascii="Arial" w:hAnsi="Arial" w:cs="Arial"/>
          <w:color w:val="000000"/>
          <w:sz w:val="14"/>
          <w:szCs w:val="14"/>
        </w:rPr>
        <w:t>, DGO;</w:t>
      </w:r>
      <w:r w:rsidR="009219A8" w:rsidRPr="00672970">
        <w:rPr>
          <w:rFonts w:ascii="Arial" w:hAnsi="Arial" w:cs="Arial"/>
          <w:color w:val="000000"/>
          <w:sz w:val="14"/>
          <w:szCs w:val="14"/>
        </w:rPr>
        <w:t xml:space="preserve"> y Lerdo</w:t>
      </w:r>
      <w:r w:rsidR="009219A8">
        <w:rPr>
          <w:rFonts w:ascii="Arial" w:hAnsi="Arial" w:cs="Arial"/>
          <w:color w:val="000000"/>
          <w:sz w:val="14"/>
          <w:szCs w:val="14"/>
        </w:rPr>
        <w:t>, DGO</w:t>
      </w:r>
      <w:r w:rsidR="009219A8" w:rsidRPr="00672970">
        <w:rPr>
          <w:rFonts w:ascii="Arial" w:hAnsi="Arial" w:cs="Arial"/>
          <w:color w:val="000000"/>
          <w:sz w:val="14"/>
          <w:szCs w:val="14"/>
        </w:rPr>
        <w:t>”.</w:t>
      </w:r>
    </w:p>
    <w:p w14:paraId="46EA8487" w14:textId="295BA6F0" w:rsidR="00E1183A" w:rsidRDefault="00E1183A" w:rsidP="00490446">
      <w:pPr>
        <w:autoSpaceDE w:val="0"/>
        <w:autoSpaceDN w:val="0"/>
        <w:adjustRightInd w:val="0"/>
        <w:spacing w:after="0" w:line="240" w:lineRule="auto"/>
        <w:ind w:right="1892"/>
        <w:jc w:val="both"/>
        <w:rPr>
          <w:rFonts w:ascii="Arial" w:hAnsi="Arial" w:cs="Arial"/>
          <w:color w:val="000000"/>
          <w:sz w:val="14"/>
          <w:szCs w:val="14"/>
        </w:rPr>
      </w:pPr>
      <w:r>
        <w:rPr>
          <w:rFonts w:ascii="Arial" w:hAnsi="Arial" w:cs="Arial"/>
          <w:color w:val="000000"/>
          <w:sz w:val="14"/>
          <w:szCs w:val="14"/>
        </w:rPr>
        <w:t>* En estos casos sí existió un cambio estadísticamente significativo con respecto del trimestre anterior.</w:t>
      </w:r>
    </w:p>
    <w:p w14:paraId="2DEB0A28" w14:textId="77777777" w:rsidR="007F4117" w:rsidRPr="00672970" w:rsidRDefault="007F4117" w:rsidP="007F4117">
      <w:pPr>
        <w:autoSpaceDE w:val="0"/>
        <w:autoSpaceDN w:val="0"/>
        <w:adjustRightInd w:val="0"/>
        <w:spacing w:after="0" w:line="240" w:lineRule="auto"/>
        <w:jc w:val="both"/>
        <w:rPr>
          <w:rFonts w:ascii="Arial" w:hAnsi="Arial" w:cs="Arial"/>
          <w:color w:val="000000"/>
          <w:sz w:val="14"/>
          <w:szCs w:val="14"/>
        </w:rPr>
      </w:pPr>
      <w:r w:rsidRPr="00672970">
        <w:rPr>
          <w:rFonts w:ascii="Arial" w:hAnsi="Arial" w:cs="Arial"/>
          <w:color w:val="000000"/>
          <w:sz w:val="14"/>
          <w:szCs w:val="14"/>
        </w:rPr>
        <w:t>Fuente: INEGI. Encuesta Nacional de Seguridad Pública Urbana (ENSU).</w:t>
      </w:r>
    </w:p>
    <w:p w14:paraId="2CF17594" w14:textId="77777777" w:rsidR="007F4117" w:rsidRDefault="007F4117" w:rsidP="007F4117">
      <w:pPr>
        <w:jc w:val="center"/>
        <w:rPr>
          <w:rFonts w:ascii="Arial" w:hAnsi="Arial" w:cs="Arial"/>
          <w:b/>
          <w:bCs/>
          <w:noProof/>
          <w:color w:val="000000"/>
          <w:sz w:val="24"/>
          <w:szCs w:val="24"/>
          <w:lang w:eastAsia="es-MX"/>
        </w:rPr>
      </w:pPr>
    </w:p>
    <w:p w14:paraId="46386876" w14:textId="77777777" w:rsidR="00CD6C53" w:rsidRDefault="00CD6C53" w:rsidP="007F4117">
      <w:pPr>
        <w:jc w:val="center"/>
        <w:rPr>
          <w:rFonts w:ascii="Arial" w:hAnsi="Arial" w:cs="Arial"/>
          <w:b/>
          <w:bCs/>
          <w:noProof/>
          <w:color w:val="000000"/>
          <w:sz w:val="24"/>
          <w:szCs w:val="24"/>
          <w:lang w:eastAsia="es-MX"/>
        </w:rPr>
      </w:pPr>
    </w:p>
    <w:p w14:paraId="7D0C4B75" w14:textId="77777777" w:rsidR="00076A0D" w:rsidRDefault="00076A0D" w:rsidP="007528E9">
      <w:pPr>
        <w:jc w:val="both"/>
        <w:rPr>
          <w:rFonts w:ascii="Arial" w:hAnsi="Arial" w:cs="Arial"/>
          <w:lang w:val="es-ES"/>
        </w:rPr>
      </w:pPr>
    </w:p>
    <w:p w14:paraId="5BB7CA7A" w14:textId="0F674070" w:rsidR="00AE3D32" w:rsidRPr="001B28C2" w:rsidRDefault="007F4117" w:rsidP="007528E9">
      <w:pPr>
        <w:jc w:val="both"/>
        <w:rPr>
          <w:rFonts w:ascii="Arial" w:hAnsi="Arial" w:cs="Arial"/>
          <w:lang w:val="es-ES"/>
        </w:rPr>
      </w:pPr>
      <w:r w:rsidRPr="00555A8D">
        <w:rPr>
          <w:rFonts w:ascii="Arial" w:hAnsi="Arial" w:cs="Arial"/>
          <w:lang w:val="es-ES"/>
        </w:rPr>
        <w:t xml:space="preserve">Las tres ciudades con mayor porcentaje de población de 18 años y más que </w:t>
      </w:r>
      <w:r w:rsidR="00E526C7">
        <w:rPr>
          <w:rFonts w:ascii="Arial" w:hAnsi="Arial" w:cs="Arial"/>
          <w:lang w:val="es-ES"/>
        </w:rPr>
        <w:t>report</w:t>
      </w:r>
      <w:r w:rsidR="00F54B61">
        <w:rPr>
          <w:rFonts w:ascii="Arial" w:hAnsi="Arial" w:cs="Arial"/>
          <w:lang w:val="es-ES"/>
        </w:rPr>
        <w:t>ó</w:t>
      </w:r>
      <w:r w:rsidRPr="00555A8D">
        <w:rPr>
          <w:rFonts w:ascii="Arial" w:hAnsi="Arial" w:cs="Arial"/>
          <w:lang w:val="es-ES"/>
        </w:rPr>
        <w:t xml:space="preserve"> haber tenido conflictos o enfrentamientos </w:t>
      </w:r>
      <w:r w:rsidRPr="001B28C2">
        <w:rPr>
          <w:rFonts w:ascii="Arial" w:hAnsi="Arial" w:cs="Arial"/>
          <w:lang w:val="es-ES"/>
        </w:rPr>
        <w:t>fueron</w:t>
      </w:r>
      <w:r w:rsidRPr="001B28C2">
        <w:rPr>
          <w:rFonts w:ascii="Arial" w:hAnsi="Arial" w:cs="Arial"/>
          <w:color w:val="000000" w:themeColor="text1"/>
          <w:lang w:val="es-ES"/>
        </w:rPr>
        <w:t>:</w:t>
      </w:r>
      <w:r w:rsidR="0063155F" w:rsidRPr="001B28C2">
        <w:rPr>
          <w:rFonts w:ascii="Arial" w:hAnsi="Arial" w:cs="Arial"/>
          <w:lang w:val="es-ES"/>
        </w:rPr>
        <w:t xml:space="preserve"> </w:t>
      </w:r>
      <w:r w:rsidR="00490446">
        <w:rPr>
          <w:rFonts w:ascii="Arial" w:hAnsi="Arial" w:cs="Arial"/>
          <w:lang w:val="es-ES"/>
        </w:rPr>
        <w:t xml:space="preserve">Hermosillo </w:t>
      </w:r>
      <w:r w:rsidR="00DA7131" w:rsidRPr="001B28C2">
        <w:rPr>
          <w:rFonts w:ascii="Arial" w:hAnsi="Arial" w:cs="Arial"/>
          <w:lang w:val="es-ES"/>
        </w:rPr>
        <w:t>(</w:t>
      </w:r>
      <w:r w:rsidR="00490446">
        <w:rPr>
          <w:rFonts w:ascii="Arial" w:hAnsi="Arial" w:cs="Arial"/>
          <w:lang w:val="es-ES"/>
        </w:rPr>
        <w:t>69.6</w:t>
      </w:r>
      <w:r w:rsidR="00105773" w:rsidRPr="001B28C2">
        <w:rPr>
          <w:rFonts w:ascii="Arial" w:hAnsi="Arial" w:cs="Arial"/>
          <w:lang w:val="es-ES"/>
        </w:rPr>
        <w:t>%)</w:t>
      </w:r>
      <w:r w:rsidR="006372F5" w:rsidRPr="001B28C2">
        <w:rPr>
          <w:rFonts w:ascii="Arial" w:hAnsi="Arial" w:cs="Arial"/>
          <w:lang w:val="es-ES"/>
        </w:rPr>
        <w:t xml:space="preserve">, </w:t>
      </w:r>
      <w:r w:rsidR="00490446">
        <w:rPr>
          <w:rFonts w:ascii="Arial" w:hAnsi="Arial" w:cs="Arial"/>
          <w:lang w:val="es-ES"/>
        </w:rPr>
        <w:t>La Paz (69.1</w:t>
      </w:r>
      <w:r w:rsidR="006372F5" w:rsidRPr="001B28C2">
        <w:rPr>
          <w:rFonts w:ascii="Arial" w:hAnsi="Arial" w:cs="Arial"/>
          <w:lang w:val="es-ES"/>
        </w:rPr>
        <w:t>%)</w:t>
      </w:r>
      <w:r w:rsidR="00105773" w:rsidRPr="001B28C2">
        <w:rPr>
          <w:rFonts w:ascii="Arial" w:hAnsi="Arial" w:cs="Arial"/>
          <w:lang w:val="es-ES"/>
        </w:rPr>
        <w:t xml:space="preserve"> y </w:t>
      </w:r>
      <w:r w:rsidR="00490446">
        <w:rPr>
          <w:rFonts w:ascii="Arial" w:hAnsi="Arial" w:cs="Arial"/>
          <w:lang w:val="es-ES"/>
        </w:rPr>
        <w:t>La Magdalena Contreras</w:t>
      </w:r>
      <w:r w:rsidR="009F422A">
        <w:rPr>
          <w:rFonts w:ascii="Arial" w:hAnsi="Arial" w:cs="Arial"/>
          <w:lang w:val="es-ES"/>
        </w:rPr>
        <w:t xml:space="preserve"> (</w:t>
      </w:r>
      <w:r w:rsidR="006372F5" w:rsidRPr="001B28C2">
        <w:rPr>
          <w:rFonts w:ascii="Arial" w:hAnsi="Arial" w:cs="Arial"/>
          <w:lang w:val="es-ES"/>
        </w:rPr>
        <w:t>6</w:t>
      </w:r>
      <w:r w:rsidR="009F422A">
        <w:rPr>
          <w:rFonts w:ascii="Arial" w:hAnsi="Arial" w:cs="Arial"/>
          <w:lang w:val="es-ES"/>
        </w:rPr>
        <w:t>1.3</w:t>
      </w:r>
      <w:r w:rsidR="006372F5" w:rsidRPr="001B28C2">
        <w:rPr>
          <w:rFonts w:ascii="Arial" w:hAnsi="Arial" w:cs="Arial"/>
          <w:lang w:val="es-ES"/>
        </w:rPr>
        <w:t>%)</w:t>
      </w:r>
      <w:r w:rsidRPr="001B28C2">
        <w:rPr>
          <w:rFonts w:ascii="Arial" w:hAnsi="Arial" w:cs="Arial"/>
          <w:lang w:val="es-ES"/>
        </w:rPr>
        <w:t>. Mientras que las ciudades donde se obtuvieron los m</w:t>
      </w:r>
      <w:r w:rsidR="006E6D3D" w:rsidRPr="001B28C2">
        <w:rPr>
          <w:rFonts w:ascii="Arial" w:hAnsi="Arial" w:cs="Arial"/>
          <w:lang w:val="es-ES"/>
        </w:rPr>
        <w:t>enores porcentajes de conflicto</w:t>
      </w:r>
      <w:r w:rsidRPr="001B28C2">
        <w:rPr>
          <w:rFonts w:ascii="Arial" w:hAnsi="Arial" w:cs="Arial"/>
          <w:lang w:val="es-ES"/>
        </w:rPr>
        <w:t xml:space="preserve"> entre la población fueron:</w:t>
      </w:r>
      <w:r w:rsidR="009F422A">
        <w:rPr>
          <w:rFonts w:ascii="Arial" w:hAnsi="Arial" w:cs="Arial"/>
          <w:lang w:val="es-ES"/>
        </w:rPr>
        <w:t xml:space="preserve"> Mexicali (9.8</w:t>
      </w:r>
      <w:r w:rsidR="006372F5" w:rsidRPr="001B28C2">
        <w:rPr>
          <w:rFonts w:ascii="Arial" w:hAnsi="Arial" w:cs="Arial"/>
          <w:lang w:val="es-ES"/>
        </w:rPr>
        <w:t>%),</w:t>
      </w:r>
      <w:r w:rsidRPr="001B28C2">
        <w:rPr>
          <w:rFonts w:ascii="Arial" w:hAnsi="Arial" w:cs="Arial"/>
          <w:lang w:val="es-ES"/>
        </w:rPr>
        <w:t xml:space="preserve"> </w:t>
      </w:r>
      <w:r w:rsidR="009F422A">
        <w:rPr>
          <w:rFonts w:ascii="Arial" w:hAnsi="Arial" w:cs="Arial"/>
          <w:lang w:val="es-ES"/>
        </w:rPr>
        <w:t>Apodaca (12.6</w:t>
      </w:r>
      <w:r w:rsidR="006372F5" w:rsidRPr="001B28C2">
        <w:rPr>
          <w:rFonts w:ascii="Arial" w:hAnsi="Arial" w:cs="Arial"/>
          <w:lang w:val="es-ES"/>
        </w:rPr>
        <w:t xml:space="preserve">%) y </w:t>
      </w:r>
      <w:r w:rsidR="009F422A">
        <w:rPr>
          <w:rFonts w:ascii="Arial" w:hAnsi="Arial" w:cs="Arial"/>
          <w:lang w:val="es-ES"/>
        </w:rPr>
        <w:t>Tampico</w:t>
      </w:r>
      <w:r w:rsidR="007256B4" w:rsidRPr="001B28C2">
        <w:rPr>
          <w:rFonts w:ascii="Arial" w:hAnsi="Arial" w:cs="Arial"/>
          <w:lang w:val="es-ES"/>
        </w:rPr>
        <w:t xml:space="preserve"> </w:t>
      </w:r>
      <w:r w:rsidR="0063155F" w:rsidRPr="001B28C2">
        <w:rPr>
          <w:rFonts w:ascii="Arial" w:hAnsi="Arial" w:cs="Arial"/>
          <w:lang w:val="es-ES"/>
        </w:rPr>
        <w:t>(</w:t>
      </w:r>
      <w:r w:rsidR="00DA7131" w:rsidRPr="001B28C2">
        <w:rPr>
          <w:rFonts w:ascii="Arial" w:hAnsi="Arial" w:cs="Arial"/>
          <w:lang w:val="es-ES"/>
        </w:rPr>
        <w:t>1</w:t>
      </w:r>
      <w:r w:rsidR="009F422A">
        <w:rPr>
          <w:rFonts w:ascii="Arial" w:hAnsi="Arial" w:cs="Arial"/>
          <w:lang w:val="es-ES"/>
        </w:rPr>
        <w:t>2.8</w:t>
      </w:r>
      <w:r w:rsidR="00AE3D32" w:rsidRPr="001B28C2">
        <w:rPr>
          <w:rFonts w:ascii="Arial" w:hAnsi="Arial" w:cs="Arial"/>
          <w:lang w:val="es-ES"/>
        </w:rPr>
        <w:t>%).</w:t>
      </w:r>
    </w:p>
    <w:p w14:paraId="34DF97A4" w14:textId="2FA1D517" w:rsidR="007F4117" w:rsidRPr="000A6239" w:rsidRDefault="007F4117" w:rsidP="007F4117">
      <w:pPr>
        <w:autoSpaceDE w:val="0"/>
        <w:autoSpaceDN w:val="0"/>
        <w:adjustRightInd w:val="0"/>
        <w:spacing w:after="0" w:line="240" w:lineRule="auto"/>
        <w:jc w:val="both"/>
        <w:rPr>
          <w:rFonts w:ascii="Arial" w:hAnsi="Arial" w:cs="Arial"/>
          <w:lang w:val="es-ES"/>
        </w:rPr>
      </w:pPr>
      <w:r w:rsidRPr="001B28C2">
        <w:rPr>
          <w:rFonts w:ascii="Arial" w:hAnsi="Arial" w:cs="Arial"/>
          <w:lang w:val="es-ES"/>
        </w:rPr>
        <w:t>De la población de 18 años y más que reconoció</w:t>
      </w:r>
      <w:r w:rsidRPr="007D3F39">
        <w:rPr>
          <w:rFonts w:ascii="Arial" w:hAnsi="Arial" w:cs="Arial"/>
          <w:lang w:val="es-ES"/>
        </w:rPr>
        <w:t xml:space="preserve"> haber tenido conflictos o enfrentamientos de manera directa por causa de incivilidades en su entorno, </w:t>
      </w:r>
      <w:r w:rsidR="009F422A">
        <w:rPr>
          <w:rFonts w:ascii="Arial" w:hAnsi="Arial" w:cs="Arial"/>
          <w:lang w:val="es-ES"/>
        </w:rPr>
        <w:t>73</w:t>
      </w:r>
      <w:r w:rsidR="0026681E">
        <w:rPr>
          <w:rFonts w:ascii="Arial" w:hAnsi="Arial" w:cs="Arial"/>
          <w:lang w:val="es-ES"/>
        </w:rPr>
        <w:t>.</w:t>
      </w:r>
      <w:r w:rsidR="009F422A">
        <w:rPr>
          <w:rFonts w:ascii="Arial" w:hAnsi="Arial" w:cs="Arial"/>
          <w:lang w:val="es-ES"/>
        </w:rPr>
        <w:t>2</w:t>
      </w:r>
      <w:r w:rsidRPr="00DB1EF6">
        <w:rPr>
          <w:rFonts w:ascii="Arial" w:hAnsi="Arial" w:cs="Arial"/>
          <w:lang w:val="es-ES"/>
        </w:rPr>
        <w:t>% mencionó que estos conflictos se dieron con</w:t>
      </w:r>
      <w:r w:rsidR="00AB4EB0">
        <w:rPr>
          <w:rFonts w:ascii="Arial" w:hAnsi="Arial" w:cs="Arial"/>
          <w:lang w:val="es-ES"/>
        </w:rPr>
        <w:t xml:space="preserve"> los vecinos, mientras que </w:t>
      </w:r>
      <w:r w:rsidR="00AE3D32">
        <w:rPr>
          <w:rFonts w:ascii="Arial" w:hAnsi="Arial" w:cs="Arial"/>
          <w:lang w:val="es-ES"/>
        </w:rPr>
        <w:t>3</w:t>
      </w:r>
      <w:r w:rsidR="009F422A">
        <w:rPr>
          <w:rFonts w:ascii="Arial" w:hAnsi="Arial" w:cs="Arial"/>
          <w:lang w:val="es-ES"/>
        </w:rPr>
        <w:t>0</w:t>
      </w:r>
      <w:r w:rsidR="00FD3C49">
        <w:rPr>
          <w:rFonts w:ascii="Arial" w:hAnsi="Arial" w:cs="Arial"/>
          <w:lang w:val="es-ES"/>
        </w:rPr>
        <w:t>.</w:t>
      </w:r>
      <w:r w:rsidR="009F422A">
        <w:rPr>
          <w:rFonts w:ascii="Arial" w:hAnsi="Arial" w:cs="Arial"/>
          <w:lang w:val="es-ES"/>
        </w:rPr>
        <w:t>9</w:t>
      </w:r>
      <w:r w:rsidRPr="00DB1EF6">
        <w:rPr>
          <w:rFonts w:ascii="Arial" w:hAnsi="Arial" w:cs="Arial"/>
          <w:lang w:val="es-ES"/>
        </w:rPr>
        <w:t>% manifestó haber tenido conflictos o enfrentamientos con desconocidos en la calle.</w:t>
      </w:r>
    </w:p>
    <w:p w14:paraId="00C948F2" w14:textId="77777777" w:rsidR="00DA7131" w:rsidRDefault="00DA7131" w:rsidP="007F4117">
      <w:pPr>
        <w:spacing w:after="0"/>
        <w:jc w:val="both"/>
        <w:rPr>
          <w:rFonts w:ascii="Arial" w:hAnsi="Arial" w:cs="Arial"/>
          <w:b/>
          <w:sz w:val="18"/>
          <w:szCs w:val="16"/>
          <w:lang w:val="es-ES"/>
        </w:rPr>
      </w:pPr>
    </w:p>
    <w:p w14:paraId="450021A3" w14:textId="77777777" w:rsidR="0026681E" w:rsidRDefault="0026681E" w:rsidP="007F4117">
      <w:pPr>
        <w:spacing w:after="0"/>
        <w:jc w:val="both"/>
        <w:rPr>
          <w:rFonts w:ascii="Arial" w:hAnsi="Arial" w:cs="Arial"/>
          <w:b/>
          <w:sz w:val="18"/>
          <w:szCs w:val="16"/>
          <w:lang w:val="es-ES"/>
        </w:rPr>
      </w:pPr>
    </w:p>
    <w:p w14:paraId="31174D1F" w14:textId="77777777" w:rsidR="007F4117" w:rsidRPr="000A6239" w:rsidRDefault="007F4117" w:rsidP="007F4117">
      <w:pPr>
        <w:spacing w:after="0"/>
        <w:jc w:val="both"/>
        <w:rPr>
          <w:rFonts w:ascii="Arial" w:hAnsi="Arial" w:cs="Arial"/>
          <w:b/>
          <w:sz w:val="18"/>
          <w:szCs w:val="16"/>
          <w:lang w:val="es-ES"/>
        </w:rPr>
      </w:pPr>
      <w:r w:rsidRPr="000A6239">
        <w:rPr>
          <w:rFonts w:ascii="Arial" w:hAnsi="Arial" w:cs="Arial"/>
          <w:b/>
          <w:sz w:val="18"/>
          <w:szCs w:val="16"/>
          <w:lang w:val="es-ES"/>
        </w:rPr>
        <w:t>POBLACIÓN</w:t>
      </w:r>
      <w:r w:rsidR="0039267F">
        <w:rPr>
          <w:rFonts w:ascii="Arial" w:hAnsi="Arial" w:cs="Arial"/>
          <w:b/>
          <w:sz w:val="18"/>
          <w:szCs w:val="16"/>
          <w:lang w:val="es-ES"/>
        </w:rPr>
        <w:t xml:space="preserve"> DE 18 AÑ</w:t>
      </w:r>
      <w:r w:rsidRPr="000A6239">
        <w:rPr>
          <w:rFonts w:ascii="Arial" w:hAnsi="Arial" w:cs="Arial"/>
          <w:b/>
          <w:sz w:val="18"/>
          <w:szCs w:val="16"/>
          <w:lang w:val="es-ES"/>
        </w:rPr>
        <w:t>OS Y MÁS CON EXISTENCIA DE CONFLICTOS O ENFRENTAMIENTOS, POR TIPO DE ACTOR</w:t>
      </w:r>
    </w:p>
    <w:p w14:paraId="65F67A92" w14:textId="02833858" w:rsidR="0026681E" w:rsidRDefault="009F422A" w:rsidP="007F4117">
      <w:pPr>
        <w:spacing w:after="0"/>
        <w:jc w:val="both"/>
        <w:rPr>
          <w:rFonts w:ascii="Arial" w:hAnsi="Arial" w:cs="Arial"/>
          <w:b/>
          <w:bCs/>
          <w:color w:val="000000"/>
          <w:sz w:val="18"/>
          <w:szCs w:val="16"/>
        </w:rPr>
      </w:pPr>
      <w:r>
        <w:rPr>
          <w:rFonts w:ascii="Arial" w:hAnsi="Arial" w:cs="Arial"/>
          <w:b/>
          <w:bCs/>
          <w:color w:val="000000"/>
          <w:sz w:val="18"/>
          <w:szCs w:val="16"/>
        </w:rPr>
        <w:t>TERCER</w:t>
      </w:r>
      <w:r w:rsidR="0026681E" w:rsidRPr="0026681E">
        <w:rPr>
          <w:rFonts w:ascii="Arial" w:hAnsi="Arial" w:cs="Arial"/>
          <w:b/>
          <w:bCs/>
          <w:color w:val="000000"/>
          <w:sz w:val="18"/>
          <w:szCs w:val="16"/>
        </w:rPr>
        <w:t xml:space="preserve"> TRIMESTRE 201</w:t>
      </w:r>
      <w:r w:rsidR="003840C3">
        <w:rPr>
          <w:rFonts w:ascii="Arial" w:hAnsi="Arial" w:cs="Arial"/>
          <w:b/>
          <w:bCs/>
          <w:color w:val="000000"/>
          <w:sz w:val="18"/>
          <w:szCs w:val="16"/>
        </w:rPr>
        <w:t>9</w:t>
      </w:r>
      <w:r w:rsidR="0026681E" w:rsidRPr="0026681E">
        <w:rPr>
          <w:rFonts w:ascii="Arial" w:hAnsi="Arial" w:cs="Arial"/>
          <w:b/>
          <w:bCs/>
          <w:color w:val="000000"/>
          <w:sz w:val="18"/>
          <w:szCs w:val="16"/>
        </w:rPr>
        <w:t xml:space="preserve"> Y </w:t>
      </w:r>
      <w:r>
        <w:rPr>
          <w:rFonts w:ascii="Arial" w:hAnsi="Arial" w:cs="Arial"/>
          <w:b/>
          <w:bCs/>
          <w:color w:val="000000"/>
          <w:sz w:val="18"/>
          <w:szCs w:val="16"/>
        </w:rPr>
        <w:t>CUARTO</w:t>
      </w:r>
      <w:r w:rsidR="0026681E" w:rsidRPr="0026681E">
        <w:rPr>
          <w:rFonts w:ascii="Arial" w:hAnsi="Arial" w:cs="Arial"/>
          <w:b/>
          <w:bCs/>
          <w:color w:val="000000"/>
          <w:sz w:val="18"/>
          <w:szCs w:val="16"/>
        </w:rPr>
        <w:t xml:space="preserve"> TRIMESTRE 2019 </w:t>
      </w:r>
    </w:p>
    <w:p w14:paraId="3BC92ADA" w14:textId="77777777" w:rsidR="007F4117" w:rsidRPr="003C6C93" w:rsidRDefault="007F4117" w:rsidP="007F4117">
      <w:pPr>
        <w:spacing w:after="0"/>
        <w:jc w:val="both"/>
        <w:rPr>
          <w:rFonts w:ascii="Arial" w:hAnsi="Arial" w:cs="Arial"/>
          <w:sz w:val="18"/>
          <w:szCs w:val="16"/>
          <w:lang w:val="es-ES"/>
        </w:rPr>
      </w:pPr>
      <w:r w:rsidRPr="00254424">
        <w:rPr>
          <w:rFonts w:ascii="Arial" w:hAnsi="Arial" w:cs="Arial"/>
          <w:sz w:val="18"/>
          <w:szCs w:val="16"/>
          <w:lang w:val="es-ES"/>
        </w:rPr>
        <w:t>(Porcentaje)</w:t>
      </w:r>
    </w:p>
    <w:p w14:paraId="2F7DB1AE" w14:textId="77777777" w:rsidR="007F4117" w:rsidRPr="00331766" w:rsidRDefault="00852FAC" w:rsidP="007F4117">
      <w:pPr>
        <w:spacing w:after="0"/>
        <w:jc w:val="both"/>
        <w:rPr>
          <w:rFonts w:ascii="Arial" w:hAnsi="Arial" w:cs="Arial"/>
          <w:b/>
          <w:sz w:val="18"/>
          <w:szCs w:val="16"/>
          <w:lang w:val="es-ES"/>
        </w:rPr>
      </w:pPr>
      <w:r>
        <w:rPr>
          <w:rFonts w:ascii="Arial" w:hAnsi="Arial" w:cs="Arial"/>
          <w:b/>
          <w:noProof/>
          <w:sz w:val="18"/>
          <w:szCs w:val="16"/>
          <w:lang w:eastAsia="es-MX"/>
        </w:rPr>
        <w:drawing>
          <wp:inline distT="0" distB="0" distL="0" distR="0" wp14:anchorId="0F0F7306" wp14:editId="6E73809E">
            <wp:extent cx="5797796" cy="303826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797796" cy="3038268"/>
                    </a:xfrm>
                    <a:prstGeom prst="rect">
                      <a:avLst/>
                    </a:prstGeom>
                    <a:noFill/>
                  </pic:spPr>
                </pic:pic>
              </a:graphicData>
            </a:graphic>
          </wp:inline>
        </w:drawing>
      </w:r>
    </w:p>
    <w:p w14:paraId="63DA9519" w14:textId="77777777" w:rsidR="00B276F8" w:rsidRPr="0065553C" w:rsidRDefault="00B276F8" w:rsidP="00B276F8">
      <w:pPr>
        <w:autoSpaceDE w:val="0"/>
        <w:autoSpaceDN w:val="0"/>
        <w:adjustRightInd w:val="0"/>
        <w:spacing w:after="0" w:line="240" w:lineRule="auto"/>
        <w:jc w:val="both"/>
        <w:rPr>
          <w:rFonts w:ascii="Arial" w:hAnsi="Arial" w:cs="Arial"/>
          <w:color w:val="000000"/>
          <w:sz w:val="14"/>
          <w:szCs w:val="16"/>
        </w:rPr>
      </w:pPr>
      <w:r w:rsidRPr="0065553C">
        <w:rPr>
          <w:rFonts w:ascii="Arial" w:hAnsi="Arial" w:cs="Arial"/>
          <w:color w:val="000000"/>
          <w:sz w:val="14"/>
          <w:szCs w:val="16"/>
        </w:rPr>
        <w:t>Fuente: INEGI. Encuesta Nacional de Seguridad Pública Urbana (ENSU).</w:t>
      </w:r>
    </w:p>
    <w:p w14:paraId="5396DCFD" w14:textId="77777777" w:rsidR="006923B9" w:rsidRPr="00747F0B" w:rsidRDefault="006923B9" w:rsidP="007F4117">
      <w:pPr>
        <w:spacing w:after="0"/>
        <w:jc w:val="both"/>
        <w:rPr>
          <w:rFonts w:ascii="Arial" w:hAnsi="Arial" w:cs="Arial"/>
          <w:sz w:val="24"/>
          <w:szCs w:val="24"/>
          <w:lang w:val="es-ES"/>
        </w:rPr>
      </w:pPr>
    </w:p>
    <w:p w14:paraId="5DA8A7E1" w14:textId="77777777" w:rsidR="007F4117" w:rsidRDefault="007F4117" w:rsidP="007F4117">
      <w:pPr>
        <w:jc w:val="center"/>
        <w:rPr>
          <w:rFonts w:ascii="Arial" w:hAnsi="Arial" w:cs="Arial"/>
          <w:b/>
          <w:sz w:val="24"/>
          <w:szCs w:val="24"/>
          <w:lang w:val="es-ES"/>
        </w:rPr>
      </w:pPr>
    </w:p>
    <w:p w14:paraId="2A3D5801" w14:textId="77777777" w:rsidR="007F4117" w:rsidRDefault="007F4117" w:rsidP="00AE7DB6">
      <w:pPr>
        <w:rPr>
          <w:rFonts w:ascii="Arial" w:hAnsi="Arial" w:cs="Arial"/>
          <w:b/>
          <w:bCs/>
          <w:noProof/>
          <w:color w:val="000000"/>
          <w:sz w:val="24"/>
          <w:szCs w:val="24"/>
          <w:lang w:eastAsia="es-MX"/>
        </w:rPr>
      </w:pPr>
    </w:p>
    <w:p w14:paraId="0E65DC1C" w14:textId="77777777" w:rsidR="009D6F11" w:rsidRDefault="009D6F11" w:rsidP="00AE7DB6">
      <w:pPr>
        <w:rPr>
          <w:rFonts w:ascii="Arial" w:hAnsi="Arial" w:cs="Arial"/>
          <w:b/>
          <w:bCs/>
          <w:noProof/>
          <w:color w:val="000000"/>
          <w:sz w:val="24"/>
          <w:szCs w:val="24"/>
          <w:lang w:eastAsia="es-MX"/>
        </w:rPr>
      </w:pPr>
    </w:p>
    <w:p w14:paraId="74B9C50F" w14:textId="77777777" w:rsidR="00852FAC" w:rsidRDefault="00852FAC" w:rsidP="00AE7DB6">
      <w:pPr>
        <w:rPr>
          <w:rFonts w:ascii="Arial" w:hAnsi="Arial" w:cs="Arial"/>
          <w:b/>
          <w:bCs/>
          <w:noProof/>
          <w:color w:val="000000"/>
          <w:sz w:val="24"/>
          <w:szCs w:val="24"/>
          <w:lang w:eastAsia="es-MX"/>
        </w:rPr>
      </w:pPr>
    </w:p>
    <w:p w14:paraId="15C9B4B5" w14:textId="77777777" w:rsidR="009D6F11" w:rsidRDefault="009D6F11" w:rsidP="00AE7DB6">
      <w:pPr>
        <w:rPr>
          <w:rFonts w:ascii="Arial" w:hAnsi="Arial" w:cs="Arial"/>
          <w:b/>
          <w:bCs/>
          <w:noProof/>
          <w:color w:val="000000"/>
          <w:sz w:val="24"/>
          <w:szCs w:val="24"/>
          <w:lang w:eastAsia="es-MX"/>
        </w:rPr>
      </w:pPr>
    </w:p>
    <w:p w14:paraId="762638BA" w14:textId="77777777" w:rsidR="00076A0D" w:rsidRDefault="00076A0D" w:rsidP="00AE7DB6">
      <w:pPr>
        <w:rPr>
          <w:rFonts w:ascii="Arial" w:hAnsi="Arial" w:cs="Arial"/>
          <w:b/>
          <w:bCs/>
          <w:noProof/>
          <w:color w:val="000000"/>
          <w:sz w:val="24"/>
          <w:szCs w:val="24"/>
          <w:lang w:eastAsia="es-MX"/>
        </w:rPr>
      </w:pPr>
    </w:p>
    <w:p w14:paraId="68A1B3D5" w14:textId="77777777" w:rsidR="00CC655B" w:rsidRDefault="00CC655B" w:rsidP="00AE7DB6">
      <w:pPr>
        <w:rPr>
          <w:rFonts w:ascii="Arial" w:hAnsi="Arial" w:cs="Arial"/>
          <w:b/>
          <w:bCs/>
          <w:noProof/>
          <w:color w:val="000000"/>
          <w:sz w:val="24"/>
          <w:szCs w:val="24"/>
          <w:lang w:eastAsia="es-MX"/>
        </w:rPr>
      </w:pPr>
    </w:p>
    <w:p w14:paraId="1E7CEFA9" w14:textId="77777777" w:rsidR="00CC655B" w:rsidRDefault="00CC655B" w:rsidP="00AE7DB6">
      <w:pPr>
        <w:rPr>
          <w:rFonts w:ascii="Arial" w:hAnsi="Arial" w:cs="Arial"/>
          <w:b/>
          <w:bCs/>
          <w:noProof/>
          <w:color w:val="000000"/>
          <w:sz w:val="24"/>
          <w:szCs w:val="24"/>
          <w:lang w:eastAsia="es-MX"/>
        </w:rPr>
      </w:pPr>
    </w:p>
    <w:p w14:paraId="3A02F4D8" w14:textId="77777777" w:rsidR="00CC655B" w:rsidRDefault="00CC655B" w:rsidP="00AE7DB6">
      <w:pPr>
        <w:rPr>
          <w:rFonts w:ascii="Arial" w:hAnsi="Arial" w:cs="Arial"/>
          <w:b/>
          <w:bCs/>
          <w:noProof/>
          <w:color w:val="000000"/>
          <w:sz w:val="24"/>
          <w:szCs w:val="24"/>
          <w:lang w:eastAsia="es-MX"/>
        </w:rPr>
      </w:pPr>
    </w:p>
    <w:p w14:paraId="335B2185" w14:textId="77777777" w:rsidR="00216963" w:rsidRDefault="00216963" w:rsidP="00AE7DB6">
      <w:pPr>
        <w:rPr>
          <w:rFonts w:ascii="Arial" w:hAnsi="Arial" w:cs="Arial"/>
          <w:b/>
          <w:bCs/>
          <w:noProof/>
          <w:color w:val="000000"/>
          <w:sz w:val="24"/>
          <w:szCs w:val="24"/>
          <w:lang w:eastAsia="es-MX"/>
        </w:rPr>
      </w:pPr>
    </w:p>
    <w:p w14:paraId="4A21BF29" w14:textId="77777777" w:rsidR="007F4117" w:rsidRPr="00FD78F4" w:rsidRDefault="007F4117" w:rsidP="007528E9">
      <w:pPr>
        <w:jc w:val="center"/>
        <w:rPr>
          <w:rFonts w:ascii="Arial" w:hAnsi="Arial" w:cs="Arial"/>
          <w:b/>
          <w:lang w:val="es-ES"/>
        </w:rPr>
      </w:pPr>
      <w:r>
        <w:rPr>
          <w:rFonts w:ascii="Arial" w:hAnsi="Arial" w:cs="Arial"/>
          <w:b/>
          <w:lang w:val="es-ES"/>
        </w:rPr>
        <w:t>Cambio de</w:t>
      </w:r>
      <w:r w:rsidRPr="00FD78F4">
        <w:rPr>
          <w:rFonts w:ascii="Arial" w:hAnsi="Arial" w:cs="Arial"/>
          <w:b/>
          <w:lang w:val="es-ES"/>
        </w:rPr>
        <w:t xml:space="preserve"> rutinas</w:t>
      </w:r>
      <w:r>
        <w:rPr>
          <w:rFonts w:ascii="Arial" w:hAnsi="Arial" w:cs="Arial"/>
          <w:b/>
          <w:lang w:val="es-ES"/>
        </w:rPr>
        <w:t xml:space="preserve"> o hábitos</w:t>
      </w:r>
      <w:r w:rsidRPr="00FD78F4">
        <w:rPr>
          <w:rFonts w:ascii="Arial" w:hAnsi="Arial" w:cs="Arial"/>
          <w:b/>
          <w:lang w:val="es-ES"/>
        </w:rPr>
        <w:t xml:space="preserve"> (experiencias)</w:t>
      </w:r>
    </w:p>
    <w:p w14:paraId="0BAF6B8D" w14:textId="7EABA666" w:rsidR="007F4117" w:rsidRPr="00693009" w:rsidRDefault="00F54B61" w:rsidP="007F4117">
      <w:pPr>
        <w:autoSpaceDE w:val="0"/>
        <w:autoSpaceDN w:val="0"/>
        <w:adjustRightInd w:val="0"/>
        <w:spacing w:after="0" w:line="240" w:lineRule="auto"/>
        <w:ind w:firstLine="1"/>
        <w:jc w:val="both"/>
        <w:rPr>
          <w:rFonts w:ascii="Arial" w:hAnsi="Arial" w:cs="Arial"/>
          <w:sz w:val="24"/>
          <w:szCs w:val="24"/>
          <w:lang w:val="es-ES"/>
        </w:rPr>
      </w:pPr>
      <w:r>
        <w:rPr>
          <w:rFonts w:ascii="Arial" w:hAnsi="Arial" w:cs="Arial"/>
          <w:lang w:val="es-ES"/>
        </w:rPr>
        <w:t xml:space="preserve">Durante el cuarto trimestre de 2019, </w:t>
      </w:r>
      <w:r w:rsidR="00AE3D32">
        <w:rPr>
          <w:rFonts w:ascii="Arial" w:hAnsi="Arial" w:cs="Arial"/>
          <w:lang w:val="es-ES"/>
        </w:rPr>
        <w:t>6</w:t>
      </w:r>
      <w:r w:rsidR="009F422A">
        <w:rPr>
          <w:rFonts w:ascii="Arial" w:hAnsi="Arial" w:cs="Arial"/>
          <w:lang w:val="es-ES"/>
        </w:rPr>
        <w:t>5</w:t>
      </w:r>
      <w:r w:rsidR="00DB1EF6" w:rsidRPr="00DB1EF6">
        <w:rPr>
          <w:rFonts w:ascii="Arial" w:hAnsi="Arial" w:cs="Arial"/>
          <w:lang w:val="es-ES"/>
        </w:rPr>
        <w:t>.</w:t>
      </w:r>
      <w:r w:rsidR="009F422A">
        <w:rPr>
          <w:rFonts w:ascii="Arial" w:hAnsi="Arial" w:cs="Arial"/>
          <w:lang w:val="es-ES"/>
        </w:rPr>
        <w:t>1</w:t>
      </w:r>
      <w:r w:rsidR="007F4117" w:rsidRPr="00DB1EF6">
        <w:rPr>
          <w:rFonts w:ascii="Arial" w:hAnsi="Arial" w:cs="Arial"/>
          <w:lang w:val="es-ES"/>
        </w:rPr>
        <w:t xml:space="preserve">% de la población de 18 años y más, residente en las ciudades objeto de estudio, manifestó que durante el </w:t>
      </w:r>
      <w:r w:rsidR="009F422A">
        <w:rPr>
          <w:rFonts w:ascii="Arial" w:hAnsi="Arial" w:cs="Arial"/>
          <w:lang w:val="es-ES"/>
        </w:rPr>
        <w:t>cuarto</w:t>
      </w:r>
      <w:r w:rsidR="003840C3">
        <w:rPr>
          <w:rFonts w:ascii="Arial" w:hAnsi="Arial" w:cs="Arial"/>
          <w:lang w:val="es-ES"/>
        </w:rPr>
        <w:t xml:space="preserve"> trimestre</w:t>
      </w:r>
      <w:r w:rsidR="001D4FE3">
        <w:rPr>
          <w:rFonts w:ascii="Arial" w:hAnsi="Arial" w:cs="Arial"/>
          <w:lang w:val="es-ES"/>
        </w:rPr>
        <w:t xml:space="preserve"> de 2019</w:t>
      </w:r>
      <w:r w:rsidR="001D4FE3" w:rsidRPr="00DB1EF6">
        <w:rPr>
          <w:rFonts w:ascii="Arial" w:hAnsi="Arial" w:cs="Arial"/>
          <w:lang w:val="es-ES"/>
        </w:rPr>
        <w:t xml:space="preserve"> </w:t>
      </w:r>
      <w:r w:rsidR="007F4117" w:rsidRPr="00DB1EF6">
        <w:rPr>
          <w:rFonts w:ascii="Arial" w:hAnsi="Arial" w:cs="Arial"/>
          <w:lang w:val="es-ES"/>
        </w:rPr>
        <w:t xml:space="preserve">modificó sus hábitos respecto a “llevar cosas de valor como joyas, dinero o tarjetas de crédito” por temor a sufrir algún delito; mientras que </w:t>
      </w:r>
      <w:r w:rsidR="002407DA">
        <w:rPr>
          <w:rFonts w:ascii="Arial" w:hAnsi="Arial" w:cs="Arial"/>
          <w:lang w:val="es-ES"/>
        </w:rPr>
        <w:t>5</w:t>
      </w:r>
      <w:r w:rsidR="009F422A">
        <w:rPr>
          <w:rFonts w:ascii="Arial" w:hAnsi="Arial" w:cs="Arial"/>
          <w:lang w:val="es-ES"/>
        </w:rPr>
        <w:t>3</w:t>
      </w:r>
      <w:r w:rsidR="002407DA">
        <w:rPr>
          <w:rFonts w:ascii="Arial" w:hAnsi="Arial" w:cs="Arial"/>
          <w:lang w:val="es-ES"/>
        </w:rPr>
        <w:t>.</w:t>
      </w:r>
      <w:r w:rsidR="009F422A">
        <w:rPr>
          <w:rFonts w:ascii="Arial" w:hAnsi="Arial" w:cs="Arial"/>
          <w:lang w:val="es-ES"/>
        </w:rPr>
        <w:t>5</w:t>
      </w:r>
      <w:r w:rsidR="007F4117" w:rsidRPr="00DB1EF6">
        <w:rPr>
          <w:rFonts w:ascii="Arial" w:hAnsi="Arial" w:cs="Arial"/>
          <w:lang w:val="es-ES"/>
        </w:rPr>
        <w:t xml:space="preserve">% reconoció haber cambiado hábitos respecto a </w:t>
      </w:r>
      <w:r w:rsidR="00BA726E" w:rsidRPr="00DB1EF6">
        <w:rPr>
          <w:rFonts w:ascii="Arial" w:hAnsi="Arial" w:cs="Arial"/>
          <w:lang w:val="es-ES"/>
        </w:rPr>
        <w:t xml:space="preserve">“caminar por los alrededores de su vivienda, pasadas las ocho </w:t>
      </w:r>
      <w:r w:rsidR="00BA726E" w:rsidRPr="001B28C2">
        <w:rPr>
          <w:rFonts w:ascii="Arial" w:hAnsi="Arial" w:cs="Arial"/>
          <w:lang w:val="es-ES"/>
        </w:rPr>
        <w:t>de la noche”</w:t>
      </w:r>
      <w:r w:rsidR="007F4117" w:rsidRPr="00DB1EF6">
        <w:rPr>
          <w:rFonts w:ascii="Arial" w:hAnsi="Arial" w:cs="Arial"/>
          <w:lang w:val="es-ES"/>
        </w:rPr>
        <w:t xml:space="preserve">; </w:t>
      </w:r>
      <w:r w:rsidR="0024346F">
        <w:rPr>
          <w:rFonts w:ascii="Arial" w:hAnsi="Arial" w:cs="Arial"/>
          <w:lang w:val="es-ES"/>
        </w:rPr>
        <w:t>5</w:t>
      </w:r>
      <w:r w:rsidR="00BA726E">
        <w:rPr>
          <w:rFonts w:ascii="Arial" w:hAnsi="Arial" w:cs="Arial"/>
          <w:lang w:val="es-ES"/>
        </w:rPr>
        <w:t>3</w:t>
      </w:r>
      <w:r w:rsidR="007F4117" w:rsidRPr="00DB1EF6">
        <w:rPr>
          <w:rFonts w:ascii="Arial" w:hAnsi="Arial" w:cs="Arial"/>
          <w:lang w:val="es-ES"/>
        </w:rPr>
        <w:t xml:space="preserve">% cambió rutinas en cuanto a </w:t>
      </w:r>
      <w:r w:rsidR="00BA726E" w:rsidRPr="00DB1EF6">
        <w:rPr>
          <w:rFonts w:ascii="Arial" w:hAnsi="Arial" w:cs="Arial"/>
          <w:lang w:val="es-ES"/>
        </w:rPr>
        <w:t>“permitir que sus hijos menores salgan de su vivienda”</w:t>
      </w:r>
      <w:r w:rsidR="007F4117" w:rsidRPr="001B28C2">
        <w:rPr>
          <w:rFonts w:ascii="Arial" w:hAnsi="Arial" w:cs="Arial"/>
          <w:lang w:val="es-ES"/>
        </w:rPr>
        <w:t xml:space="preserve"> y </w:t>
      </w:r>
      <w:r w:rsidR="0024346F" w:rsidRPr="001B28C2">
        <w:rPr>
          <w:rFonts w:ascii="Arial" w:hAnsi="Arial" w:cs="Arial"/>
          <w:lang w:val="es-ES"/>
        </w:rPr>
        <w:t>3</w:t>
      </w:r>
      <w:r w:rsidR="00123EDA" w:rsidRPr="001B28C2">
        <w:rPr>
          <w:rFonts w:ascii="Arial" w:hAnsi="Arial" w:cs="Arial"/>
          <w:lang w:val="es-ES"/>
        </w:rPr>
        <w:t>6</w:t>
      </w:r>
      <w:r w:rsidR="00BA726E">
        <w:rPr>
          <w:rFonts w:ascii="Arial" w:hAnsi="Arial" w:cs="Arial"/>
          <w:lang w:val="es-ES"/>
        </w:rPr>
        <w:t>.6</w:t>
      </w:r>
      <w:r w:rsidR="007F4117" w:rsidRPr="001B28C2">
        <w:rPr>
          <w:rFonts w:ascii="Arial" w:hAnsi="Arial" w:cs="Arial"/>
          <w:lang w:val="es-ES"/>
        </w:rPr>
        <w:t>% cambió rutinas relacionadas con “visitar parientes o amigos”.</w:t>
      </w:r>
      <w:r w:rsidR="00D60246" w:rsidRPr="001B28C2">
        <w:rPr>
          <w:rFonts w:ascii="Arial" w:hAnsi="Arial" w:cs="Arial"/>
          <w:lang w:val="es-ES"/>
        </w:rPr>
        <w:t xml:space="preserve"> </w:t>
      </w:r>
      <w:r w:rsidR="00112511" w:rsidRPr="001B28C2">
        <w:rPr>
          <w:rFonts w:ascii="Arial" w:hAnsi="Arial" w:cs="Arial"/>
          <w:lang w:val="es-ES"/>
        </w:rPr>
        <w:t xml:space="preserve">Con respecto al </w:t>
      </w:r>
      <w:r w:rsidR="009341CD">
        <w:rPr>
          <w:rFonts w:ascii="Arial" w:hAnsi="Arial" w:cs="Arial"/>
          <w:lang w:val="es-ES"/>
        </w:rPr>
        <w:t>cuarto</w:t>
      </w:r>
      <w:r w:rsidR="0026681E" w:rsidRPr="001B28C2">
        <w:rPr>
          <w:rFonts w:ascii="Arial" w:hAnsi="Arial" w:cs="Arial"/>
          <w:lang w:val="es-ES"/>
        </w:rPr>
        <w:t xml:space="preserve"> trimestre 201</w:t>
      </w:r>
      <w:r w:rsidR="009341CD">
        <w:rPr>
          <w:rFonts w:ascii="Arial" w:hAnsi="Arial" w:cs="Arial"/>
          <w:lang w:val="es-ES"/>
        </w:rPr>
        <w:t>8</w:t>
      </w:r>
      <w:r w:rsidR="0026681E" w:rsidRPr="001B28C2">
        <w:rPr>
          <w:rFonts w:ascii="Arial" w:hAnsi="Arial" w:cs="Arial"/>
          <w:lang w:val="es-ES"/>
        </w:rPr>
        <w:t xml:space="preserve"> </w:t>
      </w:r>
      <w:r w:rsidR="00112511" w:rsidRPr="001B28C2">
        <w:rPr>
          <w:rFonts w:ascii="Arial" w:hAnsi="Arial" w:cs="Arial"/>
          <w:lang w:val="es-ES"/>
        </w:rPr>
        <w:t>se tiene un</w:t>
      </w:r>
      <w:r w:rsidR="00672E5C">
        <w:rPr>
          <w:rFonts w:ascii="Arial" w:hAnsi="Arial" w:cs="Arial"/>
          <w:lang w:val="es-ES"/>
        </w:rPr>
        <w:t xml:space="preserve"> aumento</w:t>
      </w:r>
      <w:r w:rsidR="00112511" w:rsidRPr="001B28C2">
        <w:rPr>
          <w:rFonts w:ascii="Arial" w:hAnsi="Arial" w:cs="Arial"/>
          <w:lang w:val="es-ES"/>
        </w:rPr>
        <w:t xml:space="preserve"> estadísticamente significativ</w:t>
      </w:r>
      <w:r w:rsidR="00672E5C">
        <w:rPr>
          <w:rFonts w:ascii="Arial" w:hAnsi="Arial" w:cs="Arial"/>
          <w:lang w:val="es-ES"/>
        </w:rPr>
        <w:t>o</w:t>
      </w:r>
      <w:bookmarkStart w:id="1" w:name="_GoBack"/>
      <w:bookmarkEnd w:id="1"/>
      <w:r w:rsidR="00112511" w:rsidRPr="001B28C2">
        <w:rPr>
          <w:rFonts w:ascii="Arial" w:hAnsi="Arial" w:cs="Arial"/>
          <w:lang w:val="es-ES"/>
        </w:rPr>
        <w:t xml:space="preserve"> de </w:t>
      </w:r>
      <w:r w:rsidR="00077788">
        <w:rPr>
          <w:rFonts w:ascii="Arial" w:hAnsi="Arial" w:cs="Arial"/>
          <w:lang w:val="es-ES"/>
        </w:rPr>
        <w:t>3.7</w:t>
      </w:r>
      <w:r w:rsidR="00112511" w:rsidRPr="001B28C2">
        <w:rPr>
          <w:rFonts w:ascii="Arial" w:hAnsi="Arial" w:cs="Arial"/>
          <w:lang w:val="es-ES"/>
        </w:rPr>
        <w:t xml:space="preserve"> </w:t>
      </w:r>
      <w:r w:rsidR="00A53EA7" w:rsidRPr="001B28C2">
        <w:rPr>
          <w:rFonts w:ascii="Arial" w:hAnsi="Arial" w:cs="Arial"/>
          <w:lang w:val="es-ES"/>
        </w:rPr>
        <w:t xml:space="preserve">puntos porcentuales </w:t>
      </w:r>
      <w:r w:rsidR="00112511" w:rsidRPr="001B28C2">
        <w:rPr>
          <w:rFonts w:ascii="Arial" w:hAnsi="Arial" w:cs="Arial"/>
          <w:lang w:val="es-ES"/>
        </w:rPr>
        <w:t>respecto a cambio de hábitos como llevar cosas de valor</w:t>
      </w:r>
      <w:r w:rsidR="00077788">
        <w:rPr>
          <w:rFonts w:ascii="Arial" w:hAnsi="Arial" w:cs="Arial"/>
          <w:lang w:val="es-ES"/>
        </w:rPr>
        <w:t xml:space="preserve"> y </w:t>
      </w:r>
      <w:r w:rsidR="00077788" w:rsidRPr="001B28C2">
        <w:rPr>
          <w:rFonts w:ascii="Arial" w:hAnsi="Arial" w:cs="Arial"/>
          <w:lang w:val="es-ES"/>
        </w:rPr>
        <w:t xml:space="preserve">de </w:t>
      </w:r>
      <w:r w:rsidR="00077788">
        <w:rPr>
          <w:rFonts w:ascii="Arial" w:hAnsi="Arial" w:cs="Arial"/>
          <w:lang w:val="es-ES"/>
        </w:rPr>
        <w:t>2</w:t>
      </w:r>
      <w:r w:rsidR="00077788" w:rsidRPr="001B28C2">
        <w:rPr>
          <w:rFonts w:ascii="Arial" w:hAnsi="Arial" w:cs="Arial"/>
          <w:lang w:val="es-ES"/>
        </w:rPr>
        <w:t xml:space="preserve"> puntos porcentuales respecto a visitar parientes</w:t>
      </w:r>
      <w:r w:rsidR="00112511" w:rsidRPr="001B28C2">
        <w:rPr>
          <w:rFonts w:ascii="Arial" w:hAnsi="Arial" w:cs="Arial"/>
          <w:lang w:val="es-ES"/>
        </w:rPr>
        <w:t xml:space="preserve">, </w:t>
      </w:r>
      <w:r w:rsidR="00077788">
        <w:rPr>
          <w:rFonts w:ascii="Arial" w:hAnsi="Arial" w:cs="Arial"/>
          <w:lang w:val="es-ES"/>
        </w:rPr>
        <w:t xml:space="preserve">una disminución </w:t>
      </w:r>
      <w:r w:rsidR="00112511" w:rsidRPr="001B28C2">
        <w:rPr>
          <w:rFonts w:ascii="Arial" w:hAnsi="Arial" w:cs="Arial"/>
          <w:lang w:val="es-ES"/>
        </w:rPr>
        <w:t xml:space="preserve">de </w:t>
      </w:r>
      <w:r w:rsidR="0070655D" w:rsidRPr="001B28C2">
        <w:rPr>
          <w:rFonts w:ascii="Arial" w:hAnsi="Arial" w:cs="Arial"/>
          <w:lang w:val="es-ES"/>
        </w:rPr>
        <w:t>3.</w:t>
      </w:r>
      <w:r w:rsidR="00077788">
        <w:rPr>
          <w:rFonts w:ascii="Arial" w:hAnsi="Arial" w:cs="Arial"/>
          <w:lang w:val="es-ES"/>
        </w:rPr>
        <w:t>2</w:t>
      </w:r>
      <w:r w:rsidR="00112511" w:rsidRPr="001B28C2">
        <w:rPr>
          <w:rFonts w:ascii="Arial" w:hAnsi="Arial" w:cs="Arial"/>
          <w:lang w:val="es-ES"/>
        </w:rPr>
        <w:t xml:space="preserve"> puntos porcentuales </w:t>
      </w:r>
      <w:r w:rsidR="0070655D" w:rsidRPr="001B28C2">
        <w:rPr>
          <w:rFonts w:ascii="Arial" w:hAnsi="Arial" w:cs="Arial"/>
          <w:lang w:val="es-ES"/>
        </w:rPr>
        <w:t xml:space="preserve">respecto a </w:t>
      </w:r>
      <w:r w:rsidR="00077788">
        <w:rPr>
          <w:rFonts w:ascii="Arial" w:hAnsi="Arial" w:cs="Arial"/>
          <w:lang w:val="es-ES"/>
        </w:rPr>
        <w:t xml:space="preserve">permitir que menores salgan de su vivienda; con respecto al </w:t>
      </w:r>
      <w:r w:rsidR="009341CD">
        <w:rPr>
          <w:rFonts w:ascii="Arial" w:hAnsi="Arial" w:cs="Arial"/>
          <w:lang w:val="es-ES"/>
        </w:rPr>
        <w:t>tercer</w:t>
      </w:r>
      <w:r w:rsidR="00077788">
        <w:rPr>
          <w:rFonts w:ascii="Arial" w:hAnsi="Arial" w:cs="Arial"/>
          <w:lang w:val="es-ES"/>
        </w:rPr>
        <w:t xml:space="preserve"> trimestre de 201</w:t>
      </w:r>
      <w:r w:rsidR="009341CD">
        <w:rPr>
          <w:rFonts w:ascii="Arial" w:hAnsi="Arial" w:cs="Arial"/>
          <w:lang w:val="es-ES"/>
        </w:rPr>
        <w:t>9</w:t>
      </w:r>
      <w:r w:rsidR="00077788">
        <w:rPr>
          <w:rFonts w:ascii="Arial" w:hAnsi="Arial" w:cs="Arial"/>
          <w:lang w:val="es-ES"/>
        </w:rPr>
        <w:t xml:space="preserve"> se tiene un aumento de 5.4 con respecto a </w:t>
      </w:r>
      <w:r w:rsidR="00077788" w:rsidRPr="001B28C2">
        <w:rPr>
          <w:rFonts w:ascii="Arial" w:hAnsi="Arial" w:cs="Arial"/>
          <w:lang w:val="es-ES"/>
        </w:rPr>
        <w:t>cambio de hábitos como llevar cosas de valor</w:t>
      </w:r>
      <w:r w:rsidR="00077788">
        <w:rPr>
          <w:rFonts w:ascii="Arial" w:hAnsi="Arial" w:cs="Arial"/>
          <w:lang w:val="es-ES"/>
        </w:rPr>
        <w:t>, de 3.6 respecto a cambio de hábitos caminar en los alrededores de su vivienda y de 1.7 respecto a visitar parientes o amigos</w:t>
      </w:r>
      <w:r w:rsidR="00112511">
        <w:rPr>
          <w:rStyle w:val="Refdenotaalpie"/>
          <w:rFonts w:ascii="Arial" w:hAnsi="Arial" w:cs="Arial"/>
          <w:lang w:val="es-ES"/>
        </w:rPr>
        <w:footnoteReference w:id="9"/>
      </w:r>
      <w:r w:rsidR="00112511">
        <w:rPr>
          <w:rFonts w:ascii="Arial" w:hAnsi="Arial" w:cs="Arial"/>
          <w:lang w:val="es-ES"/>
        </w:rPr>
        <w:t>.</w:t>
      </w:r>
    </w:p>
    <w:p w14:paraId="63BDCA06" w14:textId="77777777" w:rsidR="007F4117" w:rsidRPr="00747F0B" w:rsidRDefault="007F4117" w:rsidP="007F4117">
      <w:pPr>
        <w:jc w:val="both"/>
        <w:rPr>
          <w:rFonts w:ascii="Arial" w:hAnsi="Arial" w:cs="Arial"/>
          <w:sz w:val="24"/>
          <w:szCs w:val="24"/>
          <w:lang w:val="es-ES"/>
        </w:rPr>
      </w:pPr>
    </w:p>
    <w:p w14:paraId="02FC452A" w14:textId="5021BB99" w:rsidR="007F4117" w:rsidRDefault="007F4117" w:rsidP="007F4117">
      <w:pPr>
        <w:spacing w:after="0"/>
        <w:rPr>
          <w:rFonts w:ascii="Arial" w:hAnsi="Arial" w:cs="Arial"/>
          <w:b/>
          <w:sz w:val="18"/>
          <w:szCs w:val="16"/>
          <w:lang w:val="es-ES"/>
        </w:rPr>
      </w:pPr>
      <w:r w:rsidRPr="000A6239">
        <w:rPr>
          <w:rFonts w:ascii="Arial" w:hAnsi="Arial" w:cs="Arial"/>
          <w:b/>
          <w:sz w:val="18"/>
          <w:szCs w:val="16"/>
          <w:lang w:val="es-ES"/>
        </w:rPr>
        <w:t xml:space="preserve">CAMBIO DE RUTINAS POR TEMOR A SUFRIR ALGÚN DELITO </w:t>
      </w:r>
      <w:r w:rsidR="009C3AA9">
        <w:rPr>
          <w:rFonts w:ascii="Arial" w:hAnsi="Arial" w:cs="Arial"/>
          <w:b/>
          <w:sz w:val="18"/>
          <w:szCs w:val="16"/>
          <w:lang w:val="es-ES"/>
        </w:rPr>
        <w:br/>
      </w:r>
      <w:r w:rsidR="0061239D">
        <w:rPr>
          <w:rFonts w:ascii="Arial" w:hAnsi="Arial" w:cs="Arial"/>
          <w:b/>
          <w:sz w:val="18"/>
          <w:szCs w:val="16"/>
          <w:lang w:val="es-ES"/>
        </w:rPr>
        <w:t>CUARTO</w:t>
      </w:r>
      <w:r w:rsidR="003840C3">
        <w:rPr>
          <w:rFonts w:ascii="Arial" w:hAnsi="Arial" w:cs="Arial"/>
          <w:b/>
          <w:sz w:val="18"/>
          <w:szCs w:val="16"/>
          <w:lang w:val="es-ES"/>
        </w:rPr>
        <w:t xml:space="preserve"> TRIMESTRE</w:t>
      </w:r>
      <w:r w:rsidR="00086470">
        <w:rPr>
          <w:rFonts w:ascii="Arial" w:hAnsi="Arial" w:cs="Arial"/>
          <w:b/>
          <w:sz w:val="18"/>
          <w:szCs w:val="16"/>
          <w:lang w:val="es-ES"/>
        </w:rPr>
        <w:t xml:space="preserve"> DE 2019</w:t>
      </w:r>
    </w:p>
    <w:p w14:paraId="22F60ED6" w14:textId="77777777" w:rsidR="007F4117" w:rsidRDefault="007F4117" w:rsidP="007F4117">
      <w:pPr>
        <w:spacing w:after="0"/>
        <w:jc w:val="both"/>
        <w:rPr>
          <w:rFonts w:ascii="Arial" w:hAnsi="Arial" w:cs="Arial"/>
          <w:sz w:val="18"/>
          <w:szCs w:val="16"/>
          <w:lang w:val="es-ES"/>
        </w:rPr>
      </w:pPr>
      <w:r w:rsidRPr="00254424">
        <w:rPr>
          <w:rFonts w:ascii="Arial" w:hAnsi="Arial" w:cs="Arial"/>
          <w:sz w:val="18"/>
          <w:szCs w:val="16"/>
          <w:lang w:val="es-ES"/>
        </w:rPr>
        <w:t>(Porcentaje)</w:t>
      </w:r>
    </w:p>
    <w:p w14:paraId="54A3F286" w14:textId="77777777" w:rsidR="00A40361" w:rsidRDefault="00A40361" w:rsidP="007F4117">
      <w:pPr>
        <w:spacing w:after="0"/>
        <w:jc w:val="both"/>
        <w:rPr>
          <w:rFonts w:ascii="Arial" w:hAnsi="Arial" w:cs="Arial"/>
          <w:sz w:val="18"/>
          <w:szCs w:val="16"/>
          <w:lang w:val="es-ES"/>
        </w:rPr>
      </w:pPr>
    </w:p>
    <w:p w14:paraId="309BD3CD" w14:textId="77777777" w:rsidR="007F4117" w:rsidRDefault="009E10E8" w:rsidP="00C8504E">
      <w:pPr>
        <w:spacing w:after="0"/>
        <w:jc w:val="both"/>
        <w:rPr>
          <w:rFonts w:ascii="Arial" w:hAnsi="Arial" w:cs="Arial"/>
          <w:sz w:val="18"/>
          <w:szCs w:val="16"/>
          <w:lang w:val="es-ES"/>
        </w:rPr>
      </w:pPr>
      <w:r>
        <w:rPr>
          <w:rFonts w:ascii="Arial" w:hAnsi="Arial" w:cs="Arial"/>
          <w:noProof/>
          <w:sz w:val="18"/>
          <w:szCs w:val="16"/>
          <w:lang w:eastAsia="es-MX"/>
        </w:rPr>
        <w:drawing>
          <wp:inline distT="0" distB="0" distL="0" distR="0" wp14:anchorId="7BE05E2F" wp14:editId="07BBC419">
            <wp:extent cx="6533935" cy="2627611"/>
            <wp:effectExtent l="0" t="0" r="635"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533935" cy="2627611"/>
                    </a:xfrm>
                    <a:prstGeom prst="rect">
                      <a:avLst/>
                    </a:prstGeom>
                    <a:noFill/>
                  </pic:spPr>
                </pic:pic>
              </a:graphicData>
            </a:graphic>
          </wp:inline>
        </w:drawing>
      </w:r>
      <w:r>
        <w:rPr>
          <w:rFonts w:ascii="Arial" w:hAnsi="Arial" w:cs="Arial"/>
          <w:sz w:val="18"/>
          <w:szCs w:val="16"/>
          <w:lang w:val="es-ES"/>
        </w:rPr>
        <w:t xml:space="preserve"> </w:t>
      </w:r>
    </w:p>
    <w:p w14:paraId="65192022" w14:textId="77777777" w:rsidR="000B371D" w:rsidRPr="00C8504E" w:rsidRDefault="000B371D" w:rsidP="00C8504E">
      <w:pPr>
        <w:spacing w:after="0"/>
        <w:jc w:val="both"/>
        <w:rPr>
          <w:rFonts w:ascii="Arial" w:hAnsi="Arial" w:cs="Arial"/>
          <w:sz w:val="18"/>
          <w:szCs w:val="16"/>
          <w:lang w:val="es-ES"/>
        </w:rPr>
      </w:pPr>
    </w:p>
    <w:p w14:paraId="6C37A16C" w14:textId="77777777" w:rsidR="00B276F8" w:rsidRPr="0065553C" w:rsidRDefault="00B276F8" w:rsidP="00B276F8">
      <w:pPr>
        <w:autoSpaceDE w:val="0"/>
        <w:autoSpaceDN w:val="0"/>
        <w:adjustRightInd w:val="0"/>
        <w:spacing w:after="0" w:line="240" w:lineRule="auto"/>
        <w:jc w:val="both"/>
        <w:rPr>
          <w:rFonts w:ascii="Arial" w:hAnsi="Arial" w:cs="Arial"/>
          <w:color w:val="000000"/>
          <w:sz w:val="14"/>
          <w:szCs w:val="16"/>
        </w:rPr>
      </w:pPr>
      <w:r w:rsidRPr="0065553C">
        <w:rPr>
          <w:rFonts w:ascii="Arial" w:hAnsi="Arial" w:cs="Arial"/>
          <w:color w:val="000000"/>
          <w:sz w:val="14"/>
          <w:szCs w:val="16"/>
        </w:rPr>
        <w:t>Fuente: INEGI. Encuesta Nacional de Seguridad Pública Urbana (ENSU).</w:t>
      </w:r>
    </w:p>
    <w:p w14:paraId="2D389609" w14:textId="77777777" w:rsidR="007F4117" w:rsidRDefault="007F4117" w:rsidP="007F4117">
      <w:pPr>
        <w:jc w:val="center"/>
        <w:rPr>
          <w:rFonts w:ascii="Arial" w:hAnsi="Arial" w:cs="Arial"/>
          <w:b/>
          <w:sz w:val="24"/>
          <w:szCs w:val="24"/>
          <w:lang w:val="es-ES"/>
        </w:rPr>
      </w:pPr>
    </w:p>
    <w:p w14:paraId="6EE09D06" w14:textId="77777777" w:rsidR="0029527E" w:rsidRDefault="0029527E" w:rsidP="007F4117">
      <w:pPr>
        <w:jc w:val="center"/>
        <w:rPr>
          <w:rFonts w:ascii="Arial" w:hAnsi="Arial" w:cs="Arial"/>
          <w:b/>
          <w:sz w:val="24"/>
          <w:szCs w:val="24"/>
          <w:lang w:val="es-ES"/>
        </w:rPr>
      </w:pPr>
    </w:p>
    <w:p w14:paraId="39F4F381" w14:textId="77777777" w:rsidR="0029527E" w:rsidRDefault="0029527E" w:rsidP="007F4117">
      <w:pPr>
        <w:jc w:val="center"/>
        <w:rPr>
          <w:rFonts w:ascii="Arial" w:hAnsi="Arial" w:cs="Arial"/>
          <w:b/>
          <w:sz w:val="24"/>
          <w:szCs w:val="24"/>
          <w:lang w:val="es-ES"/>
        </w:rPr>
      </w:pPr>
    </w:p>
    <w:p w14:paraId="052E6D50" w14:textId="77777777" w:rsidR="0026681E" w:rsidRDefault="0026681E" w:rsidP="007F4117">
      <w:pPr>
        <w:jc w:val="center"/>
        <w:rPr>
          <w:rFonts w:ascii="Arial" w:hAnsi="Arial" w:cs="Arial"/>
          <w:b/>
          <w:sz w:val="24"/>
          <w:szCs w:val="24"/>
          <w:lang w:val="es-ES"/>
        </w:rPr>
      </w:pPr>
    </w:p>
    <w:p w14:paraId="1E77E321" w14:textId="77777777" w:rsidR="00CC655B" w:rsidRDefault="00CC655B" w:rsidP="007F4117">
      <w:pPr>
        <w:jc w:val="center"/>
        <w:rPr>
          <w:rFonts w:ascii="Arial" w:hAnsi="Arial" w:cs="Arial"/>
          <w:b/>
          <w:sz w:val="24"/>
          <w:szCs w:val="24"/>
          <w:lang w:val="es-ES"/>
        </w:rPr>
      </w:pPr>
    </w:p>
    <w:p w14:paraId="00BFDBCE" w14:textId="77777777" w:rsidR="00077788" w:rsidRDefault="00077788" w:rsidP="00C8504E">
      <w:pPr>
        <w:spacing w:after="0"/>
        <w:jc w:val="center"/>
        <w:rPr>
          <w:rFonts w:ascii="Arial" w:hAnsi="Arial" w:cs="Arial"/>
          <w:b/>
          <w:szCs w:val="24"/>
          <w:lang w:val="es-ES"/>
        </w:rPr>
      </w:pPr>
    </w:p>
    <w:p w14:paraId="3E031168" w14:textId="77777777" w:rsidR="007F4117" w:rsidRPr="001B28C2" w:rsidRDefault="007F4117" w:rsidP="00C8504E">
      <w:pPr>
        <w:spacing w:after="0"/>
        <w:jc w:val="center"/>
        <w:rPr>
          <w:rFonts w:ascii="Arial" w:hAnsi="Arial" w:cs="Arial"/>
          <w:b/>
          <w:szCs w:val="24"/>
          <w:lang w:val="es-ES"/>
        </w:rPr>
      </w:pPr>
      <w:r w:rsidRPr="00FD78F4">
        <w:rPr>
          <w:rFonts w:ascii="Arial" w:hAnsi="Arial" w:cs="Arial"/>
          <w:b/>
          <w:szCs w:val="24"/>
          <w:lang w:val="es-ES"/>
        </w:rPr>
        <w:t>Percepción del desempeño de las policías Preventiva Municipal, Estatal, Federal</w:t>
      </w:r>
      <w:r>
        <w:rPr>
          <w:rFonts w:ascii="Arial" w:hAnsi="Arial" w:cs="Arial"/>
          <w:b/>
          <w:szCs w:val="24"/>
          <w:lang w:val="es-ES"/>
        </w:rPr>
        <w:t xml:space="preserve">, </w:t>
      </w:r>
      <w:r w:rsidRPr="001B28C2">
        <w:rPr>
          <w:rFonts w:ascii="Arial" w:hAnsi="Arial" w:cs="Arial"/>
          <w:b/>
          <w:szCs w:val="24"/>
          <w:lang w:val="es-ES"/>
        </w:rPr>
        <w:t>G</w:t>
      </w:r>
      <w:r w:rsidR="00E1154B" w:rsidRPr="001B28C2">
        <w:rPr>
          <w:rFonts w:ascii="Arial" w:hAnsi="Arial" w:cs="Arial"/>
          <w:b/>
          <w:szCs w:val="24"/>
          <w:lang w:val="es-ES"/>
        </w:rPr>
        <w:t>uardia</w:t>
      </w:r>
      <w:r w:rsidRPr="001B28C2">
        <w:rPr>
          <w:rFonts w:ascii="Arial" w:hAnsi="Arial" w:cs="Arial"/>
          <w:b/>
          <w:szCs w:val="24"/>
          <w:lang w:val="es-ES"/>
        </w:rPr>
        <w:t xml:space="preserve"> Nacional, Ejército y Marina, para prevenir y combatir la delincuencia</w:t>
      </w:r>
    </w:p>
    <w:p w14:paraId="16BF9954" w14:textId="77777777" w:rsidR="007F4117" w:rsidRPr="001B28C2" w:rsidRDefault="007F4117" w:rsidP="007F4117">
      <w:pPr>
        <w:autoSpaceDE w:val="0"/>
        <w:autoSpaceDN w:val="0"/>
        <w:adjustRightInd w:val="0"/>
        <w:spacing w:after="0" w:line="240" w:lineRule="auto"/>
        <w:jc w:val="both"/>
        <w:rPr>
          <w:rFonts w:ascii="Arial" w:hAnsi="Arial" w:cs="Arial"/>
          <w:szCs w:val="24"/>
          <w:lang w:val="es-ES"/>
        </w:rPr>
      </w:pPr>
    </w:p>
    <w:p w14:paraId="4F69D720" w14:textId="2F23339C" w:rsidR="006A746B" w:rsidRDefault="007F4117" w:rsidP="007F4117">
      <w:pPr>
        <w:autoSpaceDE w:val="0"/>
        <w:autoSpaceDN w:val="0"/>
        <w:adjustRightInd w:val="0"/>
        <w:spacing w:after="0" w:line="240" w:lineRule="auto"/>
        <w:jc w:val="both"/>
        <w:rPr>
          <w:rFonts w:ascii="Arial" w:hAnsi="Arial" w:cs="Arial"/>
          <w:szCs w:val="24"/>
          <w:lang w:val="es-ES"/>
        </w:rPr>
      </w:pPr>
      <w:r w:rsidRPr="001B28C2">
        <w:rPr>
          <w:rFonts w:ascii="Arial" w:hAnsi="Arial" w:cs="Arial"/>
          <w:szCs w:val="24"/>
          <w:lang w:val="es-ES"/>
        </w:rPr>
        <w:t xml:space="preserve">Entre los resultados de la ENSU, </w:t>
      </w:r>
      <w:r w:rsidR="00E535C6" w:rsidRPr="001B28C2">
        <w:rPr>
          <w:rFonts w:ascii="Arial" w:hAnsi="Arial" w:cs="Arial"/>
          <w:szCs w:val="24"/>
          <w:lang w:val="es-ES"/>
        </w:rPr>
        <w:t xml:space="preserve">correspondientes a </w:t>
      </w:r>
      <w:r w:rsidR="00DD4DA7">
        <w:rPr>
          <w:rFonts w:ascii="Arial" w:hAnsi="Arial" w:cs="Arial"/>
          <w:szCs w:val="24"/>
          <w:lang w:val="es-ES"/>
        </w:rPr>
        <w:t>diciembre</w:t>
      </w:r>
      <w:r w:rsidR="00C66439" w:rsidRPr="001B28C2">
        <w:rPr>
          <w:rFonts w:ascii="Arial" w:hAnsi="Arial" w:cs="Arial"/>
          <w:szCs w:val="24"/>
          <w:lang w:val="es-ES"/>
        </w:rPr>
        <w:t xml:space="preserve"> de 2019</w:t>
      </w:r>
      <w:r w:rsidRPr="001B28C2">
        <w:rPr>
          <w:rFonts w:ascii="Arial" w:hAnsi="Arial" w:cs="Arial"/>
          <w:szCs w:val="24"/>
          <w:lang w:val="es-ES"/>
        </w:rPr>
        <w:t xml:space="preserve">, destaca que los porcentajes de población de 18 años y más que identificó a las diversas corporaciones policiales y que percibió su desempeño como “muy o algo efectivo” en sus labores para prevenir y combatir la delincuencia fueron: </w:t>
      </w:r>
      <w:r w:rsidR="00BC01BD" w:rsidRPr="001B28C2">
        <w:rPr>
          <w:rFonts w:ascii="Arial" w:hAnsi="Arial" w:cs="Arial"/>
          <w:szCs w:val="24"/>
          <w:lang w:val="es-ES"/>
        </w:rPr>
        <w:t>Marina (</w:t>
      </w:r>
      <w:r w:rsidR="001C6806" w:rsidRPr="001B28C2">
        <w:rPr>
          <w:rFonts w:ascii="Arial" w:hAnsi="Arial" w:cs="Arial"/>
          <w:szCs w:val="24"/>
          <w:lang w:val="es-ES"/>
        </w:rPr>
        <w:t>8</w:t>
      </w:r>
      <w:r w:rsidR="00D105EC">
        <w:rPr>
          <w:rFonts w:ascii="Arial" w:hAnsi="Arial" w:cs="Arial"/>
          <w:szCs w:val="24"/>
          <w:lang w:val="es-ES"/>
        </w:rPr>
        <w:t>5</w:t>
      </w:r>
      <w:r w:rsidR="00E535C6" w:rsidRPr="001B28C2">
        <w:rPr>
          <w:rFonts w:ascii="Arial" w:hAnsi="Arial" w:cs="Arial"/>
          <w:szCs w:val="24"/>
          <w:lang w:val="es-ES"/>
        </w:rPr>
        <w:t>.</w:t>
      </w:r>
      <w:r w:rsidR="005805B1" w:rsidRPr="001B28C2">
        <w:rPr>
          <w:rFonts w:ascii="Arial" w:hAnsi="Arial" w:cs="Arial"/>
          <w:szCs w:val="24"/>
          <w:lang w:val="es-ES"/>
        </w:rPr>
        <w:t>5</w:t>
      </w:r>
      <w:r w:rsidR="008B1835" w:rsidRPr="001B28C2">
        <w:rPr>
          <w:rFonts w:ascii="Arial" w:hAnsi="Arial" w:cs="Arial"/>
          <w:szCs w:val="24"/>
          <w:lang w:val="es-ES"/>
        </w:rPr>
        <w:t>%), Ejérc</w:t>
      </w:r>
      <w:r w:rsidR="00E535C6" w:rsidRPr="001B28C2">
        <w:rPr>
          <w:rFonts w:ascii="Arial" w:hAnsi="Arial" w:cs="Arial"/>
          <w:szCs w:val="24"/>
          <w:lang w:val="es-ES"/>
        </w:rPr>
        <w:t>ito (8</w:t>
      </w:r>
      <w:r w:rsidR="005805B1" w:rsidRPr="001B28C2">
        <w:rPr>
          <w:rFonts w:ascii="Arial" w:hAnsi="Arial" w:cs="Arial"/>
          <w:szCs w:val="24"/>
          <w:lang w:val="es-ES"/>
        </w:rPr>
        <w:t>3</w:t>
      </w:r>
      <w:r w:rsidR="00E535C6" w:rsidRPr="001B28C2">
        <w:rPr>
          <w:rFonts w:ascii="Arial" w:hAnsi="Arial" w:cs="Arial"/>
          <w:szCs w:val="24"/>
          <w:lang w:val="es-ES"/>
        </w:rPr>
        <w:t>.</w:t>
      </w:r>
      <w:r w:rsidR="00D105EC">
        <w:rPr>
          <w:rFonts w:ascii="Arial" w:hAnsi="Arial" w:cs="Arial"/>
          <w:szCs w:val="24"/>
          <w:lang w:val="es-ES"/>
        </w:rPr>
        <w:t>1</w:t>
      </w:r>
      <w:r w:rsidRPr="001B28C2">
        <w:rPr>
          <w:rFonts w:ascii="Arial" w:hAnsi="Arial" w:cs="Arial"/>
          <w:szCs w:val="24"/>
          <w:lang w:val="es-ES"/>
        </w:rPr>
        <w:t>%), Policía Federal (</w:t>
      </w:r>
      <w:r w:rsidR="008B1835" w:rsidRPr="001B28C2">
        <w:rPr>
          <w:rFonts w:ascii="Arial" w:hAnsi="Arial" w:cs="Arial"/>
          <w:szCs w:val="24"/>
          <w:lang w:val="es-ES"/>
        </w:rPr>
        <w:t>6</w:t>
      </w:r>
      <w:r w:rsidR="00D105EC">
        <w:rPr>
          <w:rFonts w:ascii="Arial" w:hAnsi="Arial" w:cs="Arial"/>
          <w:szCs w:val="24"/>
          <w:lang w:val="es-ES"/>
        </w:rPr>
        <w:t>2</w:t>
      </w:r>
      <w:r w:rsidR="005805B1" w:rsidRPr="001B28C2">
        <w:rPr>
          <w:rFonts w:ascii="Arial" w:hAnsi="Arial" w:cs="Arial"/>
          <w:szCs w:val="24"/>
          <w:lang w:val="es-ES"/>
        </w:rPr>
        <w:t>.3</w:t>
      </w:r>
      <w:r w:rsidRPr="001B28C2">
        <w:rPr>
          <w:rFonts w:ascii="Arial" w:hAnsi="Arial" w:cs="Arial"/>
          <w:szCs w:val="24"/>
          <w:lang w:val="es-ES"/>
        </w:rPr>
        <w:t>%), Policía Estatal (</w:t>
      </w:r>
      <w:r w:rsidR="00E535C6" w:rsidRPr="001B28C2">
        <w:rPr>
          <w:rFonts w:ascii="Arial" w:hAnsi="Arial" w:cs="Arial"/>
          <w:szCs w:val="24"/>
          <w:lang w:val="es-ES"/>
        </w:rPr>
        <w:t>4</w:t>
      </w:r>
      <w:r w:rsidR="00D105EC">
        <w:rPr>
          <w:rFonts w:ascii="Arial" w:hAnsi="Arial" w:cs="Arial"/>
          <w:szCs w:val="24"/>
          <w:lang w:val="es-ES"/>
        </w:rPr>
        <w:t>8</w:t>
      </w:r>
      <w:r w:rsidR="00026AA5" w:rsidRPr="001B28C2">
        <w:rPr>
          <w:rFonts w:ascii="Arial" w:hAnsi="Arial" w:cs="Arial"/>
          <w:szCs w:val="24"/>
          <w:lang w:val="es-ES"/>
        </w:rPr>
        <w:t>.</w:t>
      </w:r>
      <w:r w:rsidR="00D105EC">
        <w:rPr>
          <w:rFonts w:ascii="Arial" w:hAnsi="Arial" w:cs="Arial"/>
          <w:szCs w:val="24"/>
          <w:lang w:val="es-ES"/>
        </w:rPr>
        <w:t>4</w:t>
      </w:r>
      <w:r w:rsidRPr="001B28C2">
        <w:rPr>
          <w:rFonts w:ascii="Arial" w:hAnsi="Arial" w:cs="Arial"/>
          <w:szCs w:val="24"/>
          <w:lang w:val="es-ES"/>
        </w:rPr>
        <w:t>%) y Policía Preventiva Municipal (</w:t>
      </w:r>
      <w:r w:rsidR="00D105EC">
        <w:rPr>
          <w:rFonts w:ascii="Arial" w:hAnsi="Arial" w:cs="Arial"/>
          <w:szCs w:val="24"/>
          <w:lang w:val="es-ES"/>
        </w:rPr>
        <w:t>40</w:t>
      </w:r>
      <w:r w:rsidR="005805B1" w:rsidRPr="001B28C2">
        <w:rPr>
          <w:rFonts w:ascii="Arial" w:hAnsi="Arial" w:cs="Arial"/>
          <w:szCs w:val="24"/>
          <w:lang w:val="es-ES"/>
        </w:rPr>
        <w:t>.4</w:t>
      </w:r>
      <w:r w:rsidR="008E7286" w:rsidRPr="001B28C2">
        <w:rPr>
          <w:rFonts w:ascii="Arial" w:hAnsi="Arial" w:cs="Arial"/>
          <w:szCs w:val="24"/>
          <w:lang w:val="es-ES"/>
        </w:rPr>
        <w:t xml:space="preserve"> por ciento</w:t>
      </w:r>
      <w:r w:rsidRPr="001B28C2">
        <w:rPr>
          <w:rFonts w:ascii="Arial" w:hAnsi="Arial" w:cs="Arial"/>
          <w:szCs w:val="24"/>
          <w:lang w:val="es-ES"/>
        </w:rPr>
        <w:t>).</w:t>
      </w:r>
      <w:r w:rsidR="0006196A" w:rsidRPr="001B28C2">
        <w:rPr>
          <w:rFonts w:ascii="Arial" w:hAnsi="Arial" w:cs="Arial"/>
          <w:szCs w:val="24"/>
          <w:lang w:val="es-ES"/>
        </w:rPr>
        <w:t xml:space="preserve"> </w:t>
      </w:r>
    </w:p>
    <w:p w14:paraId="2A6EB587" w14:textId="77777777" w:rsidR="006A746B" w:rsidRDefault="006A746B" w:rsidP="007F4117">
      <w:pPr>
        <w:autoSpaceDE w:val="0"/>
        <w:autoSpaceDN w:val="0"/>
        <w:adjustRightInd w:val="0"/>
        <w:spacing w:after="0" w:line="240" w:lineRule="auto"/>
        <w:jc w:val="both"/>
        <w:rPr>
          <w:rFonts w:ascii="Arial" w:hAnsi="Arial" w:cs="Arial"/>
          <w:szCs w:val="24"/>
          <w:lang w:val="es-ES"/>
        </w:rPr>
      </w:pPr>
    </w:p>
    <w:p w14:paraId="7436B9C8" w14:textId="32F39A0D" w:rsidR="006A746B" w:rsidRPr="00FD78F4" w:rsidRDefault="006A746B" w:rsidP="006A746B">
      <w:pPr>
        <w:autoSpaceDE w:val="0"/>
        <w:autoSpaceDN w:val="0"/>
        <w:adjustRightInd w:val="0"/>
        <w:spacing w:after="0" w:line="240" w:lineRule="auto"/>
        <w:jc w:val="both"/>
        <w:rPr>
          <w:rFonts w:ascii="Arial" w:hAnsi="Arial" w:cs="Arial"/>
          <w:szCs w:val="24"/>
          <w:lang w:val="es-ES"/>
        </w:rPr>
      </w:pPr>
      <w:r>
        <w:rPr>
          <w:rFonts w:ascii="Arial" w:hAnsi="Arial" w:cs="Arial"/>
          <w:szCs w:val="24"/>
          <w:lang w:val="es-ES"/>
        </w:rPr>
        <w:t>En cuanto a l</w:t>
      </w:r>
      <w:r w:rsidRPr="001B28C2">
        <w:rPr>
          <w:rFonts w:ascii="Arial" w:hAnsi="Arial" w:cs="Arial"/>
          <w:szCs w:val="24"/>
          <w:lang w:val="es-ES"/>
        </w:rPr>
        <w:t xml:space="preserve">os resultados para la </w:t>
      </w:r>
      <w:r w:rsidRPr="00094BF1">
        <w:rPr>
          <w:rFonts w:ascii="Arial" w:hAnsi="Arial" w:cs="Arial"/>
          <w:b/>
          <w:szCs w:val="24"/>
          <w:lang w:val="es-ES"/>
        </w:rPr>
        <w:t>Guardia Nacional</w:t>
      </w:r>
      <w:r w:rsidR="007A3469">
        <w:rPr>
          <w:rStyle w:val="Refdenotaalpie"/>
          <w:rFonts w:ascii="Arial" w:hAnsi="Arial" w:cs="Arial"/>
          <w:b/>
          <w:szCs w:val="24"/>
          <w:lang w:val="es-ES"/>
        </w:rPr>
        <w:footnoteReference w:id="10"/>
      </w:r>
      <w:r w:rsidR="00D105EC">
        <w:rPr>
          <w:rFonts w:ascii="Arial" w:hAnsi="Arial" w:cs="Arial"/>
          <w:szCs w:val="24"/>
          <w:lang w:val="es-ES"/>
        </w:rPr>
        <w:t>, 54.6</w:t>
      </w:r>
      <w:r w:rsidRPr="001B28C2">
        <w:rPr>
          <w:rFonts w:ascii="Arial" w:hAnsi="Arial" w:cs="Arial"/>
          <w:szCs w:val="24"/>
          <w:lang w:val="es-ES"/>
        </w:rPr>
        <w:t>% de la población de 18 años y más la identifica</w:t>
      </w:r>
      <w:r w:rsidR="00DE32F6">
        <w:rPr>
          <w:rFonts w:ascii="Arial" w:hAnsi="Arial" w:cs="Arial"/>
          <w:szCs w:val="24"/>
          <w:lang w:val="es-ES"/>
        </w:rPr>
        <w:t>,</w:t>
      </w:r>
      <w:r w:rsidR="00D105EC">
        <w:rPr>
          <w:rFonts w:ascii="Arial" w:hAnsi="Arial" w:cs="Arial"/>
          <w:szCs w:val="24"/>
          <w:lang w:val="es-ES"/>
        </w:rPr>
        <w:t xml:space="preserve"> de la cual 67.9</w:t>
      </w:r>
      <w:r w:rsidRPr="001B28C2">
        <w:rPr>
          <w:rFonts w:ascii="Arial" w:hAnsi="Arial" w:cs="Arial"/>
          <w:szCs w:val="24"/>
          <w:lang w:val="es-ES"/>
        </w:rPr>
        <w:t>% la considera “muy o algo efectiva”.</w:t>
      </w:r>
    </w:p>
    <w:p w14:paraId="72822145" w14:textId="77777777" w:rsidR="007F4117" w:rsidRPr="00FD78F4" w:rsidRDefault="007F4117" w:rsidP="007F4117">
      <w:pPr>
        <w:jc w:val="both"/>
        <w:rPr>
          <w:rFonts w:ascii="Arial" w:hAnsi="Arial" w:cs="Arial"/>
          <w:sz w:val="24"/>
          <w:szCs w:val="24"/>
          <w:lang w:val="es-ES"/>
        </w:rPr>
      </w:pPr>
    </w:p>
    <w:p w14:paraId="05433866" w14:textId="60000028" w:rsidR="007F4117" w:rsidRDefault="007F4117" w:rsidP="007F4117">
      <w:pPr>
        <w:spacing w:after="0"/>
        <w:rPr>
          <w:rFonts w:ascii="Arial" w:hAnsi="Arial" w:cs="Arial"/>
          <w:b/>
          <w:sz w:val="18"/>
          <w:szCs w:val="16"/>
          <w:lang w:val="es-ES"/>
        </w:rPr>
      </w:pPr>
      <w:r w:rsidRPr="000A6239">
        <w:rPr>
          <w:rFonts w:ascii="Arial" w:hAnsi="Arial" w:cs="Arial"/>
          <w:b/>
          <w:sz w:val="18"/>
          <w:szCs w:val="16"/>
          <w:lang w:val="es-ES"/>
        </w:rPr>
        <w:t>PERCEPCIÓN DEL DESEMPEÑ</w:t>
      </w:r>
      <w:r>
        <w:rPr>
          <w:rFonts w:ascii="Arial" w:hAnsi="Arial" w:cs="Arial"/>
          <w:b/>
          <w:sz w:val="18"/>
          <w:szCs w:val="16"/>
          <w:lang w:val="es-ES"/>
        </w:rPr>
        <w:t>O DE LAS AUTORIDADES DE SEGURIDAD PÚB</w:t>
      </w:r>
      <w:r w:rsidR="00781332">
        <w:rPr>
          <w:rFonts w:ascii="Arial" w:hAnsi="Arial" w:cs="Arial"/>
          <w:b/>
          <w:sz w:val="18"/>
          <w:szCs w:val="16"/>
          <w:lang w:val="es-ES"/>
        </w:rPr>
        <w:t>L</w:t>
      </w:r>
      <w:r>
        <w:rPr>
          <w:rFonts w:ascii="Arial" w:hAnsi="Arial" w:cs="Arial"/>
          <w:b/>
          <w:sz w:val="18"/>
          <w:szCs w:val="16"/>
          <w:lang w:val="es-ES"/>
        </w:rPr>
        <w:t>ICA</w:t>
      </w:r>
      <w:r w:rsidRPr="000A6239">
        <w:rPr>
          <w:rFonts w:ascii="Arial" w:hAnsi="Arial" w:cs="Arial"/>
          <w:b/>
          <w:sz w:val="18"/>
          <w:szCs w:val="16"/>
          <w:lang w:val="es-ES"/>
        </w:rPr>
        <w:t xml:space="preserve"> </w:t>
      </w:r>
      <w:r w:rsidR="00C57D49">
        <w:rPr>
          <w:rFonts w:ascii="Arial" w:hAnsi="Arial" w:cs="Arial"/>
          <w:b/>
          <w:sz w:val="18"/>
          <w:szCs w:val="16"/>
          <w:lang w:val="es-ES"/>
        </w:rPr>
        <w:br/>
      </w:r>
      <w:r w:rsidR="00D105EC">
        <w:rPr>
          <w:rFonts w:ascii="Arial" w:hAnsi="Arial" w:cs="Arial"/>
          <w:b/>
          <w:sz w:val="18"/>
          <w:szCs w:val="16"/>
          <w:lang w:val="es-ES"/>
        </w:rPr>
        <w:t>DICIEMBRE</w:t>
      </w:r>
      <w:r w:rsidR="00C66439">
        <w:rPr>
          <w:rFonts w:ascii="Arial" w:hAnsi="Arial" w:cs="Arial"/>
          <w:b/>
          <w:sz w:val="18"/>
          <w:szCs w:val="16"/>
          <w:lang w:val="es-ES"/>
        </w:rPr>
        <w:t xml:space="preserve"> DE 2019</w:t>
      </w:r>
      <w:r>
        <w:rPr>
          <w:rFonts w:ascii="Arial" w:hAnsi="Arial" w:cs="Arial"/>
          <w:b/>
          <w:sz w:val="18"/>
          <w:szCs w:val="16"/>
          <w:lang w:val="es-ES"/>
        </w:rPr>
        <w:t xml:space="preserve"> </w:t>
      </w:r>
      <w:r w:rsidRPr="00C35D41">
        <w:rPr>
          <w:rFonts w:ascii="Arial" w:hAnsi="Arial" w:cs="Arial"/>
          <w:sz w:val="18"/>
          <w:szCs w:val="16"/>
          <w:lang w:val="es-ES"/>
        </w:rPr>
        <w:t>(</w:t>
      </w:r>
      <w:r w:rsidRPr="0058002E">
        <w:rPr>
          <w:rFonts w:ascii="Arial" w:hAnsi="Arial" w:cs="Arial"/>
          <w:sz w:val="18"/>
          <w:szCs w:val="16"/>
        </w:rPr>
        <w:t>Muy o algo efectivo</w:t>
      </w:r>
      <w:r w:rsidRPr="00C35D41">
        <w:rPr>
          <w:rFonts w:ascii="Arial" w:hAnsi="Arial" w:cs="Arial"/>
          <w:sz w:val="18"/>
          <w:szCs w:val="16"/>
          <w:lang w:val="es-ES"/>
        </w:rPr>
        <w:t>)</w:t>
      </w:r>
    </w:p>
    <w:p w14:paraId="7ED75CEB" w14:textId="7138644F" w:rsidR="007F4117" w:rsidRDefault="007F4117" w:rsidP="007F4117">
      <w:pPr>
        <w:spacing w:after="0"/>
        <w:jc w:val="both"/>
        <w:rPr>
          <w:rFonts w:ascii="Arial" w:hAnsi="Arial" w:cs="Arial"/>
          <w:sz w:val="18"/>
          <w:szCs w:val="16"/>
          <w:lang w:val="es-ES"/>
        </w:rPr>
      </w:pPr>
      <w:r w:rsidRPr="00254424">
        <w:rPr>
          <w:rFonts w:ascii="Arial" w:hAnsi="Arial" w:cs="Arial"/>
          <w:sz w:val="18"/>
          <w:szCs w:val="16"/>
          <w:lang w:val="es-ES"/>
        </w:rPr>
        <w:t>(Porcentaje)</w:t>
      </w:r>
    </w:p>
    <w:p w14:paraId="1B6D0CB5" w14:textId="77777777" w:rsidR="00AB1864" w:rsidRDefault="00AB1864" w:rsidP="007F4117">
      <w:pPr>
        <w:spacing w:after="0"/>
        <w:jc w:val="both"/>
        <w:rPr>
          <w:rFonts w:ascii="Arial" w:hAnsi="Arial" w:cs="Arial"/>
          <w:sz w:val="18"/>
          <w:szCs w:val="16"/>
          <w:lang w:val="es-ES"/>
        </w:rPr>
      </w:pPr>
    </w:p>
    <w:p w14:paraId="5E94A78F" w14:textId="77777777" w:rsidR="006C669B" w:rsidRDefault="006C669B" w:rsidP="007F4117">
      <w:pPr>
        <w:spacing w:after="0"/>
        <w:jc w:val="both"/>
        <w:rPr>
          <w:rFonts w:ascii="Arial" w:hAnsi="Arial" w:cs="Arial"/>
          <w:sz w:val="18"/>
          <w:szCs w:val="16"/>
          <w:lang w:val="es-ES"/>
        </w:rPr>
      </w:pPr>
    </w:p>
    <w:p w14:paraId="1C8EFCD7" w14:textId="78512899" w:rsidR="00B276F8" w:rsidRDefault="00C01A95" w:rsidP="00CC655B">
      <w:pPr>
        <w:spacing w:after="0"/>
        <w:jc w:val="both"/>
        <w:rPr>
          <w:rFonts w:ascii="Arial" w:hAnsi="Arial" w:cs="Arial"/>
          <w:color w:val="000000"/>
          <w:sz w:val="14"/>
          <w:szCs w:val="16"/>
        </w:rPr>
      </w:pPr>
      <w:r>
        <w:rPr>
          <w:rFonts w:ascii="Arial" w:hAnsi="Arial" w:cs="Arial"/>
          <w:noProof/>
          <w:sz w:val="18"/>
          <w:szCs w:val="16"/>
          <w:lang w:eastAsia="es-MX"/>
        </w:rPr>
        <w:drawing>
          <wp:inline distT="0" distB="0" distL="0" distR="0" wp14:anchorId="73079FC4" wp14:editId="01CB6983">
            <wp:extent cx="6132505" cy="3921877"/>
            <wp:effectExtent l="0" t="0" r="1905" b="25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139444" cy="3926315"/>
                    </a:xfrm>
                    <a:prstGeom prst="rect">
                      <a:avLst/>
                    </a:prstGeom>
                    <a:noFill/>
                  </pic:spPr>
                </pic:pic>
              </a:graphicData>
            </a:graphic>
          </wp:inline>
        </w:drawing>
      </w:r>
    </w:p>
    <w:p w14:paraId="1B64485A" w14:textId="77777777" w:rsidR="00AB1864" w:rsidRDefault="00AB1864" w:rsidP="00B276F8">
      <w:pPr>
        <w:autoSpaceDE w:val="0"/>
        <w:autoSpaceDN w:val="0"/>
        <w:adjustRightInd w:val="0"/>
        <w:spacing w:after="0" w:line="240" w:lineRule="auto"/>
        <w:jc w:val="both"/>
        <w:rPr>
          <w:rFonts w:ascii="Arial" w:hAnsi="Arial" w:cs="Arial"/>
          <w:color w:val="000000"/>
          <w:sz w:val="14"/>
          <w:szCs w:val="16"/>
        </w:rPr>
      </w:pPr>
    </w:p>
    <w:p w14:paraId="34868991" w14:textId="4DBB0965" w:rsidR="00B276F8" w:rsidRDefault="00B276F8" w:rsidP="00B276F8">
      <w:pPr>
        <w:autoSpaceDE w:val="0"/>
        <w:autoSpaceDN w:val="0"/>
        <w:adjustRightInd w:val="0"/>
        <w:spacing w:after="0" w:line="240" w:lineRule="auto"/>
        <w:jc w:val="both"/>
        <w:rPr>
          <w:rFonts w:ascii="Arial" w:hAnsi="Arial" w:cs="Arial"/>
          <w:color w:val="000000"/>
          <w:sz w:val="14"/>
          <w:szCs w:val="16"/>
        </w:rPr>
      </w:pPr>
      <w:r w:rsidRPr="0065553C">
        <w:rPr>
          <w:rFonts w:ascii="Arial" w:hAnsi="Arial" w:cs="Arial"/>
          <w:color w:val="000000"/>
          <w:sz w:val="14"/>
          <w:szCs w:val="16"/>
        </w:rPr>
        <w:t>Fuente: INEGI. Encuesta Nacional de Seguridad Pública Urbana (ENSU).</w:t>
      </w:r>
    </w:p>
    <w:p w14:paraId="2E53539A" w14:textId="77777777" w:rsidR="00AB1864" w:rsidRPr="0065553C" w:rsidRDefault="00AB1864" w:rsidP="00B276F8">
      <w:pPr>
        <w:autoSpaceDE w:val="0"/>
        <w:autoSpaceDN w:val="0"/>
        <w:adjustRightInd w:val="0"/>
        <w:spacing w:after="0" w:line="240" w:lineRule="auto"/>
        <w:jc w:val="both"/>
        <w:rPr>
          <w:rFonts w:ascii="Arial" w:hAnsi="Arial" w:cs="Arial"/>
          <w:color w:val="000000"/>
          <w:sz w:val="14"/>
          <w:szCs w:val="16"/>
        </w:rPr>
      </w:pPr>
    </w:p>
    <w:p w14:paraId="285841C4" w14:textId="77777777" w:rsidR="007F4117" w:rsidRDefault="007F4117" w:rsidP="007F4117">
      <w:pPr>
        <w:autoSpaceDE w:val="0"/>
        <w:autoSpaceDN w:val="0"/>
        <w:adjustRightInd w:val="0"/>
        <w:spacing w:after="0" w:line="240" w:lineRule="auto"/>
        <w:jc w:val="both"/>
        <w:rPr>
          <w:rFonts w:ascii="Arial" w:hAnsi="Arial" w:cs="Arial"/>
          <w:color w:val="000000"/>
          <w:sz w:val="14"/>
          <w:szCs w:val="16"/>
        </w:rPr>
      </w:pPr>
    </w:p>
    <w:p w14:paraId="5C8F7DF3" w14:textId="77777777" w:rsidR="00CC655B" w:rsidRDefault="00CC655B" w:rsidP="007F4117">
      <w:pPr>
        <w:autoSpaceDE w:val="0"/>
        <w:autoSpaceDN w:val="0"/>
        <w:adjustRightInd w:val="0"/>
        <w:spacing w:after="0" w:line="240" w:lineRule="auto"/>
        <w:jc w:val="both"/>
        <w:rPr>
          <w:rFonts w:ascii="Arial" w:hAnsi="Arial" w:cs="Arial"/>
          <w:color w:val="000000"/>
          <w:sz w:val="14"/>
          <w:szCs w:val="16"/>
        </w:rPr>
      </w:pPr>
    </w:p>
    <w:p w14:paraId="07DFC399" w14:textId="77777777" w:rsidR="00CC655B" w:rsidRDefault="00CC655B" w:rsidP="007F4117">
      <w:pPr>
        <w:autoSpaceDE w:val="0"/>
        <w:autoSpaceDN w:val="0"/>
        <w:adjustRightInd w:val="0"/>
        <w:spacing w:after="0" w:line="240" w:lineRule="auto"/>
        <w:jc w:val="both"/>
        <w:rPr>
          <w:rFonts w:ascii="Arial" w:hAnsi="Arial" w:cs="Arial"/>
          <w:color w:val="000000"/>
          <w:sz w:val="14"/>
          <w:szCs w:val="16"/>
        </w:rPr>
      </w:pPr>
    </w:p>
    <w:p w14:paraId="095B8C05" w14:textId="77777777" w:rsidR="002A24C0" w:rsidRDefault="002A24C0" w:rsidP="007F4117">
      <w:pPr>
        <w:autoSpaceDE w:val="0"/>
        <w:autoSpaceDN w:val="0"/>
        <w:adjustRightInd w:val="0"/>
        <w:spacing w:after="0" w:line="240" w:lineRule="auto"/>
        <w:jc w:val="both"/>
        <w:rPr>
          <w:rFonts w:ascii="Arial" w:hAnsi="Arial" w:cs="Arial"/>
          <w:color w:val="000000"/>
          <w:sz w:val="14"/>
          <w:szCs w:val="16"/>
        </w:rPr>
      </w:pPr>
    </w:p>
    <w:p w14:paraId="0D942A2D" w14:textId="77777777" w:rsidR="00022F06" w:rsidRDefault="00022F06" w:rsidP="00C81F26">
      <w:pPr>
        <w:spacing w:before="240"/>
        <w:ind w:left="0"/>
        <w:rPr>
          <w:rFonts w:ascii="Arial" w:hAnsi="Arial" w:cs="Arial"/>
          <w:b/>
          <w:bCs/>
          <w:noProof/>
          <w:color w:val="000000"/>
          <w:sz w:val="24"/>
          <w:szCs w:val="24"/>
          <w:lang w:eastAsia="es-MX"/>
        </w:rPr>
      </w:pPr>
    </w:p>
    <w:p w14:paraId="18175B49" w14:textId="77777777" w:rsidR="002A24C0" w:rsidRDefault="002A24C0" w:rsidP="006923B9">
      <w:pPr>
        <w:spacing w:before="240"/>
        <w:jc w:val="center"/>
        <w:rPr>
          <w:rFonts w:ascii="Arial" w:hAnsi="Arial" w:cs="Arial"/>
          <w:b/>
          <w:sz w:val="24"/>
          <w:szCs w:val="24"/>
          <w:lang w:val="es-ES"/>
        </w:rPr>
      </w:pPr>
    </w:p>
    <w:p w14:paraId="79E43C94" w14:textId="77777777" w:rsidR="00AB1864" w:rsidRDefault="00AB1864" w:rsidP="006923B9">
      <w:pPr>
        <w:spacing w:before="240"/>
        <w:jc w:val="center"/>
        <w:rPr>
          <w:rFonts w:ascii="Arial" w:hAnsi="Arial" w:cs="Arial"/>
          <w:b/>
          <w:sz w:val="24"/>
          <w:szCs w:val="24"/>
          <w:lang w:val="es-ES"/>
        </w:rPr>
      </w:pPr>
    </w:p>
    <w:p w14:paraId="39CECF7E" w14:textId="28164866" w:rsidR="007F4117" w:rsidRPr="004A3402" w:rsidRDefault="007F4117" w:rsidP="006923B9">
      <w:pPr>
        <w:spacing w:before="240"/>
        <w:jc w:val="center"/>
        <w:rPr>
          <w:rFonts w:ascii="Arial" w:hAnsi="Arial" w:cs="Arial"/>
          <w:b/>
          <w:sz w:val="24"/>
          <w:szCs w:val="24"/>
          <w:lang w:val="es-ES"/>
        </w:rPr>
      </w:pPr>
      <w:r w:rsidRPr="004A3402">
        <w:rPr>
          <w:rFonts w:ascii="Arial" w:hAnsi="Arial" w:cs="Arial"/>
          <w:b/>
          <w:sz w:val="24"/>
          <w:szCs w:val="24"/>
          <w:lang w:val="es-ES"/>
        </w:rPr>
        <w:t>Desempeño gubernamental (percepción)</w:t>
      </w:r>
    </w:p>
    <w:p w14:paraId="4DFAEADE" w14:textId="0AF885F5" w:rsidR="007F4117" w:rsidRDefault="006778EB" w:rsidP="00C8504E">
      <w:pPr>
        <w:autoSpaceDE w:val="0"/>
        <w:autoSpaceDN w:val="0"/>
        <w:adjustRightInd w:val="0"/>
        <w:spacing w:line="240" w:lineRule="auto"/>
        <w:jc w:val="both"/>
        <w:rPr>
          <w:rFonts w:ascii="Arial" w:hAnsi="Arial" w:cs="Arial"/>
          <w:szCs w:val="24"/>
          <w:lang w:val="es-ES"/>
        </w:rPr>
      </w:pPr>
      <w:r>
        <w:rPr>
          <w:rFonts w:ascii="Arial" w:hAnsi="Arial" w:cs="Arial"/>
          <w:szCs w:val="24"/>
          <w:lang w:val="es-ES"/>
        </w:rPr>
        <w:t xml:space="preserve">En diciembre de 2019, </w:t>
      </w:r>
      <w:r w:rsidR="00990853">
        <w:rPr>
          <w:rFonts w:ascii="Arial" w:hAnsi="Arial" w:cs="Arial"/>
          <w:szCs w:val="24"/>
          <w:lang w:val="es-ES"/>
        </w:rPr>
        <w:t>8</w:t>
      </w:r>
      <w:r w:rsidR="00D105EC">
        <w:rPr>
          <w:rFonts w:ascii="Arial" w:hAnsi="Arial" w:cs="Arial"/>
          <w:szCs w:val="24"/>
          <w:lang w:val="es-ES"/>
        </w:rPr>
        <w:t>2</w:t>
      </w:r>
      <w:r w:rsidR="007F4117" w:rsidRPr="00514587">
        <w:rPr>
          <w:rFonts w:ascii="Arial" w:hAnsi="Arial" w:cs="Arial"/>
          <w:szCs w:val="24"/>
          <w:lang w:val="es-ES"/>
        </w:rPr>
        <w:t xml:space="preserve">% de la población de 18 años y más manifestó como uno de los problemas más importantes en su ciudad </w:t>
      </w:r>
      <w:r w:rsidR="006C25F9" w:rsidRPr="00514587">
        <w:rPr>
          <w:rFonts w:ascii="Arial" w:hAnsi="Arial" w:cs="Arial"/>
          <w:szCs w:val="24"/>
          <w:lang w:val="es-ES"/>
        </w:rPr>
        <w:t>l</w:t>
      </w:r>
      <w:r w:rsidR="006C25F9">
        <w:rPr>
          <w:rFonts w:ascii="Arial" w:hAnsi="Arial" w:cs="Arial"/>
          <w:szCs w:val="24"/>
          <w:lang w:val="es-ES"/>
        </w:rPr>
        <w:t>a existencia de</w:t>
      </w:r>
      <w:r w:rsidR="006C25F9" w:rsidRPr="00514587">
        <w:rPr>
          <w:rFonts w:ascii="Arial" w:hAnsi="Arial" w:cs="Arial"/>
          <w:szCs w:val="24"/>
          <w:lang w:val="es-ES"/>
        </w:rPr>
        <w:t xml:space="preserve"> </w:t>
      </w:r>
      <w:r w:rsidR="007F4117" w:rsidRPr="00514587">
        <w:rPr>
          <w:rFonts w:ascii="Arial" w:hAnsi="Arial" w:cs="Arial"/>
          <w:szCs w:val="24"/>
          <w:lang w:val="es-ES"/>
        </w:rPr>
        <w:t>“bache</w:t>
      </w:r>
      <w:r w:rsidR="00AB4EB0">
        <w:rPr>
          <w:rFonts w:ascii="Arial" w:hAnsi="Arial" w:cs="Arial"/>
          <w:szCs w:val="24"/>
          <w:lang w:val="es-ES"/>
        </w:rPr>
        <w:t>s en calles y avenidas”;</w:t>
      </w:r>
      <w:r w:rsidR="00514587" w:rsidRPr="00514587">
        <w:rPr>
          <w:rFonts w:ascii="Arial" w:hAnsi="Arial" w:cs="Arial"/>
          <w:szCs w:val="24"/>
          <w:lang w:val="es-ES"/>
        </w:rPr>
        <w:t xml:space="preserve"> </w:t>
      </w:r>
      <w:r w:rsidR="00026AA5">
        <w:rPr>
          <w:rFonts w:ascii="Arial" w:hAnsi="Arial" w:cs="Arial"/>
          <w:szCs w:val="24"/>
          <w:lang w:val="es-ES"/>
        </w:rPr>
        <w:t>6</w:t>
      </w:r>
      <w:r w:rsidR="00990853">
        <w:rPr>
          <w:rFonts w:ascii="Arial" w:hAnsi="Arial" w:cs="Arial"/>
          <w:szCs w:val="24"/>
          <w:lang w:val="es-ES"/>
        </w:rPr>
        <w:t>5</w:t>
      </w:r>
      <w:r w:rsidR="007F4117" w:rsidRPr="00514587">
        <w:rPr>
          <w:rFonts w:ascii="Arial" w:hAnsi="Arial" w:cs="Arial"/>
          <w:szCs w:val="24"/>
          <w:lang w:val="es-ES"/>
        </w:rPr>
        <w:t>% la “delincuencia (robos, extorsiones, secuestros, fraudes, etc.)”</w:t>
      </w:r>
      <w:r w:rsidR="00781332">
        <w:rPr>
          <w:rFonts w:ascii="Arial" w:hAnsi="Arial" w:cs="Arial"/>
          <w:szCs w:val="24"/>
          <w:lang w:val="es-ES"/>
        </w:rPr>
        <w:t>,</w:t>
      </w:r>
      <w:r w:rsidR="00AB4EB0">
        <w:rPr>
          <w:rFonts w:ascii="Arial" w:hAnsi="Arial" w:cs="Arial"/>
          <w:szCs w:val="24"/>
          <w:lang w:val="es-ES"/>
        </w:rPr>
        <w:t xml:space="preserve"> </w:t>
      </w:r>
      <w:r w:rsidR="00514587" w:rsidRPr="00514587">
        <w:rPr>
          <w:rFonts w:ascii="Arial" w:hAnsi="Arial" w:cs="Arial"/>
          <w:szCs w:val="24"/>
          <w:lang w:val="es-ES"/>
        </w:rPr>
        <w:t>y 6</w:t>
      </w:r>
      <w:r w:rsidR="00D105EC">
        <w:rPr>
          <w:rFonts w:ascii="Arial" w:hAnsi="Arial" w:cs="Arial"/>
          <w:szCs w:val="24"/>
          <w:lang w:val="es-ES"/>
        </w:rPr>
        <w:t>4</w:t>
      </w:r>
      <w:r w:rsidR="00514587" w:rsidRPr="00514587">
        <w:rPr>
          <w:rFonts w:ascii="Arial" w:hAnsi="Arial" w:cs="Arial"/>
          <w:szCs w:val="24"/>
          <w:lang w:val="es-ES"/>
        </w:rPr>
        <w:t>.</w:t>
      </w:r>
      <w:r w:rsidR="00D105EC">
        <w:rPr>
          <w:rFonts w:ascii="Arial" w:hAnsi="Arial" w:cs="Arial"/>
          <w:szCs w:val="24"/>
          <w:lang w:val="es-ES"/>
        </w:rPr>
        <w:t>5</w:t>
      </w:r>
      <w:r w:rsidR="00CF015F">
        <w:rPr>
          <w:rFonts w:ascii="Arial" w:hAnsi="Arial" w:cs="Arial"/>
          <w:szCs w:val="24"/>
          <w:lang w:val="es-ES"/>
        </w:rPr>
        <w:t>% consideró el</w:t>
      </w:r>
      <w:r w:rsidR="007F4117" w:rsidRPr="00514587">
        <w:rPr>
          <w:rFonts w:ascii="Arial" w:hAnsi="Arial" w:cs="Arial"/>
          <w:szCs w:val="24"/>
          <w:lang w:val="es-ES"/>
        </w:rPr>
        <w:t xml:space="preserve"> “alumbrado público insuficiente”.</w:t>
      </w:r>
    </w:p>
    <w:p w14:paraId="2E11152D" w14:textId="77777777" w:rsidR="00E1441C" w:rsidRDefault="00E1441C" w:rsidP="00C8504E">
      <w:pPr>
        <w:autoSpaceDE w:val="0"/>
        <w:autoSpaceDN w:val="0"/>
        <w:adjustRightInd w:val="0"/>
        <w:spacing w:line="240" w:lineRule="auto"/>
        <w:jc w:val="both"/>
        <w:rPr>
          <w:rFonts w:ascii="Arial" w:hAnsi="Arial" w:cs="Arial"/>
          <w:szCs w:val="24"/>
          <w:lang w:val="es-ES"/>
        </w:rPr>
      </w:pPr>
    </w:p>
    <w:p w14:paraId="6066209C" w14:textId="77777777" w:rsidR="007F4117" w:rsidRDefault="007F4117" w:rsidP="007F4117">
      <w:pPr>
        <w:spacing w:after="0"/>
        <w:jc w:val="both"/>
        <w:rPr>
          <w:rFonts w:ascii="Arial" w:hAnsi="Arial" w:cs="Arial"/>
          <w:b/>
          <w:sz w:val="18"/>
          <w:szCs w:val="24"/>
          <w:lang w:val="es-ES"/>
        </w:rPr>
      </w:pPr>
      <w:r>
        <w:rPr>
          <w:rFonts w:ascii="Arial" w:hAnsi="Arial" w:cs="Arial"/>
          <w:b/>
          <w:sz w:val="18"/>
          <w:szCs w:val="24"/>
          <w:lang w:val="es-ES"/>
        </w:rPr>
        <w:t xml:space="preserve">PROBLEMÁTICAS MÁS IMPORTANTES </w:t>
      </w:r>
      <w:r w:rsidR="00B379CB">
        <w:rPr>
          <w:rFonts w:ascii="Arial" w:hAnsi="Arial" w:cs="Arial"/>
          <w:b/>
          <w:sz w:val="18"/>
          <w:szCs w:val="24"/>
          <w:lang w:val="es-ES"/>
        </w:rPr>
        <w:t>EN CIUDADES</w:t>
      </w:r>
    </w:p>
    <w:p w14:paraId="48FDE287" w14:textId="5F8C39C7" w:rsidR="007F4117" w:rsidRDefault="00D105EC" w:rsidP="007F4117">
      <w:pPr>
        <w:spacing w:after="0"/>
        <w:jc w:val="both"/>
        <w:rPr>
          <w:rFonts w:ascii="Arial" w:hAnsi="Arial" w:cs="Arial"/>
          <w:b/>
          <w:sz w:val="18"/>
          <w:szCs w:val="24"/>
          <w:lang w:val="es-ES"/>
        </w:rPr>
      </w:pPr>
      <w:r>
        <w:rPr>
          <w:rFonts w:ascii="Arial" w:hAnsi="Arial" w:cs="Arial"/>
          <w:b/>
          <w:bCs/>
          <w:color w:val="000000"/>
          <w:sz w:val="18"/>
          <w:szCs w:val="16"/>
        </w:rPr>
        <w:t>SEPTIEMBRE</w:t>
      </w:r>
      <w:r w:rsidR="00C66439">
        <w:rPr>
          <w:rFonts w:ascii="Arial" w:hAnsi="Arial" w:cs="Arial"/>
          <w:b/>
          <w:bCs/>
          <w:color w:val="000000"/>
          <w:sz w:val="18"/>
          <w:szCs w:val="16"/>
        </w:rPr>
        <w:t xml:space="preserve"> DE 2019</w:t>
      </w:r>
      <w:r w:rsidR="00433A65">
        <w:rPr>
          <w:rFonts w:ascii="Arial" w:hAnsi="Arial" w:cs="Arial"/>
          <w:b/>
          <w:bCs/>
          <w:color w:val="000000"/>
          <w:sz w:val="18"/>
          <w:szCs w:val="16"/>
        </w:rPr>
        <w:t xml:space="preserve"> Y </w:t>
      </w:r>
      <w:r>
        <w:rPr>
          <w:rFonts w:ascii="Arial" w:hAnsi="Arial" w:cs="Arial"/>
          <w:b/>
          <w:bCs/>
          <w:color w:val="000000"/>
          <w:sz w:val="18"/>
          <w:szCs w:val="16"/>
        </w:rPr>
        <w:t>DICIEMBRE</w:t>
      </w:r>
      <w:r w:rsidR="00C66439">
        <w:rPr>
          <w:rFonts w:ascii="Arial" w:hAnsi="Arial" w:cs="Arial"/>
          <w:b/>
          <w:bCs/>
          <w:color w:val="000000"/>
          <w:sz w:val="18"/>
          <w:szCs w:val="16"/>
        </w:rPr>
        <w:t xml:space="preserve"> DE 2019</w:t>
      </w:r>
    </w:p>
    <w:p w14:paraId="4EE8376C" w14:textId="77777777" w:rsidR="007F4117" w:rsidRDefault="007F4117" w:rsidP="007F4117">
      <w:pPr>
        <w:spacing w:after="0"/>
        <w:jc w:val="both"/>
        <w:rPr>
          <w:rFonts w:ascii="Arial" w:hAnsi="Arial" w:cs="Arial"/>
          <w:sz w:val="18"/>
          <w:szCs w:val="16"/>
          <w:lang w:val="es-ES"/>
        </w:rPr>
      </w:pPr>
      <w:r>
        <w:rPr>
          <w:rFonts w:ascii="Arial" w:hAnsi="Arial" w:cs="Arial"/>
          <w:sz w:val="18"/>
          <w:szCs w:val="16"/>
          <w:lang w:val="es-ES"/>
        </w:rPr>
        <w:t>(Porcentaje)</w:t>
      </w:r>
    </w:p>
    <w:p w14:paraId="3DA31708" w14:textId="77777777" w:rsidR="007F4117" w:rsidRDefault="00F66DCD" w:rsidP="007F4117">
      <w:pPr>
        <w:spacing w:after="0"/>
        <w:jc w:val="both"/>
        <w:rPr>
          <w:rFonts w:ascii="Arial" w:hAnsi="Arial" w:cs="Arial"/>
          <w:sz w:val="18"/>
          <w:szCs w:val="16"/>
          <w:lang w:val="es-ES"/>
        </w:rPr>
      </w:pPr>
      <w:r>
        <w:rPr>
          <w:rFonts w:ascii="Arial" w:hAnsi="Arial" w:cs="Arial"/>
          <w:noProof/>
          <w:sz w:val="18"/>
          <w:szCs w:val="16"/>
          <w:lang w:eastAsia="es-MX"/>
        </w:rPr>
        <w:drawing>
          <wp:inline distT="0" distB="0" distL="0" distR="0" wp14:anchorId="52CC460D" wp14:editId="68A40547">
            <wp:extent cx="5993383" cy="3723675"/>
            <wp:effectExtent l="0" t="0" r="762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993383" cy="3723675"/>
                    </a:xfrm>
                    <a:prstGeom prst="rect">
                      <a:avLst/>
                    </a:prstGeom>
                    <a:noFill/>
                  </pic:spPr>
                </pic:pic>
              </a:graphicData>
            </a:graphic>
          </wp:inline>
        </w:drawing>
      </w:r>
    </w:p>
    <w:p w14:paraId="34B75DDB" w14:textId="77777777" w:rsidR="001D4FE3" w:rsidRPr="0060309C" w:rsidRDefault="001D4FE3" w:rsidP="007F4117">
      <w:pPr>
        <w:spacing w:after="0"/>
        <w:jc w:val="both"/>
        <w:rPr>
          <w:rFonts w:ascii="Arial" w:hAnsi="Arial" w:cs="Arial"/>
          <w:sz w:val="18"/>
          <w:szCs w:val="16"/>
          <w:lang w:val="es-ES"/>
        </w:rPr>
      </w:pPr>
    </w:p>
    <w:p w14:paraId="679F6B45" w14:textId="77777777" w:rsidR="00B276F8" w:rsidRPr="0065553C" w:rsidRDefault="00B276F8" w:rsidP="00B276F8">
      <w:pPr>
        <w:autoSpaceDE w:val="0"/>
        <w:autoSpaceDN w:val="0"/>
        <w:adjustRightInd w:val="0"/>
        <w:spacing w:after="0" w:line="240" w:lineRule="auto"/>
        <w:jc w:val="both"/>
        <w:rPr>
          <w:rFonts w:ascii="Arial" w:hAnsi="Arial" w:cs="Arial"/>
          <w:color w:val="000000"/>
          <w:sz w:val="14"/>
          <w:szCs w:val="16"/>
        </w:rPr>
      </w:pPr>
      <w:r w:rsidRPr="0065553C">
        <w:rPr>
          <w:rFonts w:ascii="Arial" w:hAnsi="Arial" w:cs="Arial"/>
          <w:color w:val="000000"/>
          <w:sz w:val="14"/>
          <w:szCs w:val="16"/>
        </w:rPr>
        <w:t>Fuente: INEGI. Encuesta Nacional de Seguridad Pública Urbana (ENSU).</w:t>
      </w:r>
    </w:p>
    <w:p w14:paraId="69E31FA3" w14:textId="77777777" w:rsidR="007F4117" w:rsidRDefault="007F4117" w:rsidP="007F4117">
      <w:pPr>
        <w:autoSpaceDE w:val="0"/>
        <w:autoSpaceDN w:val="0"/>
        <w:adjustRightInd w:val="0"/>
        <w:spacing w:after="0" w:line="240" w:lineRule="auto"/>
        <w:jc w:val="both"/>
        <w:rPr>
          <w:rFonts w:ascii="Arial" w:hAnsi="Arial" w:cs="Arial"/>
          <w:sz w:val="14"/>
          <w:szCs w:val="16"/>
          <w:lang w:val="es-ES"/>
        </w:rPr>
      </w:pPr>
    </w:p>
    <w:p w14:paraId="4941ADCB" w14:textId="77777777" w:rsidR="007F4117" w:rsidRDefault="007F4117" w:rsidP="007F4117">
      <w:pPr>
        <w:autoSpaceDE w:val="0"/>
        <w:autoSpaceDN w:val="0"/>
        <w:adjustRightInd w:val="0"/>
        <w:spacing w:after="0" w:line="240" w:lineRule="auto"/>
        <w:jc w:val="both"/>
        <w:rPr>
          <w:rFonts w:ascii="Arial" w:hAnsi="Arial" w:cs="Arial"/>
          <w:sz w:val="14"/>
          <w:szCs w:val="16"/>
          <w:lang w:val="es-ES"/>
        </w:rPr>
      </w:pPr>
    </w:p>
    <w:p w14:paraId="77B52F11" w14:textId="77777777" w:rsidR="00346552" w:rsidRDefault="00346552" w:rsidP="003E51D0">
      <w:pPr>
        <w:pStyle w:val="Prrafodelista"/>
        <w:autoSpaceDE w:val="0"/>
        <w:autoSpaceDN w:val="0"/>
        <w:adjustRightInd w:val="0"/>
        <w:spacing w:after="0" w:line="240" w:lineRule="auto"/>
        <w:jc w:val="both"/>
        <w:rPr>
          <w:rFonts w:ascii="Arial" w:hAnsi="Arial" w:cs="Arial"/>
          <w:b/>
          <w:sz w:val="24"/>
          <w:szCs w:val="24"/>
          <w:lang w:val="es-ES"/>
        </w:rPr>
      </w:pPr>
    </w:p>
    <w:p w14:paraId="7CDB95B5" w14:textId="77777777" w:rsidR="00346552" w:rsidRDefault="00346552" w:rsidP="003E51D0">
      <w:pPr>
        <w:pStyle w:val="Prrafodelista"/>
        <w:autoSpaceDE w:val="0"/>
        <w:autoSpaceDN w:val="0"/>
        <w:adjustRightInd w:val="0"/>
        <w:spacing w:after="0" w:line="240" w:lineRule="auto"/>
        <w:jc w:val="both"/>
        <w:rPr>
          <w:rFonts w:ascii="Arial" w:hAnsi="Arial" w:cs="Arial"/>
          <w:b/>
          <w:sz w:val="24"/>
          <w:szCs w:val="24"/>
          <w:lang w:val="es-ES"/>
        </w:rPr>
      </w:pPr>
    </w:p>
    <w:p w14:paraId="0F0B4EBF" w14:textId="77777777" w:rsidR="00346552" w:rsidRDefault="00346552" w:rsidP="003E51D0">
      <w:pPr>
        <w:pStyle w:val="Prrafodelista"/>
        <w:autoSpaceDE w:val="0"/>
        <w:autoSpaceDN w:val="0"/>
        <w:adjustRightInd w:val="0"/>
        <w:spacing w:after="0" w:line="240" w:lineRule="auto"/>
        <w:jc w:val="both"/>
        <w:rPr>
          <w:rFonts w:ascii="Arial" w:hAnsi="Arial" w:cs="Arial"/>
          <w:b/>
          <w:sz w:val="24"/>
          <w:szCs w:val="24"/>
          <w:lang w:val="es-ES"/>
        </w:rPr>
      </w:pPr>
    </w:p>
    <w:p w14:paraId="3FD8B0F4" w14:textId="77777777" w:rsidR="001D4FE3" w:rsidRDefault="001D4FE3" w:rsidP="003E51D0">
      <w:pPr>
        <w:pStyle w:val="Prrafodelista"/>
        <w:autoSpaceDE w:val="0"/>
        <w:autoSpaceDN w:val="0"/>
        <w:adjustRightInd w:val="0"/>
        <w:spacing w:after="0" w:line="240" w:lineRule="auto"/>
        <w:jc w:val="both"/>
        <w:rPr>
          <w:rFonts w:ascii="Arial" w:hAnsi="Arial" w:cs="Arial"/>
          <w:b/>
          <w:sz w:val="24"/>
          <w:szCs w:val="24"/>
          <w:lang w:val="es-ES"/>
        </w:rPr>
      </w:pPr>
    </w:p>
    <w:p w14:paraId="770969FD" w14:textId="77777777" w:rsidR="00346552" w:rsidRDefault="00346552" w:rsidP="003E51D0">
      <w:pPr>
        <w:pStyle w:val="Prrafodelista"/>
        <w:autoSpaceDE w:val="0"/>
        <w:autoSpaceDN w:val="0"/>
        <w:adjustRightInd w:val="0"/>
        <w:spacing w:after="0" w:line="240" w:lineRule="auto"/>
        <w:jc w:val="both"/>
        <w:rPr>
          <w:rFonts w:ascii="Arial" w:hAnsi="Arial" w:cs="Arial"/>
          <w:b/>
          <w:sz w:val="24"/>
          <w:szCs w:val="24"/>
          <w:lang w:val="es-ES"/>
        </w:rPr>
      </w:pPr>
    </w:p>
    <w:p w14:paraId="3F33F796" w14:textId="77777777" w:rsidR="00AE7DB6" w:rsidRDefault="00AE7DB6" w:rsidP="007F4117">
      <w:pPr>
        <w:autoSpaceDE w:val="0"/>
        <w:autoSpaceDN w:val="0"/>
        <w:adjustRightInd w:val="0"/>
        <w:spacing w:after="0" w:line="240" w:lineRule="auto"/>
        <w:jc w:val="both"/>
        <w:rPr>
          <w:rFonts w:ascii="Arial" w:hAnsi="Arial" w:cs="Arial"/>
          <w:b/>
          <w:sz w:val="24"/>
          <w:szCs w:val="24"/>
          <w:lang w:val="es-ES"/>
        </w:rPr>
      </w:pPr>
    </w:p>
    <w:p w14:paraId="47AE05E4" w14:textId="77777777" w:rsidR="005C3AB3" w:rsidRDefault="005C3AB3" w:rsidP="007F4117">
      <w:pPr>
        <w:autoSpaceDE w:val="0"/>
        <w:autoSpaceDN w:val="0"/>
        <w:adjustRightInd w:val="0"/>
        <w:spacing w:after="0" w:line="240" w:lineRule="auto"/>
        <w:jc w:val="both"/>
        <w:rPr>
          <w:rFonts w:ascii="Arial" w:hAnsi="Arial" w:cs="Arial"/>
          <w:b/>
          <w:sz w:val="24"/>
          <w:szCs w:val="24"/>
          <w:lang w:val="es-ES"/>
        </w:rPr>
      </w:pPr>
    </w:p>
    <w:p w14:paraId="7A24D1D8" w14:textId="77777777" w:rsidR="00AE7DB6" w:rsidRDefault="00AE7DB6" w:rsidP="007F4117">
      <w:pPr>
        <w:autoSpaceDE w:val="0"/>
        <w:autoSpaceDN w:val="0"/>
        <w:adjustRightInd w:val="0"/>
        <w:spacing w:after="0" w:line="240" w:lineRule="auto"/>
        <w:jc w:val="both"/>
        <w:rPr>
          <w:rFonts w:ascii="Arial" w:hAnsi="Arial" w:cs="Arial"/>
          <w:b/>
          <w:sz w:val="24"/>
          <w:szCs w:val="24"/>
          <w:lang w:val="es-ES"/>
        </w:rPr>
      </w:pPr>
    </w:p>
    <w:p w14:paraId="71933963" w14:textId="77777777" w:rsidR="00AE7DB6" w:rsidRDefault="00AE7DB6" w:rsidP="007F4117">
      <w:pPr>
        <w:autoSpaceDE w:val="0"/>
        <w:autoSpaceDN w:val="0"/>
        <w:adjustRightInd w:val="0"/>
        <w:spacing w:after="0" w:line="240" w:lineRule="auto"/>
        <w:jc w:val="both"/>
        <w:rPr>
          <w:rFonts w:ascii="Arial" w:hAnsi="Arial" w:cs="Arial"/>
          <w:b/>
          <w:sz w:val="24"/>
          <w:szCs w:val="24"/>
          <w:lang w:val="es-ES"/>
        </w:rPr>
      </w:pPr>
    </w:p>
    <w:p w14:paraId="380D76CA" w14:textId="77777777" w:rsidR="00990853" w:rsidRDefault="00990853" w:rsidP="007F4117">
      <w:pPr>
        <w:autoSpaceDE w:val="0"/>
        <w:autoSpaceDN w:val="0"/>
        <w:adjustRightInd w:val="0"/>
        <w:spacing w:after="0" w:line="240" w:lineRule="auto"/>
        <w:jc w:val="both"/>
        <w:rPr>
          <w:rFonts w:ascii="Arial" w:hAnsi="Arial" w:cs="Arial"/>
          <w:b/>
          <w:sz w:val="24"/>
          <w:szCs w:val="24"/>
          <w:lang w:val="es-ES"/>
        </w:rPr>
      </w:pPr>
    </w:p>
    <w:p w14:paraId="7792E58B" w14:textId="77777777" w:rsidR="00AE7DB6" w:rsidRDefault="00AE7DB6" w:rsidP="007F4117">
      <w:pPr>
        <w:autoSpaceDE w:val="0"/>
        <w:autoSpaceDN w:val="0"/>
        <w:adjustRightInd w:val="0"/>
        <w:spacing w:after="0" w:line="240" w:lineRule="auto"/>
        <w:jc w:val="both"/>
        <w:rPr>
          <w:rFonts w:ascii="Arial" w:hAnsi="Arial" w:cs="Arial"/>
          <w:b/>
          <w:sz w:val="24"/>
          <w:szCs w:val="24"/>
          <w:lang w:val="es-ES"/>
        </w:rPr>
      </w:pPr>
    </w:p>
    <w:p w14:paraId="597CEE3F" w14:textId="77777777" w:rsidR="00D2255F" w:rsidRDefault="00D2255F" w:rsidP="007F4117">
      <w:pPr>
        <w:autoSpaceDE w:val="0"/>
        <w:autoSpaceDN w:val="0"/>
        <w:adjustRightInd w:val="0"/>
        <w:spacing w:after="0" w:line="240" w:lineRule="auto"/>
        <w:jc w:val="both"/>
        <w:rPr>
          <w:rFonts w:ascii="Arial" w:hAnsi="Arial" w:cs="Arial"/>
          <w:b/>
          <w:sz w:val="24"/>
          <w:szCs w:val="24"/>
          <w:lang w:val="es-ES"/>
        </w:rPr>
      </w:pPr>
    </w:p>
    <w:p w14:paraId="28CCBE54" w14:textId="77777777" w:rsidR="00AE7DB6" w:rsidRPr="00747F0B" w:rsidRDefault="00AE7DB6" w:rsidP="00481270">
      <w:pPr>
        <w:autoSpaceDE w:val="0"/>
        <w:autoSpaceDN w:val="0"/>
        <w:adjustRightInd w:val="0"/>
        <w:spacing w:after="0" w:line="240" w:lineRule="auto"/>
        <w:ind w:left="0"/>
        <w:jc w:val="both"/>
        <w:rPr>
          <w:rFonts w:ascii="Arial" w:hAnsi="Arial" w:cs="Arial"/>
          <w:sz w:val="24"/>
          <w:szCs w:val="24"/>
          <w:lang w:val="es-ES"/>
        </w:rPr>
      </w:pPr>
    </w:p>
    <w:p w14:paraId="51AE7561" w14:textId="77777777" w:rsidR="007F4117" w:rsidRDefault="007F4117" w:rsidP="007F4117">
      <w:pPr>
        <w:autoSpaceDE w:val="0"/>
        <w:autoSpaceDN w:val="0"/>
        <w:adjustRightInd w:val="0"/>
        <w:spacing w:after="0" w:line="240" w:lineRule="auto"/>
        <w:jc w:val="center"/>
        <w:rPr>
          <w:rFonts w:ascii="Arial" w:hAnsi="Arial" w:cs="Arial"/>
          <w:b/>
          <w:bCs/>
          <w:noProof/>
          <w:color w:val="000000"/>
          <w:sz w:val="24"/>
          <w:szCs w:val="24"/>
          <w:lang w:eastAsia="es-MX"/>
        </w:rPr>
      </w:pPr>
    </w:p>
    <w:p w14:paraId="755B9484" w14:textId="77777777" w:rsidR="00384FBC" w:rsidRDefault="00384FBC" w:rsidP="00C8504E">
      <w:pPr>
        <w:autoSpaceDE w:val="0"/>
        <w:autoSpaceDN w:val="0"/>
        <w:adjustRightInd w:val="0"/>
        <w:spacing w:after="0" w:line="240" w:lineRule="auto"/>
        <w:jc w:val="both"/>
        <w:rPr>
          <w:rFonts w:ascii="Arial" w:hAnsi="Arial" w:cs="Arial"/>
          <w:szCs w:val="24"/>
          <w:lang w:val="es-ES"/>
        </w:rPr>
      </w:pPr>
    </w:p>
    <w:p w14:paraId="2CD9F46A" w14:textId="22C1CACA" w:rsidR="007F4117" w:rsidRPr="00FD78F4" w:rsidRDefault="007F4117" w:rsidP="00C8504E">
      <w:pPr>
        <w:autoSpaceDE w:val="0"/>
        <w:autoSpaceDN w:val="0"/>
        <w:adjustRightInd w:val="0"/>
        <w:spacing w:after="0" w:line="240" w:lineRule="auto"/>
        <w:jc w:val="both"/>
        <w:rPr>
          <w:rFonts w:ascii="Arial" w:hAnsi="Arial" w:cs="Arial"/>
          <w:szCs w:val="24"/>
          <w:lang w:val="es-ES"/>
        </w:rPr>
      </w:pPr>
      <w:r w:rsidRPr="002B3A10">
        <w:rPr>
          <w:rFonts w:ascii="Arial" w:hAnsi="Arial" w:cs="Arial"/>
          <w:szCs w:val="24"/>
          <w:lang w:val="es-ES"/>
        </w:rPr>
        <w:t>El porcentaje de la población de 18 años y más que consideró al gobierno de su ciudad como “muy o algo efectivo” para resolve</w:t>
      </w:r>
      <w:r>
        <w:rPr>
          <w:rFonts w:ascii="Arial" w:hAnsi="Arial" w:cs="Arial"/>
          <w:szCs w:val="24"/>
          <w:lang w:val="es-ES"/>
        </w:rPr>
        <w:t>r los problemas más importantes</w:t>
      </w:r>
      <w:r w:rsidRPr="002B3A10">
        <w:rPr>
          <w:rFonts w:ascii="Arial" w:hAnsi="Arial" w:cs="Arial"/>
          <w:szCs w:val="24"/>
          <w:lang w:val="es-ES"/>
        </w:rPr>
        <w:t xml:space="preserve"> fue </w:t>
      </w:r>
      <w:r w:rsidR="00026AA5">
        <w:rPr>
          <w:rFonts w:ascii="Arial" w:hAnsi="Arial" w:cs="Arial"/>
          <w:szCs w:val="24"/>
          <w:lang w:val="es-ES"/>
        </w:rPr>
        <w:t>2</w:t>
      </w:r>
      <w:r w:rsidR="008E6401">
        <w:rPr>
          <w:rFonts w:ascii="Arial" w:hAnsi="Arial" w:cs="Arial"/>
          <w:szCs w:val="24"/>
          <w:lang w:val="es-ES"/>
        </w:rPr>
        <w:t>6</w:t>
      </w:r>
      <w:r w:rsidR="005512AE">
        <w:rPr>
          <w:rFonts w:ascii="Arial" w:hAnsi="Arial" w:cs="Arial"/>
          <w:szCs w:val="24"/>
          <w:lang w:val="es-ES"/>
        </w:rPr>
        <w:t>.</w:t>
      </w:r>
      <w:r w:rsidR="008E6401">
        <w:rPr>
          <w:rFonts w:ascii="Arial" w:hAnsi="Arial" w:cs="Arial"/>
          <w:szCs w:val="24"/>
          <w:lang w:val="es-ES"/>
        </w:rPr>
        <w:t>6</w:t>
      </w:r>
      <w:r w:rsidRPr="00C60E12">
        <w:rPr>
          <w:rFonts w:ascii="Arial" w:hAnsi="Arial" w:cs="Arial"/>
          <w:szCs w:val="24"/>
          <w:lang w:val="es-ES"/>
        </w:rPr>
        <w:t xml:space="preserve">% a nivel nacional. </w:t>
      </w:r>
      <w:r w:rsidRPr="009E3BDC">
        <w:rPr>
          <w:rFonts w:ascii="Arial" w:hAnsi="Arial" w:cs="Arial"/>
          <w:szCs w:val="24"/>
          <w:lang w:val="es-ES"/>
        </w:rPr>
        <w:t xml:space="preserve">Las </w:t>
      </w:r>
      <w:r w:rsidRPr="001B28C2">
        <w:rPr>
          <w:rFonts w:ascii="Arial" w:hAnsi="Arial" w:cs="Arial"/>
          <w:szCs w:val="24"/>
          <w:lang w:val="es-ES"/>
        </w:rPr>
        <w:t xml:space="preserve">ciudades con mayor porcentaje en dicha percepción fueron: </w:t>
      </w:r>
      <w:r w:rsidR="00990853" w:rsidRPr="001B28C2">
        <w:rPr>
          <w:rFonts w:ascii="Arial" w:hAnsi="Arial" w:cs="Arial"/>
          <w:szCs w:val="24"/>
          <w:lang w:val="es-ES"/>
        </w:rPr>
        <w:t>Piedras Negras</w:t>
      </w:r>
      <w:r w:rsidR="002B6159" w:rsidRPr="001B28C2">
        <w:rPr>
          <w:rFonts w:ascii="Arial" w:hAnsi="Arial" w:cs="Arial"/>
          <w:szCs w:val="24"/>
          <w:lang w:val="es-ES"/>
        </w:rPr>
        <w:t xml:space="preserve"> </w:t>
      </w:r>
      <w:r w:rsidR="005512AE" w:rsidRPr="001B28C2">
        <w:rPr>
          <w:rFonts w:ascii="Arial" w:hAnsi="Arial" w:cs="Arial"/>
          <w:szCs w:val="24"/>
          <w:lang w:val="es-ES"/>
        </w:rPr>
        <w:t>(</w:t>
      </w:r>
      <w:r w:rsidR="008E6401">
        <w:rPr>
          <w:rFonts w:ascii="Arial" w:hAnsi="Arial" w:cs="Arial"/>
          <w:szCs w:val="24"/>
          <w:lang w:val="es-ES"/>
        </w:rPr>
        <w:t>62.4</w:t>
      </w:r>
      <w:r w:rsidR="005512AE" w:rsidRPr="001B28C2">
        <w:rPr>
          <w:rFonts w:ascii="Arial" w:hAnsi="Arial" w:cs="Arial"/>
          <w:szCs w:val="24"/>
          <w:lang w:val="es-ES"/>
        </w:rPr>
        <w:t xml:space="preserve">%), </w:t>
      </w:r>
      <w:r w:rsidR="008E6401">
        <w:rPr>
          <w:rFonts w:ascii="Arial" w:hAnsi="Arial" w:cs="Arial"/>
          <w:szCs w:val="24"/>
          <w:lang w:val="es-ES"/>
        </w:rPr>
        <w:t>Saltillo (56</w:t>
      </w:r>
      <w:r w:rsidR="00990853" w:rsidRPr="001B28C2">
        <w:rPr>
          <w:rFonts w:ascii="Arial" w:hAnsi="Arial" w:cs="Arial"/>
          <w:szCs w:val="24"/>
          <w:lang w:val="es-ES"/>
        </w:rPr>
        <w:t xml:space="preserve">.6%) y </w:t>
      </w:r>
      <w:r w:rsidR="008E6401">
        <w:rPr>
          <w:rFonts w:ascii="Arial" w:hAnsi="Arial" w:cs="Arial"/>
          <w:szCs w:val="24"/>
          <w:lang w:val="es-ES"/>
        </w:rPr>
        <w:t>General Escobedo</w:t>
      </w:r>
      <w:r w:rsidR="00990853" w:rsidRPr="001B28C2">
        <w:rPr>
          <w:rFonts w:ascii="Arial" w:hAnsi="Arial" w:cs="Arial"/>
          <w:szCs w:val="24"/>
          <w:lang w:val="es-ES"/>
        </w:rPr>
        <w:t xml:space="preserve"> </w:t>
      </w:r>
      <w:r w:rsidR="00216C54" w:rsidRPr="001B28C2">
        <w:rPr>
          <w:rFonts w:ascii="Arial" w:hAnsi="Arial" w:cs="Arial"/>
          <w:szCs w:val="24"/>
          <w:lang w:val="es-ES"/>
        </w:rPr>
        <w:t>(</w:t>
      </w:r>
      <w:r w:rsidR="008E6401">
        <w:rPr>
          <w:rFonts w:ascii="Arial" w:hAnsi="Arial" w:cs="Arial"/>
          <w:szCs w:val="24"/>
          <w:lang w:val="es-ES"/>
        </w:rPr>
        <w:t>50</w:t>
      </w:r>
      <w:r w:rsidR="00216C54" w:rsidRPr="001B28C2">
        <w:rPr>
          <w:rFonts w:ascii="Arial" w:hAnsi="Arial" w:cs="Arial"/>
          <w:szCs w:val="24"/>
          <w:lang w:val="es-ES"/>
        </w:rPr>
        <w:t xml:space="preserve">%). </w:t>
      </w:r>
      <w:r w:rsidRPr="001B28C2">
        <w:rPr>
          <w:rFonts w:ascii="Arial" w:hAnsi="Arial" w:cs="Arial"/>
          <w:szCs w:val="24"/>
          <w:lang w:val="es-ES"/>
        </w:rPr>
        <w:t>Mientras que las ciudades con menor porcentaje de</w:t>
      </w:r>
      <w:r w:rsidR="007668C9" w:rsidRPr="001B28C2">
        <w:rPr>
          <w:rFonts w:ascii="Arial" w:hAnsi="Arial" w:cs="Arial"/>
          <w:szCs w:val="24"/>
          <w:lang w:val="es-ES"/>
        </w:rPr>
        <w:t xml:space="preserve"> percepción de</w:t>
      </w:r>
      <w:r w:rsidRPr="001B28C2">
        <w:rPr>
          <w:rFonts w:ascii="Arial" w:hAnsi="Arial" w:cs="Arial"/>
          <w:szCs w:val="24"/>
          <w:lang w:val="es-ES"/>
        </w:rPr>
        <w:t xml:space="preserve"> efectividad</w:t>
      </w:r>
      <w:r w:rsidR="007668C9" w:rsidRPr="001B28C2">
        <w:rPr>
          <w:rFonts w:ascii="Arial" w:hAnsi="Arial" w:cs="Arial"/>
          <w:szCs w:val="24"/>
          <w:lang w:val="es-ES"/>
        </w:rPr>
        <w:t xml:space="preserve"> para resolver problemas</w:t>
      </w:r>
      <w:r w:rsidRPr="001B28C2">
        <w:rPr>
          <w:rFonts w:ascii="Arial" w:hAnsi="Arial" w:cs="Arial"/>
          <w:szCs w:val="24"/>
          <w:lang w:val="es-ES"/>
        </w:rPr>
        <w:t xml:space="preserve"> fueron: </w:t>
      </w:r>
      <w:r w:rsidR="008E6401">
        <w:rPr>
          <w:rFonts w:ascii="Arial" w:hAnsi="Arial" w:cs="Arial"/>
          <w:szCs w:val="24"/>
          <w:lang w:val="es-ES"/>
        </w:rPr>
        <w:t>Juárez (5.6</w:t>
      </w:r>
      <w:r w:rsidR="00990853" w:rsidRPr="001B28C2">
        <w:rPr>
          <w:rFonts w:ascii="Arial" w:hAnsi="Arial" w:cs="Arial"/>
          <w:szCs w:val="24"/>
          <w:lang w:val="es-ES"/>
        </w:rPr>
        <w:t>%),</w:t>
      </w:r>
      <w:r w:rsidR="00990853" w:rsidRPr="001B28C2">
        <w:rPr>
          <w:rFonts w:ascii="Arial" w:eastAsia="Times New Roman" w:hAnsi="Arial" w:cs="Arial"/>
          <w:lang w:eastAsia="es-MX"/>
        </w:rPr>
        <w:t xml:space="preserve"> </w:t>
      </w:r>
      <w:r w:rsidR="008E6401">
        <w:rPr>
          <w:rFonts w:ascii="Arial" w:eastAsia="Times New Roman" w:hAnsi="Arial" w:cs="Arial"/>
          <w:lang w:eastAsia="es-MX"/>
        </w:rPr>
        <w:t>Tonalá</w:t>
      </w:r>
      <w:r w:rsidR="00990853" w:rsidRPr="001B28C2">
        <w:rPr>
          <w:rFonts w:ascii="Arial" w:eastAsia="Times New Roman" w:hAnsi="Arial" w:cs="Arial"/>
          <w:lang w:eastAsia="es-MX"/>
        </w:rPr>
        <w:t xml:space="preserve"> (</w:t>
      </w:r>
      <w:r w:rsidR="008E6401">
        <w:rPr>
          <w:rFonts w:ascii="Arial" w:eastAsia="Times New Roman" w:hAnsi="Arial" w:cs="Arial"/>
          <w:lang w:eastAsia="es-MX"/>
        </w:rPr>
        <w:t>10.6</w:t>
      </w:r>
      <w:r w:rsidR="00990853" w:rsidRPr="001B28C2">
        <w:rPr>
          <w:rFonts w:ascii="Arial" w:eastAsia="Times New Roman" w:hAnsi="Arial" w:cs="Arial"/>
          <w:lang w:eastAsia="es-MX"/>
        </w:rPr>
        <w:t xml:space="preserve">%) y </w:t>
      </w:r>
      <w:r w:rsidR="008E6401">
        <w:rPr>
          <w:rFonts w:ascii="Arial" w:eastAsia="Times New Roman" w:hAnsi="Arial" w:cs="Arial"/>
          <w:lang w:eastAsia="es-MX"/>
        </w:rPr>
        <w:t>Ecatepec de Morelos (14.5</w:t>
      </w:r>
      <w:r w:rsidR="00990853">
        <w:rPr>
          <w:rFonts w:ascii="Arial" w:eastAsia="Times New Roman" w:hAnsi="Arial" w:cs="Arial"/>
          <w:lang w:eastAsia="es-MX"/>
        </w:rPr>
        <w:t xml:space="preserve"> por ciento)</w:t>
      </w:r>
      <w:r w:rsidRPr="009E3BDC">
        <w:rPr>
          <w:rFonts w:ascii="Arial" w:hAnsi="Arial" w:cs="Arial"/>
          <w:szCs w:val="24"/>
          <w:lang w:val="es-ES"/>
        </w:rPr>
        <w:t>.</w:t>
      </w:r>
    </w:p>
    <w:p w14:paraId="408248BF" w14:textId="77777777" w:rsidR="007F4117" w:rsidRPr="00747F0B" w:rsidRDefault="007F4117" w:rsidP="007F4117">
      <w:pPr>
        <w:spacing w:after="0"/>
        <w:jc w:val="both"/>
        <w:rPr>
          <w:rFonts w:ascii="Arial" w:hAnsi="Arial" w:cs="Arial"/>
          <w:sz w:val="24"/>
          <w:szCs w:val="24"/>
          <w:lang w:val="es-ES"/>
        </w:rPr>
      </w:pPr>
    </w:p>
    <w:p w14:paraId="612D90BD" w14:textId="77777777" w:rsidR="007F4117" w:rsidRDefault="007F4117" w:rsidP="007F4117">
      <w:pPr>
        <w:spacing w:after="0"/>
        <w:jc w:val="both"/>
        <w:rPr>
          <w:rFonts w:ascii="Arial" w:hAnsi="Arial" w:cs="Arial"/>
          <w:b/>
          <w:bCs/>
          <w:sz w:val="18"/>
          <w:szCs w:val="18"/>
        </w:rPr>
      </w:pPr>
      <w:r w:rsidRPr="00DC0CEC">
        <w:rPr>
          <w:rFonts w:ascii="Arial" w:hAnsi="Arial" w:cs="Arial"/>
          <w:b/>
          <w:bCs/>
          <w:sz w:val="18"/>
          <w:szCs w:val="18"/>
        </w:rPr>
        <w:t>PERCEPCIÓN</w:t>
      </w:r>
      <w:r>
        <w:rPr>
          <w:rFonts w:ascii="Arial" w:hAnsi="Arial" w:cs="Arial"/>
          <w:b/>
          <w:bCs/>
          <w:sz w:val="18"/>
          <w:szCs w:val="18"/>
        </w:rPr>
        <w:t xml:space="preserve"> DE LA POBLACIÓN SOBRE LA</w:t>
      </w:r>
      <w:r w:rsidRPr="00DC0CEC">
        <w:rPr>
          <w:rFonts w:ascii="Arial" w:hAnsi="Arial" w:cs="Arial"/>
          <w:b/>
          <w:bCs/>
          <w:sz w:val="18"/>
          <w:szCs w:val="18"/>
        </w:rPr>
        <w:t xml:space="preserve"> E</w:t>
      </w:r>
      <w:r w:rsidR="0087777D">
        <w:rPr>
          <w:rFonts w:ascii="Arial" w:hAnsi="Arial" w:cs="Arial"/>
          <w:b/>
          <w:bCs/>
          <w:sz w:val="18"/>
          <w:szCs w:val="18"/>
        </w:rPr>
        <w:t>FECTIVIDAD DEL</w:t>
      </w:r>
      <w:r>
        <w:rPr>
          <w:rFonts w:ascii="Arial" w:hAnsi="Arial" w:cs="Arial"/>
          <w:b/>
          <w:bCs/>
          <w:sz w:val="18"/>
          <w:szCs w:val="18"/>
        </w:rPr>
        <w:t xml:space="preserve"> GOBIERNO DE SU</w:t>
      </w:r>
      <w:r w:rsidR="0087777D">
        <w:rPr>
          <w:rFonts w:ascii="Arial" w:hAnsi="Arial" w:cs="Arial"/>
          <w:b/>
          <w:bCs/>
          <w:sz w:val="18"/>
          <w:szCs w:val="18"/>
        </w:rPr>
        <w:t xml:space="preserve"> CIUDAD </w:t>
      </w:r>
      <w:r w:rsidRPr="00DC0CEC">
        <w:rPr>
          <w:rFonts w:ascii="Arial" w:hAnsi="Arial" w:cs="Arial"/>
          <w:b/>
          <w:bCs/>
          <w:sz w:val="18"/>
          <w:szCs w:val="18"/>
        </w:rPr>
        <w:t xml:space="preserve">PARA RESOLVER LAS PRINCIPALES PROBLEMÁTICAS, POR CIUDAD DE INTERÉS </w:t>
      </w:r>
    </w:p>
    <w:p w14:paraId="2C169C32" w14:textId="70EE4D09" w:rsidR="00903010" w:rsidRDefault="008E6401">
      <w:pPr>
        <w:spacing w:after="0"/>
        <w:jc w:val="both"/>
        <w:rPr>
          <w:rFonts w:ascii="Arial" w:hAnsi="Arial" w:cs="Arial"/>
          <w:b/>
          <w:sz w:val="18"/>
          <w:szCs w:val="16"/>
          <w:lang w:val="es-ES"/>
        </w:rPr>
      </w:pPr>
      <w:r>
        <w:rPr>
          <w:rFonts w:ascii="Arial" w:hAnsi="Arial" w:cs="Arial"/>
          <w:b/>
          <w:sz w:val="18"/>
          <w:szCs w:val="16"/>
          <w:lang w:val="es-ES"/>
        </w:rPr>
        <w:t>DICIEMBRE</w:t>
      </w:r>
      <w:r w:rsidR="00C66439">
        <w:rPr>
          <w:rFonts w:ascii="Arial" w:hAnsi="Arial" w:cs="Arial"/>
          <w:b/>
          <w:sz w:val="18"/>
          <w:szCs w:val="16"/>
          <w:lang w:val="es-ES"/>
        </w:rPr>
        <w:t xml:space="preserve"> DE 2019</w:t>
      </w:r>
    </w:p>
    <w:p w14:paraId="7A72F577" w14:textId="77777777" w:rsidR="007F4117" w:rsidRDefault="007F4117" w:rsidP="007F4117">
      <w:pPr>
        <w:spacing w:after="0"/>
        <w:jc w:val="both"/>
        <w:rPr>
          <w:rFonts w:ascii="Arial" w:hAnsi="Arial" w:cs="Arial"/>
          <w:noProof/>
          <w:sz w:val="18"/>
          <w:szCs w:val="16"/>
          <w:lang w:eastAsia="es-MX"/>
        </w:rPr>
      </w:pPr>
      <w:r w:rsidRPr="00254424">
        <w:rPr>
          <w:rFonts w:ascii="Arial" w:hAnsi="Arial" w:cs="Arial"/>
          <w:sz w:val="18"/>
          <w:szCs w:val="16"/>
          <w:lang w:val="es-ES"/>
        </w:rPr>
        <w:t>(Porcentaje)</w:t>
      </w:r>
      <w:r w:rsidRPr="002A20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73FC520" w14:textId="786E33EF" w:rsidR="007F4117" w:rsidRDefault="00CD69CD" w:rsidP="007F4117">
      <w:pPr>
        <w:spacing w:after="0"/>
        <w:jc w:val="both"/>
        <w:rPr>
          <w:rFonts w:ascii="Arial" w:hAnsi="Arial" w:cs="Arial"/>
          <w:sz w:val="18"/>
          <w:szCs w:val="16"/>
          <w:lang w:val="es-ES"/>
        </w:rPr>
      </w:pPr>
      <w:r>
        <w:rPr>
          <w:rFonts w:ascii="Arial" w:hAnsi="Arial" w:cs="Arial"/>
          <w:noProof/>
          <w:sz w:val="18"/>
          <w:szCs w:val="16"/>
          <w:lang w:eastAsia="es-MX"/>
        </w:rPr>
        <w:drawing>
          <wp:inline distT="0" distB="0" distL="0" distR="0" wp14:anchorId="78B0D3FA" wp14:editId="434E43D7">
            <wp:extent cx="6408558" cy="3577484"/>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529" r="3670"/>
                    <a:stretch/>
                  </pic:blipFill>
                  <pic:spPr bwMode="auto">
                    <a:xfrm>
                      <a:off x="0" y="0"/>
                      <a:ext cx="6418027" cy="3582770"/>
                    </a:xfrm>
                    <a:prstGeom prst="rect">
                      <a:avLst/>
                    </a:prstGeom>
                    <a:noFill/>
                    <a:ln>
                      <a:noFill/>
                    </a:ln>
                    <a:extLst>
                      <a:ext uri="{53640926-AAD7-44D8-BBD7-CCE9431645EC}">
                        <a14:shadowObscured xmlns:a14="http://schemas.microsoft.com/office/drawing/2010/main"/>
                      </a:ext>
                    </a:extLst>
                  </pic:spPr>
                </pic:pic>
              </a:graphicData>
            </a:graphic>
          </wp:inline>
        </w:drawing>
      </w:r>
    </w:p>
    <w:p w14:paraId="3BC6CC90" w14:textId="77777777" w:rsidR="000672C1" w:rsidRDefault="000672C1" w:rsidP="00B276F8">
      <w:pPr>
        <w:autoSpaceDE w:val="0"/>
        <w:autoSpaceDN w:val="0"/>
        <w:adjustRightInd w:val="0"/>
        <w:spacing w:after="0" w:line="240" w:lineRule="auto"/>
        <w:jc w:val="both"/>
        <w:rPr>
          <w:rFonts w:ascii="Arial" w:hAnsi="Arial" w:cs="Arial"/>
          <w:color w:val="000000"/>
          <w:sz w:val="14"/>
          <w:szCs w:val="16"/>
        </w:rPr>
      </w:pPr>
    </w:p>
    <w:p w14:paraId="547A2FDF" w14:textId="17192C57" w:rsidR="00B276F8" w:rsidRPr="0065553C" w:rsidRDefault="009E6EA2" w:rsidP="00B276F8">
      <w:pPr>
        <w:autoSpaceDE w:val="0"/>
        <w:autoSpaceDN w:val="0"/>
        <w:adjustRightInd w:val="0"/>
        <w:spacing w:after="0" w:line="240" w:lineRule="auto"/>
        <w:jc w:val="both"/>
        <w:rPr>
          <w:rFonts w:ascii="Arial" w:hAnsi="Arial" w:cs="Arial"/>
          <w:color w:val="000000"/>
          <w:sz w:val="14"/>
          <w:szCs w:val="16"/>
        </w:rPr>
      </w:pPr>
      <w:r>
        <w:rPr>
          <w:rFonts w:ascii="Arial" w:hAnsi="Arial" w:cs="Arial"/>
          <w:color w:val="000000"/>
          <w:sz w:val="14"/>
          <w:szCs w:val="16"/>
        </w:rPr>
        <w:t>F</w:t>
      </w:r>
      <w:r w:rsidR="00B276F8" w:rsidRPr="0065553C">
        <w:rPr>
          <w:rFonts w:ascii="Arial" w:hAnsi="Arial" w:cs="Arial"/>
          <w:color w:val="000000"/>
          <w:sz w:val="14"/>
          <w:szCs w:val="16"/>
        </w:rPr>
        <w:t>uente: INEGI. Encuesta Nacional de Seguridad Pública Urbana (ENSU).</w:t>
      </w:r>
    </w:p>
    <w:p w14:paraId="6E8B5048" w14:textId="77777777" w:rsidR="007F4117" w:rsidRDefault="007F4117" w:rsidP="007F4117">
      <w:pPr>
        <w:jc w:val="center"/>
        <w:rPr>
          <w:rFonts w:ascii="Arial" w:hAnsi="Arial" w:cs="Arial"/>
          <w:b/>
          <w:smallCaps/>
          <w:sz w:val="24"/>
          <w:szCs w:val="24"/>
          <w:lang w:val="es-ES"/>
        </w:rPr>
      </w:pPr>
    </w:p>
    <w:p w14:paraId="7193C4ED" w14:textId="77777777" w:rsidR="00AC6ECB" w:rsidRDefault="00AC6ECB" w:rsidP="007F4117">
      <w:pPr>
        <w:jc w:val="center"/>
        <w:rPr>
          <w:rFonts w:ascii="Arial" w:hAnsi="Arial" w:cs="Arial"/>
          <w:b/>
          <w:smallCaps/>
          <w:sz w:val="24"/>
          <w:szCs w:val="24"/>
          <w:lang w:val="es-ES"/>
        </w:rPr>
      </w:pPr>
    </w:p>
    <w:p w14:paraId="4CF6B228" w14:textId="77777777" w:rsidR="0043548D" w:rsidRDefault="0043548D" w:rsidP="007F4117">
      <w:pPr>
        <w:jc w:val="center"/>
        <w:rPr>
          <w:rFonts w:ascii="Arial" w:hAnsi="Arial" w:cs="Arial"/>
          <w:b/>
          <w:smallCaps/>
          <w:sz w:val="24"/>
          <w:szCs w:val="24"/>
          <w:lang w:val="es-ES"/>
        </w:rPr>
      </w:pPr>
    </w:p>
    <w:p w14:paraId="2F1D7E53" w14:textId="77777777" w:rsidR="00C104B0" w:rsidRDefault="00C104B0" w:rsidP="007F4117">
      <w:pPr>
        <w:jc w:val="center"/>
        <w:rPr>
          <w:rFonts w:ascii="Arial" w:hAnsi="Arial" w:cs="Arial"/>
          <w:b/>
          <w:smallCaps/>
          <w:sz w:val="24"/>
          <w:szCs w:val="24"/>
          <w:lang w:val="es-ES"/>
        </w:rPr>
      </w:pPr>
    </w:p>
    <w:p w14:paraId="19840F2B" w14:textId="77777777" w:rsidR="00AE7DB6" w:rsidRDefault="00AE7DB6" w:rsidP="007F4117">
      <w:pPr>
        <w:jc w:val="center"/>
        <w:rPr>
          <w:rFonts w:ascii="Arial" w:hAnsi="Arial" w:cs="Arial"/>
          <w:b/>
          <w:smallCaps/>
          <w:sz w:val="24"/>
          <w:szCs w:val="24"/>
          <w:lang w:val="es-ES"/>
        </w:rPr>
      </w:pPr>
    </w:p>
    <w:p w14:paraId="7A46B65D" w14:textId="77777777" w:rsidR="0043548D" w:rsidRDefault="0043548D" w:rsidP="007F4117">
      <w:pPr>
        <w:jc w:val="center"/>
        <w:rPr>
          <w:rFonts w:ascii="Arial" w:hAnsi="Arial" w:cs="Arial"/>
          <w:b/>
          <w:smallCaps/>
          <w:sz w:val="24"/>
          <w:szCs w:val="24"/>
          <w:lang w:val="es-ES"/>
        </w:rPr>
      </w:pPr>
    </w:p>
    <w:p w14:paraId="05CF1483" w14:textId="77777777" w:rsidR="009E6EA2" w:rsidRDefault="009E6EA2" w:rsidP="007F4117">
      <w:pPr>
        <w:jc w:val="center"/>
        <w:rPr>
          <w:rFonts w:ascii="Arial" w:hAnsi="Arial" w:cs="Arial"/>
          <w:b/>
          <w:smallCaps/>
          <w:sz w:val="24"/>
          <w:szCs w:val="24"/>
          <w:lang w:val="es-ES"/>
        </w:rPr>
      </w:pPr>
    </w:p>
    <w:p w14:paraId="2128B6A1" w14:textId="77777777" w:rsidR="00CC655B" w:rsidRDefault="00CC655B" w:rsidP="007F4117">
      <w:pPr>
        <w:jc w:val="center"/>
        <w:rPr>
          <w:rFonts w:ascii="Arial" w:hAnsi="Arial" w:cs="Arial"/>
          <w:b/>
          <w:smallCaps/>
          <w:sz w:val="24"/>
          <w:szCs w:val="24"/>
          <w:lang w:val="es-ES"/>
        </w:rPr>
      </w:pPr>
    </w:p>
    <w:p w14:paraId="31F30A04" w14:textId="77777777" w:rsidR="00CC655B" w:rsidRDefault="00CC655B" w:rsidP="007F4117">
      <w:pPr>
        <w:jc w:val="center"/>
        <w:rPr>
          <w:rFonts w:ascii="Arial" w:hAnsi="Arial" w:cs="Arial"/>
          <w:b/>
          <w:smallCaps/>
          <w:sz w:val="24"/>
          <w:szCs w:val="24"/>
          <w:lang w:val="es-ES"/>
        </w:rPr>
      </w:pPr>
    </w:p>
    <w:p w14:paraId="53D418E3" w14:textId="77777777" w:rsidR="00CC655B" w:rsidRDefault="00CC655B" w:rsidP="007F4117">
      <w:pPr>
        <w:jc w:val="center"/>
        <w:rPr>
          <w:rFonts w:ascii="Arial" w:hAnsi="Arial" w:cs="Arial"/>
          <w:b/>
          <w:smallCaps/>
          <w:sz w:val="24"/>
          <w:szCs w:val="24"/>
          <w:lang w:val="es-ES"/>
        </w:rPr>
      </w:pPr>
    </w:p>
    <w:p w14:paraId="7452897A" w14:textId="77777777" w:rsidR="009E6EA2" w:rsidRDefault="009E6EA2" w:rsidP="007F4117">
      <w:pPr>
        <w:jc w:val="center"/>
        <w:rPr>
          <w:rFonts w:ascii="Arial" w:hAnsi="Arial" w:cs="Arial"/>
          <w:b/>
          <w:smallCaps/>
          <w:sz w:val="24"/>
          <w:szCs w:val="24"/>
          <w:lang w:val="es-ES"/>
        </w:rPr>
      </w:pPr>
    </w:p>
    <w:p w14:paraId="6A67167F" w14:textId="77777777" w:rsidR="004E0F06" w:rsidRDefault="00F24B13" w:rsidP="007F4117">
      <w:pPr>
        <w:jc w:val="center"/>
        <w:rPr>
          <w:rFonts w:ascii="Arial" w:hAnsi="Arial" w:cs="Arial"/>
          <w:b/>
          <w:smallCaps/>
          <w:sz w:val="24"/>
          <w:szCs w:val="24"/>
          <w:lang w:val="es-ES"/>
        </w:rPr>
      </w:pPr>
      <w:r>
        <w:rPr>
          <w:rFonts w:ascii="Arial" w:hAnsi="Arial" w:cs="Arial"/>
          <w:b/>
          <w:smallCaps/>
          <w:sz w:val="24"/>
          <w:szCs w:val="24"/>
          <w:lang w:val="es-ES"/>
        </w:rPr>
        <w:t>Víctimas de actos de corrupción</w:t>
      </w:r>
    </w:p>
    <w:p w14:paraId="0FD6F39C" w14:textId="32A9D2E7" w:rsidR="004E0F06" w:rsidRDefault="00F24B13" w:rsidP="00F24B13">
      <w:pPr>
        <w:jc w:val="both"/>
        <w:rPr>
          <w:rFonts w:ascii="Arial" w:hAnsi="Arial" w:cs="Arial"/>
          <w:b/>
          <w:smallCaps/>
          <w:sz w:val="24"/>
          <w:szCs w:val="24"/>
          <w:lang w:val="es-ES"/>
        </w:rPr>
      </w:pPr>
      <w:r>
        <w:rPr>
          <w:rFonts w:ascii="Arial" w:hAnsi="Arial" w:cs="Arial"/>
          <w:sz w:val="24"/>
          <w:szCs w:val="24"/>
          <w:lang w:val="es-ES"/>
        </w:rPr>
        <w:t xml:space="preserve">Durante el </w:t>
      </w:r>
      <w:r w:rsidR="002A24C0">
        <w:rPr>
          <w:rFonts w:ascii="Arial" w:hAnsi="Arial" w:cs="Arial"/>
          <w:sz w:val="24"/>
          <w:szCs w:val="24"/>
          <w:lang w:val="es-ES"/>
        </w:rPr>
        <w:t>segundo</w:t>
      </w:r>
      <w:r>
        <w:rPr>
          <w:rFonts w:ascii="Arial" w:hAnsi="Arial" w:cs="Arial"/>
          <w:sz w:val="24"/>
          <w:szCs w:val="24"/>
          <w:lang w:val="es-ES"/>
        </w:rPr>
        <w:t xml:space="preserve"> semestre de 201</w:t>
      </w:r>
      <w:r w:rsidR="00485868">
        <w:rPr>
          <w:rFonts w:ascii="Arial" w:hAnsi="Arial" w:cs="Arial"/>
          <w:sz w:val="24"/>
          <w:szCs w:val="24"/>
          <w:lang w:val="es-ES"/>
        </w:rPr>
        <w:t>9</w:t>
      </w:r>
      <w:r w:rsidR="00920916">
        <w:rPr>
          <w:rFonts w:ascii="Arial" w:hAnsi="Arial" w:cs="Arial"/>
          <w:sz w:val="24"/>
          <w:szCs w:val="24"/>
          <w:lang w:val="es-ES"/>
        </w:rPr>
        <w:t>,</w:t>
      </w:r>
      <w:r>
        <w:rPr>
          <w:rFonts w:ascii="Arial" w:hAnsi="Arial" w:cs="Arial"/>
          <w:sz w:val="24"/>
          <w:szCs w:val="24"/>
          <w:lang w:val="es-ES"/>
        </w:rPr>
        <w:t xml:space="preserve"> se estima que el </w:t>
      </w:r>
      <w:r w:rsidR="0053772A">
        <w:rPr>
          <w:rFonts w:ascii="Arial" w:hAnsi="Arial" w:cs="Arial"/>
          <w:sz w:val="24"/>
          <w:szCs w:val="24"/>
          <w:lang w:val="es-ES"/>
        </w:rPr>
        <w:t>1</w:t>
      </w:r>
      <w:r w:rsidR="008E6401">
        <w:rPr>
          <w:rFonts w:ascii="Arial" w:hAnsi="Arial" w:cs="Arial"/>
          <w:sz w:val="24"/>
          <w:szCs w:val="24"/>
          <w:lang w:val="es-ES"/>
        </w:rPr>
        <w:t>4.6</w:t>
      </w:r>
      <w:r>
        <w:rPr>
          <w:rFonts w:ascii="Arial" w:hAnsi="Arial" w:cs="Arial"/>
          <w:sz w:val="24"/>
          <w:szCs w:val="24"/>
          <w:lang w:val="es-ES"/>
        </w:rPr>
        <w:t xml:space="preserve">% de la población de 18 años y más tuvo contacto con </w:t>
      </w:r>
      <w:r w:rsidR="0053772A">
        <w:rPr>
          <w:rFonts w:ascii="Arial" w:hAnsi="Arial" w:cs="Arial"/>
          <w:sz w:val="24"/>
          <w:szCs w:val="24"/>
          <w:lang w:val="es-ES"/>
        </w:rPr>
        <w:t xml:space="preserve">alguna </w:t>
      </w:r>
      <w:r>
        <w:rPr>
          <w:rFonts w:ascii="Arial" w:hAnsi="Arial" w:cs="Arial"/>
          <w:sz w:val="24"/>
          <w:szCs w:val="24"/>
          <w:lang w:val="es-ES"/>
        </w:rPr>
        <w:t>autoridad de seguridad pública</w:t>
      </w:r>
      <w:r w:rsidR="006D77B3">
        <w:rPr>
          <w:rStyle w:val="Refdenotaalpie"/>
          <w:rFonts w:ascii="Arial" w:hAnsi="Arial" w:cs="Arial"/>
          <w:sz w:val="24"/>
          <w:szCs w:val="24"/>
          <w:lang w:val="es-ES"/>
        </w:rPr>
        <w:footnoteReference w:id="11"/>
      </w:r>
      <w:r>
        <w:rPr>
          <w:rFonts w:ascii="Arial" w:hAnsi="Arial" w:cs="Arial"/>
          <w:sz w:val="24"/>
          <w:szCs w:val="24"/>
          <w:lang w:val="es-ES"/>
        </w:rPr>
        <w:t xml:space="preserve">, del cual </w:t>
      </w:r>
      <w:r w:rsidR="000672C1">
        <w:rPr>
          <w:rFonts w:ascii="Arial" w:hAnsi="Arial" w:cs="Arial"/>
          <w:sz w:val="24"/>
          <w:szCs w:val="24"/>
          <w:lang w:val="es-ES"/>
        </w:rPr>
        <w:t>48.3</w:t>
      </w:r>
      <w:r>
        <w:rPr>
          <w:rFonts w:ascii="Arial" w:hAnsi="Arial" w:cs="Arial"/>
          <w:sz w:val="24"/>
          <w:szCs w:val="24"/>
          <w:lang w:val="es-ES"/>
        </w:rPr>
        <w:t>% declar</w:t>
      </w:r>
      <w:r w:rsidR="00E222CC">
        <w:rPr>
          <w:rFonts w:ascii="Arial" w:hAnsi="Arial" w:cs="Arial"/>
          <w:sz w:val="24"/>
          <w:szCs w:val="24"/>
          <w:lang w:val="es-ES"/>
        </w:rPr>
        <w:t>ó</w:t>
      </w:r>
      <w:r>
        <w:rPr>
          <w:rFonts w:ascii="Arial" w:hAnsi="Arial" w:cs="Arial"/>
          <w:sz w:val="24"/>
          <w:szCs w:val="24"/>
          <w:lang w:val="es-ES"/>
        </w:rPr>
        <w:t xml:space="preserve"> haber sufrido un acto de corrupción por parte de </w:t>
      </w:r>
      <w:r w:rsidR="00E222CC">
        <w:rPr>
          <w:rFonts w:ascii="Arial" w:hAnsi="Arial" w:cs="Arial"/>
          <w:sz w:val="24"/>
          <w:szCs w:val="24"/>
          <w:lang w:val="es-ES"/>
        </w:rPr>
        <w:t>é</w:t>
      </w:r>
      <w:r>
        <w:rPr>
          <w:rFonts w:ascii="Arial" w:hAnsi="Arial" w:cs="Arial"/>
          <w:sz w:val="24"/>
          <w:szCs w:val="24"/>
          <w:lang w:val="es-ES"/>
        </w:rPr>
        <w:t>stos.</w:t>
      </w:r>
    </w:p>
    <w:p w14:paraId="444C699C" w14:textId="77777777" w:rsidR="006D77B3" w:rsidRDefault="006D77B3" w:rsidP="006D77B3">
      <w:pPr>
        <w:spacing w:after="0"/>
        <w:jc w:val="both"/>
        <w:rPr>
          <w:rFonts w:ascii="Arial" w:hAnsi="Arial" w:cs="Arial"/>
          <w:b/>
          <w:bCs/>
          <w:sz w:val="18"/>
          <w:szCs w:val="18"/>
        </w:rPr>
      </w:pPr>
    </w:p>
    <w:p w14:paraId="427C5984" w14:textId="77777777" w:rsidR="006D77B3" w:rsidRDefault="006D77B3" w:rsidP="006D77B3">
      <w:pPr>
        <w:spacing w:after="0"/>
        <w:jc w:val="both"/>
        <w:rPr>
          <w:rFonts w:ascii="Arial" w:hAnsi="Arial" w:cs="Arial"/>
          <w:b/>
          <w:bCs/>
          <w:sz w:val="18"/>
          <w:szCs w:val="18"/>
        </w:rPr>
      </w:pPr>
    </w:p>
    <w:p w14:paraId="3783009C" w14:textId="15D6CDAF" w:rsidR="006D77B3" w:rsidRDefault="006D77B3" w:rsidP="006D77B3">
      <w:pPr>
        <w:spacing w:after="0"/>
        <w:jc w:val="both"/>
        <w:rPr>
          <w:rFonts w:ascii="Arial" w:hAnsi="Arial" w:cs="Arial"/>
          <w:b/>
          <w:bCs/>
          <w:sz w:val="18"/>
          <w:szCs w:val="18"/>
        </w:rPr>
      </w:pPr>
      <w:r>
        <w:rPr>
          <w:rFonts w:ascii="Arial" w:hAnsi="Arial" w:cs="Arial"/>
          <w:b/>
          <w:bCs/>
          <w:sz w:val="18"/>
          <w:szCs w:val="18"/>
        </w:rPr>
        <w:t>POBLACIÓN QUE EXPERIMENT</w:t>
      </w:r>
      <w:r w:rsidR="00E222CC">
        <w:rPr>
          <w:rFonts w:ascii="Arial" w:hAnsi="Arial" w:cs="Arial"/>
          <w:b/>
          <w:bCs/>
          <w:sz w:val="18"/>
          <w:szCs w:val="18"/>
        </w:rPr>
        <w:t>Ó</w:t>
      </w:r>
      <w:r>
        <w:rPr>
          <w:rFonts w:ascii="Arial" w:hAnsi="Arial" w:cs="Arial"/>
          <w:b/>
          <w:bCs/>
          <w:sz w:val="18"/>
          <w:szCs w:val="18"/>
        </w:rPr>
        <w:t xml:space="preserve"> ALGÚN ACTO DE CORRUPCIÓN POR PARTE DE </w:t>
      </w:r>
      <w:r w:rsidR="006427FE">
        <w:rPr>
          <w:rFonts w:ascii="Arial" w:hAnsi="Arial" w:cs="Arial"/>
          <w:b/>
          <w:bCs/>
          <w:sz w:val="18"/>
          <w:szCs w:val="18"/>
        </w:rPr>
        <w:t xml:space="preserve">ALGUNA </w:t>
      </w:r>
      <w:r>
        <w:rPr>
          <w:rFonts w:ascii="Arial" w:hAnsi="Arial" w:cs="Arial"/>
          <w:b/>
          <w:bCs/>
          <w:sz w:val="18"/>
          <w:szCs w:val="18"/>
        </w:rPr>
        <w:t>AUTORIDAD DE SEGURIDAD PÚBLICA</w:t>
      </w:r>
      <w:r w:rsidRPr="00DC0CEC">
        <w:rPr>
          <w:rFonts w:ascii="Arial" w:hAnsi="Arial" w:cs="Arial"/>
          <w:b/>
          <w:bCs/>
          <w:sz w:val="18"/>
          <w:szCs w:val="18"/>
        </w:rPr>
        <w:t xml:space="preserve"> </w:t>
      </w:r>
    </w:p>
    <w:p w14:paraId="37BB2A7A" w14:textId="34235794" w:rsidR="006D77B3" w:rsidRDefault="008E6401" w:rsidP="006D77B3">
      <w:pPr>
        <w:spacing w:after="0"/>
        <w:jc w:val="both"/>
        <w:rPr>
          <w:rFonts w:ascii="Arial" w:hAnsi="Arial" w:cs="Arial"/>
          <w:b/>
          <w:sz w:val="18"/>
          <w:szCs w:val="16"/>
          <w:lang w:val="es-ES"/>
        </w:rPr>
      </w:pPr>
      <w:r>
        <w:rPr>
          <w:rFonts w:ascii="Arial" w:hAnsi="Arial" w:cs="Arial"/>
          <w:b/>
          <w:sz w:val="18"/>
          <w:szCs w:val="16"/>
          <w:lang w:val="es-ES"/>
        </w:rPr>
        <w:t>SEGUNDO</w:t>
      </w:r>
      <w:r w:rsidR="006D77B3">
        <w:rPr>
          <w:rFonts w:ascii="Arial" w:hAnsi="Arial" w:cs="Arial"/>
          <w:b/>
          <w:sz w:val="18"/>
          <w:szCs w:val="16"/>
          <w:lang w:val="es-ES"/>
        </w:rPr>
        <w:t xml:space="preserve"> SEMESTRE DE 2019</w:t>
      </w:r>
    </w:p>
    <w:p w14:paraId="225960F1" w14:textId="77777777" w:rsidR="006D77B3" w:rsidRPr="003244D3" w:rsidRDefault="006D77B3" w:rsidP="003244D3">
      <w:pPr>
        <w:spacing w:after="0"/>
        <w:jc w:val="both"/>
        <w:rPr>
          <w:rFonts w:ascii="Arial" w:hAnsi="Arial" w:cs="Arial"/>
          <w:noProof/>
          <w:sz w:val="18"/>
          <w:szCs w:val="16"/>
          <w:lang w:eastAsia="es-MX"/>
        </w:rPr>
      </w:pPr>
      <w:r w:rsidRPr="00254424">
        <w:rPr>
          <w:rFonts w:ascii="Arial" w:hAnsi="Arial" w:cs="Arial"/>
          <w:sz w:val="18"/>
          <w:szCs w:val="16"/>
          <w:lang w:val="es-ES"/>
        </w:rPr>
        <w:t>(Porcentaje)</w:t>
      </w:r>
      <w:r w:rsidRPr="002A20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9E8B020" w14:textId="77777777" w:rsidR="004E0F06" w:rsidRDefault="003244D3" w:rsidP="007F4117">
      <w:pPr>
        <w:jc w:val="center"/>
        <w:rPr>
          <w:rFonts w:ascii="Arial" w:hAnsi="Arial" w:cs="Arial"/>
          <w:b/>
          <w:smallCaps/>
          <w:sz w:val="24"/>
          <w:szCs w:val="24"/>
          <w:lang w:val="es-ES"/>
        </w:rPr>
      </w:pPr>
      <w:r>
        <w:rPr>
          <w:rFonts w:ascii="Arial" w:hAnsi="Arial" w:cs="Arial"/>
          <w:b/>
          <w:smallCaps/>
          <w:noProof/>
          <w:sz w:val="24"/>
          <w:szCs w:val="24"/>
          <w:lang w:eastAsia="es-MX"/>
        </w:rPr>
        <w:drawing>
          <wp:inline distT="0" distB="0" distL="0" distR="0" wp14:anchorId="61394443" wp14:editId="19966AB6">
            <wp:extent cx="6973977" cy="3342859"/>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973977" cy="3342859"/>
                    </a:xfrm>
                    <a:prstGeom prst="rect">
                      <a:avLst/>
                    </a:prstGeom>
                    <a:noFill/>
                    <a:ln>
                      <a:noFill/>
                    </a:ln>
                    <a:extLst>
                      <a:ext uri="{53640926-AAD7-44D8-BBD7-CCE9431645EC}">
                        <a14:shadowObscured xmlns:a14="http://schemas.microsoft.com/office/drawing/2010/main"/>
                      </a:ext>
                    </a:extLst>
                  </pic:spPr>
                </pic:pic>
              </a:graphicData>
            </a:graphic>
          </wp:inline>
        </w:drawing>
      </w:r>
    </w:p>
    <w:p w14:paraId="4425BFAF" w14:textId="77777777" w:rsidR="006D77B3" w:rsidRPr="0065553C" w:rsidRDefault="006D77B3" w:rsidP="006D77B3">
      <w:pPr>
        <w:autoSpaceDE w:val="0"/>
        <w:autoSpaceDN w:val="0"/>
        <w:adjustRightInd w:val="0"/>
        <w:spacing w:after="0" w:line="240" w:lineRule="auto"/>
        <w:jc w:val="both"/>
        <w:rPr>
          <w:rFonts w:ascii="Arial" w:hAnsi="Arial" w:cs="Arial"/>
          <w:color w:val="000000"/>
          <w:sz w:val="14"/>
          <w:szCs w:val="16"/>
        </w:rPr>
      </w:pPr>
      <w:r w:rsidRPr="001B28C2">
        <w:rPr>
          <w:rFonts w:ascii="Arial" w:hAnsi="Arial" w:cs="Arial"/>
          <w:color w:val="000000"/>
          <w:sz w:val="14"/>
          <w:szCs w:val="16"/>
        </w:rPr>
        <w:t>Fuente: INEGI. Encuesta Nacional</w:t>
      </w:r>
      <w:r w:rsidRPr="0065553C">
        <w:rPr>
          <w:rFonts w:ascii="Arial" w:hAnsi="Arial" w:cs="Arial"/>
          <w:color w:val="000000"/>
          <w:sz w:val="14"/>
          <w:szCs w:val="16"/>
        </w:rPr>
        <w:t xml:space="preserve"> de Seguridad Pública Urbana (ENSU).</w:t>
      </w:r>
    </w:p>
    <w:p w14:paraId="7737664D" w14:textId="77777777" w:rsidR="006D77B3" w:rsidRDefault="006D77B3" w:rsidP="00485868">
      <w:pPr>
        <w:autoSpaceDE w:val="0"/>
        <w:autoSpaceDN w:val="0"/>
        <w:adjustRightInd w:val="0"/>
        <w:spacing w:after="0" w:line="240" w:lineRule="auto"/>
        <w:jc w:val="both"/>
        <w:rPr>
          <w:rFonts w:ascii="Arial" w:hAnsi="Arial" w:cs="Arial"/>
          <w:color w:val="000000"/>
          <w:sz w:val="14"/>
          <w:szCs w:val="16"/>
        </w:rPr>
      </w:pPr>
    </w:p>
    <w:p w14:paraId="235C8DFD" w14:textId="77777777" w:rsidR="004E0F06" w:rsidRDefault="004E0F06" w:rsidP="007F4117">
      <w:pPr>
        <w:jc w:val="center"/>
        <w:rPr>
          <w:rFonts w:ascii="Arial" w:hAnsi="Arial" w:cs="Arial"/>
          <w:b/>
          <w:smallCaps/>
          <w:sz w:val="24"/>
          <w:szCs w:val="24"/>
          <w:lang w:val="es-ES"/>
        </w:rPr>
      </w:pPr>
    </w:p>
    <w:p w14:paraId="30BFD9AF" w14:textId="77777777" w:rsidR="004E0F06" w:rsidRDefault="004E0F06" w:rsidP="007F4117">
      <w:pPr>
        <w:jc w:val="center"/>
        <w:rPr>
          <w:rFonts w:ascii="Arial" w:hAnsi="Arial" w:cs="Arial"/>
          <w:b/>
          <w:smallCaps/>
          <w:sz w:val="24"/>
          <w:szCs w:val="24"/>
          <w:lang w:val="es-ES"/>
        </w:rPr>
      </w:pPr>
    </w:p>
    <w:p w14:paraId="4B0EDFF2" w14:textId="77777777" w:rsidR="00855CCE" w:rsidRDefault="00855CCE" w:rsidP="007F4117">
      <w:pPr>
        <w:jc w:val="center"/>
        <w:rPr>
          <w:rFonts w:ascii="Arial" w:hAnsi="Arial" w:cs="Arial"/>
          <w:b/>
          <w:smallCaps/>
          <w:sz w:val="24"/>
          <w:szCs w:val="24"/>
          <w:lang w:val="es-ES"/>
        </w:rPr>
      </w:pPr>
    </w:p>
    <w:p w14:paraId="0ACBA9B7" w14:textId="77777777" w:rsidR="00CC655B" w:rsidRDefault="00CC655B" w:rsidP="007F4117">
      <w:pPr>
        <w:jc w:val="center"/>
        <w:rPr>
          <w:rFonts w:ascii="Arial" w:hAnsi="Arial" w:cs="Arial"/>
          <w:b/>
          <w:smallCaps/>
          <w:sz w:val="24"/>
          <w:szCs w:val="24"/>
          <w:lang w:val="es-ES"/>
        </w:rPr>
      </w:pPr>
    </w:p>
    <w:p w14:paraId="423A7E83" w14:textId="77777777" w:rsidR="00CC655B" w:rsidRDefault="00CC655B" w:rsidP="007F4117">
      <w:pPr>
        <w:jc w:val="center"/>
        <w:rPr>
          <w:rFonts w:ascii="Arial" w:hAnsi="Arial" w:cs="Arial"/>
          <w:b/>
          <w:smallCaps/>
          <w:sz w:val="24"/>
          <w:szCs w:val="24"/>
          <w:lang w:val="es-ES"/>
        </w:rPr>
      </w:pPr>
    </w:p>
    <w:p w14:paraId="14B22ACC" w14:textId="77777777" w:rsidR="004E0F06" w:rsidRDefault="004E0F06" w:rsidP="007F4117">
      <w:pPr>
        <w:jc w:val="center"/>
        <w:rPr>
          <w:rFonts w:ascii="Arial" w:hAnsi="Arial" w:cs="Arial"/>
          <w:b/>
          <w:smallCaps/>
          <w:sz w:val="24"/>
          <w:szCs w:val="24"/>
          <w:lang w:val="es-ES"/>
        </w:rPr>
      </w:pPr>
    </w:p>
    <w:p w14:paraId="12208C75" w14:textId="77777777" w:rsidR="003244D3" w:rsidRDefault="003244D3" w:rsidP="007F4117">
      <w:pPr>
        <w:jc w:val="center"/>
        <w:rPr>
          <w:rFonts w:ascii="Arial" w:hAnsi="Arial" w:cs="Arial"/>
          <w:b/>
          <w:smallCaps/>
          <w:sz w:val="24"/>
          <w:szCs w:val="24"/>
          <w:lang w:val="es-ES"/>
        </w:rPr>
      </w:pPr>
    </w:p>
    <w:p w14:paraId="05B92EC3" w14:textId="77777777" w:rsidR="003244D3" w:rsidRDefault="003244D3" w:rsidP="007F4117">
      <w:pPr>
        <w:jc w:val="center"/>
        <w:rPr>
          <w:rFonts w:ascii="Arial" w:hAnsi="Arial" w:cs="Arial"/>
          <w:b/>
          <w:smallCaps/>
          <w:sz w:val="24"/>
          <w:szCs w:val="24"/>
          <w:lang w:val="es-ES"/>
        </w:rPr>
      </w:pPr>
    </w:p>
    <w:p w14:paraId="2C43A28B" w14:textId="77777777" w:rsidR="004E0F06" w:rsidRDefault="004E0F06" w:rsidP="007F4117">
      <w:pPr>
        <w:jc w:val="center"/>
        <w:rPr>
          <w:rFonts w:ascii="Arial" w:hAnsi="Arial" w:cs="Arial"/>
          <w:b/>
          <w:smallCaps/>
          <w:sz w:val="24"/>
          <w:szCs w:val="24"/>
          <w:lang w:val="es-ES"/>
        </w:rPr>
      </w:pPr>
    </w:p>
    <w:p w14:paraId="39BF6EB6" w14:textId="28689D7E" w:rsidR="00485868" w:rsidRDefault="00485868" w:rsidP="00485868">
      <w:pPr>
        <w:spacing w:after="0"/>
        <w:jc w:val="both"/>
        <w:rPr>
          <w:rFonts w:ascii="Arial" w:hAnsi="Arial" w:cs="Arial"/>
          <w:b/>
          <w:bCs/>
          <w:sz w:val="18"/>
          <w:szCs w:val="18"/>
        </w:rPr>
      </w:pPr>
      <w:r>
        <w:rPr>
          <w:rFonts w:ascii="Arial" w:hAnsi="Arial" w:cs="Arial"/>
          <w:b/>
          <w:bCs/>
          <w:sz w:val="18"/>
          <w:szCs w:val="18"/>
        </w:rPr>
        <w:t>POBLACIÓN QUE EXPERIMENT</w:t>
      </w:r>
      <w:r w:rsidR="00E222CC">
        <w:rPr>
          <w:rFonts w:ascii="Arial" w:hAnsi="Arial" w:cs="Arial"/>
          <w:b/>
          <w:bCs/>
          <w:sz w:val="18"/>
          <w:szCs w:val="18"/>
        </w:rPr>
        <w:t>Ó</w:t>
      </w:r>
      <w:r>
        <w:rPr>
          <w:rFonts w:ascii="Arial" w:hAnsi="Arial" w:cs="Arial"/>
          <w:b/>
          <w:bCs/>
          <w:sz w:val="18"/>
          <w:szCs w:val="18"/>
        </w:rPr>
        <w:t xml:space="preserve"> ALGÚN ACTO DE CORRUPCIÓN POR PARTE DE</w:t>
      </w:r>
      <w:r w:rsidR="00D67648">
        <w:rPr>
          <w:rFonts w:ascii="Arial" w:hAnsi="Arial" w:cs="Arial"/>
          <w:b/>
          <w:bCs/>
          <w:sz w:val="18"/>
          <w:szCs w:val="18"/>
        </w:rPr>
        <w:t xml:space="preserve"> </w:t>
      </w:r>
      <w:r w:rsidR="00855CCE">
        <w:rPr>
          <w:rFonts w:ascii="Arial" w:hAnsi="Arial" w:cs="Arial"/>
          <w:b/>
          <w:bCs/>
          <w:sz w:val="18"/>
          <w:szCs w:val="18"/>
        </w:rPr>
        <w:t>ALGUNA</w:t>
      </w:r>
      <w:r w:rsidR="00D67648">
        <w:rPr>
          <w:rFonts w:ascii="Arial" w:hAnsi="Arial" w:cs="Arial"/>
          <w:b/>
          <w:bCs/>
          <w:sz w:val="18"/>
          <w:szCs w:val="18"/>
        </w:rPr>
        <w:t xml:space="preserve"> </w:t>
      </w:r>
      <w:r>
        <w:rPr>
          <w:rFonts w:ascii="Arial" w:hAnsi="Arial" w:cs="Arial"/>
          <w:b/>
          <w:bCs/>
          <w:sz w:val="18"/>
          <w:szCs w:val="18"/>
        </w:rPr>
        <w:t>AUTORIDAD DE SEGURIDAD PÚBLICA</w:t>
      </w:r>
      <w:r w:rsidR="00D67648" w:rsidRPr="00D67648">
        <w:rPr>
          <w:rFonts w:ascii="Arial" w:hAnsi="Arial" w:cs="Arial"/>
          <w:b/>
          <w:bCs/>
          <w:sz w:val="4"/>
          <w:szCs w:val="4"/>
        </w:rPr>
        <w:t xml:space="preserve"> </w:t>
      </w:r>
      <w:r w:rsidR="00855CCE">
        <w:rPr>
          <w:rFonts w:ascii="Arial" w:hAnsi="Arial" w:cs="Arial"/>
          <w:b/>
          <w:bCs/>
          <w:sz w:val="18"/>
          <w:szCs w:val="18"/>
          <w:vertAlign w:val="superscript"/>
        </w:rPr>
        <w:t>1</w:t>
      </w:r>
      <w:r w:rsidRPr="00DC0CEC">
        <w:rPr>
          <w:rFonts w:ascii="Arial" w:hAnsi="Arial" w:cs="Arial"/>
          <w:b/>
          <w:bCs/>
          <w:sz w:val="18"/>
          <w:szCs w:val="18"/>
        </w:rPr>
        <w:t xml:space="preserve">, POR CIUDAD DE INTERÉS </w:t>
      </w:r>
    </w:p>
    <w:p w14:paraId="00070926" w14:textId="186C36CC" w:rsidR="00485868" w:rsidRDefault="008E6401" w:rsidP="00485868">
      <w:pPr>
        <w:spacing w:after="0"/>
        <w:jc w:val="both"/>
        <w:rPr>
          <w:rFonts w:ascii="Arial" w:hAnsi="Arial" w:cs="Arial"/>
          <w:b/>
          <w:sz w:val="18"/>
          <w:szCs w:val="16"/>
          <w:lang w:val="es-ES"/>
        </w:rPr>
      </w:pPr>
      <w:r>
        <w:rPr>
          <w:rFonts w:ascii="Arial" w:hAnsi="Arial" w:cs="Arial"/>
          <w:b/>
          <w:sz w:val="18"/>
          <w:szCs w:val="16"/>
          <w:lang w:val="es-ES"/>
        </w:rPr>
        <w:t>SEGUNDO</w:t>
      </w:r>
      <w:r w:rsidR="00485868">
        <w:rPr>
          <w:rFonts w:ascii="Arial" w:hAnsi="Arial" w:cs="Arial"/>
          <w:b/>
          <w:sz w:val="18"/>
          <w:szCs w:val="16"/>
          <w:lang w:val="es-ES"/>
        </w:rPr>
        <w:t xml:space="preserve"> SEMESTRE DE 2019</w:t>
      </w:r>
    </w:p>
    <w:p w14:paraId="28F69FCB" w14:textId="77777777" w:rsidR="00485868" w:rsidRDefault="00485868" w:rsidP="00485868">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254424">
        <w:rPr>
          <w:rFonts w:ascii="Arial" w:hAnsi="Arial" w:cs="Arial"/>
          <w:sz w:val="18"/>
          <w:szCs w:val="16"/>
          <w:lang w:val="es-ES"/>
        </w:rPr>
        <w:t>(Porcentaje)</w:t>
      </w:r>
      <w:r w:rsidRPr="002A20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1B72427" w14:textId="77777777" w:rsidR="00E81004" w:rsidRDefault="00E81004" w:rsidP="00485868">
      <w:pPr>
        <w:spacing w:after="0"/>
        <w:jc w:val="both"/>
        <w:rPr>
          <w:rFonts w:ascii="Arial" w:hAnsi="Arial" w:cs="Arial"/>
          <w:noProof/>
          <w:sz w:val="18"/>
          <w:szCs w:val="16"/>
          <w:lang w:eastAsia="es-MX"/>
        </w:rPr>
      </w:pPr>
    </w:p>
    <w:p w14:paraId="406D8C59" w14:textId="4235DF9B" w:rsidR="00485868" w:rsidRDefault="001C6A2D" w:rsidP="007F4117">
      <w:pPr>
        <w:jc w:val="center"/>
        <w:rPr>
          <w:rFonts w:ascii="Arial" w:hAnsi="Arial" w:cs="Arial"/>
          <w:b/>
          <w:smallCaps/>
          <w:sz w:val="24"/>
          <w:szCs w:val="24"/>
          <w:lang w:val="es-ES"/>
        </w:rPr>
      </w:pPr>
      <w:r>
        <w:rPr>
          <w:rFonts w:ascii="Arial" w:hAnsi="Arial" w:cs="Arial"/>
          <w:b/>
          <w:smallCaps/>
          <w:noProof/>
          <w:sz w:val="24"/>
          <w:szCs w:val="24"/>
          <w:lang w:eastAsia="es-MX"/>
        </w:rPr>
        <w:drawing>
          <wp:inline distT="0" distB="0" distL="0" distR="0" wp14:anchorId="27D011FB" wp14:editId="1612D309">
            <wp:extent cx="6551500" cy="3636000"/>
            <wp:effectExtent l="0" t="0" r="190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98" r="3452"/>
                    <a:stretch/>
                  </pic:blipFill>
                  <pic:spPr bwMode="auto">
                    <a:xfrm>
                      <a:off x="0" y="0"/>
                      <a:ext cx="6551500" cy="3636000"/>
                    </a:xfrm>
                    <a:prstGeom prst="rect">
                      <a:avLst/>
                    </a:prstGeom>
                    <a:noFill/>
                    <a:ln>
                      <a:noFill/>
                    </a:ln>
                    <a:extLst>
                      <a:ext uri="{53640926-AAD7-44D8-BBD7-CCE9431645EC}">
                        <a14:shadowObscured xmlns:a14="http://schemas.microsoft.com/office/drawing/2010/main"/>
                      </a:ext>
                    </a:extLst>
                  </pic:spPr>
                </pic:pic>
              </a:graphicData>
            </a:graphic>
          </wp:inline>
        </w:drawing>
      </w:r>
    </w:p>
    <w:p w14:paraId="09F2BD9E" w14:textId="77777777" w:rsidR="00E81004" w:rsidRDefault="00E81004" w:rsidP="00CE481F">
      <w:pPr>
        <w:spacing w:after="0" w:line="240" w:lineRule="auto"/>
        <w:rPr>
          <w:rFonts w:ascii="Arial" w:hAnsi="Arial" w:cs="Arial"/>
          <w:b/>
          <w:smallCaps/>
          <w:sz w:val="14"/>
          <w:szCs w:val="14"/>
          <w:vertAlign w:val="superscript"/>
          <w:lang w:val="es-ES"/>
        </w:rPr>
      </w:pPr>
    </w:p>
    <w:p w14:paraId="45AE1B15" w14:textId="77777777" w:rsidR="00D67648" w:rsidRPr="00705B2B" w:rsidRDefault="00D67648" w:rsidP="00CE481F">
      <w:pPr>
        <w:spacing w:after="0" w:line="240" w:lineRule="auto"/>
        <w:rPr>
          <w:rFonts w:ascii="Arial" w:hAnsi="Arial" w:cs="Arial"/>
          <w:sz w:val="14"/>
          <w:szCs w:val="14"/>
        </w:rPr>
      </w:pPr>
      <w:r w:rsidRPr="00705B2B">
        <w:rPr>
          <w:rFonts w:ascii="Arial" w:hAnsi="Arial" w:cs="Arial"/>
          <w:b/>
          <w:smallCaps/>
          <w:sz w:val="14"/>
          <w:szCs w:val="14"/>
          <w:vertAlign w:val="superscript"/>
          <w:lang w:val="es-ES"/>
        </w:rPr>
        <w:t>1</w:t>
      </w:r>
      <w:r w:rsidRPr="00705B2B">
        <w:rPr>
          <w:rFonts w:ascii="Arial" w:hAnsi="Arial" w:cs="Arial"/>
          <w:b/>
          <w:smallCaps/>
          <w:sz w:val="24"/>
          <w:szCs w:val="24"/>
          <w:lang w:val="es-ES"/>
        </w:rPr>
        <w:t xml:space="preserve"> </w:t>
      </w:r>
      <w:r w:rsidRPr="00705B2B">
        <w:rPr>
          <w:rFonts w:ascii="Arial" w:hAnsi="Arial" w:cs="Arial"/>
          <w:sz w:val="14"/>
          <w:szCs w:val="14"/>
        </w:rPr>
        <w:t>Población de 18 años y más que tuvo contacto directo con autoridades de seguridad pública por incidentes de tránsito, infracciones, detenciones por riñas, faltas a la moral o administrativas.</w:t>
      </w:r>
    </w:p>
    <w:p w14:paraId="4351CBEC" w14:textId="77777777" w:rsidR="00D67648" w:rsidRPr="0065553C" w:rsidRDefault="00D67648" w:rsidP="00D67648">
      <w:pPr>
        <w:autoSpaceDE w:val="0"/>
        <w:autoSpaceDN w:val="0"/>
        <w:adjustRightInd w:val="0"/>
        <w:spacing w:after="0" w:line="240" w:lineRule="auto"/>
        <w:jc w:val="both"/>
        <w:rPr>
          <w:rFonts w:ascii="Arial" w:hAnsi="Arial" w:cs="Arial"/>
          <w:color w:val="000000"/>
          <w:sz w:val="14"/>
          <w:szCs w:val="16"/>
        </w:rPr>
      </w:pPr>
      <w:r w:rsidRPr="0065553C">
        <w:rPr>
          <w:rFonts w:ascii="Arial" w:hAnsi="Arial" w:cs="Arial"/>
          <w:color w:val="000000"/>
          <w:sz w:val="14"/>
          <w:szCs w:val="16"/>
        </w:rPr>
        <w:t>Fuente: INEGI. Encuesta Nacional de Seguridad Pública Urbana (ENSU).</w:t>
      </w:r>
    </w:p>
    <w:p w14:paraId="3408E7AA" w14:textId="77777777" w:rsidR="00D67648" w:rsidRPr="00D67648" w:rsidRDefault="00D67648" w:rsidP="00D67648">
      <w:pPr>
        <w:rPr>
          <w:rFonts w:ascii="Arial" w:hAnsi="Arial" w:cs="Arial"/>
          <w:b/>
          <w:smallCaps/>
          <w:sz w:val="24"/>
          <w:szCs w:val="24"/>
          <w:vertAlign w:val="superscript"/>
          <w:lang w:val="es-ES"/>
        </w:rPr>
      </w:pPr>
    </w:p>
    <w:p w14:paraId="54AC30CF" w14:textId="77777777" w:rsidR="00485868" w:rsidRDefault="00485868" w:rsidP="007F4117">
      <w:pPr>
        <w:jc w:val="center"/>
        <w:rPr>
          <w:rFonts w:ascii="Arial" w:hAnsi="Arial" w:cs="Arial"/>
          <w:b/>
          <w:smallCaps/>
          <w:sz w:val="24"/>
          <w:szCs w:val="24"/>
          <w:lang w:val="es-ES"/>
        </w:rPr>
      </w:pPr>
    </w:p>
    <w:p w14:paraId="6CD95D0C" w14:textId="77777777" w:rsidR="00485868" w:rsidRDefault="00485868" w:rsidP="007F4117">
      <w:pPr>
        <w:jc w:val="center"/>
        <w:rPr>
          <w:rFonts w:ascii="Arial" w:hAnsi="Arial" w:cs="Arial"/>
          <w:b/>
          <w:smallCaps/>
          <w:sz w:val="24"/>
          <w:szCs w:val="24"/>
          <w:lang w:val="es-ES"/>
        </w:rPr>
      </w:pPr>
    </w:p>
    <w:p w14:paraId="69D38C1E" w14:textId="77777777" w:rsidR="00485868" w:rsidRDefault="00485868" w:rsidP="007F4117">
      <w:pPr>
        <w:jc w:val="center"/>
        <w:rPr>
          <w:rFonts w:ascii="Arial" w:hAnsi="Arial" w:cs="Arial"/>
          <w:b/>
          <w:smallCaps/>
          <w:sz w:val="24"/>
          <w:szCs w:val="24"/>
          <w:lang w:val="es-ES"/>
        </w:rPr>
      </w:pPr>
    </w:p>
    <w:p w14:paraId="73B3575A" w14:textId="77777777" w:rsidR="00485868" w:rsidRDefault="00485868" w:rsidP="007F4117">
      <w:pPr>
        <w:jc w:val="center"/>
        <w:rPr>
          <w:rFonts w:ascii="Arial" w:hAnsi="Arial" w:cs="Arial"/>
          <w:b/>
          <w:smallCaps/>
          <w:sz w:val="24"/>
          <w:szCs w:val="24"/>
          <w:lang w:val="es-ES"/>
        </w:rPr>
      </w:pPr>
    </w:p>
    <w:p w14:paraId="422B0C95" w14:textId="77777777" w:rsidR="00485868" w:rsidRDefault="00485868" w:rsidP="007F4117">
      <w:pPr>
        <w:jc w:val="center"/>
        <w:rPr>
          <w:rFonts w:ascii="Arial" w:hAnsi="Arial" w:cs="Arial"/>
          <w:b/>
          <w:smallCaps/>
          <w:sz w:val="24"/>
          <w:szCs w:val="24"/>
          <w:lang w:val="es-ES"/>
        </w:rPr>
      </w:pPr>
    </w:p>
    <w:p w14:paraId="088E97C2" w14:textId="77777777" w:rsidR="00485868" w:rsidRDefault="00485868" w:rsidP="007F4117">
      <w:pPr>
        <w:jc w:val="center"/>
        <w:rPr>
          <w:rFonts w:ascii="Arial" w:hAnsi="Arial" w:cs="Arial"/>
          <w:b/>
          <w:smallCaps/>
          <w:sz w:val="24"/>
          <w:szCs w:val="24"/>
          <w:lang w:val="es-ES"/>
        </w:rPr>
      </w:pPr>
    </w:p>
    <w:p w14:paraId="6160A8F8" w14:textId="77777777" w:rsidR="00485868" w:rsidRDefault="00485868" w:rsidP="007F4117">
      <w:pPr>
        <w:jc w:val="center"/>
        <w:rPr>
          <w:rFonts w:ascii="Arial" w:hAnsi="Arial" w:cs="Arial"/>
          <w:b/>
          <w:smallCaps/>
          <w:sz w:val="24"/>
          <w:szCs w:val="24"/>
          <w:lang w:val="es-ES"/>
        </w:rPr>
      </w:pPr>
    </w:p>
    <w:p w14:paraId="591447CC" w14:textId="77777777" w:rsidR="00CC655B" w:rsidRDefault="00CC655B" w:rsidP="007F4117">
      <w:pPr>
        <w:jc w:val="center"/>
        <w:rPr>
          <w:rFonts w:ascii="Arial" w:hAnsi="Arial" w:cs="Arial"/>
          <w:b/>
          <w:smallCaps/>
          <w:sz w:val="24"/>
          <w:szCs w:val="24"/>
          <w:lang w:val="es-ES"/>
        </w:rPr>
      </w:pPr>
    </w:p>
    <w:p w14:paraId="7A133FA3" w14:textId="77777777" w:rsidR="00CC655B" w:rsidRDefault="00CC655B" w:rsidP="007F4117">
      <w:pPr>
        <w:jc w:val="center"/>
        <w:rPr>
          <w:rFonts w:ascii="Arial" w:hAnsi="Arial" w:cs="Arial"/>
          <w:b/>
          <w:smallCaps/>
          <w:sz w:val="24"/>
          <w:szCs w:val="24"/>
          <w:lang w:val="es-ES"/>
        </w:rPr>
      </w:pPr>
    </w:p>
    <w:p w14:paraId="543F1479" w14:textId="77777777" w:rsidR="00485868" w:rsidRDefault="00485868" w:rsidP="007F4117">
      <w:pPr>
        <w:jc w:val="center"/>
        <w:rPr>
          <w:rFonts w:ascii="Arial" w:hAnsi="Arial" w:cs="Arial"/>
          <w:b/>
          <w:smallCaps/>
          <w:sz w:val="24"/>
          <w:szCs w:val="24"/>
          <w:lang w:val="es-ES"/>
        </w:rPr>
      </w:pPr>
    </w:p>
    <w:p w14:paraId="130152C2" w14:textId="77777777" w:rsidR="00037111" w:rsidRDefault="00037111" w:rsidP="007F4117">
      <w:pPr>
        <w:jc w:val="center"/>
        <w:rPr>
          <w:rFonts w:ascii="Arial" w:hAnsi="Arial" w:cs="Arial"/>
          <w:b/>
          <w:smallCaps/>
          <w:sz w:val="24"/>
          <w:szCs w:val="24"/>
          <w:lang w:val="es-ES"/>
        </w:rPr>
      </w:pPr>
    </w:p>
    <w:p w14:paraId="3EB3E662" w14:textId="77777777" w:rsidR="00485868" w:rsidRDefault="00485868" w:rsidP="007F4117">
      <w:pPr>
        <w:jc w:val="center"/>
        <w:rPr>
          <w:rFonts w:ascii="Arial" w:hAnsi="Arial" w:cs="Arial"/>
          <w:b/>
          <w:smallCaps/>
          <w:sz w:val="24"/>
          <w:szCs w:val="24"/>
          <w:lang w:val="es-ES"/>
        </w:rPr>
      </w:pPr>
    </w:p>
    <w:p w14:paraId="169A1DE3" w14:textId="77777777" w:rsidR="00B276F8" w:rsidRPr="00E06CC3" w:rsidRDefault="00B276F8" w:rsidP="00B276F8">
      <w:pPr>
        <w:autoSpaceDE w:val="0"/>
        <w:autoSpaceDN w:val="0"/>
        <w:adjustRightInd w:val="0"/>
        <w:spacing w:after="0" w:line="240" w:lineRule="auto"/>
        <w:ind w:left="0"/>
        <w:jc w:val="center"/>
        <w:rPr>
          <w:rFonts w:ascii="Arial" w:hAnsi="Arial" w:cs="Arial"/>
          <w:color w:val="000000"/>
        </w:rPr>
      </w:pPr>
      <w:r>
        <w:rPr>
          <w:rFonts w:ascii="Arial" w:hAnsi="Arial" w:cs="Arial"/>
          <w:b/>
          <w:sz w:val="24"/>
          <w:szCs w:val="24"/>
          <w:lang w:val="es-ES"/>
        </w:rPr>
        <w:t>Hogares con algún integrante víctima de robo y/o extorsión (victimización)</w:t>
      </w:r>
    </w:p>
    <w:p w14:paraId="3179509A" w14:textId="77777777" w:rsidR="00B276F8" w:rsidRDefault="00B276F8" w:rsidP="00B276F8">
      <w:pPr>
        <w:autoSpaceDE w:val="0"/>
        <w:autoSpaceDN w:val="0"/>
        <w:adjustRightInd w:val="0"/>
        <w:spacing w:after="0" w:line="240" w:lineRule="auto"/>
        <w:jc w:val="both"/>
        <w:rPr>
          <w:rFonts w:ascii="Arial" w:hAnsi="Arial" w:cs="Arial"/>
          <w:sz w:val="24"/>
          <w:szCs w:val="24"/>
          <w:lang w:val="es-ES"/>
        </w:rPr>
      </w:pPr>
    </w:p>
    <w:p w14:paraId="1615F432" w14:textId="3A647784" w:rsidR="00B276F8" w:rsidRDefault="00B276F8" w:rsidP="00B276F8">
      <w:p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 xml:space="preserve">Durante </w:t>
      </w:r>
      <w:r w:rsidRPr="001B28C2">
        <w:rPr>
          <w:rFonts w:ascii="Arial" w:hAnsi="Arial" w:cs="Arial"/>
          <w:sz w:val="24"/>
          <w:szCs w:val="24"/>
          <w:lang w:val="es-ES"/>
        </w:rPr>
        <w:t xml:space="preserve">el </w:t>
      </w:r>
      <w:r w:rsidR="008E6401">
        <w:rPr>
          <w:rFonts w:ascii="Arial" w:hAnsi="Arial" w:cs="Arial"/>
          <w:sz w:val="24"/>
          <w:szCs w:val="24"/>
          <w:lang w:val="es-ES"/>
        </w:rPr>
        <w:t>segundo</w:t>
      </w:r>
      <w:r w:rsidRPr="001B28C2">
        <w:rPr>
          <w:rFonts w:ascii="Arial" w:hAnsi="Arial" w:cs="Arial"/>
          <w:sz w:val="24"/>
          <w:szCs w:val="24"/>
          <w:lang w:val="es-ES"/>
        </w:rPr>
        <w:t xml:space="preserve"> semestre de 201</w:t>
      </w:r>
      <w:r w:rsidR="00D601AB" w:rsidRPr="001B28C2">
        <w:rPr>
          <w:rFonts w:ascii="Arial" w:hAnsi="Arial" w:cs="Arial"/>
          <w:sz w:val="24"/>
          <w:szCs w:val="24"/>
          <w:lang w:val="es-ES"/>
        </w:rPr>
        <w:t>9</w:t>
      </w:r>
      <w:r w:rsidR="006778EB">
        <w:rPr>
          <w:rFonts w:ascii="Arial" w:hAnsi="Arial" w:cs="Arial"/>
          <w:sz w:val="24"/>
          <w:szCs w:val="24"/>
          <w:lang w:val="es-ES"/>
        </w:rPr>
        <w:t>,</w:t>
      </w:r>
      <w:r w:rsidRPr="001B28C2">
        <w:rPr>
          <w:rFonts w:ascii="Arial" w:hAnsi="Arial" w:cs="Arial"/>
          <w:sz w:val="24"/>
          <w:szCs w:val="24"/>
          <w:lang w:val="es-ES"/>
        </w:rPr>
        <w:t xml:space="preserve"> se estima que 3</w:t>
      </w:r>
      <w:r w:rsidR="00551011">
        <w:rPr>
          <w:rFonts w:ascii="Arial" w:hAnsi="Arial" w:cs="Arial"/>
          <w:sz w:val="24"/>
          <w:szCs w:val="24"/>
          <w:lang w:val="es-ES"/>
        </w:rPr>
        <w:t>5</w:t>
      </w:r>
      <w:r w:rsidRPr="001B28C2">
        <w:rPr>
          <w:rFonts w:ascii="Arial" w:hAnsi="Arial" w:cs="Arial"/>
          <w:sz w:val="24"/>
          <w:szCs w:val="24"/>
          <w:lang w:val="es-ES"/>
        </w:rPr>
        <w:t>.</w:t>
      </w:r>
      <w:r w:rsidR="00551011">
        <w:rPr>
          <w:rFonts w:ascii="Arial" w:hAnsi="Arial" w:cs="Arial"/>
          <w:sz w:val="24"/>
          <w:szCs w:val="24"/>
          <w:lang w:val="es-ES"/>
        </w:rPr>
        <w:t>3</w:t>
      </w:r>
      <w:r w:rsidRPr="001B28C2">
        <w:rPr>
          <w:rFonts w:ascii="Arial" w:hAnsi="Arial" w:cs="Arial"/>
          <w:sz w:val="24"/>
          <w:szCs w:val="24"/>
          <w:lang w:val="es-ES"/>
        </w:rPr>
        <w:t>% de los hogares en zonas urbanas tuv</w:t>
      </w:r>
      <w:r w:rsidR="006778EB">
        <w:rPr>
          <w:rFonts w:ascii="Arial" w:hAnsi="Arial" w:cs="Arial"/>
          <w:sz w:val="24"/>
          <w:szCs w:val="24"/>
          <w:lang w:val="es-ES"/>
        </w:rPr>
        <w:t>o</w:t>
      </w:r>
      <w:r w:rsidRPr="001B28C2">
        <w:rPr>
          <w:rFonts w:ascii="Arial" w:hAnsi="Arial" w:cs="Arial"/>
          <w:sz w:val="24"/>
          <w:szCs w:val="24"/>
          <w:lang w:val="es-ES"/>
        </w:rPr>
        <w:t xml:space="preserve"> integrantes que fueron víctima</w:t>
      </w:r>
      <w:r w:rsidRPr="001B28C2">
        <w:rPr>
          <w:rFonts w:ascii="Arial" w:hAnsi="Arial" w:cs="Arial"/>
          <w:sz w:val="24"/>
          <w:szCs w:val="24"/>
          <w:vertAlign w:val="superscript"/>
          <w:lang w:val="es-ES"/>
        </w:rPr>
        <w:t>1</w:t>
      </w:r>
      <w:r w:rsidRPr="001B28C2">
        <w:rPr>
          <w:rFonts w:ascii="Arial" w:hAnsi="Arial" w:cs="Arial"/>
          <w:sz w:val="24"/>
          <w:szCs w:val="24"/>
          <w:lang w:val="es-ES"/>
        </w:rPr>
        <w:t xml:space="preserve"> de al menos un delito de robo total</w:t>
      </w:r>
      <w:r w:rsidRPr="001B28C2">
        <w:rPr>
          <w:rFonts w:ascii="Arial" w:hAnsi="Arial" w:cs="Arial"/>
          <w:sz w:val="24"/>
          <w:szCs w:val="24"/>
          <w:vertAlign w:val="superscript"/>
          <w:lang w:val="es-ES"/>
        </w:rPr>
        <w:t>2</w:t>
      </w:r>
      <w:r w:rsidRPr="001B28C2">
        <w:rPr>
          <w:rFonts w:ascii="Arial" w:hAnsi="Arial" w:cs="Arial"/>
          <w:sz w:val="24"/>
          <w:szCs w:val="24"/>
          <w:lang w:val="es-ES"/>
        </w:rPr>
        <w:t xml:space="preserve"> o parcial</w:t>
      </w:r>
      <w:r w:rsidRPr="001B28C2">
        <w:rPr>
          <w:rFonts w:ascii="Arial" w:hAnsi="Arial" w:cs="Arial"/>
          <w:sz w:val="24"/>
          <w:szCs w:val="24"/>
          <w:vertAlign w:val="superscript"/>
          <w:lang w:val="es-ES"/>
        </w:rPr>
        <w:t>3</w:t>
      </w:r>
      <w:r w:rsidRPr="001B28C2">
        <w:rPr>
          <w:rFonts w:ascii="Arial" w:hAnsi="Arial" w:cs="Arial"/>
          <w:sz w:val="24"/>
          <w:szCs w:val="24"/>
          <w:lang w:val="es-ES"/>
        </w:rPr>
        <w:t xml:space="preserve"> de vehículo, robo en casa habitación, robo o asalto en calle o transporte público (incluye robo en banco o cajero</w:t>
      </w:r>
      <w:r w:rsidRPr="009454AD">
        <w:rPr>
          <w:rFonts w:ascii="Arial" w:hAnsi="Arial" w:cs="Arial"/>
          <w:sz w:val="24"/>
          <w:szCs w:val="24"/>
          <w:lang w:val="es-ES"/>
        </w:rPr>
        <w:t xml:space="preserve"> automático), robo en forma distinta a las</w:t>
      </w:r>
      <w:r>
        <w:rPr>
          <w:rFonts w:ascii="Arial" w:hAnsi="Arial" w:cs="Arial"/>
          <w:sz w:val="24"/>
          <w:szCs w:val="24"/>
          <w:lang w:val="es-ES"/>
        </w:rPr>
        <w:t xml:space="preserve"> anteriores, o </w:t>
      </w:r>
      <w:r w:rsidRPr="009454AD">
        <w:rPr>
          <w:rFonts w:ascii="Arial" w:hAnsi="Arial" w:cs="Arial"/>
          <w:sz w:val="24"/>
          <w:szCs w:val="24"/>
          <w:lang w:val="es-ES"/>
        </w:rPr>
        <w:t>extorsión</w:t>
      </w:r>
      <w:r>
        <w:rPr>
          <w:rFonts w:ascii="Arial" w:hAnsi="Arial" w:cs="Arial"/>
          <w:sz w:val="24"/>
          <w:szCs w:val="24"/>
          <w:lang w:val="es-ES"/>
        </w:rPr>
        <w:t>.</w:t>
      </w:r>
    </w:p>
    <w:p w14:paraId="6345EA3E" w14:textId="77777777" w:rsidR="00B276F8" w:rsidRDefault="00B276F8" w:rsidP="00B276F8">
      <w:pPr>
        <w:autoSpaceDE w:val="0"/>
        <w:autoSpaceDN w:val="0"/>
        <w:adjustRightInd w:val="0"/>
        <w:spacing w:after="0" w:line="240" w:lineRule="auto"/>
        <w:jc w:val="both"/>
        <w:rPr>
          <w:rFonts w:ascii="Arial" w:hAnsi="Arial" w:cs="Arial"/>
          <w:sz w:val="24"/>
          <w:szCs w:val="24"/>
          <w:lang w:val="es-ES"/>
        </w:rPr>
      </w:pPr>
    </w:p>
    <w:p w14:paraId="0C3842B0" w14:textId="77777777" w:rsidR="00B276F8" w:rsidRDefault="00B276F8" w:rsidP="00B276F8">
      <w:pPr>
        <w:spacing w:after="0"/>
        <w:jc w:val="both"/>
        <w:rPr>
          <w:rFonts w:ascii="Arial" w:hAnsi="Arial" w:cs="Arial"/>
          <w:b/>
          <w:sz w:val="18"/>
          <w:szCs w:val="24"/>
          <w:lang w:val="es-ES"/>
        </w:rPr>
      </w:pPr>
    </w:p>
    <w:p w14:paraId="65631E92" w14:textId="77777777" w:rsidR="00B276F8" w:rsidRDefault="00B276F8" w:rsidP="00B276F8">
      <w:pPr>
        <w:spacing w:after="0"/>
        <w:jc w:val="both"/>
        <w:rPr>
          <w:rFonts w:ascii="Arial" w:hAnsi="Arial" w:cs="Arial"/>
          <w:b/>
          <w:sz w:val="18"/>
          <w:szCs w:val="24"/>
          <w:lang w:val="es-ES"/>
        </w:rPr>
      </w:pPr>
      <w:r>
        <w:rPr>
          <w:rFonts w:ascii="Arial" w:hAnsi="Arial" w:cs="Arial"/>
          <w:b/>
          <w:sz w:val="18"/>
          <w:szCs w:val="24"/>
          <w:lang w:val="es-ES"/>
        </w:rPr>
        <w:t>HOGARES VÍCTIMA O CON ALGÚN INTEGRANTE VÍCTIMA DE ROBO Y/O EXTORSIÓN</w:t>
      </w:r>
    </w:p>
    <w:p w14:paraId="2698AF91" w14:textId="77777777" w:rsidR="00B276F8" w:rsidRDefault="006A746B" w:rsidP="00B276F8">
      <w:pPr>
        <w:autoSpaceDE w:val="0"/>
        <w:autoSpaceDN w:val="0"/>
        <w:adjustRightInd w:val="0"/>
        <w:spacing w:after="0" w:line="240" w:lineRule="auto"/>
        <w:jc w:val="both"/>
        <w:rPr>
          <w:rFonts w:ascii="Arial" w:hAnsi="Arial" w:cs="Arial"/>
          <w:sz w:val="18"/>
          <w:szCs w:val="16"/>
          <w:lang w:val="es-ES"/>
        </w:rPr>
      </w:pPr>
      <w:r>
        <w:rPr>
          <w:rFonts w:ascii="Arial" w:hAnsi="Arial" w:cs="Arial"/>
          <w:sz w:val="18"/>
          <w:szCs w:val="16"/>
          <w:lang w:val="es-ES"/>
        </w:rPr>
        <w:t xml:space="preserve"> </w:t>
      </w:r>
      <w:r w:rsidR="00B276F8">
        <w:rPr>
          <w:rFonts w:ascii="Arial" w:hAnsi="Arial" w:cs="Arial"/>
          <w:sz w:val="18"/>
          <w:szCs w:val="16"/>
          <w:lang w:val="es-ES"/>
        </w:rPr>
        <w:t>(Porcentaje)</w:t>
      </w:r>
    </w:p>
    <w:p w14:paraId="4A941010" w14:textId="77777777" w:rsidR="00B276F8" w:rsidRDefault="00B276F8" w:rsidP="00B276F8">
      <w:pPr>
        <w:autoSpaceDE w:val="0"/>
        <w:autoSpaceDN w:val="0"/>
        <w:adjustRightInd w:val="0"/>
        <w:spacing w:after="0" w:line="240" w:lineRule="auto"/>
        <w:rPr>
          <w:rFonts w:ascii="Arial" w:hAnsi="Arial" w:cs="Arial"/>
          <w:szCs w:val="24"/>
          <w:lang w:val="es-ES"/>
        </w:rPr>
      </w:pPr>
    </w:p>
    <w:p w14:paraId="2D390D1B" w14:textId="77777777" w:rsidR="00B276F8" w:rsidRDefault="00B276F8" w:rsidP="00B276F8">
      <w:pPr>
        <w:autoSpaceDE w:val="0"/>
        <w:autoSpaceDN w:val="0"/>
        <w:adjustRightInd w:val="0"/>
        <w:spacing w:after="0" w:line="240" w:lineRule="auto"/>
        <w:jc w:val="center"/>
        <w:rPr>
          <w:rFonts w:ascii="Arial" w:hAnsi="Arial" w:cs="Arial"/>
          <w:szCs w:val="24"/>
          <w:lang w:val="es-ES"/>
        </w:rPr>
      </w:pPr>
      <w:r>
        <w:rPr>
          <w:rFonts w:ascii="Arial" w:hAnsi="Arial" w:cs="Arial"/>
          <w:noProof/>
          <w:szCs w:val="24"/>
          <w:lang w:eastAsia="es-MX"/>
        </w:rPr>
        <w:drawing>
          <wp:inline distT="0" distB="0" distL="0" distR="0" wp14:anchorId="5A5284DA" wp14:editId="7582C6D4">
            <wp:extent cx="4678575" cy="3328416"/>
            <wp:effectExtent l="0" t="0" r="8255"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711725" cy="3352000"/>
                    </a:xfrm>
                    <a:prstGeom prst="rect">
                      <a:avLst/>
                    </a:prstGeom>
                    <a:noFill/>
                    <a:ln>
                      <a:noFill/>
                    </a:ln>
                    <a:extLst>
                      <a:ext uri="{53640926-AAD7-44D8-BBD7-CCE9431645EC}">
                        <a14:shadowObscured xmlns:a14="http://schemas.microsoft.com/office/drawing/2010/main"/>
                      </a:ext>
                    </a:extLst>
                  </pic:spPr>
                </pic:pic>
              </a:graphicData>
            </a:graphic>
          </wp:inline>
        </w:drawing>
      </w:r>
    </w:p>
    <w:p w14:paraId="00B88FBE" w14:textId="77777777" w:rsidR="006A746B" w:rsidRPr="006923B9" w:rsidRDefault="006A746B" w:rsidP="00B276F8">
      <w:pPr>
        <w:autoSpaceDE w:val="0"/>
        <w:autoSpaceDN w:val="0"/>
        <w:adjustRightInd w:val="0"/>
        <w:spacing w:after="0" w:line="240" w:lineRule="auto"/>
        <w:jc w:val="center"/>
        <w:rPr>
          <w:rFonts w:ascii="Arial" w:hAnsi="Arial" w:cs="Arial"/>
          <w:szCs w:val="24"/>
          <w:lang w:val="es-ES"/>
        </w:rPr>
      </w:pPr>
    </w:p>
    <w:p w14:paraId="436F11B6" w14:textId="77777777" w:rsidR="00B276F8" w:rsidRDefault="00B276F8" w:rsidP="00B276F8">
      <w:pPr>
        <w:spacing w:after="0"/>
        <w:rPr>
          <w:rFonts w:ascii="Arial" w:hAnsi="Arial" w:cs="Arial"/>
          <w:sz w:val="14"/>
          <w:szCs w:val="16"/>
          <w:lang w:val="es-ES"/>
        </w:rPr>
      </w:pPr>
      <w:r w:rsidRPr="0043548D">
        <w:rPr>
          <w:rFonts w:ascii="Arial" w:hAnsi="Arial" w:cs="Arial"/>
          <w:sz w:val="14"/>
          <w:szCs w:val="16"/>
          <w:vertAlign w:val="superscript"/>
          <w:lang w:val="es-ES"/>
        </w:rPr>
        <w:t>1</w:t>
      </w:r>
      <w:r>
        <w:rPr>
          <w:rFonts w:ascii="Arial" w:hAnsi="Arial" w:cs="Arial"/>
          <w:sz w:val="14"/>
          <w:szCs w:val="16"/>
          <w:lang w:val="es-ES"/>
        </w:rPr>
        <w:t xml:space="preserve"> En cada hogar el informante pudo haber declarado más de un delito. </w:t>
      </w:r>
    </w:p>
    <w:p w14:paraId="17075AF9" w14:textId="77777777" w:rsidR="00B276F8" w:rsidRPr="00382E08" w:rsidRDefault="00B276F8" w:rsidP="00B276F8">
      <w:pPr>
        <w:spacing w:after="0"/>
        <w:rPr>
          <w:rFonts w:ascii="Arial" w:hAnsi="Arial" w:cs="Arial"/>
          <w:sz w:val="14"/>
          <w:szCs w:val="16"/>
          <w:lang w:val="es-ES"/>
        </w:rPr>
      </w:pPr>
      <w:r w:rsidRPr="00382E08">
        <w:rPr>
          <w:rFonts w:ascii="Arial" w:hAnsi="Arial" w:cs="Arial"/>
          <w:sz w:val="14"/>
          <w:szCs w:val="16"/>
          <w:vertAlign w:val="superscript"/>
          <w:lang w:val="es-ES"/>
        </w:rPr>
        <w:t>2</w:t>
      </w:r>
      <w:r>
        <w:rPr>
          <w:rFonts w:ascii="Arial" w:hAnsi="Arial" w:cs="Arial"/>
          <w:sz w:val="14"/>
          <w:szCs w:val="16"/>
          <w:vertAlign w:val="superscript"/>
          <w:lang w:val="es-ES"/>
        </w:rPr>
        <w:t xml:space="preserve"> </w:t>
      </w:r>
      <w:r>
        <w:rPr>
          <w:rFonts w:ascii="Arial" w:hAnsi="Arial" w:cs="Arial"/>
          <w:sz w:val="14"/>
          <w:szCs w:val="16"/>
          <w:lang w:val="es-ES"/>
        </w:rPr>
        <w:t>Automóvil, camioneta o camión.</w:t>
      </w:r>
    </w:p>
    <w:p w14:paraId="1039B7F6" w14:textId="77777777" w:rsidR="00B276F8" w:rsidRDefault="00B276F8" w:rsidP="00B276F8">
      <w:pPr>
        <w:spacing w:after="0"/>
        <w:rPr>
          <w:rFonts w:ascii="Arial" w:hAnsi="Arial" w:cs="Arial"/>
          <w:sz w:val="14"/>
          <w:szCs w:val="16"/>
          <w:lang w:val="es-ES"/>
        </w:rPr>
      </w:pPr>
      <w:r w:rsidRPr="00382E08">
        <w:rPr>
          <w:rFonts w:ascii="Arial" w:hAnsi="Arial" w:cs="Arial"/>
          <w:sz w:val="14"/>
          <w:szCs w:val="16"/>
          <w:vertAlign w:val="superscript"/>
          <w:lang w:val="es-ES"/>
        </w:rPr>
        <w:t>3</w:t>
      </w:r>
      <w:r>
        <w:rPr>
          <w:rFonts w:ascii="Arial" w:hAnsi="Arial" w:cs="Arial"/>
          <w:sz w:val="14"/>
          <w:szCs w:val="16"/>
          <w:vertAlign w:val="superscript"/>
          <w:lang w:val="es-ES"/>
        </w:rPr>
        <w:t xml:space="preserve"> </w:t>
      </w:r>
      <w:r>
        <w:rPr>
          <w:rFonts w:ascii="Arial" w:hAnsi="Arial" w:cs="Arial"/>
          <w:sz w:val="14"/>
          <w:szCs w:val="16"/>
          <w:lang w:val="es-ES"/>
        </w:rPr>
        <w:t>R</w:t>
      </w:r>
      <w:r w:rsidRPr="00382E08">
        <w:rPr>
          <w:rFonts w:ascii="Arial" w:hAnsi="Arial" w:cs="Arial"/>
          <w:sz w:val="14"/>
          <w:szCs w:val="16"/>
          <w:lang w:val="es-ES"/>
        </w:rPr>
        <w:t>obo de accesorios refacciones o herramientas de vehículos (automóvil, camioneta</w:t>
      </w:r>
      <w:r>
        <w:rPr>
          <w:rFonts w:ascii="Arial" w:hAnsi="Arial" w:cs="Arial"/>
          <w:sz w:val="14"/>
          <w:szCs w:val="16"/>
          <w:lang w:val="es-ES"/>
        </w:rPr>
        <w:t xml:space="preserve"> o camión).</w:t>
      </w:r>
    </w:p>
    <w:p w14:paraId="11530002" w14:textId="77777777" w:rsidR="00B276F8" w:rsidRPr="002968D9" w:rsidRDefault="00B276F8" w:rsidP="00B276F8">
      <w:pPr>
        <w:spacing w:after="0"/>
        <w:rPr>
          <w:rFonts w:ascii="Arial" w:hAnsi="Arial" w:cs="Arial"/>
          <w:sz w:val="14"/>
          <w:szCs w:val="16"/>
          <w:lang w:val="es-ES"/>
        </w:rPr>
      </w:pPr>
      <w:r w:rsidRPr="002968D9">
        <w:rPr>
          <w:rFonts w:ascii="Arial" w:hAnsi="Arial" w:cs="Arial"/>
          <w:sz w:val="14"/>
          <w:szCs w:val="16"/>
          <w:vertAlign w:val="superscript"/>
          <w:lang w:val="es-ES"/>
        </w:rPr>
        <w:t>4</w:t>
      </w:r>
      <w:r>
        <w:rPr>
          <w:rFonts w:ascii="Arial" w:hAnsi="Arial" w:cs="Arial"/>
          <w:sz w:val="14"/>
          <w:szCs w:val="16"/>
          <w:vertAlign w:val="superscript"/>
          <w:lang w:val="es-ES"/>
        </w:rPr>
        <w:t xml:space="preserve"> </w:t>
      </w:r>
      <w:r w:rsidRPr="002968D9">
        <w:rPr>
          <w:rFonts w:ascii="Arial" w:hAnsi="Arial" w:cs="Arial"/>
          <w:sz w:val="14"/>
          <w:szCs w:val="16"/>
          <w:lang w:val="es-ES"/>
        </w:rPr>
        <w:t>Se incluyen aquellos hogares en donde no se especificó si alguno de sus integrantes fue víctima de al menos un delito</w:t>
      </w:r>
      <w:r>
        <w:rPr>
          <w:rFonts w:ascii="Arial" w:hAnsi="Arial" w:cs="Arial"/>
          <w:sz w:val="14"/>
          <w:szCs w:val="16"/>
          <w:lang w:val="es-ES"/>
        </w:rPr>
        <w:t>.</w:t>
      </w:r>
    </w:p>
    <w:p w14:paraId="3E79F6BE" w14:textId="77777777" w:rsidR="00B276F8" w:rsidRPr="0065553C" w:rsidRDefault="00B276F8" w:rsidP="00B276F8">
      <w:pPr>
        <w:autoSpaceDE w:val="0"/>
        <w:autoSpaceDN w:val="0"/>
        <w:adjustRightInd w:val="0"/>
        <w:spacing w:after="0" w:line="240" w:lineRule="auto"/>
        <w:jc w:val="both"/>
        <w:rPr>
          <w:rFonts w:ascii="Arial" w:hAnsi="Arial" w:cs="Arial"/>
          <w:color w:val="000000"/>
          <w:sz w:val="14"/>
          <w:szCs w:val="16"/>
        </w:rPr>
      </w:pPr>
      <w:r w:rsidRPr="0065553C">
        <w:rPr>
          <w:rFonts w:ascii="Arial" w:hAnsi="Arial" w:cs="Arial"/>
          <w:color w:val="000000"/>
          <w:sz w:val="14"/>
          <w:szCs w:val="16"/>
        </w:rPr>
        <w:t>Fuente: INEGI. Encuesta Nacional de Seguridad Pública Urbana (ENSU).</w:t>
      </w:r>
    </w:p>
    <w:p w14:paraId="67FBB6C8" w14:textId="77777777" w:rsidR="00B276F8" w:rsidRDefault="00B276F8" w:rsidP="00B276F8">
      <w:pPr>
        <w:rPr>
          <w:rFonts w:ascii="Arial" w:hAnsi="Arial" w:cs="Arial"/>
          <w:b/>
          <w:smallCaps/>
          <w:sz w:val="24"/>
          <w:szCs w:val="24"/>
          <w:lang w:val="es-ES"/>
        </w:rPr>
      </w:pPr>
    </w:p>
    <w:p w14:paraId="3E9FF5BE" w14:textId="77777777" w:rsidR="00B276F8" w:rsidRDefault="00B276F8" w:rsidP="00B276F8">
      <w:pPr>
        <w:jc w:val="center"/>
        <w:rPr>
          <w:rFonts w:ascii="Arial" w:hAnsi="Arial" w:cs="Arial"/>
          <w:b/>
          <w:smallCaps/>
          <w:sz w:val="24"/>
          <w:szCs w:val="24"/>
          <w:lang w:val="es-ES"/>
        </w:rPr>
      </w:pPr>
    </w:p>
    <w:p w14:paraId="19A340C2" w14:textId="77777777" w:rsidR="00B276F8" w:rsidRDefault="00B276F8" w:rsidP="00B276F8">
      <w:pPr>
        <w:jc w:val="center"/>
        <w:rPr>
          <w:rFonts w:ascii="Arial" w:hAnsi="Arial" w:cs="Arial"/>
          <w:b/>
          <w:smallCaps/>
          <w:sz w:val="24"/>
          <w:szCs w:val="24"/>
          <w:lang w:val="es-ES"/>
        </w:rPr>
      </w:pPr>
    </w:p>
    <w:p w14:paraId="26F817F0" w14:textId="77777777" w:rsidR="00B276F8" w:rsidRDefault="00B276F8" w:rsidP="00B276F8">
      <w:pPr>
        <w:jc w:val="center"/>
        <w:rPr>
          <w:rFonts w:ascii="Arial" w:hAnsi="Arial" w:cs="Arial"/>
          <w:b/>
          <w:smallCaps/>
          <w:sz w:val="24"/>
          <w:szCs w:val="24"/>
          <w:lang w:val="es-ES"/>
        </w:rPr>
      </w:pPr>
    </w:p>
    <w:p w14:paraId="16BB1447" w14:textId="77777777" w:rsidR="00B276F8" w:rsidRDefault="00B276F8" w:rsidP="00B276F8">
      <w:pPr>
        <w:jc w:val="center"/>
        <w:rPr>
          <w:rFonts w:ascii="Arial" w:hAnsi="Arial" w:cs="Arial"/>
          <w:b/>
          <w:smallCaps/>
          <w:sz w:val="24"/>
          <w:szCs w:val="24"/>
          <w:lang w:val="es-ES"/>
        </w:rPr>
      </w:pPr>
    </w:p>
    <w:p w14:paraId="2205A337" w14:textId="77777777" w:rsidR="006A746B" w:rsidRDefault="006A746B" w:rsidP="00B276F8">
      <w:pPr>
        <w:jc w:val="center"/>
        <w:rPr>
          <w:rFonts w:ascii="Arial" w:hAnsi="Arial" w:cs="Arial"/>
          <w:b/>
          <w:smallCaps/>
          <w:sz w:val="24"/>
          <w:szCs w:val="24"/>
          <w:lang w:val="es-ES"/>
        </w:rPr>
      </w:pPr>
    </w:p>
    <w:p w14:paraId="4D532A07" w14:textId="77777777" w:rsidR="006A746B" w:rsidRDefault="006A746B" w:rsidP="00B276F8">
      <w:pPr>
        <w:jc w:val="center"/>
        <w:rPr>
          <w:rFonts w:ascii="Arial" w:hAnsi="Arial" w:cs="Arial"/>
          <w:b/>
          <w:smallCaps/>
          <w:sz w:val="24"/>
          <w:szCs w:val="24"/>
          <w:lang w:val="es-ES"/>
        </w:rPr>
      </w:pPr>
    </w:p>
    <w:p w14:paraId="0A803F77" w14:textId="77777777" w:rsidR="00B276F8" w:rsidRDefault="00B276F8" w:rsidP="00B276F8">
      <w:pPr>
        <w:jc w:val="center"/>
        <w:rPr>
          <w:rFonts w:ascii="Arial" w:hAnsi="Arial" w:cs="Arial"/>
          <w:b/>
          <w:smallCaps/>
          <w:sz w:val="24"/>
          <w:szCs w:val="24"/>
          <w:lang w:val="es-ES"/>
        </w:rPr>
      </w:pPr>
    </w:p>
    <w:p w14:paraId="4F7D4AF2" w14:textId="77777777" w:rsidR="00CC655B" w:rsidRDefault="00CC655B" w:rsidP="00B276F8">
      <w:pPr>
        <w:jc w:val="center"/>
        <w:rPr>
          <w:rFonts w:ascii="Arial" w:hAnsi="Arial" w:cs="Arial"/>
          <w:b/>
          <w:smallCaps/>
          <w:sz w:val="24"/>
          <w:szCs w:val="24"/>
          <w:lang w:val="es-ES"/>
        </w:rPr>
      </w:pPr>
    </w:p>
    <w:p w14:paraId="6A1A0224" w14:textId="77777777" w:rsidR="00B276F8" w:rsidRPr="00694C8C" w:rsidRDefault="00B276F8" w:rsidP="00B276F8">
      <w:pPr>
        <w:autoSpaceDE w:val="0"/>
        <w:autoSpaceDN w:val="0"/>
        <w:adjustRightInd w:val="0"/>
        <w:spacing w:after="0" w:line="240" w:lineRule="auto"/>
        <w:ind w:left="0"/>
        <w:jc w:val="center"/>
        <w:rPr>
          <w:rFonts w:ascii="Arial" w:hAnsi="Arial" w:cs="Arial"/>
          <w:color w:val="000000"/>
        </w:rPr>
      </w:pPr>
      <w:r>
        <w:rPr>
          <w:rFonts w:ascii="Arial" w:hAnsi="Arial" w:cs="Arial"/>
          <w:b/>
          <w:sz w:val="24"/>
          <w:szCs w:val="24"/>
          <w:lang w:val="es-ES"/>
        </w:rPr>
        <w:t>Hogares con algún integrante víctima de robo y/o extorsión por tipo de delito</w:t>
      </w:r>
      <w:r w:rsidRPr="00694C8C">
        <w:rPr>
          <w:rFonts w:ascii="Arial" w:hAnsi="Arial" w:cs="Arial"/>
          <w:b/>
          <w:sz w:val="24"/>
          <w:szCs w:val="24"/>
          <w:lang w:val="es-ES"/>
        </w:rPr>
        <w:t xml:space="preserve"> (experiencia)</w:t>
      </w:r>
    </w:p>
    <w:p w14:paraId="02D1140C" w14:textId="77777777" w:rsidR="00B276F8" w:rsidRDefault="00B276F8" w:rsidP="00B276F8">
      <w:pPr>
        <w:autoSpaceDE w:val="0"/>
        <w:autoSpaceDN w:val="0"/>
        <w:adjustRightInd w:val="0"/>
        <w:spacing w:after="0" w:line="240" w:lineRule="auto"/>
        <w:jc w:val="both"/>
        <w:rPr>
          <w:rFonts w:ascii="Arial" w:hAnsi="Arial" w:cs="Arial"/>
          <w:sz w:val="24"/>
          <w:szCs w:val="24"/>
          <w:lang w:val="es-ES"/>
        </w:rPr>
      </w:pPr>
    </w:p>
    <w:p w14:paraId="29FAB23B" w14:textId="335C962E" w:rsidR="00B276F8" w:rsidRDefault="00B276F8" w:rsidP="00B276F8">
      <w:pPr>
        <w:spacing w:after="0"/>
        <w:jc w:val="both"/>
        <w:rPr>
          <w:rFonts w:ascii="Arial" w:hAnsi="Arial" w:cs="Arial"/>
          <w:szCs w:val="24"/>
          <w:lang w:val="es-ES"/>
        </w:rPr>
      </w:pPr>
      <w:r w:rsidRPr="001B28C2">
        <w:rPr>
          <w:rFonts w:ascii="Arial" w:hAnsi="Arial" w:cs="Arial"/>
          <w:szCs w:val="24"/>
          <w:lang w:val="es-ES"/>
        </w:rPr>
        <w:t xml:space="preserve">Durante el </w:t>
      </w:r>
      <w:r w:rsidR="00DC20AD">
        <w:rPr>
          <w:rFonts w:ascii="Arial" w:hAnsi="Arial" w:cs="Arial"/>
          <w:szCs w:val="24"/>
          <w:lang w:val="es-ES"/>
        </w:rPr>
        <w:t>segundo</w:t>
      </w:r>
      <w:r w:rsidRPr="001B28C2">
        <w:rPr>
          <w:rFonts w:ascii="Arial" w:hAnsi="Arial" w:cs="Arial"/>
          <w:szCs w:val="24"/>
          <w:lang w:val="es-ES"/>
        </w:rPr>
        <w:t xml:space="preserve"> semestre de 201</w:t>
      </w:r>
      <w:r w:rsidR="00684438" w:rsidRPr="001B28C2">
        <w:rPr>
          <w:rFonts w:ascii="Arial" w:hAnsi="Arial" w:cs="Arial"/>
          <w:szCs w:val="24"/>
          <w:lang w:val="es-ES"/>
        </w:rPr>
        <w:t>9</w:t>
      </w:r>
      <w:r w:rsidR="00DC20AD">
        <w:rPr>
          <w:rFonts w:ascii="Arial" w:hAnsi="Arial" w:cs="Arial"/>
          <w:szCs w:val="24"/>
          <w:lang w:val="es-ES"/>
        </w:rPr>
        <w:t>, en 16</w:t>
      </w:r>
      <w:r w:rsidRPr="001B28C2">
        <w:rPr>
          <w:rFonts w:ascii="Arial" w:hAnsi="Arial" w:cs="Arial"/>
          <w:szCs w:val="24"/>
          <w:lang w:val="es-ES"/>
        </w:rPr>
        <w:t>.</w:t>
      </w:r>
      <w:r w:rsidR="00DC20AD">
        <w:rPr>
          <w:rFonts w:ascii="Arial" w:hAnsi="Arial" w:cs="Arial"/>
          <w:szCs w:val="24"/>
          <w:lang w:val="es-ES"/>
        </w:rPr>
        <w:t>1</w:t>
      </w:r>
      <w:r w:rsidRPr="001B28C2">
        <w:rPr>
          <w:rFonts w:ascii="Arial" w:hAnsi="Arial" w:cs="Arial"/>
          <w:szCs w:val="24"/>
          <w:lang w:val="es-ES"/>
        </w:rPr>
        <w:t xml:space="preserve">% de los hogares de las ciudades de interés, al menos un integrante del hogar sufrió </w:t>
      </w:r>
      <w:r w:rsidRPr="001B28C2">
        <w:rPr>
          <w:rFonts w:ascii="Arial" w:hAnsi="Arial" w:cs="Arial"/>
          <w:i/>
          <w:szCs w:val="24"/>
          <w:lang w:val="es-ES"/>
        </w:rPr>
        <w:t xml:space="preserve">Robo o asalto en la calle o en el transporte público. </w:t>
      </w:r>
      <w:r w:rsidRPr="001B28C2">
        <w:rPr>
          <w:rFonts w:ascii="Arial" w:hAnsi="Arial" w:cs="Arial"/>
          <w:szCs w:val="24"/>
          <w:lang w:val="es-ES"/>
        </w:rPr>
        <w:t xml:space="preserve">Por otra parte, </w:t>
      </w:r>
      <w:r w:rsidR="00684438" w:rsidRPr="001B28C2">
        <w:rPr>
          <w:rFonts w:ascii="Arial" w:hAnsi="Arial" w:cs="Arial"/>
          <w:szCs w:val="24"/>
          <w:lang w:val="es-ES"/>
        </w:rPr>
        <w:t xml:space="preserve">en </w:t>
      </w:r>
      <w:r w:rsidR="00990853" w:rsidRPr="001B28C2">
        <w:rPr>
          <w:rFonts w:ascii="Arial" w:hAnsi="Arial" w:cs="Arial"/>
          <w:szCs w:val="24"/>
          <w:lang w:val="es-ES"/>
        </w:rPr>
        <w:t>12.</w:t>
      </w:r>
      <w:r w:rsidR="00A35621">
        <w:rPr>
          <w:rFonts w:ascii="Arial" w:hAnsi="Arial" w:cs="Arial"/>
          <w:szCs w:val="24"/>
          <w:lang w:val="es-ES"/>
        </w:rPr>
        <w:t>6</w:t>
      </w:r>
      <w:r w:rsidR="00990853" w:rsidRPr="001B28C2">
        <w:rPr>
          <w:rFonts w:ascii="Arial" w:hAnsi="Arial" w:cs="Arial"/>
          <w:szCs w:val="24"/>
          <w:lang w:val="es-ES"/>
        </w:rPr>
        <w:t xml:space="preserve">% de los hogares al menos un integrante del hogar sufrió </w:t>
      </w:r>
      <w:r w:rsidR="00990853" w:rsidRPr="001B28C2">
        <w:rPr>
          <w:rFonts w:ascii="Arial" w:hAnsi="Arial" w:cs="Arial"/>
          <w:i/>
          <w:szCs w:val="24"/>
          <w:lang w:val="es-ES"/>
        </w:rPr>
        <w:t>Extorsión</w:t>
      </w:r>
      <w:r w:rsidRPr="001B28C2">
        <w:rPr>
          <w:rFonts w:ascii="Arial" w:hAnsi="Arial" w:cs="Arial"/>
          <w:szCs w:val="24"/>
          <w:lang w:val="es-ES"/>
        </w:rPr>
        <w:t xml:space="preserve"> y </w:t>
      </w:r>
      <w:r w:rsidR="00DC20AD">
        <w:rPr>
          <w:rFonts w:ascii="Arial" w:hAnsi="Arial" w:cs="Arial"/>
          <w:szCs w:val="24"/>
          <w:lang w:val="es-ES"/>
        </w:rPr>
        <w:t>12.6</w:t>
      </w:r>
      <w:r w:rsidR="00990853" w:rsidRPr="001B28C2">
        <w:rPr>
          <w:rFonts w:ascii="Arial" w:hAnsi="Arial" w:cs="Arial"/>
          <w:szCs w:val="24"/>
          <w:lang w:val="es-ES"/>
        </w:rPr>
        <w:t>% de los hogares fue víctima de robo parcial de vehículo</w:t>
      </w:r>
      <w:r w:rsidRPr="00694F2D">
        <w:rPr>
          <w:rFonts w:ascii="Arial" w:hAnsi="Arial" w:cs="Arial"/>
          <w:szCs w:val="24"/>
          <w:lang w:val="es-ES"/>
        </w:rPr>
        <w:t>.</w:t>
      </w:r>
    </w:p>
    <w:p w14:paraId="119438D0" w14:textId="77777777" w:rsidR="00B276F8" w:rsidRDefault="00B276F8" w:rsidP="00B276F8">
      <w:pPr>
        <w:spacing w:after="0"/>
        <w:jc w:val="both"/>
        <w:rPr>
          <w:rFonts w:ascii="Arial" w:hAnsi="Arial" w:cs="Arial"/>
          <w:szCs w:val="24"/>
          <w:lang w:val="es-ES"/>
        </w:rPr>
      </w:pPr>
    </w:p>
    <w:p w14:paraId="148DBA15" w14:textId="77777777" w:rsidR="00E81004" w:rsidRDefault="00E81004" w:rsidP="00B276F8">
      <w:pPr>
        <w:spacing w:after="0"/>
        <w:jc w:val="both"/>
        <w:rPr>
          <w:rFonts w:ascii="Arial" w:hAnsi="Arial" w:cs="Arial"/>
          <w:szCs w:val="24"/>
          <w:lang w:val="es-ES"/>
        </w:rPr>
      </w:pPr>
    </w:p>
    <w:p w14:paraId="7E543097" w14:textId="77777777" w:rsidR="00B276F8" w:rsidRPr="006A746B" w:rsidRDefault="00B276F8" w:rsidP="006A746B">
      <w:pPr>
        <w:autoSpaceDE w:val="0"/>
        <w:autoSpaceDN w:val="0"/>
        <w:spacing w:before="40" w:after="40" w:line="240" w:lineRule="atLeast"/>
        <w:jc w:val="both"/>
        <w:rPr>
          <w:rFonts w:ascii="Arial" w:hAnsi="Arial" w:cs="Arial"/>
        </w:rPr>
      </w:pPr>
      <w:r>
        <w:rPr>
          <w:rFonts w:ascii="Arial" w:hAnsi="Arial" w:cs="Arial"/>
          <w:b/>
          <w:bCs/>
          <w:sz w:val="18"/>
          <w:szCs w:val="18"/>
          <w:lang w:val="es-ES"/>
        </w:rPr>
        <w:t>HOGARES VÍCTIMA O CON ALGÚN INTEGRANTE VÍCTIMA</w:t>
      </w:r>
      <w:r w:rsidRPr="002D43B6">
        <w:rPr>
          <w:rFonts w:ascii="Arial" w:hAnsi="Arial" w:cs="Arial"/>
          <w:b/>
          <w:bCs/>
          <w:sz w:val="18"/>
          <w:szCs w:val="18"/>
          <w:lang w:val="es-ES"/>
        </w:rPr>
        <w:t xml:space="preserve"> </w:t>
      </w:r>
      <w:r>
        <w:rPr>
          <w:rFonts w:ascii="Arial" w:hAnsi="Arial" w:cs="Arial"/>
          <w:b/>
          <w:bCs/>
          <w:sz w:val="18"/>
          <w:szCs w:val="18"/>
          <w:lang w:val="es-ES"/>
        </w:rPr>
        <w:t>POR</w:t>
      </w:r>
      <w:r w:rsidRPr="002D43B6">
        <w:rPr>
          <w:rFonts w:ascii="Arial" w:hAnsi="Arial" w:cs="Arial"/>
          <w:b/>
          <w:bCs/>
          <w:sz w:val="18"/>
          <w:szCs w:val="18"/>
          <w:lang w:val="es-ES"/>
        </w:rPr>
        <w:t xml:space="preserve"> </w:t>
      </w:r>
      <w:r>
        <w:rPr>
          <w:rFonts w:ascii="Arial" w:hAnsi="Arial" w:cs="Arial"/>
          <w:b/>
          <w:bCs/>
          <w:sz w:val="18"/>
          <w:szCs w:val="18"/>
          <w:lang w:val="es-ES"/>
        </w:rPr>
        <w:t>TIPO DE DELITO</w:t>
      </w:r>
    </w:p>
    <w:p w14:paraId="7ED9176C" w14:textId="77777777" w:rsidR="00B276F8" w:rsidRDefault="00B276F8" w:rsidP="00B276F8">
      <w:pPr>
        <w:autoSpaceDE w:val="0"/>
        <w:autoSpaceDN w:val="0"/>
        <w:spacing w:before="40" w:after="40" w:line="240" w:lineRule="auto"/>
        <w:jc w:val="both"/>
        <w:rPr>
          <w:rFonts w:ascii="Arial" w:hAnsi="Arial" w:cs="Arial"/>
          <w:sz w:val="18"/>
          <w:szCs w:val="18"/>
          <w:lang w:val="es-ES"/>
        </w:rPr>
      </w:pPr>
      <w:r>
        <w:rPr>
          <w:rFonts w:ascii="Arial" w:hAnsi="Arial" w:cs="Arial"/>
          <w:sz w:val="18"/>
          <w:szCs w:val="18"/>
          <w:lang w:val="es-ES"/>
        </w:rPr>
        <w:t>(Porcentaje)</w:t>
      </w:r>
    </w:p>
    <w:p w14:paraId="69649320" w14:textId="2889E477" w:rsidR="00B276F8" w:rsidRPr="00694F2D" w:rsidRDefault="00B276F8" w:rsidP="00B276F8">
      <w:pPr>
        <w:autoSpaceDE w:val="0"/>
        <w:autoSpaceDN w:val="0"/>
        <w:spacing w:before="40" w:after="40" w:line="240" w:lineRule="auto"/>
        <w:jc w:val="center"/>
      </w:pPr>
    </w:p>
    <w:p w14:paraId="526D2D6F" w14:textId="051C368D" w:rsidR="00B276F8" w:rsidRDefault="00E81004" w:rsidP="00E81004">
      <w:pPr>
        <w:spacing w:after="0"/>
        <w:ind w:left="0"/>
        <w:rPr>
          <w:rFonts w:ascii="Arial" w:hAnsi="Arial" w:cs="Arial"/>
          <w:szCs w:val="24"/>
          <w:lang w:val="es-ES"/>
        </w:rPr>
      </w:pPr>
      <w:r>
        <w:rPr>
          <w:rFonts w:ascii="Arial" w:hAnsi="Arial" w:cs="Arial"/>
          <w:noProof/>
          <w:szCs w:val="24"/>
          <w:lang w:eastAsia="es-MX"/>
        </w:rPr>
        <w:drawing>
          <wp:inline distT="0" distB="0" distL="0" distR="0" wp14:anchorId="4000C422" wp14:editId="22412412">
            <wp:extent cx="5762862" cy="2202815"/>
            <wp:effectExtent l="0" t="0" r="9525"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539"/>
                    <a:stretch/>
                  </pic:blipFill>
                  <pic:spPr bwMode="auto">
                    <a:xfrm>
                      <a:off x="0" y="0"/>
                      <a:ext cx="5810944" cy="2221194"/>
                    </a:xfrm>
                    <a:prstGeom prst="rect">
                      <a:avLst/>
                    </a:prstGeom>
                    <a:noFill/>
                    <a:ln>
                      <a:noFill/>
                    </a:ln>
                    <a:extLst>
                      <a:ext uri="{53640926-AAD7-44D8-BBD7-CCE9431645EC}">
                        <a14:shadowObscured xmlns:a14="http://schemas.microsoft.com/office/drawing/2010/main"/>
                      </a:ext>
                    </a:extLst>
                  </pic:spPr>
                </pic:pic>
              </a:graphicData>
            </a:graphic>
          </wp:inline>
        </w:drawing>
      </w:r>
    </w:p>
    <w:p w14:paraId="1C286663" w14:textId="77777777" w:rsidR="00E81004" w:rsidRDefault="00E81004" w:rsidP="00E81004">
      <w:pPr>
        <w:spacing w:after="0"/>
        <w:ind w:left="0"/>
        <w:rPr>
          <w:rFonts w:ascii="Arial" w:hAnsi="Arial" w:cs="Arial"/>
          <w:szCs w:val="24"/>
          <w:lang w:val="es-ES"/>
        </w:rPr>
      </w:pPr>
    </w:p>
    <w:p w14:paraId="739E79E4" w14:textId="77777777" w:rsidR="00E81004" w:rsidRDefault="00E81004" w:rsidP="00E81004">
      <w:pPr>
        <w:spacing w:after="0"/>
        <w:ind w:left="0"/>
        <w:rPr>
          <w:rFonts w:ascii="Arial" w:hAnsi="Arial" w:cs="Arial"/>
          <w:szCs w:val="24"/>
          <w:lang w:val="es-ES"/>
        </w:rPr>
      </w:pPr>
    </w:p>
    <w:p w14:paraId="38763133" w14:textId="77777777" w:rsidR="00B276F8" w:rsidRPr="0065553C" w:rsidRDefault="00B276F8" w:rsidP="00B276F8">
      <w:pPr>
        <w:autoSpaceDE w:val="0"/>
        <w:autoSpaceDN w:val="0"/>
        <w:adjustRightInd w:val="0"/>
        <w:spacing w:after="0" w:line="240" w:lineRule="auto"/>
        <w:jc w:val="both"/>
        <w:rPr>
          <w:rFonts w:ascii="Arial" w:hAnsi="Arial" w:cs="Arial"/>
          <w:color w:val="000000"/>
          <w:sz w:val="14"/>
          <w:szCs w:val="16"/>
        </w:rPr>
      </w:pPr>
      <w:r w:rsidRPr="0065553C">
        <w:rPr>
          <w:rFonts w:ascii="Arial" w:hAnsi="Arial" w:cs="Arial"/>
          <w:color w:val="000000"/>
          <w:sz w:val="14"/>
          <w:szCs w:val="16"/>
        </w:rPr>
        <w:t>Fuente: INEGI. Encuesta Nacional de Seguridad Pública Urbana (ENSU).</w:t>
      </w:r>
    </w:p>
    <w:p w14:paraId="294A4B25" w14:textId="77777777" w:rsidR="00B276F8" w:rsidRDefault="00B276F8" w:rsidP="00B276F8">
      <w:pPr>
        <w:rPr>
          <w:rFonts w:ascii="Arial" w:hAnsi="Arial" w:cs="Arial"/>
          <w:b/>
          <w:smallCaps/>
          <w:sz w:val="24"/>
          <w:szCs w:val="24"/>
          <w:lang w:val="es-ES"/>
        </w:rPr>
      </w:pPr>
    </w:p>
    <w:p w14:paraId="22318736" w14:textId="77777777" w:rsidR="00B276F8" w:rsidRDefault="00B276F8" w:rsidP="00B276F8">
      <w:pPr>
        <w:rPr>
          <w:rFonts w:ascii="Arial" w:hAnsi="Arial" w:cs="Arial"/>
          <w:b/>
          <w:smallCaps/>
          <w:sz w:val="24"/>
          <w:szCs w:val="24"/>
          <w:lang w:val="es-ES"/>
        </w:rPr>
      </w:pPr>
    </w:p>
    <w:p w14:paraId="611CE201" w14:textId="77777777" w:rsidR="00B276F8" w:rsidRDefault="00B276F8" w:rsidP="00B276F8">
      <w:pPr>
        <w:rPr>
          <w:rFonts w:ascii="Arial" w:hAnsi="Arial" w:cs="Arial"/>
          <w:b/>
          <w:smallCaps/>
          <w:sz w:val="24"/>
          <w:szCs w:val="24"/>
          <w:lang w:val="es-ES"/>
        </w:rPr>
      </w:pPr>
    </w:p>
    <w:p w14:paraId="2C1733D4" w14:textId="77777777" w:rsidR="00B276F8" w:rsidRPr="00747F0B" w:rsidRDefault="00B276F8" w:rsidP="00B276F8">
      <w:pPr>
        <w:rPr>
          <w:rFonts w:ascii="Arial" w:hAnsi="Arial" w:cs="Arial"/>
          <w:b/>
          <w:smallCaps/>
          <w:sz w:val="24"/>
          <w:szCs w:val="24"/>
          <w:lang w:val="es-ES"/>
        </w:rPr>
      </w:pPr>
    </w:p>
    <w:p w14:paraId="112C2256" w14:textId="77777777" w:rsidR="00B276F8" w:rsidRDefault="00B276F8" w:rsidP="00B276F8">
      <w:pPr>
        <w:jc w:val="center"/>
        <w:rPr>
          <w:rFonts w:ascii="Arial" w:hAnsi="Arial" w:cs="Arial"/>
          <w:b/>
          <w:bCs/>
          <w:noProof/>
          <w:color w:val="000000"/>
          <w:sz w:val="24"/>
          <w:szCs w:val="24"/>
          <w:lang w:eastAsia="es-MX"/>
        </w:rPr>
      </w:pPr>
    </w:p>
    <w:p w14:paraId="38118E52" w14:textId="77777777" w:rsidR="00E81004" w:rsidRDefault="00E81004" w:rsidP="00B276F8">
      <w:pPr>
        <w:jc w:val="center"/>
        <w:rPr>
          <w:rFonts w:ascii="Arial" w:hAnsi="Arial" w:cs="Arial"/>
          <w:b/>
          <w:bCs/>
          <w:noProof/>
          <w:color w:val="000000"/>
          <w:sz w:val="24"/>
          <w:szCs w:val="24"/>
          <w:lang w:eastAsia="es-MX"/>
        </w:rPr>
      </w:pPr>
    </w:p>
    <w:p w14:paraId="652DFA4F" w14:textId="77777777" w:rsidR="00B276F8" w:rsidRDefault="00B276F8" w:rsidP="00B276F8">
      <w:pPr>
        <w:jc w:val="center"/>
        <w:rPr>
          <w:rFonts w:ascii="Arial" w:hAnsi="Arial" w:cs="Arial"/>
          <w:b/>
          <w:bCs/>
          <w:noProof/>
          <w:color w:val="000000"/>
          <w:sz w:val="24"/>
          <w:szCs w:val="24"/>
          <w:lang w:eastAsia="es-MX"/>
        </w:rPr>
      </w:pPr>
    </w:p>
    <w:p w14:paraId="685E3D9B" w14:textId="77777777" w:rsidR="00CC655B" w:rsidRDefault="00CC655B" w:rsidP="00B276F8">
      <w:pPr>
        <w:jc w:val="center"/>
        <w:rPr>
          <w:rFonts w:ascii="Arial" w:hAnsi="Arial" w:cs="Arial"/>
          <w:b/>
          <w:bCs/>
          <w:noProof/>
          <w:color w:val="000000"/>
          <w:sz w:val="24"/>
          <w:szCs w:val="24"/>
          <w:lang w:eastAsia="es-MX"/>
        </w:rPr>
      </w:pPr>
    </w:p>
    <w:p w14:paraId="2FE883F7" w14:textId="77777777" w:rsidR="00B276F8" w:rsidRDefault="00B276F8" w:rsidP="00B276F8">
      <w:pPr>
        <w:jc w:val="center"/>
        <w:rPr>
          <w:rFonts w:ascii="Arial" w:hAnsi="Arial" w:cs="Arial"/>
          <w:b/>
          <w:bCs/>
          <w:noProof/>
          <w:color w:val="000000"/>
          <w:sz w:val="24"/>
          <w:szCs w:val="24"/>
          <w:lang w:eastAsia="es-MX"/>
        </w:rPr>
      </w:pPr>
    </w:p>
    <w:p w14:paraId="061B575A" w14:textId="77777777" w:rsidR="00B276F8" w:rsidRDefault="00B276F8" w:rsidP="00B276F8">
      <w:pPr>
        <w:jc w:val="center"/>
        <w:rPr>
          <w:rFonts w:ascii="Arial" w:hAnsi="Arial" w:cs="Arial"/>
          <w:b/>
          <w:bCs/>
          <w:noProof/>
          <w:color w:val="000000"/>
          <w:sz w:val="24"/>
          <w:szCs w:val="24"/>
          <w:lang w:eastAsia="es-MX"/>
        </w:rPr>
      </w:pPr>
    </w:p>
    <w:p w14:paraId="61F2C925" w14:textId="77777777" w:rsidR="00B276F8" w:rsidRDefault="00B276F8" w:rsidP="00B276F8">
      <w:pPr>
        <w:jc w:val="center"/>
        <w:rPr>
          <w:rFonts w:ascii="Arial" w:hAnsi="Arial" w:cs="Arial"/>
          <w:b/>
          <w:bCs/>
          <w:noProof/>
          <w:color w:val="000000"/>
          <w:sz w:val="24"/>
          <w:szCs w:val="24"/>
          <w:lang w:eastAsia="es-MX"/>
        </w:rPr>
      </w:pPr>
    </w:p>
    <w:p w14:paraId="54ECA4A1" w14:textId="77777777" w:rsidR="00E81004" w:rsidRDefault="00E81004" w:rsidP="00B276F8">
      <w:pPr>
        <w:jc w:val="center"/>
        <w:rPr>
          <w:rFonts w:ascii="Arial" w:hAnsi="Arial" w:cs="Arial"/>
          <w:b/>
          <w:bCs/>
          <w:noProof/>
          <w:color w:val="000000"/>
          <w:sz w:val="24"/>
          <w:szCs w:val="24"/>
          <w:lang w:eastAsia="es-MX"/>
        </w:rPr>
      </w:pPr>
    </w:p>
    <w:p w14:paraId="157484F7" w14:textId="77777777" w:rsidR="00E81004" w:rsidRDefault="00E81004" w:rsidP="00B276F8">
      <w:pPr>
        <w:jc w:val="center"/>
        <w:rPr>
          <w:rFonts w:ascii="Arial" w:hAnsi="Arial" w:cs="Arial"/>
          <w:b/>
          <w:bCs/>
          <w:noProof/>
          <w:color w:val="000000"/>
          <w:sz w:val="24"/>
          <w:szCs w:val="24"/>
          <w:lang w:eastAsia="es-MX"/>
        </w:rPr>
      </w:pPr>
    </w:p>
    <w:p w14:paraId="4DDC635F" w14:textId="77777777" w:rsidR="00B276F8" w:rsidRDefault="00B276F8" w:rsidP="00B276F8">
      <w:pPr>
        <w:spacing w:after="0"/>
        <w:jc w:val="both"/>
        <w:rPr>
          <w:rFonts w:ascii="Arial" w:hAnsi="Arial" w:cs="Arial"/>
          <w:b/>
          <w:sz w:val="18"/>
          <w:szCs w:val="24"/>
          <w:lang w:val="es-ES"/>
        </w:rPr>
      </w:pPr>
      <w:r w:rsidRPr="004C3F50">
        <w:rPr>
          <w:rFonts w:ascii="Arial" w:hAnsi="Arial" w:cs="Arial"/>
          <w:b/>
          <w:sz w:val="18"/>
          <w:szCs w:val="24"/>
          <w:lang w:val="es-ES"/>
        </w:rPr>
        <w:t>HOGARES VÍCTIMA O CON ALGÚN INTEGRANTE VÍCTIMA</w:t>
      </w:r>
      <w:r>
        <w:rPr>
          <w:rFonts w:ascii="Arial" w:hAnsi="Arial" w:cs="Arial"/>
          <w:b/>
          <w:sz w:val="18"/>
          <w:szCs w:val="24"/>
          <w:lang w:val="es-ES"/>
        </w:rPr>
        <w:t xml:space="preserve"> </w:t>
      </w:r>
    </w:p>
    <w:p w14:paraId="1ADD1DFD" w14:textId="77777777" w:rsidR="00B276F8" w:rsidRPr="00695E6C" w:rsidRDefault="00B276F8" w:rsidP="00B276F8">
      <w:pPr>
        <w:spacing w:after="0"/>
        <w:jc w:val="both"/>
        <w:rPr>
          <w:rFonts w:ascii="Arial" w:hAnsi="Arial" w:cs="Arial"/>
          <w:b/>
          <w:bCs/>
          <w:color w:val="000000"/>
          <w:sz w:val="18"/>
          <w:szCs w:val="16"/>
        </w:rPr>
      </w:pPr>
      <w:r>
        <w:rPr>
          <w:rFonts w:ascii="Arial" w:hAnsi="Arial" w:cs="Arial"/>
          <w:b/>
          <w:sz w:val="18"/>
          <w:szCs w:val="24"/>
          <w:lang w:val="es-ES"/>
        </w:rPr>
        <w:t xml:space="preserve">DE ROBO* Y/O EXTORSIÓN </w:t>
      </w:r>
      <w:r w:rsidRPr="006E2306">
        <w:rPr>
          <w:rFonts w:ascii="Arial" w:hAnsi="Arial" w:cs="Arial"/>
          <w:b/>
          <w:bCs/>
          <w:color w:val="000000"/>
          <w:sz w:val="18"/>
          <w:szCs w:val="16"/>
        </w:rPr>
        <w:t>POR CIUDAD DE INTERÉS</w:t>
      </w:r>
    </w:p>
    <w:p w14:paraId="2FD42AA8" w14:textId="7DA8F7FE" w:rsidR="00B276F8" w:rsidRDefault="00DC20AD" w:rsidP="00B276F8">
      <w:pPr>
        <w:spacing w:after="0"/>
        <w:jc w:val="both"/>
        <w:rPr>
          <w:rFonts w:ascii="Arial" w:hAnsi="Arial" w:cs="Arial"/>
          <w:b/>
          <w:sz w:val="18"/>
          <w:szCs w:val="18"/>
          <w:lang w:val="es-ES"/>
        </w:rPr>
      </w:pPr>
      <w:r>
        <w:rPr>
          <w:rFonts w:ascii="Arial" w:hAnsi="Arial" w:cs="Arial"/>
          <w:b/>
          <w:sz w:val="18"/>
          <w:szCs w:val="18"/>
          <w:lang w:val="es-ES"/>
        </w:rPr>
        <w:t>SEGUNDO</w:t>
      </w:r>
      <w:r w:rsidR="00B276F8" w:rsidRPr="000A6239">
        <w:rPr>
          <w:rFonts w:ascii="Arial" w:hAnsi="Arial" w:cs="Arial"/>
          <w:b/>
          <w:sz w:val="18"/>
          <w:szCs w:val="18"/>
          <w:lang w:val="es-ES"/>
        </w:rPr>
        <w:t xml:space="preserve"> </w:t>
      </w:r>
      <w:r w:rsidR="00B276F8">
        <w:rPr>
          <w:rFonts w:ascii="Arial" w:hAnsi="Arial" w:cs="Arial"/>
          <w:b/>
          <w:sz w:val="18"/>
          <w:szCs w:val="18"/>
          <w:lang w:val="es-ES"/>
        </w:rPr>
        <w:t>SEMESTRE</w:t>
      </w:r>
      <w:r w:rsidR="00B276F8" w:rsidRPr="000A6239">
        <w:rPr>
          <w:rFonts w:ascii="Arial" w:hAnsi="Arial" w:cs="Arial"/>
          <w:b/>
          <w:sz w:val="18"/>
          <w:szCs w:val="18"/>
          <w:lang w:val="es-ES"/>
        </w:rPr>
        <w:t xml:space="preserve"> DE 201</w:t>
      </w:r>
      <w:r w:rsidR="003840C3">
        <w:rPr>
          <w:rFonts w:ascii="Arial" w:hAnsi="Arial" w:cs="Arial"/>
          <w:b/>
          <w:sz w:val="18"/>
          <w:szCs w:val="18"/>
          <w:lang w:val="es-ES"/>
        </w:rPr>
        <w:t>9</w:t>
      </w:r>
    </w:p>
    <w:p w14:paraId="79754E43" w14:textId="77777777" w:rsidR="00B276F8" w:rsidRDefault="00B276F8" w:rsidP="00B276F8">
      <w:pPr>
        <w:autoSpaceDE w:val="0"/>
        <w:autoSpaceDN w:val="0"/>
        <w:adjustRightInd w:val="0"/>
        <w:spacing w:after="0" w:line="240" w:lineRule="auto"/>
        <w:jc w:val="both"/>
        <w:rPr>
          <w:rFonts w:ascii="Arial" w:hAnsi="Arial" w:cs="Arial"/>
          <w:sz w:val="18"/>
          <w:szCs w:val="16"/>
          <w:lang w:val="es-ES"/>
        </w:rPr>
      </w:pPr>
      <w:r>
        <w:rPr>
          <w:rFonts w:ascii="Arial" w:hAnsi="Arial" w:cs="Arial"/>
          <w:sz w:val="18"/>
          <w:szCs w:val="16"/>
          <w:lang w:val="es-ES"/>
        </w:rPr>
        <w:t>(Porcentaje)</w:t>
      </w:r>
    </w:p>
    <w:p w14:paraId="321DAE5B" w14:textId="77777777" w:rsidR="00E81004" w:rsidRDefault="00E81004" w:rsidP="00B276F8">
      <w:pPr>
        <w:autoSpaceDE w:val="0"/>
        <w:autoSpaceDN w:val="0"/>
        <w:adjustRightInd w:val="0"/>
        <w:spacing w:after="0" w:line="240" w:lineRule="auto"/>
        <w:jc w:val="both"/>
        <w:rPr>
          <w:rFonts w:ascii="Arial" w:hAnsi="Arial" w:cs="Arial"/>
          <w:sz w:val="18"/>
          <w:szCs w:val="16"/>
          <w:lang w:val="es-ES"/>
        </w:rPr>
      </w:pPr>
    </w:p>
    <w:p w14:paraId="24485B60" w14:textId="333035CB" w:rsidR="00B276F8" w:rsidRDefault="00634A11" w:rsidP="00B276F8">
      <w:pPr>
        <w:jc w:val="center"/>
        <w:rPr>
          <w:rFonts w:ascii="Arial" w:hAnsi="Arial" w:cs="Arial"/>
          <w:b/>
          <w:bCs/>
          <w:noProof/>
          <w:color w:val="000000"/>
          <w:sz w:val="24"/>
          <w:szCs w:val="24"/>
          <w:lang w:eastAsia="es-MX"/>
        </w:rPr>
      </w:pPr>
      <w:r>
        <w:rPr>
          <w:rFonts w:ascii="Arial" w:hAnsi="Arial" w:cs="Arial"/>
          <w:b/>
          <w:bCs/>
          <w:noProof/>
          <w:color w:val="000000"/>
          <w:sz w:val="24"/>
          <w:szCs w:val="24"/>
          <w:lang w:eastAsia="es-MX"/>
        </w:rPr>
        <w:drawing>
          <wp:inline distT="0" distB="0" distL="0" distR="0" wp14:anchorId="368F270C" wp14:editId="116807DF">
            <wp:extent cx="6456183" cy="3596489"/>
            <wp:effectExtent l="0" t="0" r="1905"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521" r="3478"/>
                    <a:stretch/>
                  </pic:blipFill>
                  <pic:spPr bwMode="auto">
                    <a:xfrm>
                      <a:off x="0" y="0"/>
                      <a:ext cx="6470164" cy="3604277"/>
                    </a:xfrm>
                    <a:prstGeom prst="rect">
                      <a:avLst/>
                    </a:prstGeom>
                    <a:noFill/>
                    <a:ln>
                      <a:noFill/>
                    </a:ln>
                    <a:extLst>
                      <a:ext uri="{53640926-AAD7-44D8-BBD7-CCE9431645EC}">
                        <a14:shadowObscured xmlns:a14="http://schemas.microsoft.com/office/drawing/2010/main"/>
                      </a:ext>
                    </a:extLst>
                  </pic:spPr>
                </pic:pic>
              </a:graphicData>
            </a:graphic>
          </wp:inline>
        </w:drawing>
      </w:r>
    </w:p>
    <w:p w14:paraId="06E62F3F" w14:textId="77777777" w:rsidR="00B276F8" w:rsidRDefault="00B276F8" w:rsidP="00B276F8">
      <w:pPr>
        <w:jc w:val="center"/>
        <w:rPr>
          <w:rFonts w:ascii="Arial" w:hAnsi="Arial" w:cs="Arial"/>
          <w:b/>
          <w:bCs/>
          <w:noProof/>
          <w:color w:val="000000"/>
          <w:sz w:val="24"/>
          <w:szCs w:val="24"/>
          <w:lang w:eastAsia="es-MX"/>
        </w:rPr>
      </w:pPr>
    </w:p>
    <w:p w14:paraId="47AF2E4C" w14:textId="77777777" w:rsidR="00B276F8" w:rsidRDefault="00B276F8" w:rsidP="00B276F8">
      <w:pPr>
        <w:spacing w:before="240"/>
        <w:jc w:val="both"/>
        <w:rPr>
          <w:rFonts w:ascii="Arial" w:hAnsi="Arial" w:cs="Arial"/>
          <w:sz w:val="14"/>
          <w:szCs w:val="14"/>
          <w:lang w:val="es-ES"/>
        </w:rPr>
      </w:pPr>
      <w:r>
        <w:rPr>
          <w:rFonts w:ascii="Arial" w:hAnsi="Arial" w:cs="Arial"/>
          <w:b/>
          <w:sz w:val="14"/>
          <w:szCs w:val="14"/>
          <w:lang w:val="es-ES"/>
        </w:rPr>
        <w:t>*</w:t>
      </w:r>
      <w:r w:rsidRPr="008E66CD">
        <w:rPr>
          <w:rFonts w:ascii="Arial" w:hAnsi="Arial" w:cs="Arial"/>
          <w:sz w:val="14"/>
          <w:szCs w:val="14"/>
          <w:lang w:val="es-ES"/>
        </w:rPr>
        <w:t xml:space="preserve"> Se incluyen los delitos de “Robo o asalto en la calle o en el transporte público”, “Robo total de vehículo”, “Robo de accesorios, refacciones o herramientas de vehículos”, “Robo a casa habitación” y “Robo en forma distinta a las anteriores”.</w:t>
      </w:r>
    </w:p>
    <w:p w14:paraId="268FEC1B" w14:textId="77777777" w:rsidR="009E6EA2" w:rsidRPr="0065553C" w:rsidRDefault="009E6EA2" w:rsidP="009E6EA2">
      <w:pPr>
        <w:autoSpaceDE w:val="0"/>
        <w:autoSpaceDN w:val="0"/>
        <w:adjustRightInd w:val="0"/>
        <w:spacing w:after="0" w:line="240" w:lineRule="auto"/>
        <w:jc w:val="both"/>
        <w:rPr>
          <w:rFonts w:ascii="Arial" w:hAnsi="Arial" w:cs="Arial"/>
          <w:color w:val="000000"/>
          <w:sz w:val="14"/>
          <w:szCs w:val="16"/>
        </w:rPr>
      </w:pPr>
      <w:r w:rsidRPr="0065553C">
        <w:rPr>
          <w:rFonts w:ascii="Arial" w:hAnsi="Arial" w:cs="Arial"/>
          <w:color w:val="000000"/>
          <w:sz w:val="14"/>
          <w:szCs w:val="16"/>
        </w:rPr>
        <w:t>Fuente: INEGI. Encuesta Nacional de Seguridad Pública Urbana (ENSU).</w:t>
      </w:r>
    </w:p>
    <w:p w14:paraId="7A61A11F" w14:textId="77777777" w:rsidR="009E6EA2" w:rsidRPr="008E66CD" w:rsidRDefault="009E6EA2" w:rsidP="00B276F8">
      <w:pPr>
        <w:spacing w:before="240"/>
        <w:jc w:val="both"/>
        <w:rPr>
          <w:rFonts w:ascii="Arial" w:hAnsi="Arial" w:cs="Arial"/>
          <w:b/>
          <w:smallCaps/>
          <w:sz w:val="14"/>
          <w:szCs w:val="14"/>
          <w:lang w:val="es-ES"/>
        </w:rPr>
      </w:pPr>
    </w:p>
    <w:p w14:paraId="0E6F0FE3" w14:textId="77777777" w:rsidR="00B276F8" w:rsidRDefault="00B276F8" w:rsidP="00B276F8">
      <w:pPr>
        <w:jc w:val="center"/>
        <w:rPr>
          <w:rFonts w:ascii="Arial" w:hAnsi="Arial" w:cs="Arial"/>
          <w:b/>
          <w:bCs/>
          <w:noProof/>
          <w:color w:val="000000"/>
          <w:sz w:val="24"/>
          <w:szCs w:val="24"/>
          <w:lang w:eastAsia="es-MX"/>
        </w:rPr>
      </w:pPr>
    </w:p>
    <w:p w14:paraId="55C1210D" w14:textId="77777777" w:rsidR="006A746B" w:rsidRDefault="006A746B" w:rsidP="00B276F8">
      <w:pPr>
        <w:jc w:val="center"/>
        <w:rPr>
          <w:rFonts w:ascii="Arial" w:hAnsi="Arial" w:cs="Arial"/>
          <w:b/>
          <w:bCs/>
          <w:noProof/>
          <w:color w:val="000000"/>
          <w:sz w:val="24"/>
          <w:szCs w:val="24"/>
          <w:lang w:eastAsia="es-MX"/>
        </w:rPr>
      </w:pPr>
    </w:p>
    <w:p w14:paraId="6D1DC24B" w14:textId="77777777" w:rsidR="006A746B" w:rsidRDefault="006A746B" w:rsidP="00B276F8">
      <w:pPr>
        <w:jc w:val="center"/>
        <w:rPr>
          <w:rFonts w:ascii="Arial" w:hAnsi="Arial" w:cs="Arial"/>
          <w:b/>
          <w:bCs/>
          <w:noProof/>
          <w:color w:val="000000"/>
          <w:sz w:val="24"/>
          <w:szCs w:val="24"/>
          <w:lang w:eastAsia="es-MX"/>
        </w:rPr>
      </w:pPr>
    </w:p>
    <w:p w14:paraId="29B39788" w14:textId="77777777" w:rsidR="006A746B" w:rsidRDefault="006A746B" w:rsidP="00B276F8">
      <w:pPr>
        <w:jc w:val="center"/>
        <w:rPr>
          <w:rFonts w:ascii="Arial" w:hAnsi="Arial" w:cs="Arial"/>
          <w:b/>
          <w:bCs/>
          <w:noProof/>
          <w:color w:val="000000"/>
          <w:sz w:val="24"/>
          <w:szCs w:val="24"/>
          <w:lang w:eastAsia="es-MX"/>
        </w:rPr>
      </w:pPr>
    </w:p>
    <w:p w14:paraId="69C8FF9D" w14:textId="77777777" w:rsidR="00B276F8" w:rsidRDefault="00B276F8" w:rsidP="00B276F8">
      <w:pPr>
        <w:jc w:val="center"/>
        <w:rPr>
          <w:rFonts w:ascii="Arial" w:hAnsi="Arial" w:cs="Arial"/>
          <w:b/>
          <w:bCs/>
          <w:noProof/>
          <w:color w:val="000000"/>
          <w:sz w:val="24"/>
          <w:szCs w:val="24"/>
          <w:lang w:eastAsia="es-MX"/>
        </w:rPr>
      </w:pPr>
    </w:p>
    <w:p w14:paraId="5F03279D" w14:textId="77777777" w:rsidR="00B276F8" w:rsidRDefault="00B276F8" w:rsidP="00B276F8">
      <w:pPr>
        <w:jc w:val="center"/>
        <w:rPr>
          <w:rFonts w:ascii="Arial" w:hAnsi="Arial" w:cs="Arial"/>
          <w:b/>
          <w:bCs/>
          <w:noProof/>
          <w:color w:val="000000"/>
          <w:sz w:val="24"/>
          <w:szCs w:val="24"/>
          <w:lang w:eastAsia="es-MX"/>
        </w:rPr>
      </w:pPr>
    </w:p>
    <w:p w14:paraId="17139C5C" w14:textId="77777777" w:rsidR="00B276F8" w:rsidRDefault="00B276F8" w:rsidP="00B276F8">
      <w:pPr>
        <w:jc w:val="center"/>
        <w:rPr>
          <w:rFonts w:ascii="Arial" w:hAnsi="Arial" w:cs="Arial"/>
          <w:b/>
          <w:bCs/>
          <w:noProof/>
          <w:color w:val="000000"/>
          <w:sz w:val="24"/>
          <w:szCs w:val="24"/>
          <w:lang w:eastAsia="es-MX"/>
        </w:rPr>
      </w:pPr>
    </w:p>
    <w:p w14:paraId="66624598" w14:textId="77777777" w:rsidR="00B276F8" w:rsidRDefault="00B276F8" w:rsidP="00B276F8">
      <w:pPr>
        <w:jc w:val="center"/>
        <w:rPr>
          <w:rFonts w:ascii="Arial" w:hAnsi="Arial" w:cs="Arial"/>
          <w:b/>
          <w:bCs/>
          <w:noProof/>
          <w:color w:val="000000"/>
          <w:sz w:val="24"/>
          <w:szCs w:val="24"/>
          <w:lang w:eastAsia="es-MX"/>
        </w:rPr>
      </w:pPr>
    </w:p>
    <w:p w14:paraId="026E5AAC" w14:textId="77777777" w:rsidR="00CC655B" w:rsidRDefault="00CC655B" w:rsidP="00B276F8">
      <w:pPr>
        <w:jc w:val="center"/>
        <w:rPr>
          <w:rFonts w:ascii="Arial" w:hAnsi="Arial" w:cs="Arial"/>
          <w:b/>
          <w:bCs/>
          <w:noProof/>
          <w:color w:val="000000"/>
          <w:sz w:val="24"/>
          <w:szCs w:val="24"/>
          <w:lang w:eastAsia="es-MX"/>
        </w:rPr>
      </w:pPr>
    </w:p>
    <w:p w14:paraId="5E993985" w14:textId="77777777" w:rsidR="00CC655B" w:rsidRDefault="00CC655B" w:rsidP="00B276F8">
      <w:pPr>
        <w:jc w:val="center"/>
        <w:rPr>
          <w:rFonts w:ascii="Arial" w:hAnsi="Arial" w:cs="Arial"/>
          <w:b/>
          <w:bCs/>
          <w:noProof/>
          <w:color w:val="000000"/>
          <w:sz w:val="24"/>
          <w:szCs w:val="24"/>
          <w:lang w:eastAsia="es-MX"/>
        </w:rPr>
      </w:pPr>
    </w:p>
    <w:p w14:paraId="2E0AE396" w14:textId="77777777" w:rsidR="00B276F8" w:rsidRDefault="00B276F8" w:rsidP="00B276F8">
      <w:pPr>
        <w:spacing w:after="0"/>
        <w:jc w:val="both"/>
        <w:rPr>
          <w:rFonts w:ascii="Arial" w:hAnsi="Arial" w:cs="Arial"/>
          <w:b/>
          <w:sz w:val="18"/>
          <w:szCs w:val="24"/>
          <w:lang w:val="es-ES"/>
        </w:rPr>
      </w:pPr>
    </w:p>
    <w:p w14:paraId="72C9B5C0" w14:textId="77777777" w:rsidR="00B276F8" w:rsidRDefault="00B276F8" w:rsidP="00B276F8">
      <w:pPr>
        <w:spacing w:after="0"/>
        <w:jc w:val="both"/>
        <w:rPr>
          <w:rFonts w:ascii="Arial" w:hAnsi="Arial" w:cs="Arial"/>
          <w:b/>
          <w:sz w:val="18"/>
          <w:szCs w:val="24"/>
          <w:lang w:val="es-ES"/>
        </w:rPr>
      </w:pPr>
    </w:p>
    <w:p w14:paraId="3F4E72CC" w14:textId="77777777" w:rsidR="00B276F8" w:rsidRDefault="00B276F8" w:rsidP="00B276F8">
      <w:pPr>
        <w:spacing w:after="0"/>
        <w:jc w:val="both"/>
        <w:rPr>
          <w:rFonts w:ascii="Arial" w:hAnsi="Arial" w:cs="Arial"/>
          <w:b/>
          <w:sz w:val="18"/>
          <w:szCs w:val="24"/>
          <w:lang w:val="es-ES"/>
        </w:rPr>
      </w:pPr>
      <w:r w:rsidRPr="004C3F50">
        <w:rPr>
          <w:rFonts w:ascii="Arial" w:hAnsi="Arial" w:cs="Arial"/>
          <w:b/>
          <w:sz w:val="18"/>
          <w:szCs w:val="24"/>
          <w:lang w:val="es-ES"/>
        </w:rPr>
        <w:t>HOGARES VÍCTIMA O CON AL</w:t>
      </w:r>
      <w:r>
        <w:rPr>
          <w:rFonts w:ascii="Arial" w:hAnsi="Arial" w:cs="Arial"/>
          <w:b/>
          <w:sz w:val="18"/>
          <w:szCs w:val="24"/>
          <w:lang w:val="es-ES"/>
        </w:rPr>
        <w:t>GÚ</w:t>
      </w:r>
      <w:r w:rsidRPr="004C3F50">
        <w:rPr>
          <w:rFonts w:ascii="Arial" w:hAnsi="Arial" w:cs="Arial"/>
          <w:b/>
          <w:sz w:val="18"/>
          <w:szCs w:val="24"/>
          <w:lang w:val="es-ES"/>
        </w:rPr>
        <w:t>N INTEGRANTE VÍCTIMA</w:t>
      </w:r>
      <w:r>
        <w:rPr>
          <w:rFonts w:ascii="Arial" w:hAnsi="Arial" w:cs="Arial"/>
          <w:b/>
          <w:sz w:val="18"/>
          <w:szCs w:val="24"/>
          <w:lang w:val="es-ES"/>
        </w:rPr>
        <w:t xml:space="preserve"> DE ROBO* </w:t>
      </w:r>
    </w:p>
    <w:p w14:paraId="3F96D340" w14:textId="77777777" w:rsidR="00B276F8" w:rsidRPr="00695E6C" w:rsidRDefault="00B276F8" w:rsidP="00B276F8">
      <w:pPr>
        <w:autoSpaceDE w:val="0"/>
        <w:autoSpaceDN w:val="0"/>
        <w:adjustRightInd w:val="0"/>
        <w:spacing w:after="0" w:line="240" w:lineRule="auto"/>
        <w:jc w:val="both"/>
        <w:rPr>
          <w:rFonts w:ascii="Arial" w:hAnsi="Arial" w:cs="Arial"/>
          <w:b/>
          <w:bCs/>
          <w:color w:val="000000"/>
          <w:sz w:val="18"/>
          <w:szCs w:val="16"/>
        </w:rPr>
      </w:pPr>
      <w:r w:rsidRPr="006E2306">
        <w:rPr>
          <w:rFonts w:ascii="Arial" w:hAnsi="Arial" w:cs="Arial"/>
          <w:b/>
          <w:bCs/>
          <w:color w:val="000000"/>
          <w:sz w:val="18"/>
          <w:szCs w:val="16"/>
        </w:rPr>
        <w:t>POR CIUDAD DE INTERÉS</w:t>
      </w:r>
    </w:p>
    <w:p w14:paraId="1833219C" w14:textId="40842AEA" w:rsidR="003840C3" w:rsidRDefault="00DC20AD" w:rsidP="003840C3">
      <w:pPr>
        <w:spacing w:after="0"/>
        <w:jc w:val="both"/>
        <w:rPr>
          <w:rFonts w:ascii="Arial" w:hAnsi="Arial" w:cs="Arial"/>
          <w:b/>
          <w:sz w:val="18"/>
          <w:szCs w:val="18"/>
          <w:lang w:val="es-ES"/>
        </w:rPr>
      </w:pPr>
      <w:r>
        <w:rPr>
          <w:rFonts w:ascii="Arial" w:hAnsi="Arial" w:cs="Arial"/>
          <w:b/>
          <w:sz w:val="18"/>
          <w:szCs w:val="18"/>
          <w:lang w:val="es-ES"/>
        </w:rPr>
        <w:t>SEGUNDO</w:t>
      </w:r>
      <w:r w:rsidR="003840C3" w:rsidRPr="000A6239">
        <w:rPr>
          <w:rFonts w:ascii="Arial" w:hAnsi="Arial" w:cs="Arial"/>
          <w:b/>
          <w:sz w:val="18"/>
          <w:szCs w:val="18"/>
          <w:lang w:val="es-ES"/>
        </w:rPr>
        <w:t xml:space="preserve"> </w:t>
      </w:r>
      <w:r w:rsidR="003840C3">
        <w:rPr>
          <w:rFonts w:ascii="Arial" w:hAnsi="Arial" w:cs="Arial"/>
          <w:b/>
          <w:sz w:val="18"/>
          <w:szCs w:val="18"/>
          <w:lang w:val="es-ES"/>
        </w:rPr>
        <w:t>SEMESTRE</w:t>
      </w:r>
      <w:r w:rsidR="003840C3" w:rsidRPr="000A6239">
        <w:rPr>
          <w:rFonts w:ascii="Arial" w:hAnsi="Arial" w:cs="Arial"/>
          <w:b/>
          <w:sz w:val="18"/>
          <w:szCs w:val="18"/>
          <w:lang w:val="es-ES"/>
        </w:rPr>
        <w:t xml:space="preserve"> DE 201</w:t>
      </w:r>
      <w:r w:rsidR="003840C3">
        <w:rPr>
          <w:rFonts w:ascii="Arial" w:hAnsi="Arial" w:cs="Arial"/>
          <w:b/>
          <w:sz w:val="18"/>
          <w:szCs w:val="18"/>
          <w:lang w:val="es-ES"/>
        </w:rPr>
        <w:t>9</w:t>
      </w:r>
    </w:p>
    <w:p w14:paraId="7C9D0B99" w14:textId="77777777" w:rsidR="00B276F8" w:rsidRPr="00AB0A01" w:rsidRDefault="00B276F8" w:rsidP="003840C3">
      <w:pPr>
        <w:spacing w:after="0"/>
        <w:jc w:val="both"/>
        <w:rPr>
          <w:rFonts w:ascii="Arial" w:hAnsi="Arial" w:cs="Arial"/>
          <w:b/>
          <w:sz w:val="18"/>
          <w:szCs w:val="18"/>
          <w:lang w:val="es-ES"/>
        </w:rPr>
      </w:pPr>
      <w:r>
        <w:rPr>
          <w:rFonts w:ascii="Arial" w:hAnsi="Arial" w:cs="Arial"/>
          <w:sz w:val="18"/>
          <w:szCs w:val="16"/>
          <w:lang w:val="es-ES"/>
        </w:rPr>
        <w:t>(Porcentaje)</w:t>
      </w:r>
    </w:p>
    <w:p w14:paraId="2FD2FA0C" w14:textId="28E71756" w:rsidR="00B276F8" w:rsidRDefault="00634A11" w:rsidP="00B276F8">
      <w:pPr>
        <w:spacing w:before="240"/>
        <w:rPr>
          <w:rFonts w:ascii="Arial" w:hAnsi="Arial" w:cs="Arial"/>
          <w:b/>
          <w:smallCaps/>
          <w:szCs w:val="24"/>
          <w:lang w:val="es-ES"/>
        </w:rPr>
      </w:pPr>
      <w:r>
        <w:rPr>
          <w:rFonts w:ascii="Arial" w:hAnsi="Arial" w:cs="Arial"/>
          <w:b/>
          <w:smallCaps/>
          <w:noProof/>
          <w:szCs w:val="24"/>
          <w:lang w:eastAsia="es-MX"/>
        </w:rPr>
        <w:drawing>
          <wp:inline distT="0" distB="0" distL="0" distR="0" wp14:anchorId="27604860" wp14:editId="08BFFBF8">
            <wp:extent cx="6583680" cy="3705218"/>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930" r="4036"/>
                    <a:stretch/>
                  </pic:blipFill>
                  <pic:spPr bwMode="auto">
                    <a:xfrm>
                      <a:off x="0" y="0"/>
                      <a:ext cx="6596921" cy="3712670"/>
                    </a:xfrm>
                    <a:prstGeom prst="rect">
                      <a:avLst/>
                    </a:prstGeom>
                    <a:noFill/>
                    <a:ln>
                      <a:noFill/>
                    </a:ln>
                    <a:extLst>
                      <a:ext uri="{53640926-AAD7-44D8-BBD7-CCE9431645EC}">
                        <a14:shadowObscured xmlns:a14="http://schemas.microsoft.com/office/drawing/2010/main"/>
                      </a:ext>
                    </a:extLst>
                  </pic:spPr>
                </pic:pic>
              </a:graphicData>
            </a:graphic>
          </wp:inline>
        </w:drawing>
      </w:r>
    </w:p>
    <w:p w14:paraId="37B69C7F" w14:textId="77777777" w:rsidR="00E81004" w:rsidRDefault="00E81004" w:rsidP="00B276F8">
      <w:pPr>
        <w:spacing w:before="240"/>
        <w:jc w:val="both"/>
        <w:rPr>
          <w:rFonts w:ascii="Arial" w:hAnsi="Arial" w:cs="Arial"/>
          <w:b/>
          <w:sz w:val="14"/>
          <w:szCs w:val="14"/>
          <w:lang w:val="es-ES"/>
        </w:rPr>
      </w:pPr>
    </w:p>
    <w:p w14:paraId="4BCF75CD" w14:textId="77777777" w:rsidR="00B276F8" w:rsidRDefault="00B276F8" w:rsidP="00B276F8">
      <w:pPr>
        <w:spacing w:before="240"/>
        <w:jc w:val="both"/>
        <w:rPr>
          <w:rFonts w:ascii="Arial" w:hAnsi="Arial" w:cs="Arial"/>
          <w:sz w:val="14"/>
          <w:szCs w:val="14"/>
          <w:lang w:val="es-ES"/>
        </w:rPr>
      </w:pPr>
      <w:r>
        <w:rPr>
          <w:rFonts w:ascii="Arial" w:hAnsi="Arial" w:cs="Arial"/>
          <w:b/>
          <w:sz w:val="14"/>
          <w:szCs w:val="14"/>
          <w:lang w:val="es-ES"/>
        </w:rPr>
        <w:t>*</w:t>
      </w:r>
      <w:r w:rsidRPr="008E66CD">
        <w:rPr>
          <w:rFonts w:ascii="Arial" w:hAnsi="Arial" w:cs="Arial"/>
          <w:sz w:val="14"/>
          <w:szCs w:val="14"/>
          <w:lang w:val="es-ES"/>
        </w:rPr>
        <w:t xml:space="preserve"> Se incluyen los delitos de “Robo o asalto en la calle o en el transporte público”, “Robo total de vehículo”, “Robo de accesorios, refacciones o herramientas de vehículos”, “Robo a casa habitación” y “Robo en forma distinta a las anteriores”.</w:t>
      </w:r>
    </w:p>
    <w:p w14:paraId="70E71256" w14:textId="77777777" w:rsidR="009E6EA2" w:rsidRPr="0065553C" w:rsidRDefault="009E6EA2" w:rsidP="009E6EA2">
      <w:pPr>
        <w:autoSpaceDE w:val="0"/>
        <w:autoSpaceDN w:val="0"/>
        <w:adjustRightInd w:val="0"/>
        <w:spacing w:after="0" w:line="240" w:lineRule="auto"/>
        <w:jc w:val="both"/>
        <w:rPr>
          <w:rFonts w:ascii="Arial" w:hAnsi="Arial" w:cs="Arial"/>
          <w:color w:val="000000"/>
          <w:sz w:val="14"/>
          <w:szCs w:val="16"/>
        </w:rPr>
      </w:pPr>
      <w:r w:rsidRPr="0065553C">
        <w:rPr>
          <w:rFonts w:ascii="Arial" w:hAnsi="Arial" w:cs="Arial"/>
          <w:color w:val="000000"/>
          <w:sz w:val="14"/>
          <w:szCs w:val="16"/>
        </w:rPr>
        <w:t>Fuente: INEGI. Encuesta Nacional de Seguridad Pública Urbana (ENSU).</w:t>
      </w:r>
    </w:p>
    <w:p w14:paraId="6BB7576A" w14:textId="77777777" w:rsidR="009E6EA2" w:rsidRPr="008E66CD" w:rsidRDefault="009E6EA2" w:rsidP="00B276F8">
      <w:pPr>
        <w:spacing w:before="240"/>
        <w:jc w:val="both"/>
        <w:rPr>
          <w:rFonts w:ascii="Arial" w:hAnsi="Arial" w:cs="Arial"/>
          <w:b/>
          <w:smallCaps/>
          <w:sz w:val="14"/>
          <w:szCs w:val="14"/>
          <w:lang w:val="es-ES"/>
        </w:rPr>
      </w:pPr>
    </w:p>
    <w:p w14:paraId="73A1662E" w14:textId="77777777" w:rsidR="00B276F8" w:rsidRDefault="00B276F8" w:rsidP="00B276F8">
      <w:pPr>
        <w:spacing w:before="240"/>
        <w:rPr>
          <w:rFonts w:ascii="Arial" w:hAnsi="Arial" w:cs="Arial"/>
          <w:b/>
          <w:smallCaps/>
          <w:szCs w:val="24"/>
          <w:lang w:val="es-ES"/>
        </w:rPr>
      </w:pPr>
    </w:p>
    <w:p w14:paraId="11D9E97A" w14:textId="77777777" w:rsidR="00B276F8" w:rsidRDefault="00B276F8" w:rsidP="00B276F8">
      <w:pPr>
        <w:spacing w:before="240"/>
        <w:rPr>
          <w:rFonts w:ascii="Arial" w:hAnsi="Arial" w:cs="Arial"/>
          <w:b/>
          <w:smallCaps/>
          <w:szCs w:val="24"/>
          <w:lang w:val="es-ES"/>
        </w:rPr>
      </w:pPr>
    </w:p>
    <w:p w14:paraId="6FDE9D0C" w14:textId="77777777" w:rsidR="00B276F8" w:rsidRDefault="00B276F8" w:rsidP="00B276F8">
      <w:pPr>
        <w:spacing w:before="240"/>
        <w:rPr>
          <w:rFonts w:ascii="Arial" w:hAnsi="Arial" w:cs="Arial"/>
          <w:b/>
          <w:smallCaps/>
          <w:szCs w:val="24"/>
          <w:lang w:val="es-ES"/>
        </w:rPr>
      </w:pPr>
    </w:p>
    <w:p w14:paraId="4A3BCA3F" w14:textId="77777777" w:rsidR="00B276F8" w:rsidRDefault="00B276F8" w:rsidP="00B276F8">
      <w:pPr>
        <w:spacing w:before="240"/>
        <w:rPr>
          <w:rFonts w:ascii="Arial" w:hAnsi="Arial" w:cs="Arial"/>
          <w:b/>
          <w:smallCaps/>
          <w:szCs w:val="24"/>
          <w:lang w:val="es-ES"/>
        </w:rPr>
      </w:pPr>
    </w:p>
    <w:p w14:paraId="72CABA83" w14:textId="77777777" w:rsidR="00B276F8" w:rsidRDefault="00B276F8" w:rsidP="00B276F8">
      <w:pPr>
        <w:spacing w:before="240"/>
        <w:rPr>
          <w:rFonts w:ascii="Arial" w:hAnsi="Arial" w:cs="Arial"/>
          <w:b/>
          <w:smallCaps/>
          <w:szCs w:val="24"/>
          <w:lang w:val="es-ES"/>
        </w:rPr>
      </w:pPr>
    </w:p>
    <w:p w14:paraId="66621572" w14:textId="77777777" w:rsidR="006A746B" w:rsidRDefault="006A746B" w:rsidP="00B276F8">
      <w:pPr>
        <w:spacing w:before="240"/>
        <w:rPr>
          <w:rFonts w:ascii="Arial" w:hAnsi="Arial" w:cs="Arial"/>
          <w:b/>
          <w:smallCaps/>
          <w:szCs w:val="24"/>
          <w:lang w:val="es-ES"/>
        </w:rPr>
      </w:pPr>
    </w:p>
    <w:p w14:paraId="5BDD98F2" w14:textId="77777777" w:rsidR="00D2255F" w:rsidRDefault="00D2255F" w:rsidP="00B276F8">
      <w:pPr>
        <w:spacing w:before="240"/>
        <w:rPr>
          <w:rFonts w:ascii="Arial" w:hAnsi="Arial" w:cs="Arial"/>
          <w:b/>
          <w:smallCaps/>
          <w:szCs w:val="24"/>
          <w:lang w:val="es-ES"/>
        </w:rPr>
      </w:pPr>
    </w:p>
    <w:p w14:paraId="5F415048" w14:textId="77777777" w:rsidR="004E0F06" w:rsidRDefault="004E0F06" w:rsidP="00B276F8">
      <w:pPr>
        <w:spacing w:before="240"/>
        <w:rPr>
          <w:rFonts w:ascii="Arial" w:hAnsi="Arial" w:cs="Arial"/>
          <w:b/>
          <w:smallCaps/>
          <w:szCs w:val="24"/>
          <w:lang w:val="es-ES"/>
        </w:rPr>
      </w:pPr>
    </w:p>
    <w:p w14:paraId="67B1C839" w14:textId="77777777" w:rsidR="004E0F06" w:rsidRDefault="004E0F06" w:rsidP="00B276F8">
      <w:pPr>
        <w:spacing w:before="240"/>
        <w:rPr>
          <w:rFonts w:ascii="Arial" w:hAnsi="Arial" w:cs="Arial"/>
          <w:b/>
          <w:smallCaps/>
          <w:szCs w:val="24"/>
          <w:lang w:val="es-ES"/>
        </w:rPr>
      </w:pPr>
    </w:p>
    <w:p w14:paraId="06C2D192" w14:textId="77777777" w:rsidR="003840C3" w:rsidRDefault="003840C3" w:rsidP="00B276F8">
      <w:pPr>
        <w:spacing w:after="0"/>
        <w:jc w:val="both"/>
        <w:rPr>
          <w:rFonts w:ascii="Arial" w:hAnsi="Arial" w:cs="Arial"/>
          <w:b/>
          <w:sz w:val="18"/>
          <w:szCs w:val="24"/>
          <w:lang w:val="es-ES"/>
        </w:rPr>
      </w:pPr>
    </w:p>
    <w:p w14:paraId="7AEE8E53" w14:textId="77777777" w:rsidR="00B276F8" w:rsidRDefault="00B276F8" w:rsidP="00B276F8">
      <w:pPr>
        <w:spacing w:after="0"/>
        <w:jc w:val="both"/>
        <w:rPr>
          <w:rFonts w:ascii="Arial" w:hAnsi="Arial" w:cs="Arial"/>
          <w:b/>
          <w:sz w:val="18"/>
          <w:szCs w:val="24"/>
          <w:lang w:val="es-ES"/>
        </w:rPr>
      </w:pPr>
      <w:r w:rsidRPr="004C3F50">
        <w:rPr>
          <w:rFonts w:ascii="Arial" w:hAnsi="Arial" w:cs="Arial"/>
          <w:b/>
          <w:sz w:val="18"/>
          <w:szCs w:val="24"/>
          <w:lang w:val="es-ES"/>
        </w:rPr>
        <w:t>HOGARES CON AL</w:t>
      </w:r>
      <w:r>
        <w:rPr>
          <w:rFonts w:ascii="Arial" w:hAnsi="Arial" w:cs="Arial"/>
          <w:b/>
          <w:sz w:val="18"/>
          <w:szCs w:val="24"/>
          <w:lang w:val="es-ES"/>
        </w:rPr>
        <w:t>GÚ</w:t>
      </w:r>
      <w:r w:rsidRPr="004C3F50">
        <w:rPr>
          <w:rFonts w:ascii="Arial" w:hAnsi="Arial" w:cs="Arial"/>
          <w:b/>
          <w:sz w:val="18"/>
          <w:szCs w:val="24"/>
          <w:lang w:val="es-ES"/>
        </w:rPr>
        <w:t>N INTEGRANTE</w:t>
      </w:r>
      <w:r>
        <w:rPr>
          <w:rFonts w:ascii="Arial" w:hAnsi="Arial" w:cs="Arial"/>
          <w:b/>
          <w:sz w:val="18"/>
          <w:szCs w:val="24"/>
          <w:lang w:val="es-ES"/>
        </w:rPr>
        <w:t xml:space="preserve"> </w:t>
      </w:r>
      <w:r w:rsidRPr="004C3F50">
        <w:rPr>
          <w:rFonts w:ascii="Arial" w:hAnsi="Arial" w:cs="Arial"/>
          <w:b/>
          <w:sz w:val="18"/>
          <w:szCs w:val="24"/>
          <w:lang w:val="es-ES"/>
        </w:rPr>
        <w:t>VÍCTIMA</w:t>
      </w:r>
      <w:r>
        <w:rPr>
          <w:rFonts w:ascii="Arial" w:hAnsi="Arial" w:cs="Arial"/>
          <w:b/>
          <w:sz w:val="18"/>
          <w:szCs w:val="24"/>
          <w:lang w:val="es-ES"/>
        </w:rPr>
        <w:t xml:space="preserve"> DE EXTORSIÓN</w:t>
      </w:r>
    </w:p>
    <w:p w14:paraId="2CD70083" w14:textId="77777777" w:rsidR="00B276F8" w:rsidRPr="00695E6C" w:rsidRDefault="00B276F8" w:rsidP="00B276F8">
      <w:pPr>
        <w:autoSpaceDE w:val="0"/>
        <w:autoSpaceDN w:val="0"/>
        <w:adjustRightInd w:val="0"/>
        <w:spacing w:after="0" w:line="240" w:lineRule="auto"/>
        <w:jc w:val="both"/>
        <w:rPr>
          <w:rFonts w:ascii="Arial" w:hAnsi="Arial" w:cs="Arial"/>
          <w:b/>
          <w:bCs/>
          <w:color w:val="000000"/>
          <w:sz w:val="18"/>
          <w:szCs w:val="16"/>
        </w:rPr>
      </w:pPr>
      <w:r w:rsidRPr="006E2306">
        <w:rPr>
          <w:rFonts w:ascii="Arial" w:hAnsi="Arial" w:cs="Arial"/>
          <w:b/>
          <w:bCs/>
          <w:color w:val="000000"/>
          <w:sz w:val="18"/>
          <w:szCs w:val="16"/>
        </w:rPr>
        <w:t>POR CIUDAD DE INTERÉS</w:t>
      </w:r>
    </w:p>
    <w:p w14:paraId="4F3B6CE4" w14:textId="290FB2E5" w:rsidR="00B276F8" w:rsidRDefault="00DC20AD" w:rsidP="00B276F8">
      <w:pPr>
        <w:spacing w:after="0"/>
        <w:jc w:val="both"/>
        <w:rPr>
          <w:rFonts w:ascii="Arial" w:hAnsi="Arial" w:cs="Arial"/>
          <w:b/>
          <w:sz w:val="18"/>
          <w:szCs w:val="18"/>
          <w:lang w:val="es-ES"/>
        </w:rPr>
      </w:pPr>
      <w:r>
        <w:rPr>
          <w:rFonts w:ascii="Arial" w:hAnsi="Arial" w:cs="Arial"/>
          <w:b/>
          <w:sz w:val="18"/>
          <w:szCs w:val="18"/>
          <w:lang w:val="es-ES"/>
        </w:rPr>
        <w:t>SEGUNDO</w:t>
      </w:r>
      <w:r w:rsidR="003840C3" w:rsidRPr="003840C3">
        <w:rPr>
          <w:rFonts w:ascii="Arial" w:hAnsi="Arial" w:cs="Arial"/>
          <w:b/>
          <w:sz w:val="18"/>
          <w:szCs w:val="18"/>
          <w:lang w:val="es-ES"/>
        </w:rPr>
        <w:t xml:space="preserve"> SEMESTRE DE 2019</w:t>
      </w:r>
    </w:p>
    <w:p w14:paraId="35CD55B9" w14:textId="77777777" w:rsidR="00B276F8" w:rsidRDefault="00B276F8" w:rsidP="00B276F8">
      <w:pPr>
        <w:spacing w:after="0"/>
        <w:jc w:val="both"/>
        <w:rPr>
          <w:rFonts w:ascii="Arial" w:hAnsi="Arial" w:cs="Arial"/>
          <w:sz w:val="18"/>
          <w:szCs w:val="16"/>
          <w:lang w:val="es-ES"/>
        </w:rPr>
      </w:pPr>
      <w:r w:rsidRPr="001B28C2">
        <w:rPr>
          <w:rFonts w:ascii="Arial" w:hAnsi="Arial" w:cs="Arial"/>
          <w:sz w:val="18"/>
          <w:szCs w:val="16"/>
          <w:lang w:val="es-ES"/>
        </w:rPr>
        <w:t>(Porcentaje)</w:t>
      </w:r>
    </w:p>
    <w:p w14:paraId="215E6D74" w14:textId="77777777" w:rsidR="00684438" w:rsidRDefault="00684438" w:rsidP="00B276F8">
      <w:pPr>
        <w:spacing w:after="0"/>
        <w:jc w:val="both"/>
        <w:rPr>
          <w:rFonts w:ascii="Arial" w:hAnsi="Arial" w:cs="Arial"/>
          <w:sz w:val="18"/>
          <w:szCs w:val="16"/>
          <w:lang w:val="es-ES"/>
        </w:rPr>
      </w:pPr>
    </w:p>
    <w:p w14:paraId="483214E3" w14:textId="61A9EC8F" w:rsidR="00634A11" w:rsidRDefault="00D12C5D" w:rsidP="00B276F8">
      <w:pPr>
        <w:spacing w:after="0"/>
        <w:jc w:val="both"/>
        <w:rPr>
          <w:rFonts w:ascii="Arial" w:hAnsi="Arial" w:cs="Arial"/>
          <w:sz w:val="18"/>
          <w:szCs w:val="16"/>
          <w:lang w:val="es-ES"/>
        </w:rPr>
      </w:pPr>
      <w:r>
        <w:rPr>
          <w:rFonts w:ascii="Arial" w:hAnsi="Arial" w:cs="Arial"/>
          <w:noProof/>
          <w:sz w:val="18"/>
          <w:szCs w:val="16"/>
          <w:lang w:eastAsia="es-MX"/>
        </w:rPr>
        <w:drawing>
          <wp:inline distT="0" distB="0" distL="0" distR="0" wp14:anchorId="36052441" wp14:editId="6B34457D">
            <wp:extent cx="6248877" cy="3477891"/>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350" r="3564"/>
                    <a:stretch/>
                  </pic:blipFill>
                  <pic:spPr bwMode="auto">
                    <a:xfrm>
                      <a:off x="0" y="0"/>
                      <a:ext cx="6296729" cy="3504524"/>
                    </a:xfrm>
                    <a:prstGeom prst="rect">
                      <a:avLst/>
                    </a:prstGeom>
                    <a:noFill/>
                    <a:ln>
                      <a:noFill/>
                    </a:ln>
                    <a:extLst>
                      <a:ext uri="{53640926-AAD7-44D8-BBD7-CCE9431645EC}">
                        <a14:shadowObscured xmlns:a14="http://schemas.microsoft.com/office/drawing/2010/main"/>
                      </a:ext>
                    </a:extLst>
                  </pic:spPr>
                </pic:pic>
              </a:graphicData>
            </a:graphic>
          </wp:inline>
        </w:drawing>
      </w:r>
    </w:p>
    <w:p w14:paraId="3E99CD6A" w14:textId="1F3CB1DB" w:rsidR="00B276F8" w:rsidRDefault="00B276F8" w:rsidP="00684438">
      <w:pPr>
        <w:spacing w:after="0"/>
        <w:jc w:val="both"/>
        <w:rPr>
          <w:rFonts w:ascii="Arial" w:hAnsi="Arial" w:cs="Arial"/>
          <w:b/>
          <w:sz w:val="18"/>
          <w:szCs w:val="18"/>
          <w:lang w:val="es-ES"/>
        </w:rPr>
      </w:pPr>
    </w:p>
    <w:p w14:paraId="2D6A1FEB" w14:textId="77777777" w:rsidR="00684438" w:rsidRDefault="00684438" w:rsidP="00684438">
      <w:pPr>
        <w:spacing w:after="0"/>
        <w:jc w:val="both"/>
        <w:rPr>
          <w:rFonts w:ascii="Arial" w:hAnsi="Arial" w:cs="Arial"/>
          <w:b/>
          <w:sz w:val="18"/>
          <w:szCs w:val="18"/>
          <w:lang w:val="es-ES"/>
        </w:rPr>
      </w:pPr>
    </w:p>
    <w:p w14:paraId="40611AE2" w14:textId="77777777" w:rsidR="00E81004" w:rsidRPr="00684438" w:rsidRDefault="00E81004" w:rsidP="00684438">
      <w:pPr>
        <w:spacing w:after="0"/>
        <w:jc w:val="both"/>
        <w:rPr>
          <w:rFonts w:ascii="Arial" w:hAnsi="Arial" w:cs="Arial"/>
          <w:b/>
          <w:sz w:val="18"/>
          <w:szCs w:val="18"/>
          <w:lang w:val="es-ES"/>
        </w:rPr>
      </w:pPr>
    </w:p>
    <w:p w14:paraId="5B574DFD" w14:textId="5B698D0C" w:rsidR="0053772A" w:rsidRPr="0065553C" w:rsidRDefault="0053772A" w:rsidP="0053772A">
      <w:pPr>
        <w:autoSpaceDE w:val="0"/>
        <w:autoSpaceDN w:val="0"/>
        <w:adjustRightInd w:val="0"/>
        <w:spacing w:after="0" w:line="240" w:lineRule="auto"/>
        <w:jc w:val="both"/>
        <w:rPr>
          <w:rFonts w:ascii="Arial" w:hAnsi="Arial" w:cs="Arial"/>
          <w:color w:val="000000"/>
          <w:sz w:val="14"/>
          <w:szCs w:val="16"/>
        </w:rPr>
      </w:pPr>
      <w:r w:rsidRPr="0053772A">
        <w:rPr>
          <w:rFonts w:ascii="Arial" w:hAnsi="Arial" w:cs="Arial"/>
          <w:color w:val="000000"/>
          <w:sz w:val="14"/>
          <w:szCs w:val="16"/>
        </w:rPr>
        <w:t>* No significativo, corresponde a las estimaciones más pequeñas con coeficiente de variación mayor o igual al 30</w:t>
      </w:r>
      <w:r w:rsidR="00920916">
        <w:rPr>
          <w:rFonts w:ascii="Arial" w:hAnsi="Arial" w:cs="Arial"/>
          <w:color w:val="000000"/>
          <w:sz w:val="14"/>
          <w:szCs w:val="16"/>
        </w:rPr>
        <w:t>%</w:t>
      </w:r>
      <w:r w:rsidRPr="0053772A">
        <w:rPr>
          <w:rFonts w:ascii="Arial" w:hAnsi="Arial" w:cs="Arial"/>
          <w:color w:val="000000"/>
          <w:sz w:val="14"/>
          <w:szCs w:val="16"/>
        </w:rPr>
        <w:t>.</w:t>
      </w:r>
    </w:p>
    <w:p w14:paraId="3F57D806" w14:textId="77777777" w:rsidR="009E6EA2" w:rsidRDefault="009E6EA2" w:rsidP="009E6EA2">
      <w:pPr>
        <w:autoSpaceDE w:val="0"/>
        <w:autoSpaceDN w:val="0"/>
        <w:adjustRightInd w:val="0"/>
        <w:spacing w:after="0" w:line="240" w:lineRule="auto"/>
        <w:jc w:val="both"/>
        <w:rPr>
          <w:rFonts w:ascii="Arial" w:hAnsi="Arial" w:cs="Arial"/>
          <w:color w:val="000000"/>
          <w:sz w:val="14"/>
          <w:szCs w:val="16"/>
        </w:rPr>
      </w:pPr>
      <w:r w:rsidRPr="0065553C">
        <w:rPr>
          <w:rFonts w:ascii="Arial" w:hAnsi="Arial" w:cs="Arial"/>
          <w:color w:val="000000"/>
          <w:sz w:val="14"/>
          <w:szCs w:val="16"/>
        </w:rPr>
        <w:t>Fuente: INEGI. Encuesta Nacional de Seguridad Pública Urbana (ENSU).</w:t>
      </w:r>
    </w:p>
    <w:p w14:paraId="28073459" w14:textId="77777777" w:rsidR="00B276F8" w:rsidRDefault="00B276F8" w:rsidP="00B276F8">
      <w:pPr>
        <w:spacing w:before="240"/>
        <w:rPr>
          <w:rFonts w:ascii="Arial" w:hAnsi="Arial" w:cs="Arial"/>
          <w:b/>
          <w:smallCaps/>
          <w:szCs w:val="24"/>
          <w:lang w:val="es-ES"/>
        </w:rPr>
      </w:pPr>
    </w:p>
    <w:p w14:paraId="37700FD3" w14:textId="77777777" w:rsidR="00B276F8" w:rsidRDefault="00B276F8" w:rsidP="00B276F8">
      <w:pPr>
        <w:autoSpaceDE w:val="0"/>
        <w:autoSpaceDN w:val="0"/>
        <w:adjustRightInd w:val="0"/>
        <w:spacing w:after="0" w:line="240" w:lineRule="auto"/>
        <w:ind w:left="0"/>
        <w:jc w:val="center"/>
        <w:rPr>
          <w:rFonts w:ascii="Arial" w:hAnsi="Arial" w:cs="Arial"/>
          <w:b/>
          <w:bCs/>
          <w:noProof/>
          <w:color w:val="000000"/>
          <w:sz w:val="24"/>
          <w:szCs w:val="24"/>
          <w:lang w:eastAsia="es-MX"/>
        </w:rPr>
      </w:pPr>
    </w:p>
    <w:p w14:paraId="611BF528" w14:textId="77777777" w:rsidR="0024140E" w:rsidRDefault="0024140E" w:rsidP="0024140E">
      <w:pPr>
        <w:rPr>
          <w:rFonts w:ascii="Arial" w:hAnsi="Arial" w:cs="Arial"/>
          <w:b/>
          <w:smallCaps/>
          <w:sz w:val="24"/>
          <w:szCs w:val="24"/>
          <w:lang w:val="es-ES"/>
        </w:rPr>
      </w:pPr>
    </w:p>
    <w:p w14:paraId="0898E1C4" w14:textId="77777777" w:rsidR="0024140E" w:rsidRDefault="0024140E" w:rsidP="0024140E">
      <w:pPr>
        <w:rPr>
          <w:rFonts w:ascii="Arial" w:hAnsi="Arial" w:cs="Arial"/>
          <w:b/>
          <w:smallCaps/>
          <w:sz w:val="24"/>
          <w:szCs w:val="24"/>
          <w:lang w:val="es-ES"/>
        </w:rPr>
      </w:pPr>
    </w:p>
    <w:p w14:paraId="6C19D4B2" w14:textId="77777777" w:rsidR="0024140E" w:rsidRDefault="0024140E" w:rsidP="0024140E">
      <w:pPr>
        <w:rPr>
          <w:rFonts w:ascii="Arial" w:hAnsi="Arial" w:cs="Arial"/>
          <w:b/>
          <w:smallCaps/>
          <w:sz w:val="24"/>
          <w:szCs w:val="24"/>
          <w:lang w:val="es-ES"/>
        </w:rPr>
      </w:pPr>
    </w:p>
    <w:p w14:paraId="3601AF38" w14:textId="77777777" w:rsidR="0024140E" w:rsidRDefault="0024140E" w:rsidP="0024140E">
      <w:pPr>
        <w:spacing w:before="240"/>
        <w:rPr>
          <w:rFonts w:ascii="Arial" w:hAnsi="Arial" w:cs="Arial"/>
          <w:b/>
          <w:smallCaps/>
          <w:szCs w:val="24"/>
          <w:lang w:val="es-ES"/>
        </w:rPr>
      </w:pPr>
    </w:p>
    <w:p w14:paraId="6B36C461" w14:textId="77777777" w:rsidR="001C6A2D" w:rsidRDefault="001C6A2D" w:rsidP="0024140E">
      <w:pPr>
        <w:spacing w:before="240"/>
        <w:rPr>
          <w:rFonts w:ascii="Arial" w:hAnsi="Arial" w:cs="Arial"/>
          <w:b/>
          <w:smallCaps/>
          <w:szCs w:val="24"/>
          <w:lang w:val="es-ES"/>
        </w:rPr>
      </w:pPr>
    </w:p>
    <w:p w14:paraId="2F189B59" w14:textId="77777777" w:rsidR="001C6A2D" w:rsidRDefault="001C6A2D" w:rsidP="0024140E">
      <w:pPr>
        <w:spacing w:before="240"/>
        <w:rPr>
          <w:rFonts w:ascii="Arial" w:hAnsi="Arial" w:cs="Arial"/>
          <w:b/>
          <w:smallCaps/>
          <w:szCs w:val="24"/>
          <w:lang w:val="es-ES"/>
        </w:rPr>
      </w:pPr>
    </w:p>
    <w:p w14:paraId="79ABC93D" w14:textId="4F5AB370" w:rsidR="0024140E" w:rsidRDefault="0024140E" w:rsidP="0024140E">
      <w:pPr>
        <w:spacing w:before="240"/>
        <w:rPr>
          <w:rFonts w:ascii="Arial" w:hAnsi="Arial" w:cs="Arial"/>
          <w:b/>
          <w:smallCaps/>
          <w:szCs w:val="24"/>
          <w:lang w:val="es-ES"/>
        </w:rPr>
      </w:pPr>
    </w:p>
    <w:p w14:paraId="65A2A03C" w14:textId="77777777" w:rsidR="00D12C5D" w:rsidRDefault="00D12C5D" w:rsidP="0024140E">
      <w:pPr>
        <w:spacing w:before="240"/>
        <w:rPr>
          <w:rFonts w:ascii="Arial" w:hAnsi="Arial" w:cs="Arial"/>
          <w:b/>
          <w:smallCaps/>
          <w:szCs w:val="24"/>
          <w:lang w:val="es-ES"/>
        </w:rPr>
      </w:pPr>
    </w:p>
    <w:p w14:paraId="4E541774" w14:textId="77777777" w:rsidR="000B371D" w:rsidRDefault="000B371D" w:rsidP="0024140E">
      <w:pPr>
        <w:spacing w:before="240"/>
        <w:rPr>
          <w:rFonts w:ascii="Arial" w:hAnsi="Arial" w:cs="Arial"/>
          <w:b/>
          <w:smallCaps/>
          <w:szCs w:val="24"/>
          <w:lang w:val="es-ES"/>
        </w:rPr>
      </w:pPr>
    </w:p>
    <w:p w14:paraId="68512AB0" w14:textId="77777777" w:rsidR="00E81004" w:rsidRDefault="00E81004" w:rsidP="0024140E">
      <w:pPr>
        <w:spacing w:before="240"/>
        <w:rPr>
          <w:rFonts w:ascii="Arial" w:hAnsi="Arial" w:cs="Arial"/>
          <w:b/>
          <w:smallCaps/>
          <w:szCs w:val="24"/>
          <w:lang w:val="es-ES"/>
        </w:rPr>
      </w:pPr>
    </w:p>
    <w:p w14:paraId="200F8EF3" w14:textId="77777777" w:rsidR="00E81004" w:rsidRDefault="00E81004" w:rsidP="00E81004">
      <w:pPr>
        <w:autoSpaceDE w:val="0"/>
        <w:autoSpaceDN w:val="0"/>
        <w:adjustRightInd w:val="0"/>
        <w:spacing w:after="0" w:line="240" w:lineRule="auto"/>
        <w:ind w:left="0"/>
        <w:jc w:val="center"/>
        <w:rPr>
          <w:rFonts w:ascii="Arial" w:hAnsi="Arial" w:cs="Arial"/>
          <w:b/>
          <w:sz w:val="24"/>
          <w:szCs w:val="24"/>
          <w:lang w:val="es-ES"/>
        </w:rPr>
      </w:pPr>
    </w:p>
    <w:p w14:paraId="312469FF" w14:textId="2D81FF4D" w:rsidR="00E81004" w:rsidRPr="00E06CC3" w:rsidRDefault="005E7480" w:rsidP="00E81004">
      <w:pPr>
        <w:autoSpaceDE w:val="0"/>
        <w:autoSpaceDN w:val="0"/>
        <w:adjustRightInd w:val="0"/>
        <w:spacing w:after="0" w:line="240" w:lineRule="auto"/>
        <w:ind w:left="0"/>
        <w:jc w:val="center"/>
        <w:rPr>
          <w:rFonts w:ascii="Arial" w:hAnsi="Arial" w:cs="Arial"/>
          <w:color w:val="000000"/>
        </w:rPr>
      </w:pPr>
      <w:r>
        <w:rPr>
          <w:rFonts w:ascii="Arial" w:hAnsi="Arial" w:cs="Arial"/>
          <w:b/>
          <w:sz w:val="24"/>
          <w:szCs w:val="24"/>
          <w:lang w:val="es-ES"/>
        </w:rPr>
        <w:t xml:space="preserve">Acoso personal y </w:t>
      </w:r>
      <w:r w:rsidR="00532543">
        <w:rPr>
          <w:rFonts w:ascii="Arial" w:hAnsi="Arial" w:cs="Arial"/>
          <w:b/>
          <w:sz w:val="24"/>
          <w:szCs w:val="24"/>
          <w:lang w:val="es-ES"/>
        </w:rPr>
        <w:t>V</w:t>
      </w:r>
      <w:r w:rsidR="00E81004">
        <w:rPr>
          <w:rFonts w:ascii="Arial" w:hAnsi="Arial" w:cs="Arial"/>
          <w:b/>
          <w:sz w:val="24"/>
          <w:szCs w:val="24"/>
          <w:lang w:val="es-ES"/>
        </w:rPr>
        <w:t>iolencia sexual (victimización)</w:t>
      </w:r>
    </w:p>
    <w:p w14:paraId="0FEBC1D8" w14:textId="77777777" w:rsidR="00E81004" w:rsidRDefault="00E81004" w:rsidP="00E81004">
      <w:pPr>
        <w:autoSpaceDE w:val="0"/>
        <w:autoSpaceDN w:val="0"/>
        <w:adjustRightInd w:val="0"/>
        <w:spacing w:after="0" w:line="240" w:lineRule="auto"/>
        <w:jc w:val="both"/>
        <w:rPr>
          <w:rFonts w:ascii="Arial" w:hAnsi="Arial" w:cs="Arial"/>
          <w:sz w:val="24"/>
          <w:szCs w:val="24"/>
          <w:lang w:val="es-ES"/>
        </w:rPr>
      </w:pPr>
    </w:p>
    <w:p w14:paraId="5B532717" w14:textId="65511240" w:rsidR="00E81004" w:rsidRDefault="00E81004" w:rsidP="00E81004">
      <w:p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 xml:space="preserve">Durante </w:t>
      </w:r>
      <w:r w:rsidRPr="001B28C2">
        <w:rPr>
          <w:rFonts w:ascii="Arial" w:hAnsi="Arial" w:cs="Arial"/>
          <w:sz w:val="24"/>
          <w:szCs w:val="24"/>
          <w:lang w:val="es-ES"/>
        </w:rPr>
        <w:t xml:space="preserve">el </w:t>
      </w:r>
      <w:r>
        <w:rPr>
          <w:rFonts w:ascii="Arial" w:hAnsi="Arial" w:cs="Arial"/>
          <w:sz w:val="24"/>
          <w:szCs w:val="24"/>
          <w:lang w:val="es-ES"/>
        </w:rPr>
        <w:t>segundo</w:t>
      </w:r>
      <w:r w:rsidRPr="001B28C2">
        <w:rPr>
          <w:rFonts w:ascii="Arial" w:hAnsi="Arial" w:cs="Arial"/>
          <w:sz w:val="24"/>
          <w:szCs w:val="24"/>
          <w:lang w:val="es-ES"/>
        </w:rPr>
        <w:t xml:space="preserve"> semestre de 2019</w:t>
      </w:r>
      <w:r w:rsidR="006322D4">
        <w:rPr>
          <w:rFonts w:ascii="Arial" w:hAnsi="Arial" w:cs="Arial"/>
          <w:sz w:val="24"/>
          <w:szCs w:val="24"/>
          <w:lang w:val="es-ES"/>
        </w:rPr>
        <w:t>,</w:t>
      </w:r>
      <w:r w:rsidRPr="001B28C2">
        <w:rPr>
          <w:rFonts w:ascii="Arial" w:hAnsi="Arial" w:cs="Arial"/>
          <w:sz w:val="24"/>
          <w:szCs w:val="24"/>
          <w:lang w:val="es-ES"/>
        </w:rPr>
        <w:t xml:space="preserve"> se estima que </w:t>
      </w:r>
      <w:r>
        <w:rPr>
          <w:rFonts w:ascii="Arial" w:hAnsi="Arial" w:cs="Arial"/>
          <w:sz w:val="24"/>
          <w:szCs w:val="24"/>
          <w:lang w:val="es-ES"/>
        </w:rPr>
        <w:t>19</w:t>
      </w:r>
      <w:r w:rsidRPr="001B28C2">
        <w:rPr>
          <w:rFonts w:ascii="Arial" w:hAnsi="Arial" w:cs="Arial"/>
          <w:sz w:val="24"/>
          <w:szCs w:val="24"/>
          <w:lang w:val="es-ES"/>
        </w:rPr>
        <w:t>.</w:t>
      </w:r>
      <w:r>
        <w:rPr>
          <w:rFonts w:ascii="Arial" w:hAnsi="Arial" w:cs="Arial"/>
          <w:sz w:val="24"/>
          <w:szCs w:val="24"/>
          <w:lang w:val="es-ES"/>
        </w:rPr>
        <w:t>4</w:t>
      </w:r>
      <w:r w:rsidRPr="001B28C2">
        <w:rPr>
          <w:rFonts w:ascii="Arial" w:hAnsi="Arial" w:cs="Arial"/>
          <w:sz w:val="24"/>
          <w:szCs w:val="24"/>
          <w:lang w:val="es-ES"/>
        </w:rPr>
        <w:t xml:space="preserve">% de </w:t>
      </w:r>
      <w:r>
        <w:rPr>
          <w:rFonts w:ascii="Arial" w:hAnsi="Arial" w:cs="Arial"/>
          <w:sz w:val="24"/>
          <w:szCs w:val="24"/>
          <w:lang w:val="es-ES"/>
        </w:rPr>
        <w:t>la</w:t>
      </w:r>
      <w:r w:rsidRPr="001B28C2">
        <w:rPr>
          <w:rFonts w:ascii="Arial" w:hAnsi="Arial" w:cs="Arial"/>
          <w:sz w:val="24"/>
          <w:szCs w:val="24"/>
          <w:lang w:val="es-ES"/>
        </w:rPr>
        <w:t xml:space="preserve">s </w:t>
      </w:r>
      <w:r>
        <w:rPr>
          <w:rFonts w:ascii="Arial" w:hAnsi="Arial" w:cs="Arial"/>
          <w:sz w:val="24"/>
          <w:szCs w:val="24"/>
          <w:lang w:val="es-ES"/>
        </w:rPr>
        <w:t xml:space="preserve">personas de 18 años y más </w:t>
      </w:r>
      <w:r w:rsidRPr="001B28C2">
        <w:rPr>
          <w:rFonts w:ascii="Arial" w:hAnsi="Arial" w:cs="Arial"/>
          <w:sz w:val="24"/>
          <w:szCs w:val="24"/>
          <w:lang w:val="es-ES"/>
        </w:rPr>
        <w:t xml:space="preserve">en zonas urbanas </w:t>
      </w:r>
      <w:r>
        <w:rPr>
          <w:rFonts w:ascii="Arial" w:hAnsi="Arial" w:cs="Arial"/>
          <w:sz w:val="24"/>
          <w:szCs w:val="24"/>
          <w:lang w:val="es-ES"/>
        </w:rPr>
        <w:t>fue</w:t>
      </w:r>
      <w:r w:rsidRPr="001B28C2">
        <w:rPr>
          <w:rFonts w:ascii="Arial" w:hAnsi="Arial" w:cs="Arial"/>
          <w:sz w:val="24"/>
          <w:szCs w:val="24"/>
          <w:lang w:val="es-ES"/>
        </w:rPr>
        <w:t xml:space="preserve"> víctima</w:t>
      </w:r>
      <w:r w:rsidR="00382041">
        <w:rPr>
          <w:rStyle w:val="Refdenotaalpie"/>
          <w:rFonts w:ascii="Arial" w:hAnsi="Arial" w:cs="Arial"/>
          <w:sz w:val="24"/>
          <w:szCs w:val="24"/>
          <w:lang w:val="es-ES"/>
        </w:rPr>
        <w:footnoteReference w:id="12"/>
      </w:r>
      <w:r w:rsidR="00382041">
        <w:rPr>
          <w:rFonts w:ascii="Arial" w:hAnsi="Arial" w:cs="Arial"/>
          <w:sz w:val="24"/>
          <w:szCs w:val="24"/>
          <w:lang w:val="es-ES"/>
        </w:rPr>
        <w:t xml:space="preserve"> </w:t>
      </w:r>
      <w:r w:rsidRPr="001B28C2">
        <w:rPr>
          <w:rFonts w:ascii="Arial" w:hAnsi="Arial" w:cs="Arial"/>
          <w:sz w:val="24"/>
          <w:szCs w:val="24"/>
          <w:lang w:val="es-ES"/>
        </w:rPr>
        <w:t xml:space="preserve">de al menos un </w:t>
      </w:r>
      <w:r w:rsidR="00382041">
        <w:rPr>
          <w:rFonts w:ascii="Arial" w:hAnsi="Arial" w:cs="Arial"/>
          <w:sz w:val="24"/>
          <w:szCs w:val="24"/>
          <w:lang w:val="es-ES"/>
        </w:rPr>
        <w:t xml:space="preserve">tipo de </w:t>
      </w:r>
      <w:r w:rsidR="00275DFC">
        <w:rPr>
          <w:rFonts w:ascii="Arial" w:hAnsi="Arial" w:cs="Arial"/>
          <w:sz w:val="24"/>
          <w:szCs w:val="24"/>
          <w:lang w:val="es-ES"/>
        </w:rPr>
        <w:t xml:space="preserve">acoso personal y/o </w:t>
      </w:r>
      <w:r w:rsidR="00382041">
        <w:rPr>
          <w:rFonts w:ascii="Arial" w:hAnsi="Arial" w:cs="Arial"/>
          <w:sz w:val="24"/>
          <w:szCs w:val="24"/>
          <w:lang w:val="es-ES"/>
        </w:rPr>
        <w:t>violencia sexual en lugares públicos</w:t>
      </w:r>
      <w:r w:rsidR="00382041">
        <w:rPr>
          <w:rStyle w:val="Refdenotaalpie"/>
          <w:rFonts w:ascii="Arial" w:hAnsi="Arial" w:cs="Arial"/>
          <w:sz w:val="24"/>
          <w:szCs w:val="24"/>
          <w:lang w:val="es-ES"/>
        </w:rPr>
        <w:footnoteReference w:id="13"/>
      </w:r>
      <w:r>
        <w:rPr>
          <w:rFonts w:ascii="Arial" w:hAnsi="Arial" w:cs="Arial"/>
          <w:sz w:val="24"/>
          <w:szCs w:val="24"/>
          <w:lang w:val="es-ES"/>
        </w:rPr>
        <w:t>.</w:t>
      </w:r>
    </w:p>
    <w:p w14:paraId="340681DB" w14:textId="43958588" w:rsidR="00382041" w:rsidRDefault="00382041" w:rsidP="00E81004">
      <w:pPr>
        <w:autoSpaceDE w:val="0"/>
        <w:autoSpaceDN w:val="0"/>
        <w:adjustRightInd w:val="0"/>
        <w:spacing w:after="0" w:line="240" w:lineRule="auto"/>
        <w:jc w:val="both"/>
        <w:rPr>
          <w:rFonts w:ascii="Arial" w:hAnsi="Arial" w:cs="Arial"/>
          <w:sz w:val="24"/>
          <w:szCs w:val="24"/>
          <w:lang w:val="es-ES"/>
        </w:rPr>
      </w:pPr>
    </w:p>
    <w:p w14:paraId="5A309709" w14:textId="77777777" w:rsidR="00E80422" w:rsidRDefault="00E80422" w:rsidP="00E81004">
      <w:pPr>
        <w:autoSpaceDE w:val="0"/>
        <w:autoSpaceDN w:val="0"/>
        <w:adjustRightInd w:val="0"/>
        <w:spacing w:after="0" w:line="240" w:lineRule="auto"/>
        <w:jc w:val="both"/>
        <w:rPr>
          <w:rFonts w:ascii="Arial" w:hAnsi="Arial" w:cs="Arial"/>
          <w:sz w:val="24"/>
          <w:szCs w:val="24"/>
          <w:lang w:val="es-ES"/>
        </w:rPr>
      </w:pPr>
    </w:p>
    <w:p w14:paraId="035FED4C" w14:textId="33F55B90" w:rsidR="00E81004" w:rsidRDefault="001A1C39" w:rsidP="00E80422">
      <w:pPr>
        <w:spacing w:before="240"/>
        <w:jc w:val="center"/>
        <w:rPr>
          <w:rFonts w:ascii="Arial" w:hAnsi="Arial" w:cs="Arial"/>
          <w:b/>
          <w:smallCaps/>
          <w:szCs w:val="24"/>
          <w:lang w:val="es-ES"/>
        </w:rPr>
      </w:pPr>
      <w:r>
        <w:rPr>
          <w:rFonts w:ascii="Arial" w:hAnsi="Arial" w:cs="Arial"/>
          <w:b/>
          <w:smallCaps/>
          <w:noProof/>
          <w:szCs w:val="24"/>
          <w:lang w:eastAsia="es-MX"/>
        </w:rPr>
        <w:drawing>
          <wp:inline distT="0" distB="0" distL="0" distR="0" wp14:anchorId="005622DE" wp14:editId="3AB8E609">
            <wp:extent cx="6086917" cy="355522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14114" cy="3571105"/>
                    </a:xfrm>
                    <a:prstGeom prst="rect">
                      <a:avLst/>
                    </a:prstGeom>
                    <a:noFill/>
                  </pic:spPr>
                </pic:pic>
              </a:graphicData>
            </a:graphic>
          </wp:inline>
        </w:drawing>
      </w:r>
    </w:p>
    <w:p w14:paraId="121F21ED" w14:textId="77777777" w:rsidR="00E81004" w:rsidRDefault="00E81004" w:rsidP="0024140E">
      <w:pPr>
        <w:spacing w:before="240"/>
        <w:rPr>
          <w:rFonts w:ascii="Arial" w:hAnsi="Arial" w:cs="Arial"/>
          <w:b/>
          <w:smallCaps/>
          <w:szCs w:val="24"/>
          <w:lang w:val="es-ES"/>
        </w:rPr>
      </w:pPr>
    </w:p>
    <w:p w14:paraId="4F65461B" w14:textId="578EC59A" w:rsidR="00E81004" w:rsidRDefault="00E81004" w:rsidP="0024140E">
      <w:pPr>
        <w:spacing w:before="240"/>
        <w:rPr>
          <w:rFonts w:ascii="Arial" w:hAnsi="Arial" w:cs="Arial"/>
          <w:b/>
          <w:smallCaps/>
          <w:szCs w:val="24"/>
          <w:lang w:val="es-ES"/>
        </w:rPr>
      </w:pPr>
    </w:p>
    <w:p w14:paraId="1B3F9005" w14:textId="7084D8F2" w:rsidR="006778EB" w:rsidRDefault="006778EB" w:rsidP="0024140E">
      <w:pPr>
        <w:spacing w:before="240"/>
        <w:rPr>
          <w:rFonts w:ascii="Arial" w:hAnsi="Arial" w:cs="Arial"/>
          <w:b/>
          <w:smallCaps/>
          <w:szCs w:val="24"/>
          <w:lang w:val="es-ES"/>
        </w:rPr>
      </w:pPr>
    </w:p>
    <w:p w14:paraId="3383A08B" w14:textId="5BB2CC3C" w:rsidR="006778EB" w:rsidRDefault="006778EB" w:rsidP="0024140E">
      <w:pPr>
        <w:spacing w:before="240"/>
        <w:rPr>
          <w:rFonts w:ascii="Arial" w:hAnsi="Arial" w:cs="Arial"/>
          <w:b/>
          <w:smallCaps/>
          <w:szCs w:val="24"/>
          <w:lang w:val="es-ES"/>
        </w:rPr>
      </w:pPr>
    </w:p>
    <w:p w14:paraId="75520E88" w14:textId="68047775" w:rsidR="006778EB" w:rsidRDefault="006778EB" w:rsidP="0024140E">
      <w:pPr>
        <w:spacing w:before="240"/>
        <w:rPr>
          <w:rFonts w:ascii="Arial" w:hAnsi="Arial" w:cs="Arial"/>
          <w:b/>
          <w:smallCaps/>
          <w:szCs w:val="24"/>
          <w:lang w:val="es-ES"/>
        </w:rPr>
      </w:pPr>
    </w:p>
    <w:p w14:paraId="0E67ADAE" w14:textId="77777777" w:rsidR="006778EB" w:rsidRDefault="006778EB" w:rsidP="0024140E">
      <w:pPr>
        <w:spacing w:before="240"/>
        <w:rPr>
          <w:rFonts w:ascii="Arial" w:hAnsi="Arial" w:cs="Arial"/>
          <w:b/>
          <w:smallCaps/>
          <w:szCs w:val="24"/>
          <w:lang w:val="es-ES"/>
        </w:rPr>
      </w:pPr>
    </w:p>
    <w:p w14:paraId="43DC0565" w14:textId="77777777" w:rsidR="00032209" w:rsidRDefault="00032209" w:rsidP="00032209">
      <w:pPr>
        <w:autoSpaceDE w:val="0"/>
        <w:autoSpaceDN w:val="0"/>
        <w:adjustRightInd w:val="0"/>
        <w:spacing w:after="0" w:line="240" w:lineRule="auto"/>
        <w:ind w:left="0"/>
        <w:jc w:val="center"/>
        <w:rPr>
          <w:rFonts w:ascii="Arial" w:hAnsi="Arial" w:cs="Arial"/>
          <w:b/>
          <w:sz w:val="24"/>
          <w:szCs w:val="24"/>
          <w:lang w:val="es-ES"/>
        </w:rPr>
      </w:pPr>
    </w:p>
    <w:p w14:paraId="6E7C43F2" w14:textId="73D1D83A" w:rsidR="00032209" w:rsidRPr="00E06CC3" w:rsidRDefault="005E7480" w:rsidP="00032209">
      <w:pPr>
        <w:autoSpaceDE w:val="0"/>
        <w:autoSpaceDN w:val="0"/>
        <w:adjustRightInd w:val="0"/>
        <w:spacing w:after="0" w:line="240" w:lineRule="auto"/>
        <w:ind w:left="0"/>
        <w:jc w:val="center"/>
        <w:rPr>
          <w:rFonts w:ascii="Arial" w:hAnsi="Arial" w:cs="Arial"/>
          <w:color w:val="000000"/>
        </w:rPr>
      </w:pPr>
      <w:r>
        <w:rPr>
          <w:rFonts w:ascii="Arial" w:hAnsi="Arial" w:cs="Arial"/>
          <w:b/>
          <w:sz w:val="24"/>
          <w:szCs w:val="24"/>
          <w:lang w:val="es-ES"/>
        </w:rPr>
        <w:t>Acoso personal y</w:t>
      </w:r>
      <w:r w:rsidR="00032209">
        <w:rPr>
          <w:rFonts w:ascii="Arial" w:hAnsi="Arial" w:cs="Arial"/>
          <w:b/>
          <w:sz w:val="24"/>
          <w:szCs w:val="24"/>
          <w:lang w:val="es-ES"/>
        </w:rPr>
        <w:t xml:space="preserve"> </w:t>
      </w:r>
      <w:r w:rsidR="00532543">
        <w:rPr>
          <w:rFonts w:ascii="Arial" w:hAnsi="Arial" w:cs="Arial"/>
          <w:b/>
          <w:sz w:val="24"/>
          <w:szCs w:val="24"/>
          <w:lang w:val="es-ES"/>
        </w:rPr>
        <w:t>V</w:t>
      </w:r>
      <w:r w:rsidR="00032209">
        <w:rPr>
          <w:rFonts w:ascii="Arial" w:hAnsi="Arial" w:cs="Arial"/>
          <w:b/>
          <w:sz w:val="24"/>
          <w:szCs w:val="24"/>
          <w:lang w:val="es-ES"/>
        </w:rPr>
        <w:t>iolencia sexual (victimización)</w:t>
      </w:r>
    </w:p>
    <w:p w14:paraId="30479593" w14:textId="77777777" w:rsidR="00032209" w:rsidRDefault="00032209" w:rsidP="00032209">
      <w:pPr>
        <w:autoSpaceDE w:val="0"/>
        <w:autoSpaceDN w:val="0"/>
        <w:adjustRightInd w:val="0"/>
        <w:spacing w:after="0" w:line="240" w:lineRule="auto"/>
        <w:jc w:val="both"/>
        <w:rPr>
          <w:rFonts w:ascii="Arial" w:hAnsi="Arial" w:cs="Arial"/>
          <w:sz w:val="24"/>
          <w:szCs w:val="24"/>
          <w:lang w:val="es-ES"/>
        </w:rPr>
      </w:pPr>
    </w:p>
    <w:p w14:paraId="4541E937" w14:textId="58CDAC1F" w:rsidR="00032209" w:rsidRDefault="00032209" w:rsidP="00032209">
      <w:p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 xml:space="preserve">Durante </w:t>
      </w:r>
      <w:r w:rsidRPr="001B28C2">
        <w:rPr>
          <w:rFonts w:ascii="Arial" w:hAnsi="Arial" w:cs="Arial"/>
          <w:sz w:val="24"/>
          <w:szCs w:val="24"/>
          <w:lang w:val="es-ES"/>
        </w:rPr>
        <w:t xml:space="preserve">el </w:t>
      </w:r>
      <w:r>
        <w:rPr>
          <w:rFonts w:ascii="Arial" w:hAnsi="Arial" w:cs="Arial"/>
          <w:sz w:val="24"/>
          <w:szCs w:val="24"/>
          <w:lang w:val="es-ES"/>
        </w:rPr>
        <w:t>segundo</w:t>
      </w:r>
      <w:r w:rsidRPr="001B28C2">
        <w:rPr>
          <w:rFonts w:ascii="Arial" w:hAnsi="Arial" w:cs="Arial"/>
          <w:sz w:val="24"/>
          <w:szCs w:val="24"/>
          <w:lang w:val="es-ES"/>
        </w:rPr>
        <w:t xml:space="preserve"> semestre de 2019</w:t>
      </w:r>
      <w:r w:rsidR="006322D4">
        <w:rPr>
          <w:rFonts w:ascii="Arial" w:hAnsi="Arial" w:cs="Arial"/>
          <w:sz w:val="24"/>
          <w:szCs w:val="24"/>
          <w:lang w:val="es-ES"/>
        </w:rPr>
        <w:t>,</w:t>
      </w:r>
      <w:r w:rsidRPr="001B28C2">
        <w:rPr>
          <w:rFonts w:ascii="Arial" w:hAnsi="Arial" w:cs="Arial"/>
          <w:sz w:val="24"/>
          <w:szCs w:val="24"/>
          <w:lang w:val="es-ES"/>
        </w:rPr>
        <w:t xml:space="preserve"> se estima que </w:t>
      </w:r>
      <w:r>
        <w:rPr>
          <w:rFonts w:ascii="Arial" w:hAnsi="Arial" w:cs="Arial"/>
          <w:sz w:val="24"/>
          <w:szCs w:val="24"/>
          <w:lang w:val="es-ES"/>
        </w:rPr>
        <w:t>13.6</w:t>
      </w:r>
      <w:r w:rsidRPr="001B28C2">
        <w:rPr>
          <w:rFonts w:ascii="Arial" w:hAnsi="Arial" w:cs="Arial"/>
          <w:sz w:val="24"/>
          <w:szCs w:val="24"/>
          <w:lang w:val="es-ES"/>
        </w:rPr>
        <w:t xml:space="preserve">% de </w:t>
      </w:r>
      <w:r>
        <w:rPr>
          <w:rFonts w:ascii="Arial" w:hAnsi="Arial" w:cs="Arial"/>
          <w:sz w:val="24"/>
          <w:szCs w:val="24"/>
          <w:lang w:val="es-ES"/>
        </w:rPr>
        <w:t>la</w:t>
      </w:r>
      <w:r w:rsidRPr="001B28C2">
        <w:rPr>
          <w:rFonts w:ascii="Arial" w:hAnsi="Arial" w:cs="Arial"/>
          <w:sz w:val="24"/>
          <w:szCs w:val="24"/>
          <w:lang w:val="es-ES"/>
        </w:rPr>
        <w:t xml:space="preserve">s </w:t>
      </w:r>
      <w:r>
        <w:rPr>
          <w:rFonts w:ascii="Arial" w:hAnsi="Arial" w:cs="Arial"/>
          <w:sz w:val="24"/>
          <w:szCs w:val="24"/>
          <w:lang w:val="es-ES"/>
        </w:rPr>
        <w:t xml:space="preserve">personas de 18 años y más </w:t>
      </w:r>
      <w:r w:rsidRPr="001B28C2">
        <w:rPr>
          <w:rFonts w:ascii="Arial" w:hAnsi="Arial" w:cs="Arial"/>
          <w:sz w:val="24"/>
          <w:szCs w:val="24"/>
          <w:lang w:val="es-ES"/>
        </w:rPr>
        <w:t xml:space="preserve">en zonas urbanas </w:t>
      </w:r>
      <w:r>
        <w:rPr>
          <w:rFonts w:ascii="Arial" w:hAnsi="Arial" w:cs="Arial"/>
          <w:sz w:val="24"/>
          <w:szCs w:val="24"/>
          <w:lang w:val="es-ES"/>
        </w:rPr>
        <w:t>fue</w:t>
      </w:r>
      <w:r w:rsidRPr="001B28C2">
        <w:rPr>
          <w:rFonts w:ascii="Arial" w:hAnsi="Arial" w:cs="Arial"/>
          <w:sz w:val="24"/>
          <w:szCs w:val="24"/>
          <w:lang w:val="es-ES"/>
        </w:rPr>
        <w:t xml:space="preserve"> víctima</w:t>
      </w:r>
      <w:r>
        <w:rPr>
          <w:rStyle w:val="Refdenotaalpie"/>
          <w:rFonts w:ascii="Arial" w:hAnsi="Arial" w:cs="Arial"/>
          <w:sz w:val="24"/>
          <w:szCs w:val="24"/>
          <w:lang w:val="es-ES"/>
        </w:rPr>
        <w:footnoteReference w:id="14"/>
      </w:r>
      <w:r>
        <w:rPr>
          <w:rFonts w:ascii="Arial" w:hAnsi="Arial" w:cs="Arial"/>
          <w:sz w:val="24"/>
          <w:szCs w:val="24"/>
          <w:lang w:val="es-ES"/>
        </w:rPr>
        <w:t xml:space="preserve"> </w:t>
      </w:r>
      <w:r w:rsidRPr="001B28C2">
        <w:rPr>
          <w:rFonts w:ascii="Arial" w:hAnsi="Arial" w:cs="Arial"/>
          <w:sz w:val="24"/>
          <w:szCs w:val="24"/>
          <w:lang w:val="es-ES"/>
        </w:rPr>
        <w:t xml:space="preserve">de </w:t>
      </w:r>
      <w:r>
        <w:rPr>
          <w:rFonts w:ascii="Arial" w:hAnsi="Arial" w:cs="Arial"/>
          <w:sz w:val="24"/>
          <w:szCs w:val="24"/>
          <w:lang w:val="es-ES"/>
        </w:rPr>
        <w:t>piropos groseros u ofensivos de tipo sexual o sobre su cuerpo que le molestaron u ofendieron en lugares públicos</w:t>
      </w:r>
      <w:r>
        <w:rPr>
          <w:rStyle w:val="Refdenotaalpie"/>
          <w:rFonts w:ascii="Arial" w:hAnsi="Arial" w:cs="Arial"/>
          <w:sz w:val="24"/>
          <w:szCs w:val="24"/>
          <w:lang w:val="es-ES"/>
        </w:rPr>
        <w:footnoteReference w:id="15"/>
      </w:r>
      <w:r>
        <w:rPr>
          <w:rFonts w:ascii="Arial" w:hAnsi="Arial" w:cs="Arial"/>
          <w:sz w:val="24"/>
          <w:szCs w:val="24"/>
          <w:lang w:val="es-ES"/>
        </w:rPr>
        <w:t>.</w:t>
      </w:r>
    </w:p>
    <w:p w14:paraId="5BBC293F" w14:textId="77777777" w:rsidR="00032209" w:rsidRDefault="00032209" w:rsidP="00032209">
      <w:pPr>
        <w:autoSpaceDE w:val="0"/>
        <w:autoSpaceDN w:val="0"/>
        <w:adjustRightInd w:val="0"/>
        <w:spacing w:after="0" w:line="240" w:lineRule="auto"/>
        <w:jc w:val="both"/>
        <w:rPr>
          <w:rFonts w:ascii="Arial" w:hAnsi="Arial" w:cs="Arial"/>
          <w:sz w:val="24"/>
          <w:szCs w:val="24"/>
          <w:lang w:val="es-ES"/>
        </w:rPr>
      </w:pPr>
    </w:p>
    <w:p w14:paraId="308313DB" w14:textId="61098D82" w:rsidR="00032209" w:rsidRDefault="00275DFC" w:rsidP="006923B9">
      <w:pPr>
        <w:spacing w:before="240"/>
        <w:rPr>
          <w:rFonts w:ascii="Arial" w:hAnsi="Arial" w:cs="Arial"/>
          <w:b/>
          <w:smallCaps/>
          <w:noProof/>
          <w:szCs w:val="24"/>
          <w:lang w:val="es-ES"/>
        </w:rPr>
      </w:pPr>
      <w:r>
        <w:rPr>
          <w:rFonts w:ascii="Arial" w:hAnsi="Arial" w:cs="Arial"/>
          <w:b/>
          <w:smallCaps/>
          <w:noProof/>
          <w:szCs w:val="24"/>
          <w:lang w:eastAsia="es-MX"/>
        </w:rPr>
        <w:drawing>
          <wp:inline distT="0" distB="0" distL="0" distR="0" wp14:anchorId="416656A0" wp14:editId="7F5DC995">
            <wp:extent cx="6193762" cy="339645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007" r="3281"/>
                    <a:stretch/>
                  </pic:blipFill>
                  <pic:spPr bwMode="auto">
                    <a:xfrm>
                      <a:off x="0" y="0"/>
                      <a:ext cx="6220703" cy="3411227"/>
                    </a:xfrm>
                    <a:prstGeom prst="rect">
                      <a:avLst/>
                    </a:prstGeom>
                    <a:noFill/>
                    <a:ln>
                      <a:noFill/>
                    </a:ln>
                    <a:extLst>
                      <a:ext uri="{53640926-AAD7-44D8-BBD7-CCE9431645EC}">
                        <a14:shadowObscured xmlns:a14="http://schemas.microsoft.com/office/drawing/2010/main"/>
                      </a:ext>
                    </a:extLst>
                  </pic:spPr>
                </pic:pic>
              </a:graphicData>
            </a:graphic>
          </wp:inline>
        </w:drawing>
      </w:r>
    </w:p>
    <w:p w14:paraId="1151A8A3" w14:textId="04BF28B2" w:rsidR="00032209" w:rsidRDefault="00032209" w:rsidP="006923B9">
      <w:pPr>
        <w:spacing w:before="240"/>
        <w:rPr>
          <w:rFonts w:ascii="Arial" w:hAnsi="Arial" w:cs="Arial"/>
          <w:b/>
          <w:smallCaps/>
          <w:noProof/>
          <w:szCs w:val="24"/>
          <w:lang w:val="es-ES"/>
        </w:rPr>
      </w:pPr>
    </w:p>
    <w:p w14:paraId="3488DFF9" w14:textId="02052CDA" w:rsidR="00032209" w:rsidRDefault="00032209" w:rsidP="006923B9">
      <w:pPr>
        <w:spacing w:before="240"/>
        <w:rPr>
          <w:rFonts w:ascii="Arial" w:hAnsi="Arial" w:cs="Arial"/>
          <w:b/>
          <w:smallCaps/>
          <w:noProof/>
          <w:szCs w:val="24"/>
          <w:lang w:val="es-ES"/>
        </w:rPr>
      </w:pPr>
    </w:p>
    <w:p w14:paraId="1B964F0F" w14:textId="7063BE34" w:rsidR="00032209" w:rsidRDefault="00032209" w:rsidP="006923B9">
      <w:pPr>
        <w:spacing w:before="240"/>
        <w:rPr>
          <w:rFonts w:ascii="Arial" w:hAnsi="Arial" w:cs="Arial"/>
          <w:b/>
          <w:smallCaps/>
          <w:noProof/>
          <w:szCs w:val="24"/>
          <w:lang w:val="es-ES"/>
        </w:rPr>
      </w:pPr>
    </w:p>
    <w:p w14:paraId="3D84B3DF" w14:textId="26F549E8" w:rsidR="00032209" w:rsidRDefault="00032209" w:rsidP="006923B9">
      <w:pPr>
        <w:spacing w:before="240"/>
        <w:rPr>
          <w:rFonts w:ascii="Arial" w:hAnsi="Arial" w:cs="Arial"/>
          <w:b/>
          <w:smallCaps/>
          <w:noProof/>
          <w:szCs w:val="24"/>
          <w:lang w:val="es-ES"/>
        </w:rPr>
      </w:pPr>
    </w:p>
    <w:p w14:paraId="2B20FF3B" w14:textId="19412A95" w:rsidR="00032209" w:rsidRDefault="00032209" w:rsidP="006923B9">
      <w:pPr>
        <w:spacing w:before="240"/>
        <w:rPr>
          <w:rFonts w:ascii="Arial" w:hAnsi="Arial" w:cs="Arial"/>
          <w:b/>
          <w:smallCaps/>
          <w:szCs w:val="24"/>
          <w:lang w:val="es-ES"/>
        </w:rPr>
      </w:pPr>
    </w:p>
    <w:p w14:paraId="740B5597" w14:textId="71DF7C49" w:rsidR="00C767C3" w:rsidRDefault="00C767C3" w:rsidP="006923B9">
      <w:pPr>
        <w:spacing w:before="240"/>
        <w:rPr>
          <w:rFonts w:ascii="Arial" w:hAnsi="Arial" w:cs="Arial"/>
          <w:b/>
          <w:smallCaps/>
          <w:szCs w:val="24"/>
          <w:lang w:val="es-ES"/>
        </w:rPr>
      </w:pPr>
    </w:p>
    <w:p w14:paraId="25AFF53B" w14:textId="6A5FA3E2" w:rsidR="00C767C3" w:rsidRDefault="00C767C3" w:rsidP="006923B9">
      <w:pPr>
        <w:spacing w:before="240"/>
        <w:rPr>
          <w:rFonts w:ascii="Arial" w:hAnsi="Arial" w:cs="Arial"/>
          <w:b/>
          <w:smallCaps/>
          <w:szCs w:val="24"/>
          <w:lang w:val="es-ES"/>
        </w:rPr>
      </w:pPr>
    </w:p>
    <w:p w14:paraId="721F11EE" w14:textId="77777777" w:rsidR="00C767C3" w:rsidRDefault="00C767C3" w:rsidP="006923B9">
      <w:pPr>
        <w:spacing w:before="240"/>
        <w:rPr>
          <w:rFonts w:ascii="Arial" w:hAnsi="Arial" w:cs="Arial"/>
          <w:b/>
          <w:smallCaps/>
          <w:szCs w:val="24"/>
          <w:lang w:val="es-ES"/>
        </w:rPr>
      </w:pPr>
    </w:p>
    <w:p w14:paraId="6AF6B4BB" w14:textId="77777777" w:rsidR="00032209" w:rsidRDefault="00032209" w:rsidP="006923B9">
      <w:pPr>
        <w:spacing w:before="240"/>
        <w:rPr>
          <w:rFonts w:ascii="Arial" w:hAnsi="Arial" w:cs="Arial"/>
          <w:b/>
          <w:smallCaps/>
          <w:szCs w:val="24"/>
          <w:lang w:val="es-ES"/>
        </w:rPr>
      </w:pPr>
    </w:p>
    <w:p w14:paraId="753ECE77" w14:textId="77777777" w:rsidR="00032209" w:rsidRDefault="00032209" w:rsidP="006923B9">
      <w:pPr>
        <w:spacing w:before="240"/>
        <w:rPr>
          <w:rFonts w:ascii="Arial" w:hAnsi="Arial" w:cs="Arial"/>
          <w:b/>
          <w:smallCaps/>
          <w:szCs w:val="24"/>
          <w:lang w:val="es-ES"/>
        </w:rPr>
      </w:pPr>
    </w:p>
    <w:p w14:paraId="52641576" w14:textId="1580475F" w:rsidR="007F4117" w:rsidRPr="00650BCB" w:rsidRDefault="009E6EA2" w:rsidP="006923B9">
      <w:pPr>
        <w:spacing w:before="240"/>
        <w:rPr>
          <w:rFonts w:ascii="Arial" w:hAnsi="Arial" w:cs="Arial"/>
          <w:b/>
          <w:smallCaps/>
          <w:szCs w:val="24"/>
          <w:lang w:val="es-ES"/>
        </w:rPr>
      </w:pPr>
      <w:r>
        <w:rPr>
          <w:rFonts w:ascii="Arial" w:hAnsi="Arial" w:cs="Arial"/>
          <w:b/>
          <w:smallCaps/>
          <w:szCs w:val="24"/>
          <w:lang w:val="es-ES"/>
        </w:rPr>
        <w:t>A</w:t>
      </w:r>
      <w:r w:rsidR="007F4117" w:rsidRPr="00650BCB">
        <w:rPr>
          <w:rFonts w:ascii="Arial" w:hAnsi="Arial" w:cs="Arial"/>
          <w:b/>
          <w:smallCaps/>
          <w:szCs w:val="24"/>
          <w:lang w:val="es-ES"/>
        </w:rPr>
        <w:t>spectos Metodológicos</w:t>
      </w:r>
    </w:p>
    <w:p w14:paraId="64983D69" w14:textId="72361E27" w:rsidR="007F4117" w:rsidRPr="00650BCB" w:rsidRDefault="007F4117" w:rsidP="007F4117">
      <w:pPr>
        <w:autoSpaceDE w:val="0"/>
        <w:autoSpaceDN w:val="0"/>
        <w:adjustRightInd w:val="0"/>
        <w:spacing w:after="0" w:line="240" w:lineRule="auto"/>
        <w:jc w:val="both"/>
        <w:rPr>
          <w:rFonts w:ascii="Arial" w:hAnsi="Arial" w:cs="Arial"/>
          <w:lang w:val="es-ES"/>
        </w:rPr>
      </w:pPr>
      <w:r w:rsidRPr="00650BCB">
        <w:rPr>
          <w:rFonts w:ascii="Arial" w:hAnsi="Arial" w:cs="Arial"/>
          <w:szCs w:val="24"/>
          <w:lang w:val="es-ES"/>
        </w:rPr>
        <w:t>La Encuesta Nacional de Seguridad Pública Urbana (ENSU) se lleva a cabo</w:t>
      </w:r>
      <w:r>
        <w:rPr>
          <w:rFonts w:ascii="Arial" w:hAnsi="Arial" w:cs="Arial"/>
          <w:szCs w:val="24"/>
          <w:lang w:val="es-ES"/>
        </w:rPr>
        <w:t xml:space="preserve"> en</w:t>
      </w:r>
      <w:r w:rsidRPr="00650BCB">
        <w:rPr>
          <w:rFonts w:ascii="Arial" w:hAnsi="Arial" w:cs="Arial"/>
          <w:szCs w:val="24"/>
          <w:lang w:val="es-ES"/>
        </w:rPr>
        <w:t xml:space="preserve"> la primer</w:t>
      </w:r>
      <w:r>
        <w:rPr>
          <w:rFonts w:ascii="Arial" w:hAnsi="Arial" w:cs="Arial"/>
          <w:szCs w:val="24"/>
          <w:lang w:val="es-ES"/>
        </w:rPr>
        <w:t>a</w:t>
      </w:r>
      <w:r w:rsidRPr="00650BCB">
        <w:rPr>
          <w:rFonts w:ascii="Arial" w:hAnsi="Arial" w:cs="Arial"/>
          <w:szCs w:val="24"/>
          <w:lang w:val="es-ES"/>
        </w:rPr>
        <w:t xml:space="preserve"> quincena de los meses de marzo, </w:t>
      </w:r>
      <w:r w:rsidR="001816AB">
        <w:rPr>
          <w:rFonts w:ascii="Arial" w:hAnsi="Arial" w:cs="Arial"/>
          <w:szCs w:val="24"/>
          <w:lang w:val="es-ES"/>
        </w:rPr>
        <w:t>junio</w:t>
      </w:r>
      <w:r w:rsidRPr="00650BCB">
        <w:rPr>
          <w:rFonts w:ascii="Arial" w:hAnsi="Arial" w:cs="Arial"/>
          <w:szCs w:val="24"/>
          <w:lang w:val="es-ES"/>
        </w:rPr>
        <w:t xml:space="preserve">, </w:t>
      </w:r>
      <w:r w:rsidR="001816AB">
        <w:rPr>
          <w:rFonts w:ascii="Arial" w:hAnsi="Arial" w:cs="Arial"/>
          <w:szCs w:val="24"/>
          <w:lang w:val="es-ES"/>
        </w:rPr>
        <w:t>sept</w:t>
      </w:r>
      <w:r w:rsidR="0012201A">
        <w:rPr>
          <w:rFonts w:ascii="Arial" w:hAnsi="Arial" w:cs="Arial"/>
          <w:szCs w:val="24"/>
          <w:lang w:val="es-ES"/>
        </w:rPr>
        <w:t>iembre</w:t>
      </w:r>
      <w:r w:rsidRPr="00650BCB">
        <w:rPr>
          <w:rFonts w:ascii="Arial" w:hAnsi="Arial" w:cs="Arial"/>
          <w:szCs w:val="24"/>
          <w:lang w:val="es-ES"/>
        </w:rPr>
        <w:t xml:space="preserve"> y diciembre de cada año</w:t>
      </w:r>
      <w:r>
        <w:rPr>
          <w:rFonts w:ascii="Arial" w:hAnsi="Arial" w:cs="Arial"/>
          <w:szCs w:val="24"/>
          <w:lang w:val="es-ES"/>
        </w:rPr>
        <w:t>. A partir de 2016 cuenta</w:t>
      </w:r>
      <w:r w:rsidRPr="00650BCB">
        <w:rPr>
          <w:rFonts w:ascii="Arial" w:hAnsi="Arial" w:cs="Arial"/>
          <w:szCs w:val="24"/>
          <w:lang w:val="es-ES"/>
        </w:rPr>
        <w:t xml:space="preserve"> con </w:t>
      </w:r>
      <w:r w:rsidRPr="001B28C2">
        <w:rPr>
          <w:rFonts w:ascii="Arial" w:hAnsi="Arial" w:cs="Arial"/>
          <w:szCs w:val="24"/>
          <w:lang w:val="es-ES"/>
        </w:rPr>
        <w:t xml:space="preserve">una muestra de 300 viviendas trimestrales por ciudad de interés </w:t>
      </w:r>
      <w:r w:rsidR="00DC20AD" w:rsidRPr="00650BCB">
        <w:rPr>
          <w:rFonts w:ascii="Arial" w:hAnsi="Arial" w:cs="Arial"/>
          <w:szCs w:val="24"/>
          <w:lang w:val="es-ES"/>
        </w:rPr>
        <w:t xml:space="preserve">y </w:t>
      </w:r>
      <w:r w:rsidR="00DC20AD">
        <w:rPr>
          <w:rFonts w:ascii="Arial" w:hAnsi="Arial" w:cs="Arial"/>
          <w:szCs w:val="24"/>
          <w:lang w:val="es-ES"/>
        </w:rPr>
        <w:t xml:space="preserve">a partir de septiembre de 2019, </w:t>
      </w:r>
      <w:r w:rsidR="00DC20AD" w:rsidRPr="00650BCB">
        <w:rPr>
          <w:rFonts w:ascii="Arial" w:hAnsi="Arial" w:cs="Arial"/>
          <w:szCs w:val="24"/>
          <w:lang w:val="es-ES"/>
        </w:rPr>
        <w:t xml:space="preserve">300 viviendas por cada una de las </w:t>
      </w:r>
      <w:r w:rsidR="00DC20AD">
        <w:rPr>
          <w:rFonts w:ascii="Arial" w:hAnsi="Arial" w:cs="Arial"/>
          <w:szCs w:val="24"/>
          <w:lang w:val="es-ES"/>
        </w:rPr>
        <w:t>16</w:t>
      </w:r>
      <w:r w:rsidR="00DC20AD" w:rsidRPr="00650BCB">
        <w:rPr>
          <w:rFonts w:ascii="Arial" w:hAnsi="Arial" w:cs="Arial"/>
          <w:szCs w:val="24"/>
          <w:lang w:val="es-ES"/>
        </w:rPr>
        <w:t xml:space="preserve"> </w:t>
      </w:r>
      <w:r w:rsidR="00DC20AD">
        <w:rPr>
          <w:rFonts w:ascii="Arial" w:hAnsi="Arial" w:cs="Arial"/>
          <w:szCs w:val="24"/>
          <w:lang w:val="es-ES"/>
        </w:rPr>
        <w:t>demarcaciones territoriales</w:t>
      </w:r>
      <w:r w:rsidR="00DC20AD" w:rsidRPr="00650BCB">
        <w:rPr>
          <w:rFonts w:ascii="Arial" w:hAnsi="Arial" w:cs="Arial"/>
          <w:szCs w:val="24"/>
          <w:lang w:val="es-ES"/>
        </w:rPr>
        <w:t xml:space="preserve"> en que se divide la Ciudad de México.</w:t>
      </w:r>
      <w:r w:rsidRPr="001B28C2">
        <w:rPr>
          <w:rFonts w:ascii="Arial" w:hAnsi="Arial" w:cs="Arial"/>
          <w:szCs w:val="24"/>
          <w:lang w:val="es-ES"/>
        </w:rPr>
        <w:t xml:space="preserve"> El agrupado</w:t>
      </w:r>
      <w:r w:rsidR="008E7286" w:rsidRPr="001B28C2">
        <w:rPr>
          <w:rFonts w:ascii="Arial" w:hAnsi="Arial" w:cs="Arial"/>
          <w:szCs w:val="24"/>
          <w:lang w:val="es-ES"/>
        </w:rPr>
        <w:t xml:space="preserve"> nacional en</w:t>
      </w:r>
      <w:r w:rsidR="00FE6110" w:rsidRPr="001B28C2">
        <w:rPr>
          <w:rFonts w:ascii="Arial" w:hAnsi="Arial" w:cs="Arial"/>
          <w:szCs w:val="24"/>
          <w:lang w:val="es-ES"/>
        </w:rPr>
        <w:t xml:space="preserve"> </w:t>
      </w:r>
      <w:r w:rsidR="00DC20AD">
        <w:rPr>
          <w:rFonts w:ascii="Arial" w:hAnsi="Arial" w:cs="Arial"/>
          <w:szCs w:val="24"/>
          <w:lang w:val="es-ES"/>
        </w:rPr>
        <w:t>diciembre</w:t>
      </w:r>
      <w:r w:rsidR="00C66439" w:rsidRPr="001B28C2">
        <w:rPr>
          <w:rFonts w:ascii="Arial" w:hAnsi="Arial" w:cs="Arial"/>
          <w:szCs w:val="24"/>
          <w:lang w:val="es-ES"/>
        </w:rPr>
        <w:t xml:space="preserve"> de 2019</w:t>
      </w:r>
      <w:r w:rsidRPr="001B28C2">
        <w:rPr>
          <w:rFonts w:ascii="Arial" w:hAnsi="Arial" w:cs="Arial"/>
          <w:szCs w:val="24"/>
          <w:lang w:val="es-ES"/>
        </w:rPr>
        <w:t xml:space="preserve"> fue de </w:t>
      </w:r>
      <w:r w:rsidR="00DC20AD">
        <w:rPr>
          <w:rFonts w:ascii="Arial" w:hAnsi="Arial" w:cs="Arial"/>
          <w:szCs w:val="24"/>
          <w:lang w:val="es-ES"/>
        </w:rPr>
        <w:t>25</w:t>
      </w:r>
      <w:r w:rsidR="003E51D0" w:rsidRPr="001B28C2">
        <w:rPr>
          <w:rFonts w:ascii="Arial" w:hAnsi="Arial" w:cs="Arial"/>
          <w:szCs w:val="24"/>
          <w:lang w:val="es-ES"/>
        </w:rPr>
        <w:t xml:space="preserve"> </w:t>
      </w:r>
      <w:r w:rsidR="00DC20AD">
        <w:rPr>
          <w:rFonts w:ascii="Arial" w:hAnsi="Arial" w:cs="Arial"/>
          <w:szCs w:val="24"/>
          <w:lang w:val="es-ES"/>
        </w:rPr>
        <w:t>5</w:t>
      </w:r>
      <w:r w:rsidR="00EC2A8A" w:rsidRPr="001B28C2">
        <w:rPr>
          <w:rFonts w:ascii="Arial" w:hAnsi="Arial" w:cs="Arial"/>
          <w:szCs w:val="24"/>
          <w:lang w:val="es-ES"/>
        </w:rPr>
        <w:t>00</w:t>
      </w:r>
      <w:r w:rsidRPr="001B28C2">
        <w:rPr>
          <w:rFonts w:ascii="Arial" w:hAnsi="Arial" w:cs="Arial"/>
          <w:szCs w:val="24"/>
          <w:lang w:val="es-ES"/>
        </w:rPr>
        <w:t xml:space="preserve"> viviendas. El entrevistado, que debe contar con al menos 18 años de edad, es seleccionado aleatoriamente. El esquema de muestreo es probabilístico, trietápico, estratificado y por conglomerados</w:t>
      </w:r>
      <w:r>
        <w:rPr>
          <w:rFonts w:ascii="Arial" w:hAnsi="Arial" w:cs="Arial"/>
          <w:szCs w:val="24"/>
          <w:lang w:val="es-ES"/>
        </w:rPr>
        <w:t xml:space="preserve">, </w:t>
      </w:r>
      <w:r w:rsidRPr="00650BCB">
        <w:rPr>
          <w:rFonts w:ascii="Arial" w:hAnsi="Arial" w:cs="Arial"/>
          <w:szCs w:val="24"/>
          <w:lang w:val="es-ES"/>
        </w:rPr>
        <w:t xml:space="preserve">tiene como </w:t>
      </w:r>
      <w:r w:rsidRPr="00650BCB">
        <w:rPr>
          <w:rFonts w:ascii="Arial" w:hAnsi="Arial" w:cs="Arial"/>
          <w:lang w:val="es-ES"/>
        </w:rPr>
        <w:t xml:space="preserve">última </w:t>
      </w:r>
      <w:r>
        <w:rPr>
          <w:rFonts w:ascii="Arial" w:hAnsi="Arial" w:cs="Arial"/>
          <w:lang w:val="es-ES"/>
        </w:rPr>
        <w:t>unidad</w:t>
      </w:r>
      <w:r w:rsidRPr="00650BCB">
        <w:rPr>
          <w:rFonts w:ascii="Arial" w:hAnsi="Arial" w:cs="Arial"/>
          <w:lang w:val="es-ES"/>
        </w:rPr>
        <w:t xml:space="preserve"> de selección la viviend</w:t>
      </w:r>
      <w:r w:rsidR="006C25F9">
        <w:rPr>
          <w:rFonts w:ascii="Arial" w:hAnsi="Arial" w:cs="Arial"/>
          <w:lang w:val="es-ES"/>
        </w:rPr>
        <w:t>a</w:t>
      </w:r>
      <w:r w:rsidRPr="00650BCB">
        <w:rPr>
          <w:rFonts w:ascii="Arial" w:hAnsi="Arial" w:cs="Arial"/>
          <w:lang w:val="es-ES"/>
        </w:rPr>
        <w:t xml:space="preserve"> particular y c</w:t>
      </w:r>
      <w:r>
        <w:rPr>
          <w:rFonts w:ascii="Arial" w:hAnsi="Arial" w:cs="Arial"/>
          <w:lang w:val="es-ES"/>
        </w:rPr>
        <w:t xml:space="preserve">omo unidad de observación a la </w:t>
      </w:r>
      <w:r w:rsidRPr="00650BCB">
        <w:rPr>
          <w:rFonts w:ascii="Arial" w:hAnsi="Arial" w:cs="Arial"/>
          <w:lang w:val="es-ES"/>
        </w:rPr>
        <w:t>persona.</w:t>
      </w:r>
    </w:p>
    <w:p w14:paraId="3F78D46A" w14:textId="77777777" w:rsidR="007F4117" w:rsidRPr="00650BCB" w:rsidRDefault="007F4117" w:rsidP="007F4117">
      <w:pPr>
        <w:autoSpaceDE w:val="0"/>
        <w:autoSpaceDN w:val="0"/>
        <w:adjustRightInd w:val="0"/>
        <w:spacing w:after="0" w:line="240" w:lineRule="auto"/>
        <w:jc w:val="both"/>
        <w:rPr>
          <w:rFonts w:ascii="Arial" w:hAnsi="Arial" w:cs="Arial"/>
          <w:lang w:val="es-ES"/>
        </w:rPr>
      </w:pPr>
    </w:p>
    <w:p w14:paraId="1979B63C" w14:textId="4C8E0983" w:rsidR="007F4117" w:rsidRPr="00650BCB" w:rsidRDefault="00FE6110" w:rsidP="007F4117">
      <w:pPr>
        <w:autoSpaceDE w:val="0"/>
        <w:autoSpaceDN w:val="0"/>
        <w:adjustRightInd w:val="0"/>
        <w:spacing w:after="0" w:line="240" w:lineRule="auto"/>
        <w:jc w:val="both"/>
        <w:rPr>
          <w:rFonts w:ascii="Arial" w:hAnsi="Arial" w:cs="Arial"/>
          <w:lang w:val="es-ES"/>
        </w:rPr>
      </w:pPr>
      <w:r w:rsidRPr="003351E3">
        <w:rPr>
          <w:rFonts w:ascii="Arial" w:hAnsi="Arial" w:cs="Arial"/>
          <w:lang w:val="es-ES"/>
        </w:rPr>
        <w:t xml:space="preserve">Para el </w:t>
      </w:r>
      <w:r w:rsidR="00DC20AD">
        <w:rPr>
          <w:rFonts w:ascii="Arial" w:hAnsi="Arial" w:cs="Arial"/>
          <w:lang w:val="es-ES"/>
        </w:rPr>
        <w:t>cuarto</w:t>
      </w:r>
      <w:r w:rsidR="00745728" w:rsidRPr="003351E3">
        <w:rPr>
          <w:rFonts w:ascii="Arial" w:hAnsi="Arial" w:cs="Arial"/>
          <w:lang w:val="es-ES"/>
        </w:rPr>
        <w:t xml:space="preserve"> </w:t>
      </w:r>
      <w:r w:rsidR="007F4117" w:rsidRPr="003351E3">
        <w:rPr>
          <w:rFonts w:ascii="Arial" w:hAnsi="Arial" w:cs="Arial"/>
          <w:lang w:val="es-ES"/>
        </w:rPr>
        <w:t xml:space="preserve">trimestre </w:t>
      </w:r>
      <w:r w:rsidRPr="003351E3">
        <w:rPr>
          <w:rFonts w:ascii="Arial" w:hAnsi="Arial" w:cs="Arial"/>
          <w:lang w:val="es-ES"/>
        </w:rPr>
        <w:t>de 201</w:t>
      </w:r>
      <w:r w:rsidR="0024140E">
        <w:rPr>
          <w:rFonts w:ascii="Arial" w:hAnsi="Arial" w:cs="Arial"/>
          <w:lang w:val="es-ES"/>
        </w:rPr>
        <w:t>9</w:t>
      </w:r>
      <w:r w:rsidRPr="003351E3">
        <w:rPr>
          <w:rFonts w:ascii="Arial" w:hAnsi="Arial" w:cs="Arial"/>
          <w:lang w:val="es-ES"/>
        </w:rPr>
        <w:t xml:space="preserve">, la ENSU se aplicó en </w:t>
      </w:r>
      <w:r w:rsidR="00AC083F" w:rsidRPr="003351E3">
        <w:rPr>
          <w:rFonts w:ascii="Arial" w:hAnsi="Arial" w:cs="Arial"/>
          <w:lang w:val="es-ES"/>
        </w:rPr>
        <w:t>6</w:t>
      </w:r>
      <w:r w:rsidR="0053772A">
        <w:rPr>
          <w:rFonts w:ascii="Arial" w:hAnsi="Arial" w:cs="Arial"/>
          <w:lang w:val="es-ES"/>
        </w:rPr>
        <w:t>9</w:t>
      </w:r>
      <w:r w:rsidR="007F4117" w:rsidRPr="003351E3">
        <w:rPr>
          <w:rFonts w:ascii="Arial" w:hAnsi="Arial" w:cs="Arial"/>
          <w:lang w:val="es-ES"/>
        </w:rPr>
        <w:t xml:space="preserve"> ciudades de interés, </w:t>
      </w:r>
      <w:r w:rsidR="00AC6ECB">
        <w:rPr>
          <w:rFonts w:ascii="Arial" w:hAnsi="Arial" w:cs="Arial"/>
          <w:lang w:val="es-ES"/>
        </w:rPr>
        <w:t>más</w:t>
      </w:r>
      <w:r w:rsidR="00C104B0">
        <w:rPr>
          <w:rFonts w:ascii="Arial" w:hAnsi="Arial" w:cs="Arial"/>
          <w:lang w:val="es-ES"/>
        </w:rPr>
        <w:t xml:space="preserve"> la Ciudad de México dividida en</w:t>
      </w:r>
      <w:r w:rsidR="007F4117" w:rsidRPr="003351E3">
        <w:rPr>
          <w:rFonts w:ascii="Arial" w:hAnsi="Arial" w:cs="Arial"/>
          <w:lang w:val="es-ES"/>
        </w:rPr>
        <w:t xml:space="preserve"> </w:t>
      </w:r>
      <w:r w:rsidR="00DC20AD">
        <w:rPr>
          <w:rFonts w:ascii="Arial" w:hAnsi="Arial" w:cs="Arial"/>
          <w:lang w:val="es-ES"/>
        </w:rPr>
        <w:t>16 demarcaciones territoriales</w:t>
      </w:r>
      <w:r w:rsidR="00AC6ECB">
        <w:rPr>
          <w:rFonts w:ascii="Arial" w:hAnsi="Arial" w:cs="Arial"/>
          <w:lang w:val="es-ES"/>
        </w:rPr>
        <w:t>. Un total de 7</w:t>
      </w:r>
      <w:r w:rsidR="00B276F8">
        <w:rPr>
          <w:rFonts w:ascii="Arial" w:hAnsi="Arial" w:cs="Arial"/>
          <w:lang w:val="es-ES"/>
        </w:rPr>
        <w:t>0</w:t>
      </w:r>
      <w:r w:rsidR="007F4117" w:rsidRPr="00650BCB">
        <w:rPr>
          <w:rFonts w:ascii="Arial" w:hAnsi="Arial" w:cs="Arial"/>
          <w:lang w:val="es-ES"/>
        </w:rPr>
        <w:t xml:space="preserve"> </w:t>
      </w:r>
      <w:r w:rsidR="00AC6ECB">
        <w:rPr>
          <w:rFonts w:ascii="Arial" w:hAnsi="Arial" w:cs="Arial"/>
          <w:lang w:val="es-ES"/>
        </w:rPr>
        <w:t xml:space="preserve">ciudades de interés. </w:t>
      </w:r>
      <w:r w:rsidR="007F4117">
        <w:rPr>
          <w:rFonts w:ascii="Arial" w:hAnsi="Arial" w:cs="Arial"/>
          <w:lang w:val="es-ES"/>
        </w:rPr>
        <w:t>As</w:t>
      </w:r>
      <w:r w:rsidR="00C72C3D">
        <w:rPr>
          <w:rFonts w:ascii="Arial" w:hAnsi="Arial" w:cs="Arial"/>
          <w:lang w:val="es-ES"/>
        </w:rPr>
        <w:t>i</w:t>
      </w:r>
      <w:r w:rsidR="007F4117">
        <w:rPr>
          <w:rFonts w:ascii="Arial" w:hAnsi="Arial" w:cs="Arial"/>
          <w:lang w:val="es-ES"/>
        </w:rPr>
        <w:t>mismo</w:t>
      </w:r>
      <w:r w:rsidR="007F4117" w:rsidRPr="00650BCB">
        <w:rPr>
          <w:rFonts w:ascii="Arial" w:hAnsi="Arial" w:cs="Arial"/>
          <w:lang w:val="es-ES"/>
        </w:rPr>
        <w:t>, a partir de 2016 se seleccionó un nuevo panel de viviendas, en el cual cada vivienda será visitada en cinco ocasiones, una cada trimestre, de manera que una vivienda participa en el proyecto a lo largo de un año con tres meses.</w:t>
      </w:r>
    </w:p>
    <w:p w14:paraId="6D50D976" w14:textId="77777777" w:rsidR="007F4117" w:rsidRPr="00747F0B" w:rsidRDefault="007F4117" w:rsidP="007F4117">
      <w:pPr>
        <w:autoSpaceDE w:val="0"/>
        <w:autoSpaceDN w:val="0"/>
        <w:adjustRightInd w:val="0"/>
        <w:spacing w:after="0" w:line="240" w:lineRule="auto"/>
        <w:jc w:val="both"/>
        <w:rPr>
          <w:rFonts w:ascii="Arial" w:hAnsi="Arial" w:cs="Arial"/>
          <w:sz w:val="24"/>
          <w:szCs w:val="24"/>
          <w:lang w:val="es-ES"/>
        </w:rPr>
      </w:pPr>
    </w:p>
    <w:p w14:paraId="51B37083" w14:textId="177F679C" w:rsidR="007F4117" w:rsidRPr="00650BCB" w:rsidRDefault="007F4117" w:rsidP="007F4117">
      <w:pPr>
        <w:autoSpaceDE w:val="0"/>
        <w:autoSpaceDN w:val="0"/>
        <w:adjustRightInd w:val="0"/>
        <w:spacing w:after="0" w:line="240" w:lineRule="auto"/>
        <w:jc w:val="both"/>
        <w:rPr>
          <w:rFonts w:ascii="Arial" w:hAnsi="Arial" w:cs="Arial"/>
          <w:szCs w:val="24"/>
          <w:lang w:val="es-ES"/>
        </w:rPr>
      </w:pPr>
      <w:r w:rsidRPr="00D56BD4">
        <w:rPr>
          <w:rFonts w:ascii="Arial" w:hAnsi="Arial" w:cs="Arial"/>
          <w:szCs w:val="24"/>
          <w:lang w:val="es-ES"/>
        </w:rPr>
        <w:t xml:space="preserve">El tamaño de la muestra garantiza un nivel de confianza en los resultados del </w:t>
      </w:r>
      <w:r w:rsidRPr="00837638">
        <w:rPr>
          <w:rFonts w:ascii="Arial" w:hAnsi="Arial" w:cs="Arial"/>
          <w:szCs w:val="24"/>
          <w:lang w:val="es-ES"/>
        </w:rPr>
        <w:t xml:space="preserve">90%, con errores relativos acotados al 15%, considerando una tasa de no respuesta del 15 por ciento. Para el </w:t>
      </w:r>
      <w:r w:rsidR="00DC20AD">
        <w:rPr>
          <w:rFonts w:ascii="Arial" w:hAnsi="Arial" w:cs="Arial"/>
          <w:szCs w:val="24"/>
          <w:lang w:val="es-ES"/>
        </w:rPr>
        <w:t>cuarto</w:t>
      </w:r>
      <w:r w:rsidR="003840C3">
        <w:rPr>
          <w:rFonts w:ascii="Arial" w:hAnsi="Arial" w:cs="Arial"/>
          <w:szCs w:val="24"/>
          <w:lang w:val="es-ES"/>
        </w:rPr>
        <w:t xml:space="preserve"> trimestre</w:t>
      </w:r>
      <w:r w:rsidR="001D4FE3">
        <w:rPr>
          <w:rFonts w:ascii="Arial" w:hAnsi="Arial" w:cs="Arial"/>
          <w:szCs w:val="24"/>
          <w:lang w:val="es-ES"/>
        </w:rPr>
        <w:t xml:space="preserve"> de 2019</w:t>
      </w:r>
      <w:r w:rsidR="001D4FE3" w:rsidRPr="00837638">
        <w:rPr>
          <w:rFonts w:ascii="Arial" w:hAnsi="Arial" w:cs="Arial"/>
          <w:szCs w:val="24"/>
          <w:lang w:val="es-ES"/>
        </w:rPr>
        <w:t xml:space="preserve"> </w:t>
      </w:r>
      <w:r w:rsidRPr="00837638">
        <w:rPr>
          <w:rFonts w:ascii="Arial" w:hAnsi="Arial" w:cs="Arial"/>
          <w:szCs w:val="24"/>
          <w:lang w:val="es-ES"/>
        </w:rPr>
        <w:t>la tasa</w:t>
      </w:r>
      <w:r w:rsidR="009C3AA9" w:rsidRPr="00837638">
        <w:rPr>
          <w:rFonts w:ascii="Arial" w:hAnsi="Arial" w:cs="Arial"/>
          <w:szCs w:val="24"/>
          <w:lang w:val="es-ES"/>
        </w:rPr>
        <w:t xml:space="preserve"> de respuesta neta total fue de</w:t>
      </w:r>
      <w:r w:rsidRPr="00837638">
        <w:rPr>
          <w:rFonts w:ascii="Arial" w:hAnsi="Arial" w:cs="Arial"/>
          <w:szCs w:val="24"/>
          <w:lang w:val="es-ES"/>
        </w:rPr>
        <w:t xml:space="preserve"> </w:t>
      </w:r>
      <w:r w:rsidR="00060F34">
        <w:rPr>
          <w:rFonts w:ascii="Arial" w:hAnsi="Arial" w:cs="Arial"/>
          <w:szCs w:val="24"/>
          <w:lang w:val="es-ES"/>
        </w:rPr>
        <w:t>8</w:t>
      </w:r>
      <w:r w:rsidR="0024140E">
        <w:rPr>
          <w:rFonts w:ascii="Arial" w:hAnsi="Arial" w:cs="Arial"/>
          <w:szCs w:val="24"/>
          <w:lang w:val="es-ES"/>
        </w:rPr>
        <w:t>6</w:t>
      </w:r>
      <w:r w:rsidR="0089633F">
        <w:rPr>
          <w:rFonts w:ascii="Arial" w:hAnsi="Arial" w:cs="Arial"/>
          <w:szCs w:val="24"/>
          <w:lang w:val="es-ES"/>
        </w:rPr>
        <w:t>.</w:t>
      </w:r>
      <w:r w:rsidR="0086328D">
        <w:rPr>
          <w:rFonts w:ascii="Arial" w:hAnsi="Arial" w:cs="Arial"/>
          <w:szCs w:val="24"/>
          <w:lang w:val="es-ES"/>
        </w:rPr>
        <w:t>9</w:t>
      </w:r>
      <w:r w:rsidRPr="00837638">
        <w:rPr>
          <w:rFonts w:ascii="Arial" w:hAnsi="Arial" w:cs="Arial"/>
          <w:szCs w:val="24"/>
          <w:lang w:val="es-ES"/>
        </w:rPr>
        <w:t xml:space="preserve"> por ciento.</w:t>
      </w:r>
    </w:p>
    <w:p w14:paraId="6BF03A1D" w14:textId="77777777" w:rsidR="007F4117" w:rsidRPr="00650BCB" w:rsidRDefault="007F4117" w:rsidP="007F4117">
      <w:pPr>
        <w:autoSpaceDE w:val="0"/>
        <w:autoSpaceDN w:val="0"/>
        <w:adjustRightInd w:val="0"/>
        <w:spacing w:after="0" w:line="240" w:lineRule="auto"/>
        <w:jc w:val="both"/>
        <w:rPr>
          <w:rFonts w:ascii="Arial" w:hAnsi="Arial" w:cs="Arial"/>
          <w:szCs w:val="24"/>
          <w:lang w:val="es-ES"/>
        </w:rPr>
      </w:pPr>
    </w:p>
    <w:p w14:paraId="79F25348" w14:textId="6594BB8F" w:rsidR="0024140E" w:rsidRDefault="007F4117" w:rsidP="007F4117">
      <w:pPr>
        <w:autoSpaceDE w:val="0"/>
        <w:autoSpaceDN w:val="0"/>
        <w:adjustRightInd w:val="0"/>
        <w:spacing w:after="0" w:line="240" w:lineRule="auto"/>
        <w:jc w:val="both"/>
        <w:rPr>
          <w:rFonts w:ascii="Arial" w:hAnsi="Arial" w:cs="Arial"/>
          <w:color w:val="000000"/>
          <w:szCs w:val="24"/>
          <w:lang w:val="es-ES"/>
        </w:rPr>
      </w:pPr>
      <w:r>
        <w:rPr>
          <w:rFonts w:ascii="Arial" w:hAnsi="Arial" w:cs="Arial"/>
          <w:color w:val="000000"/>
          <w:szCs w:val="24"/>
          <w:lang w:val="es-ES"/>
        </w:rPr>
        <w:t>La información que se genera</w:t>
      </w:r>
      <w:r w:rsidRPr="00650BCB">
        <w:rPr>
          <w:rFonts w:ascii="Arial" w:hAnsi="Arial" w:cs="Arial"/>
          <w:color w:val="000000"/>
          <w:szCs w:val="24"/>
          <w:lang w:val="es-ES"/>
        </w:rPr>
        <w:t xml:space="preserve"> con esta encuesta permite tener un panorama amplio de aspectos relacionados con la seguridad pública. Dos de ellos se refieren a la percepción de seguridad en términos del temor a la delincuencia; otro se enfoca en el conocimiento de conductas delictivas o antisociales; el cuarto aspecto se centra en el cambio de rutinas</w:t>
      </w:r>
      <w:r>
        <w:rPr>
          <w:rFonts w:ascii="Arial" w:hAnsi="Arial" w:cs="Arial"/>
          <w:color w:val="000000"/>
          <w:szCs w:val="24"/>
          <w:lang w:val="es-ES"/>
        </w:rPr>
        <w:t xml:space="preserve"> o hábitos</w:t>
      </w:r>
      <w:r w:rsidRPr="00650BCB">
        <w:rPr>
          <w:rFonts w:ascii="Arial" w:hAnsi="Arial" w:cs="Arial"/>
          <w:color w:val="000000"/>
          <w:szCs w:val="24"/>
          <w:lang w:val="es-ES"/>
        </w:rPr>
        <w:t xml:space="preserve"> por temor a ser víctima del delito; el quinto muestra la percepción sobre el desempeño de las policías Preventiv</w:t>
      </w:r>
      <w:r>
        <w:rPr>
          <w:rFonts w:ascii="Arial" w:hAnsi="Arial" w:cs="Arial"/>
          <w:color w:val="000000"/>
          <w:szCs w:val="24"/>
          <w:lang w:val="es-ES"/>
        </w:rPr>
        <w:t>a Municipal, Estatal, Federal,</w:t>
      </w:r>
      <w:r w:rsidRPr="00650BCB">
        <w:rPr>
          <w:rFonts w:ascii="Arial" w:hAnsi="Arial" w:cs="Arial"/>
          <w:color w:val="000000"/>
          <w:szCs w:val="24"/>
          <w:lang w:val="es-ES"/>
        </w:rPr>
        <w:t xml:space="preserve"> G</w:t>
      </w:r>
      <w:r w:rsidR="00B276F8">
        <w:rPr>
          <w:rFonts w:ascii="Arial" w:hAnsi="Arial" w:cs="Arial"/>
          <w:color w:val="000000"/>
          <w:szCs w:val="24"/>
          <w:lang w:val="es-ES"/>
        </w:rPr>
        <w:t>uardia</w:t>
      </w:r>
      <w:r w:rsidRPr="00650BCB">
        <w:rPr>
          <w:rFonts w:ascii="Arial" w:hAnsi="Arial" w:cs="Arial"/>
          <w:color w:val="000000"/>
          <w:szCs w:val="24"/>
          <w:lang w:val="es-ES"/>
        </w:rPr>
        <w:t xml:space="preserve"> </w:t>
      </w:r>
      <w:r>
        <w:rPr>
          <w:rFonts w:ascii="Arial" w:hAnsi="Arial" w:cs="Arial"/>
          <w:szCs w:val="24"/>
          <w:lang w:val="es-ES"/>
        </w:rPr>
        <w:t xml:space="preserve">Nacional, Ejército y Marina. </w:t>
      </w:r>
      <w:r w:rsidRPr="00C34DE7">
        <w:rPr>
          <w:rFonts w:ascii="Arial" w:hAnsi="Arial" w:cs="Arial"/>
          <w:szCs w:val="24"/>
          <w:lang w:val="es-ES"/>
        </w:rPr>
        <w:t>Además</w:t>
      </w:r>
      <w:r>
        <w:rPr>
          <w:rFonts w:ascii="Arial" w:hAnsi="Arial" w:cs="Arial"/>
          <w:szCs w:val="24"/>
          <w:lang w:val="es-ES"/>
        </w:rPr>
        <w:t>, se genera</w:t>
      </w:r>
      <w:r w:rsidRPr="00C34DE7">
        <w:rPr>
          <w:rFonts w:ascii="Arial" w:hAnsi="Arial" w:cs="Arial"/>
          <w:szCs w:val="24"/>
          <w:lang w:val="es-ES"/>
        </w:rPr>
        <w:t xml:space="preserve"> información que permite identificar los conflictos o enfrentamientos directos y conductas antisociales con familiares, vecinos, compañeros de trabajo</w:t>
      </w:r>
      <w:r w:rsidR="006C25F9">
        <w:rPr>
          <w:rFonts w:ascii="Arial" w:hAnsi="Arial" w:cs="Arial"/>
          <w:szCs w:val="24"/>
          <w:lang w:val="es-ES"/>
        </w:rPr>
        <w:t xml:space="preserve"> o </w:t>
      </w:r>
      <w:r w:rsidRPr="00C34DE7">
        <w:rPr>
          <w:rFonts w:ascii="Arial" w:hAnsi="Arial" w:cs="Arial"/>
          <w:szCs w:val="24"/>
          <w:lang w:val="es-ES"/>
        </w:rPr>
        <w:t>escuela, establecimi</w:t>
      </w:r>
      <w:r>
        <w:rPr>
          <w:rFonts w:ascii="Arial" w:hAnsi="Arial" w:cs="Arial"/>
          <w:szCs w:val="24"/>
          <w:lang w:val="es-ES"/>
        </w:rPr>
        <w:t xml:space="preserve">entos o autoridades de gobierno, </w:t>
      </w:r>
      <w:r w:rsidRPr="00C34DE7">
        <w:rPr>
          <w:rFonts w:ascii="Arial" w:hAnsi="Arial" w:cs="Arial"/>
          <w:szCs w:val="24"/>
          <w:lang w:val="es-ES"/>
        </w:rPr>
        <w:t xml:space="preserve">la percepción sobre </w:t>
      </w:r>
      <w:r w:rsidRPr="00650BCB">
        <w:rPr>
          <w:rFonts w:ascii="Arial" w:hAnsi="Arial" w:cs="Arial"/>
          <w:color w:val="000000"/>
          <w:szCs w:val="24"/>
          <w:lang w:val="es-ES"/>
        </w:rPr>
        <w:t>el desempeño gubernamental</w:t>
      </w:r>
      <w:r w:rsidR="00DC572A">
        <w:rPr>
          <w:rFonts w:ascii="Arial" w:hAnsi="Arial" w:cs="Arial"/>
          <w:color w:val="000000"/>
          <w:szCs w:val="24"/>
          <w:lang w:val="es-ES"/>
        </w:rPr>
        <w:t>,</w:t>
      </w:r>
      <w:r w:rsidRPr="00650BCB">
        <w:rPr>
          <w:rFonts w:ascii="Arial" w:hAnsi="Arial" w:cs="Arial"/>
          <w:color w:val="000000"/>
          <w:szCs w:val="24"/>
          <w:lang w:val="es-ES"/>
        </w:rPr>
        <w:t xml:space="preserve"> los principales problemas que enfrentan las personas en su ciudad y la efectividad de las autoridades</w:t>
      </w:r>
      <w:r w:rsidR="00735125">
        <w:rPr>
          <w:rFonts w:ascii="Arial" w:hAnsi="Arial" w:cs="Arial"/>
          <w:color w:val="000000"/>
          <w:szCs w:val="24"/>
          <w:lang w:val="es-ES"/>
        </w:rPr>
        <w:t xml:space="preserve"> para atenderl</w:t>
      </w:r>
      <w:r w:rsidR="00DC572A">
        <w:rPr>
          <w:rFonts w:ascii="Arial" w:hAnsi="Arial" w:cs="Arial"/>
          <w:color w:val="000000"/>
          <w:szCs w:val="24"/>
          <w:lang w:val="es-ES"/>
        </w:rPr>
        <w:t>os</w:t>
      </w:r>
      <w:r w:rsidR="003351E3">
        <w:rPr>
          <w:rFonts w:ascii="Arial" w:hAnsi="Arial" w:cs="Arial"/>
          <w:color w:val="000000"/>
          <w:szCs w:val="24"/>
          <w:lang w:val="es-ES"/>
        </w:rPr>
        <w:t xml:space="preserve">, </w:t>
      </w:r>
      <w:r w:rsidR="009D15A7" w:rsidRPr="009D15A7">
        <w:rPr>
          <w:rFonts w:ascii="Arial" w:hAnsi="Arial" w:cs="Arial"/>
          <w:color w:val="000000"/>
          <w:szCs w:val="24"/>
          <w:lang w:val="es-ES"/>
        </w:rPr>
        <w:t>así como los hogares víctima u hogares con algún integrante víctima en cada ciudad de interés</w:t>
      </w:r>
      <w:r w:rsidR="0053772A">
        <w:rPr>
          <w:rFonts w:ascii="Arial" w:hAnsi="Arial" w:cs="Arial"/>
          <w:color w:val="000000"/>
          <w:szCs w:val="24"/>
          <w:lang w:val="es-ES"/>
        </w:rPr>
        <w:t xml:space="preserve"> </w:t>
      </w:r>
      <w:r w:rsidR="0053772A" w:rsidRPr="0053772A">
        <w:rPr>
          <w:rFonts w:ascii="Arial" w:hAnsi="Arial" w:cs="Arial"/>
          <w:color w:val="000000"/>
          <w:szCs w:val="24"/>
          <w:lang w:val="es-ES"/>
        </w:rPr>
        <w:t>y las personas víctima de al menos un acto de corrupción por parte de autoridades de seguridad pública.</w:t>
      </w:r>
      <w:r w:rsidR="00DB5DBE">
        <w:rPr>
          <w:rFonts w:ascii="Arial" w:hAnsi="Arial" w:cs="Arial"/>
          <w:color w:val="000000"/>
          <w:szCs w:val="24"/>
          <w:lang w:val="es-ES"/>
        </w:rPr>
        <w:t xml:space="preserve"> </w:t>
      </w:r>
      <w:r w:rsidR="00DB5DBE" w:rsidRPr="00DB5DBE">
        <w:rPr>
          <w:rFonts w:ascii="Arial" w:hAnsi="Arial" w:cs="Arial"/>
          <w:color w:val="000000"/>
          <w:szCs w:val="24"/>
          <w:lang w:val="es-ES"/>
        </w:rPr>
        <w:t>Asi</w:t>
      </w:r>
      <w:r w:rsidR="00DB5DBE">
        <w:rPr>
          <w:rFonts w:ascii="Arial" w:hAnsi="Arial" w:cs="Arial"/>
          <w:color w:val="000000"/>
          <w:szCs w:val="24"/>
          <w:lang w:val="es-ES"/>
        </w:rPr>
        <w:t>m</w:t>
      </w:r>
      <w:r w:rsidR="00DB5DBE" w:rsidRPr="00DB5DBE">
        <w:rPr>
          <w:rFonts w:ascii="Arial" w:hAnsi="Arial" w:cs="Arial"/>
          <w:color w:val="000000"/>
          <w:szCs w:val="24"/>
          <w:lang w:val="es-ES"/>
        </w:rPr>
        <w:t>i</w:t>
      </w:r>
      <w:r w:rsidR="00DB5DBE">
        <w:rPr>
          <w:rFonts w:ascii="Arial" w:hAnsi="Arial" w:cs="Arial"/>
          <w:color w:val="000000"/>
          <w:szCs w:val="24"/>
          <w:lang w:val="es-ES"/>
        </w:rPr>
        <w:t>s</w:t>
      </w:r>
      <w:r w:rsidR="00DB5DBE" w:rsidRPr="00DB5DBE">
        <w:rPr>
          <w:rFonts w:ascii="Arial" w:hAnsi="Arial" w:cs="Arial"/>
          <w:color w:val="000000"/>
          <w:szCs w:val="24"/>
          <w:lang w:val="es-ES"/>
        </w:rPr>
        <w:t>mo, se producen estimaciones sobre la violencia sexual en lugares públicos</w:t>
      </w:r>
      <w:r w:rsidR="00DB5DBE">
        <w:rPr>
          <w:rFonts w:ascii="Arial" w:hAnsi="Arial" w:cs="Arial"/>
          <w:color w:val="000000"/>
          <w:szCs w:val="24"/>
          <w:lang w:val="es-ES"/>
        </w:rPr>
        <w:t>.</w:t>
      </w:r>
    </w:p>
    <w:p w14:paraId="6071EEF6" w14:textId="77777777" w:rsidR="009D15A7" w:rsidRPr="00650BCB" w:rsidRDefault="009D15A7" w:rsidP="007F4117">
      <w:pPr>
        <w:autoSpaceDE w:val="0"/>
        <w:autoSpaceDN w:val="0"/>
        <w:adjustRightInd w:val="0"/>
        <w:spacing w:after="0" w:line="240" w:lineRule="auto"/>
        <w:jc w:val="both"/>
        <w:rPr>
          <w:rFonts w:ascii="Arial" w:hAnsi="Arial" w:cs="Arial"/>
          <w:color w:val="000000"/>
          <w:szCs w:val="24"/>
          <w:lang w:val="es-ES"/>
        </w:rPr>
      </w:pPr>
    </w:p>
    <w:p w14:paraId="0DE92C4F" w14:textId="77777777" w:rsidR="007F4117" w:rsidRPr="00650BCB" w:rsidRDefault="007F4117" w:rsidP="007F4117">
      <w:pPr>
        <w:autoSpaceDE w:val="0"/>
        <w:autoSpaceDN w:val="0"/>
        <w:adjustRightInd w:val="0"/>
        <w:spacing w:after="0" w:line="240" w:lineRule="auto"/>
        <w:jc w:val="both"/>
        <w:rPr>
          <w:rFonts w:ascii="Arial" w:hAnsi="Arial" w:cs="Arial"/>
          <w:color w:val="000000"/>
          <w:szCs w:val="24"/>
          <w:lang w:val="es-ES"/>
        </w:rPr>
      </w:pPr>
      <w:r w:rsidRPr="00650BCB">
        <w:rPr>
          <w:rFonts w:ascii="Arial" w:hAnsi="Arial" w:cs="Arial"/>
          <w:color w:val="000000"/>
          <w:szCs w:val="24"/>
          <w:lang w:val="es-ES"/>
        </w:rPr>
        <w:t>La</w:t>
      </w:r>
      <w:r>
        <w:rPr>
          <w:rFonts w:ascii="Arial" w:hAnsi="Arial" w:cs="Arial"/>
          <w:color w:val="000000"/>
          <w:szCs w:val="24"/>
          <w:lang w:val="es-ES"/>
        </w:rPr>
        <w:t>s cifras aquí mencionadas pueden</w:t>
      </w:r>
      <w:r w:rsidRPr="00650BCB">
        <w:rPr>
          <w:rFonts w:ascii="Arial" w:hAnsi="Arial" w:cs="Arial"/>
          <w:color w:val="000000"/>
          <w:szCs w:val="24"/>
          <w:lang w:val="es-ES"/>
        </w:rPr>
        <w:t xml:space="preserve"> ser consultadas en</w:t>
      </w:r>
      <w:r>
        <w:rPr>
          <w:rFonts w:ascii="Arial" w:hAnsi="Arial" w:cs="Arial"/>
          <w:color w:val="000000"/>
          <w:szCs w:val="24"/>
          <w:lang w:val="es-ES"/>
        </w:rPr>
        <w:t xml:space="preserve"> la página de Internet del Instituto</w:t>
      </w:r>
      <w:r w:rsidRPr="00650BCB">
        <w:rPr>
          <w:rFonts w:ascii="Arial" w:hAnsi="Arial" w:cs="Arial"/>
          <w:color w:val="000000"/>
          <w:szCs w:val="24"/>
          <w:lang w:val="es-ES"/>
        </w:rPr>
        <w:t>:</w:t>
      </w:r>
    </w:p>
    <w:p w14:paraId="45559D7A" w14:textId="77777777" w:rsidR="007F4117" w:rsidRPr="00747F0B" w:rsidRDefault="007F4117" w:rsidP="007F4117">
      <w:pPr>
        <w:jc w:val="both"/>
        <w:rPr>
          <w:rFonts w:ascii="Arial" w:hAnsi="Arial" w:cs="Arial"/>
          <w:color w:val="0000FF"/>
          <w:sz w:val="24"/>
          <w:szCs w:val="24"/>
          <w:lang w:val="es-ES"/>
        </w:rPr>
      </w:pPr>
    </w:p>
    <w:p w14:paraId="008735CE" w14:textId="77777777" w:rsidR="00346552" w:rsidRPr="005F3927" w:rsidRDefault="005842C6" w:rsidP="005F3927">
      <w:pPr>
        <w:jc w:val="center"/>
        <w:rPr>
          <w:rFonts w:ascii="Arial" w:hAnsi="Arial" w:cs="Arial"/>
          <w:color w:val="0563C1" w:themeColor="hyperlink"/>
          <w:u w:val="single"/>
        </w:rPr>
      </w:pPr>
      <w:hyperlink r:id="rId44" w:history="1">
        <w:r w:rsidR="008E7286" w:rsidRPr="003C2BD3">
          <w:rPr>
            <w:rStyle w:val="Hipervnculo"/>
            <w:rFonts w:ascii="Arial" w:hAnsi="Arial" w:cs="Arial"/>
          </w:rPr>
          <w:t>https://www.inegi.org.mx/programas/ensu/default.html</w:t>
        </w:r>
      </w:hyperlink>
    </w:p>
    <w:sectPr w:rsidR="00346552" w:rsidRPr="005F3927" w:rsidSect="000B371D">
      <w:headerReference w:type="default" r:id="rId45"/>
      <w:footerReference w:type="default" r:id="rId46"/>
      <w:footnotePr>
        <w:numRestart w:val="eachPage"/>
      </w:footnotePr>
      <w:pgSz w:w="12240" w:h="15840"/>
      <w:pgMar w:top="0" w:right="1701" w:bottom="993" w:left="1701" w:header="624" w:footer="31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227BD8" w14:textId="77777777" w:rsidR="005842C6" w:rsidRDefault="005842C6" w:rsidP="007F4117">
      <w:pPr>
        <w:spacing w:after="0" w:line="240" w:lineRule="auto"/>
      </w:pPr>
      <w:r>
        <w:separator/>
      </w:r>
    </w:p>
  </w:endnote>
  <w:endnote w:type="continuationSeparator" w:id="0">
    <w:p w14:paraId="1BD11B57" w14:textId="77777777" w:rsidR="005842C6" w:rsidRDefault="005842C6" w:rsidP="007F4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334A8" w14:textId="77777777" w:rsidR="00490446" w:rsidRDefault="00490446">
    <w:pPr>
      <w:pStyle w:val="Piedepgina"/>
      <w:jc w:val="center"/>
    </w:pPr>
  </w:p>
  <w:p w14:paraId="0397D2BF" w14:textId="77777777" w:rsidR="00490446" w:rsidRPr="00D815BC" w:rsidRDefault="00490446" w:rsidP="00060ED1">
    <w:pPr>
      <w:pStyle w:val="Piedepgina"/>
      <w:contextualSpacing/>
      <w:jc w:val="center"/>
      <w:rPr>
        <w:color w:val="002060"/>
        <w:sz w:val="18"/>
        <w:szCs w:val="18"/>
      </w:rPr>
    </w:pPr>
    <w:r>
      <w:rPr>
        <w:b/>
        <w:color w:val="002060"/>
        <w:sz w:val="18"/>
        <w:szCs w:val="18"/>
      </w:rPr>
      <w:t>C</w:t>
    </w:r>
    <w:r w:rsidRPr="00D815BC">
      <w:rPr>
        <w:b/>
        <w:color w:val="002060"/>
        <w:sz w:val="18"/>
        <w:szCs w:val="18"/>
      </w:rPr>
      <w:t>OMUNICACIÓN SOCIAL</w:t>
    </w:r>
  </w:p>
  <w:p w14:paraId="727CA853" w14:textId="77777777" w:rsidR="00490446" w:rsidRDefault="00490446" w:rsidP="00060ED1">
    <w:pPr>
      <w:pStyle w:val="Piedepgina"/>
      <w:contextualSpacing/>
      <w:jc w:val="center"/>
      <w:rPr>
        <w:color w:val="002060"/>
        <w:sz w:val="18"/>
        <w:szCs w:val="18"/>
      </w:rPr>
    </w:pPr>
  </w:p>
  <w:p w14:paraId="3352682C" w14:textId="77777777" w:rsidR="00490446" w:rsidRPr="004D6AA6" w:rsidRDefault="00490446" w:rsidP="00060ED1">
    <w:pPr>
      <w:pStyle w:val="Piedepgina"/>
      <w:tabs>
        <w:tab w:val="clear" w:pos="4419"/>
        <w:tab w:val="clear" w:pos="8838"/>
        <w:tab w:val="left" w:pos="5372"/>
      </w:tabs>
      <w:jc w:val="center"/>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906455"/>
      <w:docPartObj>
        <w:docPartGallery w:val="Page Numbers (Bottom of Page)"/>
        <w:docPartUnique/>
      </w:docPartObj>
    </w:sdtPr>
    <w:sdtEndPr/>
    <w:sdtContent>
      <w:p w14:paraId="6191863B" w14:textId="77777777" w:rsidR="00490446" w:rsidRDefault="00490446" w:rsidP="00346552">
        <w:pPr>
          <w:pStyle w:val="Piedepgina"/>
          <w:tabs>
            <w:tab w:val="left" w:pos="4282"/>
          </w:tabs>
        </w:pPr>
        <w:r>
          <w:tab/>
        </w:r>
        <w:r>
          <w:tab/>
        </w:r>
      </w:p>
    </w:sdtContent>
  </w:sdt>
  <w:p w14:paraId="26D76C9D" w14:textId="77777777" w:rsidR="00490446" w:rsidRPr="00D815BC" w:rsidRDefault="00490446" w:rsidP="001A2B43">
    <w:pPr>
      <w:pStyle w:val="Piedepgina"/>
      <w:contextualSpacing/>
      <w:jc w:val="center"/>
      <w:rPr>
        <w:color w:val="002060"/>
        <w:sz w:val="18"/>
        <w:szCs w:val="18"/>
      </w:rPr>
    </w:pPr>
    <w:r>
      <w:rPr>
        <w:b/>
        <w:color w:val="002060"/>
        <w:sz w:val="18"/>
        <w:szCs w:val="18"/>
      </w:rPr>
      <w:t>C</w:t>
    </w:r>
    <w:r w:rsidRPr="00D815BC">
      <w:rPr>
        <w:b/>
        <w:color w:val="002060"/>
        <w:sz w:val="18"/>
        <w:szCs w:val="18"/>
      </w:rPr>
      <w:t>OMUNICACIÓN SOCIAL</w:t>
    </w:r>
  </w:p>
  <w:p w14:paraId="316E7B15" w14:textId="77777777" w:rsidR="00490446" w:rsidRDefault="00490446" w:rsidP="001A2B43">
    <w:pPr>
      <w:pStyle w:val="Piedepgina"/>
      <w:contextualSpacing/>
      <w:jc w:val="center"/>
      <w:rPr>
        <w:color w:val="002060"/>
        <w:sz w:val="18"/>
        <w:szCs w:val="18"/>
      </w:rPr>
    </w:pPr>
  </w:p>
  <w:p w14:paraId="7674A95F" w14:textId="77777777" w:rsidR="00490446" w:rsidRPr="004D6AA6" w:rsidRDefault="00490446" w:rsidP="001A2B43">
    <w:pPr>
      <w:pStyle w:val="Piedepgina"/>
      <w:jc w:val="cen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C0D123" w14:textId="77777777" w:rsidR="005842C6" w:rsidRDefault="005842C6" w:rsidP="007F4117">
      <w:pPr>
        <w:spacing w:after="0" w:line="240" w:lineRule="auto"/>
      </w:pPr>
      <w:r>
        <w:separator/>
      </w:r>
    </w:p>
  </w:footnote>
  <w:footnote w:type="continuationSeparator" w:id="0">
    <w:p w14:paraId="4D518F2C" w14:textId="77777777" w:rsidR="005842C6" w:rsidRDefault="005842C6" w:rsidP="007F4117">
      <w:pPr>
        <w:spacing w:after="0" w:line="240" w:lineRule="auto"/>
      </w:pPr>
      <w:r>
        <w:continuationSeparator/>
      </w:r>
    </w:p>
  </w:footnote>
  <w:footnote w:id="1">
    <w:p w14:paraId="2E9CF3A9" w14:textId="0710E0C3" w:rsidR="00490446" w:rsidRDefault="00490446" w:rsidP="008F5D94">
      <w:pPr>
        <w:pStyle w:val="Textonotapie"/>
      </w:pPr>
      <w:r>
        <w:rPr>
          <w:rStyle w:val="Refdenotaalpie"/>
        </w:rPr>
        <w:footnoteRef/>
      </w:r>
      <w:r>
        <w:t xml:space="preserve"> </w:t>
      </w:r>
      <w:r w:rsidRPr="00AB70B6">
        <w:rPr>
          <w:rFonts w:ascii="Arial" w:hAnsi="Arial" w:cs="Arial"/>
          <w:sz w:val="16"/>
          <w:szCs w:val="16"/>
        </w:rPr>
        <w:t>Con el fin de determinar si existen o no variaciones significativas se llevan a cabo pruebas de hipótesis. El estadístico de prueba para la compara</w:t>
      </w:r>
      <w:r>
        <w:rPr>
          <w:rFonts w:ascii="Arial" w:hAnsi="Arial" w:cs="Arial"/>
          <w:sz w:val="16"/>
          <w:szCs w:val="16"/>
        </w:rPr>
        <w:t xml:space="preserve">ción </w:t>
      </w:r>
      <w:r w:rsidRPr="002A656B">
        <w:rPr>
          <w:rFonts w:ascii="Arial" w:hAnsi="Arial" w:cs="Arial"/>
          <w:sz w:val="16"/>
          <w:szCs w:val="16"/>
        </w:rPr>
        <w:t>entre</w:t>
      </w:r>
      <w:r w:rsidRPr="00AB70B6">
        <w:rPr>
          <w:rFonts w:ascii="Arial" w:hAnsi="Arial" w:cs="Arial"/>
          <w:sz w:val="16"/>
          <w:szCs w:val="16"/>
        </w:rPr>
        <w:t xml:space="preserve"> las proporciones de pe</w:t>
      </w:r>
      <w:r>
        <w:rPr>
          <w:rFonts w:ascii="Arial" w:hAnsi="Arial" w:cs="Arial"/>
          <w:sz w:val="16"/>
          <w:szCs w:val="16"/>
        </w:rPr>
        <w:t>rcepción de inseguridad del</w:t>
      </w:r>
      <w:r w:rsidRPr="002A656B">
        <w:rPr>
          <w:rFonts w:ascii="Arial" w:hAnsi="Arial" w:cs="Arial"/>
          <w:sz w:val="16"/>
          <w:szCs w:val="16"/>
        </w:rPr>
        <w:t xml:space="preserve"> último trimestre con el trimestre anterior</w:t>
      </w:r>
      <w:r>
        <w:rPr>
          <w:rFonts w:ascii="Arial" w:hAnsi="Arial" w:cs="Arial"/>
          <w:sz w:val="16"/>
          <w:szCs w:val="16"/>
        </w:rPr>
        <w:t xml:space="preserve"> es m</w:t>
      </w:r>
      <w:r w:rsidR="00FC4831">
        <w:rPr>
          <w:rFonts w:ascii="Arial" w:hAnsi="Arial" w:cs="Arial"/>
          <w:sz w:val="16"/>
          <w:szCs w:val="16"/>
        </w:rPr>
        <w:t>enor</w:t>
      </w:r>
      <w:r>
        <w:rPr>
          <w:rFonts w:ascii="Arial" w:hAnsi="Arial" w:cs="Arial"/>
          <w:sz w:val="16"/>
          <w:szCs w:val="16"/>
        </w:rPr>
        <w:t xml:space="preserve"> a 0.05 y,</w:t>
      </w:r>
      <w:r w:rsidRPr="00AB70B6">
        <w:rPr>
          <w:rFonts w:ascii="Arial" w:hAnsi="Arial" w:cs="Arial"/>
          <w:sz w:val="16"/>
          <w:szCs w:val="16"/>
        </w:rPr>
        <w:t xml:space="preserve"> por lo </w:t>
      </w:r>
      <w:r w:rsidR="00FC4831">
        <w:rPr>
          <w:rFonts w:ascii="Arial" w:hAnsi="Arial" w:cs="Arial"/>
          <w:sz w:val="16"/>
          <w:szCs w:val="16"/>
        </w:rPr>
        <w:t>tanto,</w:t>
      </w:r>
      <w:r>
        <w:rPr>
          <w:rFonts w:ascii="Arial" w:hAnsi="Arial" w:cs="Arial"/>
          <w:sz w:val="16"/>
          <w:szCs w:val="16"/>
        </w:rPr>
        <w:t xml:space="preserve"> se rechaza</w:t>
      </w:r>
      <w:r w:rsidRPr="00AB70B6">
        <w:rPr>
          <w:rFonts w:ascii="Arial" w:hAnsi="Arial" w:cs="Arial"/>
          <w:sz w:val="16"/>
          <w:szCs w:val="16"/>
        </w:rPr>
        <w:t xml:space="preserve"> la hipótesis nula de igualdad</w:t>
      </w:r>
      <w:r>
        <w:rPr>
          <w:rFonts w:ascii="Arial" w:hAnsi="Arial" w:cs="Arial"/>
          <w:sz w:val="16"/>
          <w:szCs w:val="16"/>
        </w:rPr>
        <w:t>.</w:t>
      </w:r>
      <w:r w:rsidRPr="00D73089">
        <w:rPr>
          <w:rFonts w:ascii="Arial" w:hAnsi="Arial" w:cs="Arial"/>
          <w:sz w:val="16"/>
          <w:szCs w:val="16"/>
        </w:rPr>
        <w:t xml:space="preserve"> Sin embargo, el estadístico de prueba para la comparación entre el último trimestre con el del mismo trimestre del año anterior es m</w:t>
      </w:r>
      <w:r w:rsidR="00FC4831">
        <w:rPr>
          <w:rFonts w:ascii="Arial" w:hAnsi="Arial" w:cs="Arial"/>
          <w:sz w:val="16"/>
          <w:szCs w:val="16"/>
        </w:rPr>
        <w:t>ayor</w:t>
      </w:r>
      <w:r w:rsidRPr="00D73089">
        <w:rPr>
          <w:rFonts w:ascii="Arial" w:hAnsi="Arial" w:cs="Arial"/>
          <w:sz w:val="16"/>
          <w:szCs w:val="16"/>
        </w:rPr>
        <w:t xml:space="preserve"> a 0.05 y, por lo tanto, </w:t>
      </w:r>
      <w:r w:rsidR="00FC4831">
        <w:rPr>
          <w:rFonts w:ascii="Arial" w:hAnsi="Arial" w:cs="Arial"/>
          <w:sz w:val="16"/>
          <w:szCs w:val="16"/>
        </w:rPr>
        <w:t xml:space="preserve">no </w:t>
      </w:r>
      <w:r w:rsidRPr="00D73089">
        <w:rPr>
          <w:rFonts w:ascii="Arial" w:hAnsi="Arial" w:cs="Arial"/>
          <w:sz w:val="16"/>
          <w:szCs w:val="16"/>
        </w:rPr>
        <w:t>se rechaza la hipótesis nula de igualdad.</w:t>
      </w:r>
    </w:p>
  </w:footnote>
  <w:footnote w:id="2">
    <w:p w14:paraId="563C76DB" w14:textId="77777777" w:rsidR="00490446" w:rsidRDefault="00490446" w:rsidP="00BA10B2">
      <w:pPr>
        <w:pStyle w:val="Textonotapie"/>
      </w:pPr>
      <w:r>
        <w:rPr>
          <w:rStyle w:val="Refdenotaalpie"/>
        </w:rPr>
        <w:footnoteRef/>
      </w:r>
      <w:r>
        <w:t xml:space="preserve"> </w:t>
      </w:r>
      <w:r w:rsidRPr="008C4F05">
        <w:rPr>
          <w:rFonts w:ascii="Arial" w:hAnsi="Arial" w:cs="Arial"/>
          <w:sz w:val="16"/>
          <w:szCs w:val="16"/>
        </w:rPr>
        <w:t>Incluye las localidades "San José del Cabo y Cabo San Lucas".</w:t>
      </w:r>
    </w:p>
  </w:footnote>
  <w:footnote w:id="3">
    <w:p w14:paraId="178D9761" w14:textId="77777777" w:rsidR="00490446" w:rsidRPr="006D77B3" w:rsidRDefault="00490446" w:rsidP="00843901">
      <w:pPr>
        <w:pStyle w:val="Textonotapie"/>
        <w:rPr>
          <w:lang w:val="es-ES"/>
        </w:rPr>
      </w:pPr>
      <w:r>
        <w:rPr>
          <w:rStyle w:val="Refdenotaalpie"/>
        </w:rPr>
        <w:footnoteRef/>
      </w:r>
      <w:r>
        <w:t xml:space="preserve"> </w:t>
      </w:r>
      <w:r w:rsidRPr="006D77B3">
        <w:rPr>
          <w:rFonts w:ascii="Arial" w:hAnsi="Arial" w:cs="Arial"/>
          <w:sz w:val="14"/>
          <w:szCs w:val="14"/>
        </w:rPr>
        <w:t>Población de 18 años y más que tuvo contacto directo con autoridades de seguridad pública por incidentes de tránsito, infracciones, detenciones por riñas, faltas a la moral o administrativas.</w:t>
      </w:r>
    </w:p>
  </w:footnote>
  <w:footnote w:id="4">
    <w:p w14:paraId="68A88EF1" w14:textId="77777777" w:rsidR="00490446" w:rsidRDefault="00490446" w:rsidP="007F4117">
      <w:pPr>
        <w:autoSpaceDE w:val="0"/>
        <w:autoSpaceDN w:val="0"/>
        <w:adjustRightInd w:val="0"/>
        <w:spacing w:after="0" w:line="240" w:lineRule="auto"/>
      </w:pPr>
      <w:r w:rsidRPr="00812FB7">
        <w:rPr>
          <w:vertAlign w:val="superscript"/>
        </w:rPr>
        <w:t>1</w:t>
      </w:r>
      <w:r>
        <w:rPr>
          <w:vertAlign w:val="superscript"/>
        </w:rPr>
        <w:t xml:space="preserve"> </w:t>
      </w:r>
      <w:r w:rsidRPr="008C57DA">
        <w:rPr>
          <w:rFonts w:ascii="Arial" w:hAnsi="Arial" w:cs="Arial"/>
          <w:color w:val="000000"/>
          <w:sz w:val="16"/>
          <w:szCs w:val="16"/>
        </w:rPr>
        <w:t xml:space="preserve">Ver cuestionario en </w:t>
      </w:r>
      <w:hyperlink r:id="rId1" w:history="1">
        <w:r w:rsidRPr="003C2BD3">
          <w:rPr>
            <w:rStyle w:val="Hipervnculo"/>
          </w:rPr>
          <w:t>https://www.inegi.org.mx/programas/ensu/default.html</w:t>
        </w:r>
      </w:hyperlink>
    </w:p>
    <w:p w14:paraId="25809629" w14:textId="77777777" w:rsidR="00490446" w:rsidRDefault="00490446" w:rsidP="007F4117">
      <w:pPr>
        <w:autoSpaceDE w:val="0"/>
        <w:autoSpaceDN w:val="0"/>
        <w:adjustRightInd w:val="0"/>
        <w:spacing w:after="0" w:line="240" w:lineRule="auto"/>
        <w:rPr>
          <w:rFonts w:ascii="Arial" w:hAnsi="Arial" w:cs="Arial"/>
          <w:color w:val="000000"/>
          <w:sz w:val="16"/>
          <w:szCs w:val="16"/>
        </w:rPr>
      </w:pPr>
    </w:p>
    <w:p w14:paraId="510D57DE" w14:textId="77777777" w:rsidR="00490446" w:rsidRPr="00AD3913" w:rsidRDefault="00490446" w:rsidP="007F4117">
      <w:pPr>
        <w:autoSpaceDE w:val="0"/>
        <w:autoSpaceDN w:val="0"/>
        <w:adjustRightInd w:val="0"/>
        <w:spacing w:after="0" w:line="240" w:lineRule="auto"/>
        <w:rPr>
          <w:rFonts w:ascii="Arial" w:hAnsi="Arial" w:cs="Arial"/>
          <w:color w:val="000000"/>
          <w:sz w:val="16"/>
          <w:szCs w:val="16"/>
        </w:rPr>
      </w:pPr>
    </w:p>
  </w:footnote>
  <w:footnote w:id="5">
    <w:p w14:paraId="07F0C99A" w14:textId="1F2AC3E8" w:rsidR="00490446" w:rsidRPr="00FA20EE" w:rsidRDefault="00490446" w:rsidP="007F4117">
      <w:pPr>
        <w:pStyle w:val="Textonotapie"/>
        <w:jc w:val="both"/>
        <w:rPr>
          <w:rFonts w:ascii="Arial" w:hAnsi="Arial" w:cs="Arial"/>
          <w:color w:val="000000"/>
          <w:sz w:val="16"/>
          <w:szCs w:val="16"/>
        </w:rPr>
      </w:pPr>
      <w:r w:rsidRPr="007B3DF8">
        <w:rPr>
          <w:vertAlign w:val="superscript"/>
        </w:rPr>
        <w:t xml:space="preserve">1 </w:t>
      </w:r>
      <w:r>
        <w:rPr>
          <w:rFonts w:ascii="Arial" w:hAnsi="Arial" w:cs="Arial"/>
          <w:color w:val="000000"/>
          <w:sz w:val="16"/>
          <w:szCs w:val="16"/>
        </w:rPr>
        <w:t xml:space="preserve">Desde </w:t>
      </w:r>
      <w:r w:rsidRPr="007B3DF8">
        <w:rPr>
          <w:rFonts w:ascii="Arial" w:hAnsi="Arial" w:cs="Arial"/>
          <w:color w:val="000000"/>
          <w:sz w:val="16"/>
          <w:szCs w:val="16"/>
        </w:rPr>
        <w:t xml:space="preserve">el </w:t>
      </w:r>
      <w:r>
        <w:rPr>
          <w:rFonts w:ascii="Arial" w:hAnsi="Arial" w:cs="Arial"/>
          <w:color w:val="000000"/>
          <w:sz w:val="16"/>
          <w:szCs w:val="16"/>
        </w:rPr>
        <w:t>tercer</w:t>
      </w:r>
      <w:r w:rsidRPr="007B3DF8">
        <w:rPr>
          <w:rFonts w:ascii="Arial" w:hAnsi="Arial" w:cs="Arial"/>
          <w:color w:val="000000"/>
          <w:sz w:val="16"/>
          <w:szCs w:val="16"/>
        </w:rPr>
        <w:t xml:space="preserve"> levantamiento de 201</w:t>
      </w:r>
      <w:r>
        <w:rPr>
          <w:rFonts w:ascii="Arial" w:hAnsi="Arial" w:cs="Arial"/>
          <w:color w:val="000000"/>
          <w:sz w:val="16"/>
          <w:szCs w:val="16"/>
        </w:rPr>
        <w:t>9</w:t>
      </w:r>
      <w:r w:rsidRPr="007B3DF8">
        <w:rPr>
          <w:rFonts w:ascii="Arial" w:hAnsi="Arial" w:cs="Arial"/>
          <w:color w:val="000000"/>
          <w:sz w:val="16"/>
          <w:szCs w:val="16"/>
        </w:rPr>
        <w:t xml:space="preserve"> se </w:t>
      </w:r>
      <w:r>
        <w:rPr>
          <w:rFonts w:ascii="Arial" w:hAnsi="Arial" w:cs="Arial"/>
          <w:color w:val="000000"/>
          <w:sz w:val="16"/>
          <w:szCs w:val="16"/>
        </w:rPr>
        <w:t>integraron 69 ciudades de interés,</w:t>
      </w:r>
      <w:r w:rsidRPr="007B3DF8">
        <w:rPr>
          <w:rFonts w:ascii="Arial" w:hAnsi="Arial" w:cs="Arial"/>
          <w:color w:val="000000"/>
          <w:sz w:val="16"/>
          <w:szCs w:val="16"/>
        </w:rPr>
        <w:t xml:space="preserve"> más la Ciudad de México dividida en</w:t>
      </w:r>
      <w:r>
        <w:rPr>
          <w:rFonts w:ascii="Arial" w:hAnsi="Arial" w:cs="Arial"/>
          <w:color w:val="000000"/>
          <w:sz w:val="16"/>
          <w:szCs w:val="16"/>
        </w:rPr>
        <w:t xml:space="preserve"> 16 demarcaciones territoriales</w:t>
      </w:r>
      <w:r w:rsidRPr="007B3DF8">
        <w:rPr>
          <w:rFonts w:ascii="Arial" w:hAnsi="Arial" w:cs="Arial"/>
          <w:color w:val="000000"/>
          <w:sz w:val="16"/>
          <w:szCs w:val="16"/>
        </w:rPr>
        <w:t xml:space="preserve">. Un total de </w:t>
      </w:r>
      <w:r>
        <w:rPr>
          <w:rFonts w:ascii="Arial" w:hAnsi="Arial" w:cs="Arial"/>
          <w:color w:val="000000"/>
          <w:sz w:val="16"/>
          <w:szCs w:val="16"/>
        </w:rPr>
        <w:t>70</w:t>
      </w:r>
      <w:r w:rsidRPr="007B3DF8">
        <w:rPr>
          <w:rFonts w:ascii="Arial" w:hAnsi="Arial" w:cs="Arial"/>
          <w:color w:val="000000"/>
          <w:sz w:val="16"/>
          <w:szCs w:val="16"/>
        </w:rPr>
        <w:t xml:space="preserve"> ciudades de interés.</w:t>
      </w:r>
    </w:p>
  </w:footnote>
  <w:footnote w:id="6">
    <w:p w14:paraId="3B72C647" w14:textId="7FD4E1BF" w:rsidR="00490446" w:rsidRPr="00AF561E" w:rsidRDefault="00490446" w:rsidP="00317CC1">
      <w:pPr>
        <w:pStyle w:val="Textonotapie"/>
        <w:jc w:val="both"/>
        <w:rPr>
          <w:lang w:val="es-ES"/>
        </w:rPr>
      </w:pPr>
      <w:r>
        <w:rPr>
          <w:rStyle w:val="Refdenotaalpie"/>
        </w:rPr>
        <w:footnoteRef/>
      </w:r>
      <w:r>
        <w:t xml:space="preserve"> </w:t>
      </w:r>
      <w:r w:rsidRPr="00AB70B6">
        <w:rPr>
          <w:rFonts w:ascii="Arial" w:hAnsi="Arial" w:cs="Arial"/>
          <w:sz w:val="16"/>
          <w:szCs w:val="16"/>
        </w:rPr>
        <w:t>Con el fin de determinar si existen o no variaciones significativas se llevan a cabo pruebas de hipótesis. El estadístico de prueba para la compara</w:t>
      </w:r>
      <w:r>
        <w:rPr>
          <w:rFonts w:ascii="Arial" w:hAnsi="Arial" w:cs="Arial"/>
          <w:sz w:val="16"/>
          <w:szCs w:val="16"/>
        </w:rPr>
        <w:t xml:space="preserve">ción </w:t>
      </w:r>
      <w:r w:rsidRPr="002A656B">
        <w:rPr>
          <w:rFonts w:ascii="Arial" w:hAnsi="Arial" w:cs="Arial"/>
          <w:sz w:val="16"/>
          <w:szCs w:val="16"/>
        </w:rPr>
        <w:t>entre</w:t>
      </w:r>
      <w:r w:rsidRPr="00AB70B6">
        <w:rPr>
          <w:rFonts w:ascii="Arial" w:hAnsi="Arial" w:cs="Arial"/>
          <w:sz w:val="16"/>
          <w:szCs w:val="16"/>
        </w:rPr>
        <w:t xml:space="preserve"> las proporciones de pe</w:t>
      </w:r>
      <w:r>
        <w:rPr>
          <w:rFonts w:ascii="Arial" w:hAnsi="Arial" w:cs="Arial"/>
          <w:sz w:val="16"/>
          <w:szCs w:val="16"/>
        </w:rPr>
        <w:t>rcepción de inseguridad del</w:t>
      </w:r>
      <w:r w:rsidRPr="002A656B">
        <w:rPr>
          <w:rFonts w:ascii="Arial" w:hAnsi="Arial" w:cs="Arial"/>
          <w:sz w:val="16"/>
          <w:szCs w:val="16"/>
        </w:rPr>
        <w:t xml:space="preserve"> último trimestre con el trimestre anterior</w:t>
      </w:r>
      <w:r>
        <w:rPr>
          <w:rFonts w:ascii="Arial" w:hAnsi="Arial" w:cs="Arial"/>
          <w:sz w:val="16"/>
          <w:szCs w:val="16"/>
        </w:rPr>
        <w:t xml:space="preserve"> es m</w:t>
      </w:r>
      <w:r w:rsidR="00B20A5C">
        <w:rPr>
          <w:rFonts w:ascii="Arial" w:hAnsi="Arial" w:cs="Arial"/>
          <w:sz w:val="16"/>
          <w:szCs w:val="16"/>
        </w:rPr>
        <w:t>enor</w:t>
      </w:r>
      <w:r>
        <w:rPr>
          <w:rFonts w:ascii="Arial" w:hAnsi="Arial" w:cs="Arial"/>
          <w:sz w:val="16"/>
          <w:szCs w:val="16"/>
        </w:rPr>
        <w:t xml:space="preserve"> a 0.05 y,</w:t>
      </w:r>
      <w:r w:rsidRPr="00AB70B6">
        <w:rPr>
          <w:rFonts w:ascii="Arial" w:hAnsi="Arial" w:cs="Arial"/>
          <w:sz w:val="16"/>
          <w:szCs w:val="16"/>
        </w:rPr>
        <w:t xml:space="preserve"> por lo </w:t>
      </w:r>
      <w:r w:rsidR="00B20A5C">
        <w:rPr>
          <w:rFonts w:ascii="Arial" w:hAnsi="Arial" w:cs="Arial"/>
          <w:sz w:val="16"/>
          <w:szCs w:val="16"/>
        </w:rPr>
        <w:t>tanto,</w:t>
      </w:r>
      <w:r>
        <w:rPr>
          <w:rFonts w:ascii="Arial" w:hAnsi="Arial" w:cs="Arial"/>
          <w:sz w:val="16"/>
          <w:szCs w:val="16"/>
        </w:rPr>
        <w:t xml:space="preserve"> se rechaza</w:t>
      </w:r>
      <w:r w:rsidRPr="00AB70B6">
        <w:rPr>
          <w:rFonts w:ascii="Arial" w:hAnsi="Arial" w:cs="Arial"/>
          <w:sz w:val="16"/>
          <w:szCs w:val="16"/>
        </w:rPr>
        <w:t xml:space="preserve"> la hipótesis nula de igualdad</w:t>
      </w:r>
      <w:r>
        <w:rPr>
          <w:rFonts w:ascii="Arial" w:hAnsi="Arial" w:cs="Arial"/>
          <w:sz w:val="16"/>
          <w:szCs w:val="16"/>
        </w:rPr>
        <w:t>.</w:t>
      </w:r>
      <w:r w:rsidRPr="00D73089">
        <w:rPr>
          <w:rFonts w:ascii="Arial" w:hAnsi="Arial" w:cs="Arial"/>
          <w:sz w:val="16"/>
          <w:szCs w:val="16"/>
        </w:rPr>
        <w:t xml:space="preserve"> Sin embargo, el estadístico de prueba para la comparación entre el último trimestre con el del mismo trimestre del año anterior es m</w:t>
      </w:r>
      <w:r w:rsidR="00B20A5C">
        <w:rPr>
          <w:rFonts w:ascii="Arial" w:hAnsi="Arial" w:cs="Arial"/>
          <w:sz w:val="16"/>
          <w:szCs w:val="16"/>
        </w:rPr>
        <w:t>ayor</w:t>
      </w:r>
      <w:r w:rsidRPr="00D73089">
        <w:rPr>
          <w:rFonts w:ascii="Arial" w:hAnsi="Arial" w:cs="Arial"/>
          <w:sz w:val="16"/>
          <w:szCs w:val="16"/>
        </w:rPr>
        <w:t xml:space="preserve"> a 0.05 y, por lo tanto, </w:t>
      </w:r>
      <w:r w:rsidR="00B20A5C">
        <w:rPr>
          <w:rFonts w:ascii="Arial" w:hAnsi="Arial" w:cs="Arial"/>
          <w:sz w:val="16"/>
          <w:szCs w:val="16"/>
        </w:rPr>
        <w:t xml:space="preserve">no </w:t>
      </w:r>
      <w:r w:rsidRPr="00D73089">
        <w:rPr>
          <w:rFonts w:ascii="Arial" w:hAnsi="Arial" w:cs="Arial"/>
          <w:sz w:val="16"/>
          <w:szCs w:val="16"/>
        </w:rPr>
        <w:t>se rechaza la hipótesis nula de igualdad.</w:t>
      </w:r>
    </w:p>
  </w:footnote>
  <w:footnote w:id="7">
    <w:p w14:paraId="3D2D6783" w14:textId="77777777" w:rsidR="00490446" w:rsidRDefault="00490446" w:rsidP="00317CC1">
      <w:pPr>
        <w:pStyle w:val="Textonotapie"/>
        <w:jc w:val="both"/>
      </w:pPr>
      <w:r>
        <w:rPr>
          <w:rStyle w:val="Refdenotaalpie"/>
        </w:rPr>
        <w:footnoteRef/>
      </w:r>
      <w:r>
        <w:t xml:space="preserve"> </w:t>
      </w:r>
      <w:r w:rsidRPr="00AB70B6">
        <w:rPr>
          <w:rFonts w:ascii="Arial" w:hAnsi="Arial" w:cs="Arial"/>
          <w:sz w:val="16"/>
          <w:szCs w:val="16"/>
        </w:rPr>
        <w:t xml:space="preserve">Con el fin de determinar si existen o no variaciones significativas se llevan a cabo pruebas de hipótesis. </w:t>
      </w:r>
      <w:r>
        <w:rPr>
          <w:rFonts w:ascii="Arial" w:hAnsi="Arial" w:cs="Arial"/>
          <w:sz w:val="16"/>
          <w:szCs w:val="16"/>
        </w:rPr>
        <w:t xml:space="preserve">Determinando un cambio estadísticamente significativo en la </w:t>
      </w:r>
      <w:r w:rsidRPr="00473EE1">
        <w:rPr>
          <w:rFonts w:ascii="Arial" w:hAnsi="Arial" w:cs="Arial"/>
          <w:sz w:val="16"/>
          <w:szCs w:val="16"/>
        </w:rPr>
        <w:t>población</w:t>
      </w:r>
      <w:r>
        <w:rPr>
          <w:rFonts w:ascii="Arial" w:hAnsi="Arial" w:cs="Arial"/>
          <w:sz w:val="16"/>
          <w:szCs w:val="16"/>
        </w:rPr>
        <w:t xml:space="preserve"> que</w:t>
      </w:r>
      <w:r w:rsidRPr="00473EE1">
        <w:rPr>
          <w:rFonts w:ascii="Arial" w:hAnsi="Arial" w:cs="Arial"/>
          <w:sz w:val="16"/>
          <w:szCs w:val="16"/>
        </w:rPr>
        <w:t xml:space="preserve"> mencionó que la situación</w:t>
      </w:r>
      <w:r>
        <w:rPr>
          <w:rFonts w:ascii="Arial" w:hAnsi="Arial" w:cs="Arial"/>
          <w:sz w:val="16"/>
          <w:szCs w:val="16"/>
        </w:rPr>
        <w:t xml:space="preserve"> de la inseguridad</w:t>
      </w:r>
      <w:r w:rsidRPr="00473EE1">
        <w:rPr>
          <w:rFonts w:ascii="Arial" w:hAnsi="Arial" w:cs="Arial"/>
          <w:sz w:val="16"/>
          <w:szCs w:val="16"/>
        </w:rPr>
        <w:t xml:space="preserve"> empeorará en los próximos 12 meses</w:t>
      </w:r>
      <w:r>
        <w:rPr>
          <w:rFonts w:ascii="Arial" w:hAnsi="Arial" w:cs="Arial"/>
          <w:sz w:val="16"/>
          <w:szCs w:val="16"/>
        </w:rPr>
        <w:t xml:space="preserve"> entre el último trimestre </w:t>
      </w:r>
      <w:r w:rsidRPr="002A656B">
        <w:rPr>
          <w:rFonts w:ascii="Arial" w:hAnsi="Arial" w:cs="Arial"/>
          <w:sz w:val="16"/>
          <w:szCs w:val="16"/>
        </w:rPr>
        <w:t xml:space="preserve">con el trimestre anterior </w:t>
      </w:r>
      <w:r>
        <w:rPr>
          <w:rFonts w:ascii="Arial" w:hAnsi="Arial" w:cs="Arial"/>
          <w:sz w:val="16"/>
          <w:szCs w:val="16"/>
        </w:rPr>
        <w:t>y con el mismo trimestre del año anterior.</w:t>
      </w:r>
    </w:p>
  </w:footnote>
  <w:footnote w:id="8">
    <w:p w14:paraId="11E8DEA4" w14:textId="21F35CF2" w:rsidR="00490446" w:rsidRDefault="00490446" w:rsidP="00505A71">
      <w:pPr>
        <w:pStyle w:val="Textonotapie"/>
        <w:jc w:val="both"/>
      </w:pPr>
      <w:r>
        <w:rPr>
          <w:rStyle w:val="Refdenotaalpie"/>
        </w:rPr>
        <w:footnoteRef/>
      </w:r>
      <w:r>
        <w:t xml:space="preserve"> </w:t>
      </w:r>
      <w:r w:rsidRPr="00AB70B6">
        <w:rPr>
          <w:rFonts w:ascii="Arial" w:hAnsi="Arial" w:cs="Arial"/>
          <w:sz w:val="16"/>
          <w:szCs w:val="16"/>
        </w:rPr>
        <w:t xml:space="preserve">Con el fin de determinar si existen o no variaciones significativas se llevan a cabo pruebas de hipótesis. </w:t>
      </w:r>
      <w:r>
        <w:rPr>
          <w:rFonts w:ascii="Arial" w:hAnsi="Arial" w:cs="Arial"/>
          <w:sz w:val="16"/>
          <w:szCs w:val="16"/>
        </w:rPr>
        <w:t xml:space="preserve">Determinando un cambio estadísticamente significativo en la </w:t>
      </w:r>
      <w:r w:rsidRPr="00473EE1">
        <w:rPr>
          <w:rFonts w:ascii="Arial" w:hAnsi="Arial" w:cs="Arial"/>
          <w:sz w:val="16"/>
          <w:szCs w:val="16"/>
        </w:rPr>
        <w:t>población</w:t>
      </w:r>
      <w:r>
        <w:rPr>
          <w:rFonts w:ascii="Arial" w:hAnsi="Arial" w:cs="Arial"/>
          <w:sz w:val="16"/>
          <w:szCs w:val="16"/>
        </w:rPr>
        <w:t xml:space="preserve"> que</w:t>
      </w:r>
      <w:r w:rsidRPr="00473EE1">
        <w:rPr>
          <w:rFonts w:ascii="Arial" w:hAnsi="Arial" w:cs="Arial"/>
          <w:sz w:val="16"/>
          <w:szCs w:val="16"/>
        </w:rPr>
        <w:t xml:space="preserve"> mencionó </w:t>
      </w:r>
      <w:r>
        <w:rPr>
          <w:rFonts w:ascii="Arial" w:hAnsi="Arial" w:cs="Arial"/>
          <w:sz w:val="16"/>
          <w:szCs w:val="16"/>
        </w:rPr>
        <w:t>atestiguar vandalismo, robos o asaltos, ba</w:t>
      </w:r>
      <w:r w:rsidR="00FE5315">
        <w:rPr>
          <w:rFonts w:ascii="Arial" w:hAnsi="Arial" w:cs="Arial"/>
          <w:sz w:val="16"/>
          <w:szCs w:val="16"/>
        </w:rPr>
        <w:t>ndas violentas o pandillerismo,</w:t>
      </w:r>
      <w:r>
        <w:rPr>
          <w:rFonts w:ascii="Arial" w:hAnsi="Arial" w:cs="Arial"/>
          <w:sz w:val="16"/>
          <w:szCs w:val="16"/>
        </w:rPr>
        <w:t xml:space="preserve"> venta o consumo de drogas </w:t>
      </w:r>
      <w:r w:rsidR="00FE5315">
        <w:rPr>
          <w:rFonts w:ascii="Arial" w:hAnsi="Arial" w:cs="Arial"/>
          <w:sz w:val="16"/>
          <w:szCs w:val="16"/>
        </w:rPr>
        <w:t xml:space="preserve">y consumo de alcohol en las calles </w:t>
      </w:r>
      <w:r>
        <w:rPr>
          <w:rFonts w:ascii="Arial" w:hAnsi="Arial" w:cs="Arial"/>
          <w:sz w:val="16"/>
          <w:szCs w:val="16"/>
        </w:rPr>
        <w:t xml:space="preserve">entre el último trimestre </w:t>
      </w:r>
      <w:r w:rsidRPr="002A656B">
        <w:rPr>
          <w:rFonts w:ascii="Arial" w:hAnsi="Arial" w:cs="Arial"/>
          <w:sz w:val="16"/>
          <w:szCs w:val="16"/>
        </w:rPr>
        <w:t xml:space="preserve">con el </w:t>
      </w:r>
      <w:r>
        <w:rPr>
          <w:rFonts w:ascii="Arial" w:hAnsi="Arial" w:cs="Arial"/>
          <w:sz w:val="16"/>
          <w:szCs w:val="16"/>
        </w:rPr>
        <w:t xml:space="preserve">mismo </w:t>
      </w:r>
      <w:r w:rsidRPr="002A656B">
        <w:rPr>
          <w:rFonts w:ascii="Arial" w:hAnsi="Arial" w:cs="Arial"/>
          <w:sz w:val="16"/>
          <w:szCs w:val="16"/>
        </w:rPr>
        <w:t xml:space="preserve">trimestre </w:t>
      </w:r>
      <w:r>
        <w:rPr>
          <w:rFonts w:ascii="Arial" w:hAnsi="Arial" w:cs="Arial"/>
          <w:sz w:val="16"/>
          <w:szCs w:val="16"/>
        </w:rPr>
        <w:t>del año anterior;</w:t>
      </w:r>
      <w:r w:rsidRPr="002A656B">
        <w:rPr>
          <w:rFonts w:ascii="Arial" w:hAnsi="Arial" w:cs="Arial"/>
          <w:sz w:val="16"/>
          <w:szCs w:val="16"/>
        </w:rPr>
        <w:t xml:space="preserve"> </w:t>
      </w:r>
      <w:r>
        <w:rPr>
          <w:rFonts w:ascii="Arial" w:hAnsi="Arial" w:cs="Arial"/>
          <w:sz w:val="16"/>
          <w:szCs w:val="16"/>
        </w:rPr>
        <w:t xml:space="preserve">y con el trimestre anterior en la atestiguación de </w:t>
      </w:r>
      <w:r w:rsidR="00FE5315">
        <w:rPr>
          <w:rFonts w:ascii="Arial" w:hAnsi="Arial" w:cs="Arial"/>
          <w:sz w:val="16"/>
          <w:szCs w:val="16"/>
        </w:rPr>
        <w:t>bandas violentas o pandillerismo</w:t>
      </w:r>
      <w:r>
        <w:rPr>
          <w:rFonts w:ascii="Arial" w:hAnsi="Arial" w:cs="Arial"/>
          <w:sz w:val="16"/>
          <w:szCs w:val="16"/>
        </w:rPr>
        <w:t>.</w:t>
      </w:r>
    </w:p>
  </w:footnote>
  <w:footnote w:id="9">
    <w:p w14:paraId="616916A9" w14:textId="3D56D453" w:rsidR="00490446" w:rsidRDefault="00490446" w:rsidP="00317CC1">
      <w:pPr>
        <w:pStyle w:val="Textonotapie"/>
        <w:jc w:val="both"/>
      </w:pPr>
      <w:r>
        <w:rPr>
          <w:rStyle w:val="Refdenotaalpie"/>
        </w:rPr>
        <w:footnoteRef/>
      </w:r>
      <w:r>
        <w:t xml:space="preserve"> </w:t>
      </w:r>
      <w:r w:rsidRPr="00AB70B6">
        <w:rPr>
          <w:rFonts w:ascii="Arial" w:hAnsi="Arial" w:cs="Arial"/>
          <w:sz w:val="16"/>
          <w:szCs w:val="16"/>
        </w:rPr>
        <w:t xml:space="preserve">Con el fin de determinar si existen o no variaciones significativas se llevan a cabo pruebas de hipótesis. </w:t>
      </w:r>
      <w:r>
        <w:rPr>
          <w:rFonts w:ascii="Arial" w:hAnsi="Arial" w:cs="Arial"/>
          <w:sz w:val="16"/>
          <w:szCs w:val="16"/>
        </w:rPr>
        <w:t xml:space="preserve">Determinando un cambio estadísticamente significativo en la </w:t>
      </w:r>
      <w:r w:rsidRPr="00473EE1">
        <w:rPr>
          <w:rFonts w:ascii="Arial" w:hAnsi="Arial" w:cs="Arial"/>
          <w:sz w:val="16"/>
          <w:szCs w:val="16"/>
        </w:rPr>
        <w:t>población</w:t>
      </w:r>
      <w:r>
        <w:rPr>
          <w:rFonts w:ascii="Arial" w:hAnsi="Arial" w:cs="Arial"/>
          <w:sz w:val="16"/>
          <w:szCs w:val="16"/>
        </w:rPr>
        <w:t xml:space="preserve"> que</w:t>
      </w:r>
      <w:r w:rsidRPr="00473EE1">
        <w:rPr>
          <w:rFonts w:ascii="Arial" w:hAnsi="Arial" w:cs="Arial"/>
          <w:sz w:val="16"/>
          <w:szCs w:val="16"/>
        </w:rPr>
        <w:t xml:space="preserve"> mencionó </w:t>
      </w:r>
      <w:r>
        <w:rPr>
          <w:rFonts w:ascii="Arial" w:hAnsi="Arial" w:cs="Arial"/>
          <w:sz w:val="16"/>
          <w:szCs w:val="16"/>
        </w:rPr>
        <w:t>cambios de hábitos re</w:t>
      </w:r>
      <w:r w:rsidR="009910BB">
        <w:rPr>
          <w:rFonts w:ascii="Arial" w:hAnsi="Arial" w:cs="Arial"/>
          <w:sz w:val="16"/>
          <w:szCs w:val="16"/>
        </w:rPr>
        <w:t>specto a llevar cosas de valor</w:t>
      </w:r>
      <w:r>
        <w:rPr>
          <w:rFonts w:ascii="Arial" w:hAnsi="Arial" w:cs="Arial"/>
          <w:sz w:val="16"/>
          <w:szCs w:val="16"/>
        </w:rPr>
        <w:t>, visitar parientes o amigos y permitir qu</w:t>
      </w:r>
      <w:r w:rsidR="00A0494E">
        <w:rPr>
          <w:rFonts w:ascii="Arial" w:hAnsi="Arial" w:cs="Arial"/>
          <w:sz w:val="16"/>
          <w:szCs w:val="16"/>
        </w:rPr>
        <w:t>e menores salgan de su vivienda,</w:t>
      </w:r>
      <w:r>
        <w:rPr>
          <w:rFonts w:ascii="Arial" w:hAnsi="Arial" w:cs="Arial"/>
          <w:sz w:val="16"/>
          <w:szCs w:val="16"/>
        </w:rPr>
        <w:t xml:space="preserve"> entre el último trimestre </w:t>
      </w:r>
      <w:r w:rsidRPr="002A656B">
        <w:rPr>
          <w:rFonts w:ascii="Arial" w:hAnsi="Arial" w:cs="Arial"/>
          <w:sz w:val="16"/>
          <w:szCs w:val="16"/>
        </w:rPr>
        <w:t xml:space="preserve">con el </w:t>
      </w:r>
      <w:r w:rsidR="00C90897">
        <w:rPr>
          <w:rFonts w:ascii="Arial" w:hAnsi="Arial" w:cs="Arial"/>
          <w:sz w:val="16"/>
          <w:szCs w:val="16"/>
        </w:rPr>
        <w:t xml:space="preserve">mismo </w:t>
      </w:r>
      <w:r w:rsidRPr="002A656B">
        <w:rPr>
          <w:rFonts w:ascii="Arial" w:hAnsi="Arial" w:cs="Arial"/>
          <w:sz w:val="16"/>
          <w:szCs w:val="16"/>
        </w:rPr>
        <w:t xml:space="preserve">trimestre </w:t>
      </w:r>
      <w:r w:rsidR="00C90897">
        <w:rPr>
          <w:rFonts w:ascii="Arial" w:hAnsi="Arial" w:cs="Arial"/>
          <w:sz w:val="16"/>
          <w:szCs w:val="16"/>
        </w:rPr>
        <w:t>del año anterior</w:t>
      </w:r>
      <w:r w:rsidR="009910BB">
        <w:rPr>
          <w:rFonts w:ascii="Arial" w:hAnsi="Arial" w:cs="Arial"/>
          <w:sz w:val="16"/>
          <w:szCs w:val="16"/>
        </w:rPr>
        <w:t>; y un cambio estadísticamente significativo en la población que menciono cambio de hábitos respecto a llevar cosas de valor, visitar parientes o amigos y permitir que menores salgan de su vivienda</w:t>
      </w:r>
      <w:r w:rsidR="00A0494E">
        <w:rPr>
          <w:rFonts w:ascii="Arial" w:hAnsi="Arial" w:cs="Arial"/>
          <w:sz w:val="16"/>
          <w:szCs w:val="16"/>
        </w:rPr>
        <w:t xml:space="preserve">, entre el último trimestre con </w:t>
      </w:r>
      <w:r w:rsidR="0095283C">
        <w:rPr>
          <w:rFonts w:ascii="Arial" w:hAnsi="Arial" w:cs="Arial"/>
          <w:sz w:val="16"/>
          <w:szCs w:val="16"/>
        </w:rPr>
        <w:t xml:space="preserve">el </w:t>
      </w:r>
      <w:r w:rsidR="00A0494E" w:rsidRPr="002A656B">
        <w:rPr>
          <w:rFonts w:ascii="Arial" w:hAnsi="Arial" w:cs="Arial"/>
          <w:sz w:val="16"/>
          <w:szCs w:val="16"/>
        </w:rPr>
        <w:t>trimestre</w:t>
      </w:r>
      <w:r w:rsidR="00A0494E">
        <w:rPr>
          <w:rFonts w:ascii="Arial" w:hAnsi="Arial" w:cs="Arial"/>
          <w:sz w:val="16"/>
          <w:szCs w:val="16"/>
        </w:rPr>
        <w:t xml:space="preserve"> </w:t>
      </w:r>
      <w:r w:rsidR="00A0494E" w:rsidRPr="002A656B">
        <w:rPr>
          <w:rFonts w:ascii="Arial" w:hAnsi="Arial" w:cs="Arial"/>
          <w:sz w:val="16"/>
          <w:szCs w:val="16"/>
        </w:rPr>
        <w:t>anterior</w:t>
      </w:r>
      <w:r>
        <w:rPr>
          <w:rFonts w:ascii="Arial" w:hAnsi="Arial" w:cs="Arial"/>
          <w:sz w:val="16"/>
          <w:szCs w:val="16"/>
        </w:rPr>
        <w:t>.</w:t>
      </w:r>
    </w:p>
  </w:footnote>
  <w:footnote w:id="10">
    <w:p w14:paraId="2DC90215" w14:textId="6F201805" w:rsidR="00490446" w:rsidRPr="007A3469" w:rsidRDefault="00490446" w:rsidP="007A3469">
      <w:pPr>
        <w:pStyle w:val="Textonotapie"/>
        <w:jc w:val="both"/>
        <w:rPr>
          <w:rFonts w:ascii="Arial" w:hAnsi="Arial" w:cs="Arial"/>
          <w:sz w:val="16"/>
        </w:rPr>
      </w:pPr>
      <w:r>
        <w:rPr>
          <w:rStyle w:val="Refdenotaalpie"/>
        </w:rPr>
        <w:footnoteRef/>
      </w:r>
      <w:r>
        <w:t xml:space="preserve"> </w:t>
      </w:r>
      <w:r w:rsidRPr="007A3469">
        <w:rPr>
          <w:rFonts w:ascii="Arial" w:hAnsi="Arial" w:cs="Arial"/>
          <w:sz w:val="16"/>
        </w:rPr>
        <w:t>Se evalúa la percepción de la población sobre el desempeño así como sobre el nivel de confianza en la Guardia Nacional independientemente de su operación en las ciudades de interés.</w:t>
      </w:r>
    </w:p>
  </w:footnote>
  <w:footnote w:id="11">
    <w:p w14:paraId="17973221" w14:textId="77777777" w:rsidR="00490446" w:rsidRPr="006D77B3" w:rsidRDefault="00490446" w:rsidP="00317CC1">
      <w:pPr>
        <w:pStyle w:val="Textonotapie"/>
        <w:jc w:val="both"/>
        <w:rPr>
          <w:lang w:val="es-ES"/>
        </w:rPr>
      </w:pPr>
      <w:r>
        <w:rPr>
          <w:rStyle w:val="Refdenotaalpie"/>
        </w:rPr>
        <w:footnoteRef/>
      </w:r>
      <w:r>
        <w:t xml:space="preserve"> </w:t>
      </w:r>
      <w:r w:rsidRPr="006D77B3">
        <w:rPr>
          <w:rFonts w:ascii="Arial" w:hAnsi="Arial" w:cs="Arial"/>
          <w:sz w:val="14"/>
          <w:szCs w:val="14"/>
        </w:rPr>
        <w:t>Población de 18 años y más que tuvo contacto directo con autoridades de seguridad pública por incidentes de tránsito, infracciones, detenciones por riñas, faltas a la moral o administrativas.</w:t>
      </w:r>
    </w:p>
  </w:footnote>
  <w:footnote w:id="12">
    <w:p w14:paraId="35A0A526" w14:textId="3D191287" w:rsidR="00382041" w:rsidRPr="006778EB" w:rsidRDefault="00382041" w:rsidP="00FF07CC">
      <w:pPr>
        <w:pStyle w:val="Textonotapie"/>
        <w:jc w:val="both"/>
        <w:rPr>
          <w:rFonts w:ascii="Arial" w:hAnsi="Arial" w:cs="Arial"/>
          <w:sz w:val="14"/>
          <w:szCs w:val="14"/>
        </w:rPr>
      </w:pPr>
      <w:r w:rsidRPr="006778EB">
        <w:rPr>
          <w:rStyle w:val="Refdenotaalpie"/>
          <w:rFonts w:ascii="Arial" w:hAnsi="Arial" w:cs="Arial"/>
          <w:sz w:val="14"/>
          <w:szCs w:val="14"/>
        </w:rPr>
        <w:footnoteRef/>
      </w:r>
      <w:r w:rsidRPr="006778EB">
        <w:rPr>
          <w:rFonts w:ascii="Arial" w:hAnsi="Arial" w:cs="Arial"/>
          <w:sz w:val="14"/>
          <w:szCs w:val="14"/>
        </w:rPr>
        <w:t xml:space="preserve"> Cada informante pudo haber declarado más de una situación. Se refiere a alguna situación de violencia sexual como:  "Le dijeron piropos groseros u ofensivos de tipo sexual o sobre su cuerpo que a usted le molestaron u ofendieron", "Alguien intentó obligarle o forzarle usando la fuerza física, engaños, o chantajes a tener relaciones sexuales sin su consentimiento, o en contra de su voluntad", "Le ofrecieron dinero, regalos u otro tipo de bienes a cambio de algún intercambio de tipo sexual, que a usted le pareció ofensivo o humillante", "Le enviaron mensajes o publicaron comentarios sobre usted, con insinuaciones sexuales, insultos u ofensas sexuales, a través del celular, correo electrónico o redes sociales (como Facebook, Twitter, WhatsApp, etc.), que a usted le molestaron u ofendieron", "Alguna persona le obligó a tener relaciones sexuales en contra de su voluntad", "Alguna persona le mostró sus partes íntimas o se tocó sus partes íntimas enfrente de usted, y usted se sintió molesta(o), ofendida(o), o atemorizada(o)", "Le manosearon, tocaron, besaron o se le arrimaron, recargaron o encimaron con fines sexuales sin su consentimiento", "Le enviaron mensajes, fotos, videos o publicaciones con insinuaciones, insultos u ofensas sexuales que fueron ofensivos o amenazantes a través del celular, correo electrónico o redes sociales (Facebook, Twitter, WhatsApp, etc.)" y "Le obligaron a mirar escenas o actos sexuales o pornográficos (fotos, revistas, vídeos o películas)".</w:t>
      </w:r>
    </w:p>
  </w:footnote>
  <w:footnote w:id="13">
    <w:p w14:paraId="45217617" w14:textId="471C43F3" w:rsidR="00382041" w:rsidRDefault="00382041" w:rsidP="00FF07CC">
      <w:pPr>
        <w:pStyle w:val="Textonotapie"/>
        <w:jc w:val="both"/>
      </w:pPr>
      <w:r w:rsidRPr="006778EB">
        <w:rPr>
          <w:rStyle w:val="Refdenotaalpie"/>
          <w:rFonts w:ascii="Arial" w:hAnsi="Arial" w:cs="Arial"/>
          <w:sz w:val="14"/>
          <w:szCs w:val="14"/>
        </w:rPr>
        <w:footnoteRef/>
      </w:r>
      <w:r w:rsidRPr="006778EB">
        <w:rPr>
          <w:rFonts w:ascii="Arial" w:hAnsi="Arial" w:cs="Arial"/>
          <w:sz w:val="14"/>
          <w:szCs w:val="14"/>
        </w:rPr>
        <w:t xml:space="preserve"> Se refiere a que le haya sucedido en “en la calle, en el transporte público, en el parque, o algún lugar recreativo (cine, antro, etc.) o en otro lugar público (iglesia, centro comercial, mercado, plaza pública</w:t>
      </w:r>
      <w:r w:rsidR="0095283C" w:rsidRPr="006778EB">
        <w:rPr>
          <w:rFonts w:ascii="Arial" w:hAnsi="Arial" w:cs="Arial"/>
          <w:sz w:val="14"/>
          <w:szCs w:val="14"/>
        </w:rPr>
        <w:t>)</w:t>
      </w:r>
      <w:r w:rsidRPr="006778EB">
        <w:rPr>
          <w:rFonts w:ascii="Arial" w:hAnsi="Arial" w:cs="Arial"/>
          <w:sz w:val="14"/>
          <w:szCs w:val="14"/>
        </w:rPr>
        <w:t>.”</w:t>
      </w:r>
    </w:p>
  </w:footnote>
  <w:footnote w:id="14">
    <w:p w14:paraId="74B3EE12" w14:textId="5ED64275" w:rsidR="00032209" w:rsidRPr="006778EB" w:rsidRDefault="00032209" w:rsidP="00032209">
      <w:pPr>
        <w:pStyle w:val="Textonotapie"/>
        <w:rPr>
          <w:rFonts w:ascii="Arial" w:hAnsi="Arial" w:cs="Arial"/>
          <w:sz w:val="14"/>
          <w:szCs w:val="14"/>
        </w:rPr>
      </w:pPr>
      <w:r w:rsidRPr="006778EB">
        <w:rPr>
          <w:rStyle w:val="Refdenotaalpie"/>
          <w:rFonts w:ascii="Arial" w:hAnsi="Arial" w:cs="Arial"/>
          <w:sz w:val="14"/>
          <w:szCs w:val="14"/>
        </w:rPr>
        <w:footnoteRef/>
      </w:r>
      <w:r w:rsidRPr="006778EB">
        <w:rPr>
          <w:rFonts w:ascii="Arial" w:hAnsi="Arial" w:cs="Arial"/>
          <w:sz w:val="14"/>
          <w:szCs w:val="14"/>
        </w:rPr>
        <w:t xml:space="preserve"> Cada informante pudo haber declarado más de una situación..</w:t>
      </w:r>
    </w:p>
  </w:footnote>
  <w:footnote w:id="15">
    <w:p w14:paraId="35C11317" w14:textId="77777777" w:rsidR="00032209" w:rsidRDefault="00032209" w:rsidP="00032209">
      <w:pPr>
        <w:pStyle w:val="Textonotapie"/>
      </w:pPr>
      <w:r w:rsidRPr="006778EB">
        <w:rPr>
          <w:rStyle w:val="Refdenotaalpie"/>
          <w:rFonts w:ascii="Arial" w:hAnsi="Arial" w:cs="Arial"/>
          <w:sz w:val="14"/>
          <w:szCs w:val="14"/>
        </w:rPr>
        <w:footnoteRef/>
      </w:r>
      <w:r w:rsidRPr="006778EB">
        <w:rPr>
          <w:rFonts w:ascii="Arial" w:hAnsi="Arial" w:cs="Arial"/>
          <w:sz w:val="14"/>
          <w:szCs w:val="14"/>
        </w:rPr>
        <w:t xml:space="preserve"> Se refiere a que le haya sucedido en “en la calle, en el transporte público, en el parque, o algún lugar recreativo (cine, antro, etc.) o en otro lugar público (iglesia, centro comercial, mercado, plaza pública.”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FA6BF" w14:textId="77777777" w:rsidR="00490446" w:rsidRDefault="00490446" w:rsidP="00DA71CD">
    <w:pPr>
      <w:pStyle w:val="Encabezado"/>
      <w:framePr w:w="5368" w:hSpace="141" w:wrap="auto" w:vAnchor="text" w:hAnchor="page" w:x="5868" w:y="-332"/>
      <w:ind w:left="567" w:hanging="11"/>
      <w:jc w:val="right"/>
      <w:rPr>
        <w:rFonts w:ascii="Arial" w:hAnsi="Arial" w:cs="Arial"/>
        <w:b/>
        <w:color w:val="002060"/>
        <w:sz w:val="24"/>
        <w:szCs w:val="24"/>
      </w:rPr>
    </w:pPr>
  </w:p>
  <w:p w14:paraId="3A897107" w14:textId="1834FD44" w:rsidR="00490446" w:rsidRPr="00265B8C" w:rsidRDefault="00490446" w:rsidP="00DA71CD">
    <w:pPr>
      <w:pStyle w:val="Encabezado"/>
      <w:framePr w:w="5368" w:hSpace="141" w:wrap="auto" w:vAnchor="text" w:hAnchor="page" w:x="5868" w:y="-332"/>
      <w:ind w:left="567" w:hanging="11"/>
      <w:jc w:val="right"/>
      <w:rPr>
        <w:rFonts w:ascii="Arial" w:hAnsi="Arial" w:cs="Arial"/>
        <w:b/>
        <w:color w:val="002060"/>
        <w:sz w:val="24"/>
        <w:szCs w:val="24"/>
      </w:rPr>
    </w:pPr>
    <w:r w:rsidRPr="00265B8C">
      <w:rPr>
        <w:rFonts w:ascii="Arial" w:hAnsi="Arial" w:cs="Arial"/>
        <w:b/>
        <w:color w:val="002060"/>
        <w:sz w:val="24"/>
        <w:szCs w:val="24"/>
      </w:rPr>
      <w:t xml:space="preserve">COMUNICADO DE PRENSA NÚM. </w:t>
    </w:r>
    <w:r w:rsidR="00905763" w:rsidRPr="00133910">
      <w:rPr>
        <w:rFonts w:ascii="Arial" w:hAnsi="Arial" w:cs="Arial"/>
        <w:b/>
        <w:color w:val="002060"/>
        <w:sz w:val="24"/>
        <w:szCs w:val="24"/>
      </w:rPr>
      <w:t>013</w:t>
    </w:r>
    <w:r w:rsidRPr="00133910">
      <w:rPr>
        <w:rFonts w:ascii="Arial" w:hAnsi="Arial" w:cs="Arial"/>
        <w:b/>
        <w:color w:val="002060"/>
        <w:sz w:val="24"/>
        <w:szCs w:val="24"/>
      </w:rPr>
      <w:t>/20</w:t>
    </w:r>
  </w:p>
  <w:p w14:paraId="45C1FF5F" w14:textId="7A754615" w:rsidR="00490446" w:rsidRPr="00265B8C" w:rsidRDefault="00490446" w:rsidP="00DA71CD">
    <w:pPr>
      <w:pStyle w:val="Encabezado"/>
      <w:framePr w:w="5368" w:hSpace="141" w:wrap="auto" w:vAnchor="text" w:hAnchor="page" w:x="5868" w:y="-332"/>
      <w:ind w:left="567" w:hanging="11"/>
      <w:jc w:val="right"/>
      <w:rPr>
        <w:rFonts w:ascii="Arial" w:hAnsi="Arial" w:cs="Arial"/>
        <w:b/>
        <w:color w:val="002060"/>
        <w:sz w:val="24"/>
        <w:szCs w:val="24"/>
        <w:lang w:val="pt-BR"/>
      </w:rPr>
    </w:pPr>
    <w:r>
      <w:rPr>
        <w:rFonts w:ascii="Arial" w:hAnsi="Arial" w:cs="Arial"/>
        <w:b/>
        <w:color w:val="002060"/>
        <w:sz w:val="24"/>
        <w:szCs w:val="24"/>
        <w:lang w:val="pt-BR"/>
      </w:rPr>
      <w:t xml:space="preserve">16 </w:t>
    </w:r>
    <w:r w:rsidRPr="00265B8C">
      <w:rPr>
        <w:rFonts w:ascii="Arial" w:hAnsi="Arial" w:cs="Arial"/>
        <w:b/>
        <w:color w:val="002060"/>
        <w:sz w:val="24"/>
        <w:szCs w:val="24"/>
        <w:lang w:val="pt-BR"/>
      </w:rPr>
      <w:t xml:space="preserve">DE </w:t>
    </w:r>
    <w:r>
      <w:rPr>
        <w:rFonts w:ascii="Arial" w:hAnsi="Arial" w:cs="Arial"/>
        <w:b/>
        <w:color w:val="002060"/>
        <w:sz w:val="24"/>
        <w:szCs w:val="24"/>
        <w:lang w:val="pt-BR"/>
      </w:rPr>
      <w:t xml:space="preserve">ENERO DE </w:t>
    </w:r>
    <w:r w:rsidRPr="00265B8C">
      <w:rPr>
        <w:rFonts w:ascii="Arial" w:hAnsi="Arial" w:cs="Arial"/>
        <w:b/>
        <w:color w:val="002060"/>
        <w:sz w:val="24"/>
        <w:szCs w:val="24"/>
        <w:lang w:val="pt-BR"/>
      </w:rPr>
      <w:t>20</w:t>
    </w:r>
    <w:r>
      <w:rPr>
        <w:rFonts w:ascii="Arial" w:hAnsi="Arial" w:cs="Arial"/>
        <w:b/>
        <w:color w:val="002060"/>
        <w:sz w:val="24"/>
        <w:szCs w:val="24"/>
        <w:lang w:val="pt-BR"/>
      </w:rPr>
      <w:t>20</w:t>
    </w:r>
  </w:p>
  <w:p w14:paraId="3E6EB395" w14:textId="6EFDF85D" w:rsidR="00490446" w:rsidRPr="00265B8C" w:rsidRDefault="00490446" w:rsidP="00DA71CD">
    <w:pPr>
      <w:pStyle w:val="Encabezado"/>
      <w:framePr w:w="5368" w:hSpace="141" w:wrap="auto" w:vAnchor="text" w:hAnchor="page" w:x="5868" w:y="-332"/>
      <w:ind w:left="567" w:hanging="11"/>
      <w:jc w:val="right"/>
      <w:rPr>
        <w:rFonts w:ascii="Arial" w:hAnsi="Arial" w:cs="Arial"/>
        <w:b/>
        <w:color w:val="002060"/>
        <w:sz w:val="24"/>
        <w:szCs w:val="24"/>
        <w:lang w:val="pt-BR"/>
      </w:rPr>
    </w:pPr>
    <w:r w:rsidRPr="00265B8C">
      <w:rPr>
        <w:rFonts w:ascii="Arial" w:hAnsi="Arial" w:cs="Arial"/>
        <w:b/>
        <w:color w:val="002060"/>
        <w:sz w:val="24"/>
        <w:szCs w:val="24"/>
        <w:lang w:val="pt-BR"/>
      </w:rPr>
      <w:t xml:space="preserve">PÁGINA </w:t>
    </w:r>
    <w:r w:rsidRPr="00265B8C">
      <w:rPr>
        <w:rFonts w:ascii="Arial" w:hAnsi="Arial" w:cs="Arial"/>
        <w:b/>
        <w:color w:val="002060"/>
        <w:sz w:val="24"/>
        <w:szCs w:val="24"/>
      </w:rPr>
      <w:fldChar w:fldCharType="begin"/>
    </w:r>
    <w:r w:rsidRPr="00265B8C">
      <w:rPr>
        <w:rFonts w:ascii="Arial" w:hAnsi="Arial" w:cs="Arial"/>
        <w:b/>
        <w:color w:val="002060"/>
        <w:sz w:val="24"/>
        <w:szCs w:val="24"/>
        <w:lang w:val="pt-BR"/>
      </w:rPr>
      <w:instrText xml:space="preserve">\PAGE </w:instrText>
    </w:r>
    <w:r w:rsidRPr="00265B8C">
      <w:rPr>
        <w:rFonts w:ascii="Arial" w:hAnsi="Arial" w:cs="Arial"/>
        <w:color w:val="002060"/>
        <w:sz w:val="24"/>
        <w:szCs w:val="24"/>
      </w:rPr>
      <w:fldChar w:fldCharType="separate"/>
    </w:r>
    <w:r w:rsidR="001C6A2D">
      <w:rPr>
        <w:rFonts w:ascii="Arial" w:hAnsi="Arial" w:cs="Arial"/>
        <w:b/>
        <w:noProof/>
        <w:color w:val="002060"/>
        <w:sz w:val="24"/>
        <w:szCs w:val="24"/>
        <w:lang w:val="pt-BR"/>
      </w:rPr>
      <w:t>3</w:t>
    </w:r>
    <w:r w:rsidRPr="00265B8C">
      <w:rPr>
        <w:rFonts w:ascii="Arial" w:hAnsi="Arial" w:cs="Arial"/>
        <w:color w:val="002060"/>
        <w:sz w:val="24"/>
        <w:szCs w:val="24"/>
      </w:rPr>
      <w:fldChar w:fldCharType="end"/>
    </w:r>
    <w:r w:rsidRPr="00265B8C">
      <w:rPr>
        <w:rFonts w:ascii="Arial" w:hAnsi="Arial" w:cs="Arial"/>
        <w:b/>
        <w:color w:val="002060"/>
        <w:sz w:val="24"/>
        <w:szCs w:val="24"/>
        <w:lang w:val="pt-BR"/>
      </w:rPr>
      <w:t>/</w:t>
    </w:r>
    <w:r w:rsidR="00DB6B86">
      <w:rPr>
        <w:rFonts w:ascii="Arial" w:hAnsi="Arial" w:cs="Arial"/>
        <w:b/>
        <w:color w:val="002060"/>
        <w:sz w:val="24"/>
        <w:szCs w:val="24"/>
        <w:lang w:val="pt-BR"/>
      </w:rPr>
      <w:t>3</w:t>
    </w:r>
  </w:p>
  <w:p w14:paraId="37EC2D53" w14:textId="77777777" w:rsidR="00490446" w:rsidRDefault="00490446" w:rsidP="00DA71CD">
    <w:pPr>
      <w:spacing w:after="0" w:line="240" w:lineRule="auto"/>
      <w:ind w:left="1433" w:firstLine="691"/>
      <w:jc w:val="right"/>
    </w:pPr>
    <w:r w:rsidRPr="001B7B7C">
      <w:rPr>
        <w:rFonts w:ascii="Arial" w:hAnsi="Arial" w:cs="Arial"/>
        <w:b/>
        <w:bCs/>
        <w:noProof/>
        <w:color w:val="000000"/>
        <w:sz w:val="24"/>
        <w:szCs w:val="24"/>
        <w:lang w:eastAsia="es-MX"/>
      </w:rPr>
      <w:drawing>
        <wp:anchor distT="0" distB="0" distL="114300" distR="114300" simplePos="0" relativeHeight="251663360" behindDoc="0" locked="0" layoutInCell="1" allowOverlap="1" wp14:anchorId="5B6AD5F8" wp14:editId="4CE4CE07">
          <wp:simplePos x="0" y="0"/>
          <wp:positionH relativeFrom="margin">
            <wp:posOffset>-232410</wp:posOffset>
          </wp:positionH>
          <wp:positionV relativeFrom="paragraph">
            <wp:posOffset>-31115</wp:posOffset>
          </wp:positionV>
          <wp:extent cx="778510" cy="809625"/>
          <wp:effectExtent l="0" t="0" r="2540" b="9525"/>
          <wp:wrapThrough wrapText="bothSides">
            <wp:wrapPolygon edited="0">
              <wp:start x="0" y="0"/>
              <wp:lineTo x="0" y="21346"/>
              <wp:lineTo x="21142" y="21346"/>
              <wp:lineTo x="21142" y="0"/>
              <wp:lineTo x="0"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herrera\Downloads\inegi_vertic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51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93ACF4" w14:textId="77777777" w:rsidR="00490446" w:rsidRDefault="00490446" w:rsidP="00DA71CD">
    <w:pPr>
      <w:spacing w:after="0" w:line="240" w:lineRule="auto"/>
      <w:ind w:left="1433" w:firstLine="691"/>
      <w:jc w:val="right"/>
    </w:pPr>
  </w:p>
  <w:p w14:paraId="0E5F0AC0" w14:textId="77777777" w:rsidR="00490446" w:rsidRDefault="00490446" w:rsidP="00DA71CD">
    <w:pPr>
      <w:spacing w:after="0" w:line="240" w:lineRule="auto"/>
      <w:ind w:left="1433" w:firstLine="691"/>
      <w:jc w:val="right"/>
    </w:pPr>
    <w:r>
      <w:t xml:space="preserve">   </w:t>
    </w:r>
  </w:p>
  <w:p w14:paraId="6F2C0FD6" w14:textId="77777777" w:rsidR="00490446" w:rsidRDefault="00490446" w:rsidP="00DA71CD">
    <w:pPr>
      <w:spacing w:after="0" w:line="240" w:lineRule="auto"/>
      <w:ind w:left="1433" w:firstLine="691"/>
      <w:jc w:val="right"/>
    </w:pPr>
  </w:p>
  <w:p w14:paraId="08686567" w14:textId="77777777" w:rsidR="00490446" w:rsidRDefault="00490446" w:rsidP="00DA71CD">
    <w:pPr>
      <w:spacing w:after="0" w:line="240" w:lineRule="auto"/>
      <w:ind w:left="1433" w:firstLine="691"/>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EC2D0" w14:textId="77777777" w:rsidR="00490446" w:rsidRDefault="00490446" w:rsidP="00CD6C53">
    <w:pPr>
      <w:pStyle w:val="Encabezado"/>
      <w:tabs>
        <w:tab w:val="clear" w:pos="4419"/>
        <w:tab w:val="clear" w:pos="8838"/>
        <w:tab w:val="left" w:pos="7155"/>
      </w:tabs>
      <w:jc w:val="center"/>
    </w:pPr>
    <w:r w:rsidRPr="001B7B7C">
      <w:rPr>
        <w:rFonts w:ascii="Arial" w:hAnsi="Arial" w:cs="Arial"/>
        <w:b/>
        <w:bCs/>
        <w:noProof/>
        <w:color w:val="000000"/>
        <w:sz w:val="24"/>
        <w:szCs w:val="24"/>
        <w:lang w:eastAsia="es-MX"/>
      </w:rPr>
      <w:drawing>
        <wp:anchor distT="0" distB="0" distL="114300" distR="114300" simplePos="0" relativeHeight="251661312" behindDoc="0" locked="0" layoutInCell="1" allowOverlap="1" wp14:anchorId="7EC6DEC1" wp14:editId="2E5C8667">
          <wp:simplePos x="0" y="0"/>
          <wp:positionH relativeFrom="margin">
            <wp:posOffset>2362835</wp:posOffset>
          </wp:positionH>
          <wp:positionV relativeFrom="margin">
            <wp:posOffset>-238125</wp:posOffset>
          </wp:positionV>
          <wp:extent cx="861695" cy="89535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herrera\Downloads\inegi_vertic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61695" cy="895350"/>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0A6286"/>
    <w:multiLevelType w:val="hybridMultilevel"/>
    <w:tmpl w:val="F5DCB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BEA20CB"/>
    <w:multiLevelType w:val="hybridMultilevel"/>
    <w:tmpl w:val="7E980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 w:vendorID="64" w:dllVersion="0" w:nlCheck="1" w:checkStyle="0"/>
  <w:activeWritingStyle w:appName="MSWord" w:lang="es-MX" w:vendorID="64" w:dllVersion="0" w:nlCheck="1" w:checkStyle="0"/>
  <w:activeWritingStyle w:appName="MSWord" w:lang="pt-BR" w:vendorID="64" w:dllVersion="0"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117"/>
    <w:rsid w:val="0000454C"/>
    <w:rsid w:val="000112F3"/>
    <w:rsid w:val="0001427D"/>
    <w:rsid w:val="00021572"/>
    <w:rsid w:val="00022F06"/>
    <w:rsid w:val="00026AA5"/>
    <w:rsid w:val="00027E31"/>
    <w:rsid w:val="00031CFF"/>
    <w:rsid w:val="00032209"/>
    <w:rsid w:val="00033523"/>
    <w:rsid w:val="00033E36"/>
    <w:rsid w:val="000342DC"/>
    <w:rsid w:val="0003528A"/>
    <w:rsid w:val="00037111"/>
    <w:rsid w:val="00043C28"/>
    <w:rsid w:val="00046171"/>
    <w:rsid w:val="000476A9"/>
    <w:rsid w:val="0005010B"/>
    <w:rsid w:val="0005030C"/>
    <w:rsid w:val="00050EA6"/>
    <w:rsid w:val="00051054"/>
    <w:rsid w:val="000565CC"/>
    <w:rsid w:val="00057EBC"/>
    <w:rsid w:val="00060ED1"/>
    <w:rsid w:val="00060F34"/>
    <w:rsid w:val="0006196A"/>
    <w:rsid w:val="00061F49"/>
    <w:rsid w:val="000672C1"/>
    <w:rsid w:val="00070B96"/>
    <w:rsid w:val="00076A0D"/>
    <w:rsid w:val="0007761B"/>
    <w:rsid w:val="00077788"/>
    <w:rsid w:val="00080EB8"/>
    <w:rsid w:val="00082698"/>
    <w:rsid w:val="00082874"/>
    <w:rsid w:val="000852CF"/>
    <w:rsid w:val="00086470"/>
    <w:rsid w:val="0008740F"/>
    <w:rsid w:val="00087521"/>
    <w:rsid w:val="0009047A"/>
    <w:rsid w:val="000904D3"/>
    <w:rsid w:val="00095ECE"/>
    <w:rsid w:val="000A0245"/>
    <w:rsid w:val="000A0E09"/>
    <w:rsid w:val="000A3E43"/>
    <w:rsid w:val="000B371D"/>
    <w:rsid w:val="000B4869"/>
    <w:rsid w:val="000B5880"/>
    <w:rsid w:val="000C127D"/>
    <w:rsid w:val="000C4DD5"/>
    <w:rsid w:val="000C6064"/>
    <w:rsid w:val="000C6706"/>
    <w:rsid w:val="000D08F5"/>
    <w:rsid w:val="000D2A58"/>
    <w:rsid w:val="000D612E"/>
    <w:rsid w:val="000E07A1"/>
    <w:rsid w:val="000E0FE5"/>
    <w:rsid w:val="000E2287"/>
    <w:rsid w:val="000E5F17"/>
    <w:rsid w:val="000E7F2D"/>
    <w:rsid w:val="000F0012"/>
    <w:rsid w:val="00103911"/>
    <w:rsid w:val="00105773"/>
    <w:rsid w:val="001057CA"/>
    <w:rsid w:val="00105C2E"/>
    <w:rsid w:val="00107E61"/>
    <w:rsid w:val="00110BE0"/>
    <w:rsid w:val="001118E2"/>
    <w:rsid w:val="00112511"/>
    <w:rsid w:val="001132B0"/>
    <w:rsid w:val="001132C7"/>
    <w:rsid w:val="00120120"/>
    <w:rsid w:val="0012099B"/>
    <w:rsid w:val="0012201A"/>
    <w:rsid w:val="00123EDA"/>
    <w:rsid w:val="0012573B"/>
    <w:rsid w:val="001313AB"/>
    <w:rsid w:val="00133910"/>
    <w:rsid w:val="00134451"/>
    <w:rsid w:val="00135A19"/>
    <w:rsid w:val="00141BB9"/>
    <w:rsid w:val="00146D47"/>
    <w:rsid w:val="00151A85"/>
    <w:rsid w:val="001558C3"/>
    <w:rsid w:val="00155C55"/>
    <w:rsid w:val="00156E21"/>
    <w:rsid w:val="001601D1"/>
    <w:rsid w:val="00170543"/>
    <w:rsid w:val="0017591D"/>
    <w:rsid w:val="001816AB"/>
    <w:rsid w:val="00184F58"/>
    <w:rsid w:val="00185959"/>
    <w:rsid w:val="00186889"/>
    <w:rsid w:val="00187C04"/>
    <w:rsid w:val="001906B9"/>
    <w:rsid w:val="00190EEC"/>
    <w:rsid w:val="001935D5"/>
    <w:rsid w:val="001A00B4"/>
    <w:rsid w:val="001A10FF"/>
    <w:rsid w:val="001A1C39"/>
    <w:rsid w:val="001A1EE0"/>
    <w:rsid w:val="001A2B43"/>
    <w:rsid w:val="001A3714"/>
    <w:rsid w:val="001A5E18"/>
    <w:rsid w:val="001A729F"/>
    <w:rsid w:val="001B0F6D"/>
    <w:rsid w:val="001B142A"/>
    <w:rsid w:val="001B2587"/>
    <w:rsid w:val="001B28C2"/>
    <w:rsid w:val="001B3AEC"/>
    <w:rsid w:val="001B47CE"/>
    <w:rsid w:val="001B498C"/>
    <w:rsid w:val="001B6812"/>
    <w:rsid w:val="001B6B14"/>
    <w:rsid w:val="001C1F1D"/>
    <w:rsid w:val="001C3018"/>
    <w:rsid w:val="001C3BCC"/>
    <w:rsid w:val="001C6806"/>
    <w:rsid w:val="001C6A2D"/>
    <w:rsid w:val="001D2FAF"/>
    <w:rsid w:val="001D358D"/>
    <w:rsid w:val="001D3AB3"/>
    <w:rsid w:val="001D4FE3"/>
    <w:rsid w:val="001E1679"/>
    <w:rsid w:val="001F02B1"/>
    <w:rsid w:val="001F11CE"/>
    <w:rsid w:val="001F2EDB"/>
    <w:rsid w:val="001F5920"/>
    <w:rsid w:val="001F5F90"/>
    <w:rsid w:val="002021FB"/>
    <w:rsid w:val="00202B49"/>
    <w:rsid w:val="00205FD3"/>
    <w:rsid w:val="00210D54"/>
    <w:rsid w:val="00212E5C"/>
    <w:rsid w:val="00216963"/>
    <w:rsid w:val="00216C54"/>
    <w:rsid w:val="002334DB"/>
    <w:rsid w:val="00234312"/>
    <w:rsid w:val="002407DA"/>
    <w:rsid w:val="00240C94"/>
    <w:rsid w:val="00240D68"/>
    <w:rsid w:val="0024140E"/>
    <w:rsid w:val="002416F4"/>
    <w:rsid w:val="0024346F"/>
    <w:rsid w:val="0024521B"/>
    <w:rsid w:val="00245634"/>
    <w:rsid w:val="00250305"/>
    <w:rsid w:val="0025307B"/>
    <w:rsid w:val="00254DA6"/>
    <w:rsid w:val="00255627"/>
    <w:rsid w:val="00255D6A"/>
    <w:rsid w:val="00256CE7"/>
    <w:rsid w:val="0026133D"/>
    <w:rsid w:val="00261FEA"/>
    <w:rsid w:val="0026296C"/>
    <w:rsid w:val="0026602B"/>
    <w:rsid w:val="0026681E"/>
    <w:rsid w:val="00270286"/>
    <w:rsid w:val="00271836"/>
    <w:rsid w:val="00272070"/>
    <w:rsid w:val="00275DFC"/>
    <w:rsid w:val="00277393"/>
    <w:rsid w:val="002806A3"/>
    <w:rsid w:val="00280D6D"/>
    <w:rsid w:val="0028442D"/>
    <w:rsid w:val="00284CB9"/>
    <w:rsid w:val="00293B46"/>
    <w:rsid w:val="0029527E"/>
    <w:rsid w:val="00295F0B"/>
    <w:rsid w:val="002968D9"/>
    <w:rsid w:val="002A06B9"/>
    <w:rsid w:val="002A24C0"/>
    <w:rsid w:val="002A24F2"/>
    <w:rsid w:val="002A2AD0"/>
    <w:rsid w:val="002A3493"/>
    <w:rsid w:val="002A656B"/>
    <w:rsid w:val="002B1F07"/>
    <w:rsid w:val="002B2DFF"/>
    <w:rsid w:val="002B4B28"/>
    <w:rsid w:val="002B4F53"/>
    <w:rsid w:val="002B6159"/>
    <w:rsid w:val="002C1490"/>
    <w:rsid w:val="002C22B1"/>
    <w:rsid w:val="002C51BA"/>
    <w:rsid w:val="002D13EE"/>
    <w:rsid w:val="002D179E"/>
    <w:rsid w:val="002D1C46"/>
    <w:rsid w:val="002D4387"/>
    <w:rsid w:val="002D43B6"/>
    <w:rsid w:val="002D6753"/>
    <w:rsid w:val="002D737A"/>
    <w:rsid w:val="002D7941"/>
    <w:rsid w:val="002E0C88"/>
    <w:rsid w:val="002E1FF1"/>
    <w:rsid w:val="002E3221"/>
    <w:rsid w:val="002E3E0D"/>
    <w:rsid w:val="002E5E62"/>
    <w:rsid w:val="002E7DBB"/>
    <w:rsid w:val="002F026A"/>
    <w:rsid w:val="002F0FBE"/>
    <w:rsid w:val="002F1284"/>
    <w:rsid w:val="002F6A50"/>
    <w:rsid w:val="002F7BBE"/>
    <w:rsid w:val="00301608"/>
    <w:rsid w:val="00304B2B"/>
    <w:rsid w:val="003063FA"/>
    <w:rsid w:val="0030742D"/>
    <w:rsid w:val="00307727"/>
    <w:rsid w:val="00310C78"/>
    <w:rsid w:val="003114D0"/>
    <w:rsid w:val="00317CC1"/>
    <w:rsid w:val="00320CB8"/>
    <w:rsid w:val="00322188"/>
    <w:rsid w:val="00323E4E"/>
    <w:rsid w:val="003244D3"/>
    <w:rsid w:val="00325824"/>
    <w:rsid w:val="003351E3"/>
    <w:rsid w:val="00335F27"/>
    <w:rsid w:val="00337E52"/>
    <w:rsid w:val="00342577"/>
    <w:rsid w:val="00344E0B"/>
    <w:rsid w:val="00346552"/>
    <w:rsid w:val="00346AF2"/>
    <w:rsid w:val="003508A6"/>
    <w:rsid w:val="00351913"/>
    <w:rsid w:val="00354D78"/>
    <w:rsid w:val="00355CEE"/>
    <w:rsid w:val="003577E7"/>
    <w:rsid w:val="00361D20"/>
    <w:rsid w:val="003629F4"/>
    <w:rsid w:val="00367830"/>
    <w:rsid w:val="00375F05"/>
    <w:rsid w:val="00376B61"/>
    <w:rsid w:val="00377897"/>
    <w:rsid w:val="00382041"/>
    <w:rsid w:val="00382E08"/>
    <w:rsid w:val="003840C3"/>
    <w:rsid w:val="00384ECD"/>
    <w:rsid w:val="00384FBC"/>
    <w:rsid w:val="0038557B"/>
    <w:rsid w:val="00385D95"/>
    <w:rsid w:val="0039192E"/>
    <w:rsid w:val="0039267F"/>
    <w:rsid w:val="003A18B5"/>
    <w:rsid w:val="003A3EEF"/>
    <w:rsid w:val="003A5329"/>
    <w:rsid w:val="003B00BF"/>
    <w:rsid w:val="003B1376"/>
    <w:rsid w:val="003B1F2F"/>
    <w:rsid w:val="003B20B5"/>
    <w:rsid w:val="003B2970"/>
    <w:rsid w:val="003B4C26"/>
    <w:rsid w:val="003B6974"/>
    <w:rsid w:val="003B6DBD"/>
    <w:rsid w:val="003B6E91"/>
    <w:rsid w:val="003B7799"/>
    <w:rsid w:val="003C0379"/>
    <w:rsid w:val="003C141A"/>
    <w:rsid w:val="003C170E"/>
    <w:rsid w:val="003C2799"/>
    <w:rsid w:val="003C3A63"/>
    <w:rsid w:val="003C6206"/>
    <w:rsid w:val="003D0F85"/>
    <w:rsid w:val="003E2F5C"/>
    <w:rsid w:val="003E2FB8"/>
    <w:rsid w:val="003E51D0"/>
    <w:rsid w:val="003E62C7"/>
    <w:rsid w:val="003E6E28"/>
    <w:rsid w:val="003E7B4B"/>
    <w:rsid w:val="003F02D6"/>
    <w:rsid w:val="003F14A9"/>
    <w:rsid w:val="003F16E8"/>
    <w:rsid w:val="003F1E0B"/>
    <w:rsid w:val="003F25FB"/>
    <w:rsid w:val="003F2F16"/>
    <w:rsid w:val="003F4AB6"/>
    <w:rsid w:val="003F67C8"/>
    <w:rsid w:val="003F6A25"/>
    <w:rsid w:val="003F6B68"/>
    <w:rsid w:val="00400A05"/>
    <w:rsid w:val="00400CE2"/>
    <w:rsid w:val="00401272"/>
    <w:rsid w:val="00403A3F"/>
    <w:rsid w:val="00404C4A"/>
    <w:rsid w:val="00404C6F"/>
    <w:rsid w:val="00406419"/>
    <w:rsid w:val="00406D2B"/>
    <w:rsid w:val="00410EC7"/>
    <w:rsid w:val="00413B4E"/>
    <w:rsid w:val="004141EA"/>
    <w:rsid w:val="004178D1"/>
    <w:rsid w:val="0042022F"/>
    <w:rsid w:val="004217A5"/>
    <w:rsid w:val="00421AF2"/>
    <w:rsid w:val="0042429A"/>
    <w:rsid w:val="00426BD2"/>
    <w:rsid w:val="004276A9"/>
    <w:rsid w:val="00427703"/>
    <w:rsid w:val="00433601"/>
    <w:rsid w:val="00433A65"/>
    <w:rsid w:val="00434C8D"/>
    <w:rsid w:val="0043548D"/>
    <w:rsid w:val="0043674D"/>
    <w:rsid w:val="0044303C"/>
    <w:rsid w:val="00443B86"/>
    <w:rsid w:val="004476BB"/>
    <w:rsid w:val="004507C8"/>
    <w:rsid w:val="004508D3"/>
    <w:rsid w:val="00456572"/>
    <w:rsid w:val="004571FD"/>
    <w:rsid w:val="00457BBA"/>
    <w:rsid w:val="00457D88"/>
    <w:rsid w:val="00457E89"/>
    <w:rsid w:val="00461D35"/>
    <w:rsid w:val="00465EAE"/>
    <w:rsid w:val="00473EE1"/>
    <w:rsid w:val="00481270"/>
    <w:rsid w:val="00482213"/>
    <w:rsid w:val="00482ED5"/>
    <w:rsid w:val="00485365"/>
    <w:rsid w:val="00485868"/>
    <w:rsid w:val="004860F9"/>
    <w:rsid w:val="004862D7"/>
    <w:rsid w:val="004873BB"/>
    <w:rsid w:val="00490446"/>
    <w:rsid w:val="00492223"/>
    <w:rsid w:val="00492BF1"/>
    <w:rsid w:val="00495483"/>
    <w:rsid w:val="004977FA"/>
    <w:rsid w:val="004A0F1E"/>
    <w:rsid w:val="004A0FD5"/>
    <w:rsid w:val="004A35D8"/>
    <w:rsid w:val="004A486D"/>
    <w:rsid w:val="004A4BE7"/>
    <w:rsid w:val="004A6BDB"/>
    <w:rsid w:val="004B0400"/>
    <w:rsid w:val="004B0A4A"/>
    <w:rsid w:val="004B13D4"/>
    <w:rsid w:val="004B3288"/>
    <w:rsid w:val="004B5CFE"/>
    <w:rsid w:val="004B62F2"/>
    <w:rsid w:val="004B65FC"/>
    <w:rsid w:val="004C3F50"/>
    <w:rsid w:val="004C4599"/>
    <w:rsid w:val="004C4FCB"/>
    <w:rsid w:val="004C5428"/>
    <w:rsid w:val="004C608C"/>
    <w:rsid w:val="004C7611"/>
    <w:rsid w:val="004D25C5"/>
    <w:rsid w:val="004D3187"/>
    <w:rsid w:val="004D7F97"/>
    <w:rsid w:val="004E04E3"/>
    <w:rsid w:val="004E0B03"/>
    <w:rsid w:val="004E0F06"/>
    <w:rsid w:val="004E40D1"/>
    <w:rsid w:val="004E414C"/>
    <w:rsid w:val="004E4E1D"/>
    <w:rsid w:val="004E5048"/>
    <w:rsid w:val="004E6ED2"/>
    <w:rsid w:val="004F1FBE"/>
    <w:rsid w:val="005003C7"/>
    <w:rsid w:val="00500CE4"/>
    <w:rsid w:val="00505788"/>
    <w:rsid w:val="00505A71"/>
    <w:rsid w:val="0050645A"/>
    <w:rsid w:val="00514587"/>
    <w:rsid w:val="00516957"/>
    <w:rsid w:val="00525805"/>
    <w:rsid w:val="00525ABE"/>
    <w:rsid w:val="00531919"/>
    <w:rsid w:val="00532543"/>
    <w:rsid w:val="00534813"/>
    <w:rsid w:val="0053772A"/>
    <w:rsid w:val="00543122"/>
    <w:rsid w:val="005451CD"/>
    <w:rsid w:val="005452C3"/>
    <w:rsid w:val="00547AB7"/>
    <w:rsid w:val="00547C3E"/>
    <w:rsid w:val="005503B5"/>
    <w:rsid w:val="00550755"/>
    <w:rsid w:val="00551011"/>
    <w:rsid w:val="005512AE"/>
    <w:rsid w:val="00553DE8"/>
    <w:rsid w:val="005543C4"/>
    <w:rsid w:val="00555A8D"/>
    <w:rsid w:val="00556258"/>
    <w:rsid w:val="00556B5E"/>
    <w:rsid w:val="005608A6"/>
    <w:rsid w:val="00560BB9"/>
    <w:rsid w:val="005624E3"/>
    <w:rsid w:val="00562FF3"/>
    <w:rsid w:val="00563D64"/>
    <w:rsid w:val="00567F1F"/>
    <w:rsid w:val="0057231E"/>
    <w:rsid w:val="005727FB"/>
    <w:rsid w:val="005746A7"/>
    <w:rsid w:val="005748B2"/>
    <w:rsid w:val="005805B1"/>
    <w:rsid w:val="00583961"/>
    <w:rsid w:val="005842C6"/>
    <w:rsid w:val="00593C37"/>
    <w:rsid w:val="00594B07"/>
    <w:rsid w:val="005961E2"/>
    <w:rsid w:val="005A0664"/>
    <w:rsid w:val="005A19C0"/>
    <w:rsid w:val="005A6C82"/>
    <w:rsid w:val="005B008C"/>
    <w:rsid w:val="005B1B0B"/>
    <w:rsid w:val="005B2F03"/>
    <w:rsid w:val="005B471D"/>
    <w:rsid w:val="005B4986"/>
    <w:rsid w:val="005C102F"/>
    <w:rsid w:val="005C2647"/>
    <w:rsid w:val="005C39CB"/>
    <w:rsid w:val="005C3AB3"/>
    <w:rsid w:val="005D0AB2"/>
    <w:rsid w:val="005D0AF6"/>
    <w:rsid w:val="005D3D6C"/>
    <w:rsid w:val="005D57F7"/>
    <w:rsid w:val="005E00CA"/>
    <w:rsid w:val="005E2D22"/>
    <w:rsid w:val="005E7480"/>
    <w:rsid w:val="005F289A"/>
    <w:rsid w:val="005F3927"/>
    <w:rsid w:val="0060190B"/>
    <w:rsid w:val="00601B89"/>
    <w:rsid w:val="00604C07"/>
    <w:rsid w:val="00606CA6"/>
    <w:rsid w:val="00610716"/>
    <w:rsid w:val="00611C39"/>
    <w:rsid w:val="0061239D"/>
    <w:rsid w:val="00612662"/>
    <w:rsid w:val="00612875"/>
    <w:rsid w:val="00614579"/>
    <w:rsid w:val="00615C88"/>
    <w:rsid w:val="0061644E"/>
    <w:rsid w:val="0061671F"/>
    <w:rsid w:val="0061714F"/>
    <w:rsid w:val="006242E0"/>
    <w:rsid w:val="00625A19"/>
    <w:rsid w:val="00626CB6"/>
    <w:rsid w:val="0062774E"/>
    <w:rsid w:val="00630397"/>
    <w:rsid w:val="0063155F"/>
    <w:rsid w:val="006322D4"/>
    <w:rsid w:val="0063484C"/>
    <w:rsid w:val="00634A11"/>
    <w:rsid w:val="00634F0B"/>
    <w:rsid w:val="006359A5"/>
    <w:rsid w:val="006372F5"/>
    <w:rsid w:val="00641B1E"/>
    <w:rsid w:val="006427FE"/>
    <w:rsid w:val="00644530"/>
    <w:rsid w:val="00650825"/>
    <w:rsid w:val="0065322D"/>
    <w:rsid w:val="00653B79"/>
    <w:rsid w:val="00654DC8"/>
    <w:rsid w:val="00655289"/>
    <w:rsid w:val="00656D36"/>
    <w:rsid w:val="0065713C"/>
    <w:rsid w:val="00660E2E"/>
    <w:rsid w:val="006618CB"/>
    <w:rsid w:val="0066232B"/>
    <w:rsid w:val="006624B0"/>
    <w:rsid w:val="0067007E"/>
    <w:rsid w:val="00670E6C"/>
    <w:rsid w:val="00671513"/>
    <w:rsid w:val="00671AFB"/>
    <w:rsid w:val="0067210E"/>
    <w:rsid w:val="00672893"/>
    <w:rsid w:val="00672960"/>
    <w:rsid w:val="00672E5C"/>
    <w:rsid w:val="00675719"/>
    <w:rsid w:val="006778EB"/>
    <w:rsid w:val="00677FF2"/>
    <w:rsid w:val="006806CD"/>
    <w:rsid w:val="006811C2"/>
    <w:rsid w:val="00684438"/>
    <w:rsid w:val="00690401"/>
    <w:rsid w:val="006923B9"/>
    <w:rsid w:val="00692C5C"/>
    <w:rsid w:val="00694AA6"/>
    <w:rsid w:val="00694C8C"/>
    <w:rsid w:val="00694F2D"/>
    <w:rsid w:val="00695E6C"/>
    <w:rsid w:val="006A14D2"/>
    <w:rsid w:val="006A27FC"/>
    <w:rsid w:val="006A2E08"/>
    <w:rsid w:val="006A6590"/>
    <w:rsid w:val="006A746B"/>
    <w:rsid w:val="006A7C72"/>
    <w:rsid w:val="006B1122"/>
    <w:rsid w:val="006B5039"/>
    <w:rsid w:val="006B55E4"/>
    <w:rsid w:val="006B77E6"/>
    <w:rsid w:val="006C01D5"/>
    <w:rsid w:val="006C04F6"/>
    <w:rsid w:val="006C2383"/>
    <w:rsid w:val="006C25F9"/>
    <w:rsid w:val="006C589A"/>
    <w:rsid w:val="006C669B"/>
    <w:rsid w:val="006C7D07"/>
    <w:rsid w:val="006D3306"/>
    <w:rsid w:val="006D77B3"/>
    <w:rsid w:val="006E2A40"/>
    <w:rsid w:val="006E4852"/>
    <w:rsid w:val="006E649D"/>
    <w:rsid w:val="006E6D3D"/>
    <w:rsid w:val="006E7043"/>
    <w:rsid w:val="006E772E"/>
    <w:rsid w:val="006E7847"/>
    <w:rsid w:val="006F003C"/>
    <w:rsid w:val="006F1F0B"/>
    <w:rsid w:val="006F248B"/>
    <w:rsid w:val="006F2813"/>
    <w:rsid w:val="006F45AF"/>
    <w:rsid w:val="00700B82"/>
    <w:rsid w:val="00702159"/>
    <w:rsid w:val="007033EB"/>
    <w:rsid w:val="007045AB"/>
    <w:rsid w:val="007057F2"/>
    <w:rsid w:val="007059EF"/>
    <w:rsid w:val="00705B2B"/>
    <w:rsid w:val="00705CFF"/>
    <w:rsid w:val="0070655D"/>
    <w:rsid w:val="007070EA"/>
    <w:rsid w:val="00712CE6"/>
    <w:rsid w:val="00713282"/>
    <w:rsid w:val="00714A40"/>
    <w:rsid w:val="00716559"/>
    <w:rsid w:val="007221C3"/>
    <w:rsid w:val="007235D2"/>
    <w:rsid w:val="0072414A"/>
    <w:rsid w:val="007256B4"/>
    <w:rsid w:val="007266BC"/>
    <w:rsid w:val="00731390"/>
    <w:rsid w:val="00735125"/>
    <w:rsid w:val="007358FC"/>
    <w:rsid w:val="00740CEF"/>
    <w:rsid w:val="00745728"/>
    <w:rsid w:val="00750D7A"/>
    <w:rsid w:val="007528E9"/>
    <w:rsid w:val="00752FEC"/>
    <w:rsid w:val="00756DB4"/>
    <w:rsid w:val="00757083"/>
    <w:rsid w:val="0075713C"/>
    <w:rsid w:val="00761BDA"/>
    <w:rsid w:val="00763F2F"/>
    <w:rsid w:val="007668C9"/>
    <w:rsid w:val="007709DF"/>
    <w:rsid w:val="00771E4A"/>
    <w:rsid w:val="007734E8"/>
    <w:rsid w:val="00774E5F"/>
    <w:rsid w:val="00777F76"/>
    <w:rsid w:val="00781332"/>
    <w:rsid w:val="00781388"/>
    <w:rsid w:val="00783638"/>
    <w:rsid w:val="0078738D"/>
    <w:rsid w:val="0079120D"/>
    <w:rsid w:val="007921BC"/>
    <w:rsid w:val="007942E3"/>
    <w:rsid w:val="00795048"/>
    <w:rsid w:val="00795451"/>
    <w:rsid w:val="007A3469"/>
    <w:rsid w:val="007A42E4"/>
    <w:rsid w:val="007A517E"/>
    <w:rsid w:val="007A7308"/>
    <w:rsid w:val="007B1647"/>
    <w:rsid w:val="007B23EC"/>
    <w:rsid w:val="007B2574"/>
    <w:rsid w:val="007B3638"/>
    <w:rsid w:val="007B3DF8"/>
    <w:rsid w:val="007B4521"/>
    <w:rsid w:val="007B4B9F"/>
    <w:rsid w:val="007B5266"/>
    <w:rsid w:val="007B5C9E"/>
    <w:rsid w:val="007B5DF9"/>
    <w:rsid w:val="007C22DD"/>
    <w:rsid w:val="007C55E0"/>
    <w:rsid w:val="007C5CAF"/>
    <w:rsid w:val="007C6952"/>
    <w:rsid w:val="007D0238"/>
    <w:rsid w:val="007D08CA"/>
    <w:rsid w:val="007D1DF5"/>
    <w:rsid w:val="007D29EE"/>
    <w:rsid w:val="007D30CB"/>
    <w:rsid w:val="007D4374"/>
    <w:rsid w:val="007D5E25"/>
    <w:rsid w:val="007E54D1"/>
    <w:rsid w:val="007F039F"/>
    <w:rsid w:val="007F4117"/>
    <w:rsid w:val="007F483B"/>
    <w:rsid w:val="007F4E33"/>
    <w:rsid w:val="007F7996"/>
    <w:rsid w:val="00803DAA"/>
    <w:rsid w:val="00804F66"/>
    <w:rsid w:val="008055BA"/>
    <w:rsid w:val="008063A4"/>
    <w:rsid w:val="00814C2E"/>
    <w:rsid w:val="0082160D"/>
    <w:rsid w:val="00821C13"/>
    <w:rsid w:val="0082261D"/>
    <w:rsid w:val="008234E8"/>
    <w:rsid w:val="0082627F"/>
    <w:rsid w:val="008265D9"/>
    <w:rsid w:val="00826995"/>
    <w:rsid w:val="008311D9"/>
    <w:rsid w:val="00832A89"/>
    <w:rsid w:val="00836808"/>
    <w:rsid w:val="00836C22"/>
    <w:rsid w:val="00837638"/>
    <w:rsid w:val="00842079"/>
    <w:rsid w:val="008421B1"/>
    <w:rsid w:val="00843901"/>
    <w:rsid w:val="008441BB"/>
    <w:rsid w:val="00846D24"/>
    <w:rsid w:val="00847881"/>
    <w:rsid w:val="008508FF"/>
    <w:rsid w:val="00851145"/>
    <w:rsid w:val="00851BE3"/>
    <w:rsid w:val="00852FAC"/>
    <w:rsid w:val="008553FB"/>
    <w:rsid w:val="00855C7D"/>
    <w:rsid w:val="00855CCE"/>
    <w:rsid w:val="00856E79"/>
    <w:rsid w:val="00860613"/>
    <w:rsid w:val="00861EB7"/>
    <w:rsid w:val="00862225"/>
    <w:rsid w:val="0086328D"/>
    <w:rsid w:val="00867CCC"/>
    <w:rsid w:val="00871F8D"/>
    <w:rsid w:val="00873A19"/>
    <w:rsid w:val="00874C34"/>
    <w:rsid w:val="008776A8"/>
    <w:rsid w:val="0087777D"/>
    <w:rsid w:val="0088566A"/>
    <w:rsid w:val="0088725B"/>
    <w:rsid w:val="00891FFD"/>
    <w:rsid w:val="00892CE2"/>
    <w:rsid w:val="00895DB3"/>
    <w:rsid w:val="0089633F"/>
    <w:rsid w:val="008A197D"/>
    <w:rsid w:val="008A246A"/>
    <w:rsid w:val="008A40AD"/>
    <w:rsid w:val="008A6A5A"/>
    <w:rsid w:val="008A774D"/>
    <w:rsid w:val="008B13E3"/>
    <w:rsid w:val="008B1835"/>
    <w:rsid w:val="008B31EB"/>
    <w:rsid w:val="008B38C2"/>
    <w:rsid w:val="008B50F8"/>
    <w:rsid w:val="008C22FB"/>
    <w:rsid w:val="008C4F05"/>
    <w:rsid w:val="008C5011"/>
    <w:rsid w:val="008C7B02"/>
    <w:rsid w:val="008C7F2E"/>
    <w:rsid w:val="008D28D3"/>
    <w:rsid w:val="008D2BF6"/>
    <w:rsid w:val="008D3CED"/>
    <w:rsid w:val="008D7BFD"/>
    <w:rsid w:val="008E052F"/>
    <w:rsid w:val="008E2696"/>
    <w:rsid w:val="008E4A11"/>
    <w:rsid w:val="008E5841"/>
    <w:rsid w:val="008E6401"/>
    <w:rsid w:val="008E66CD"/>
    <w:rsid w:val="008E7286"/>
    <w:rsid w:val="008E7798"/>
    <w:rsid w:val="008F1CA3"/>
    <w:rsid w:val="008F580B"/>
    <w:rsid w:val="008F5D25"/>
    <w:rsid w:val="008F5D94"/>
    <w:rsid w:val="008F7438"/>
    <w:rsid w:val="008F7949"/>
    <w:rsid w:val="0090034B"/>
    <w:rsid w:val="00901EAB"/>
    <w:rsid w:val="00903010"/>
    <w:rsid w:val="00905659"/>
    <w:rsid w:val="00905763"/>
    <w:rsid w:val="009060DD"/>
    <w:rsid w:val="009079B4"/>
    <w:rsid w:val="00907C04"/>
    <w:rsid w:val="00910293"/>
    <w:rsid w:val="0091259C"/>
    <w:rsid w:val="0091376A"/>
    <w:rsid w:val="00914CB5"/>
    <w:rsid w:val="00920916"/>
    <w:rsid w:val="009219A8"/>
    <w:rsid w:val="009230DD"/>
    <w:rsid w:val="009251CB"/>
    <w:rsid w:val="009275E9"/>
    <w:rsid w:val="00931D56"/>
    <w:rsid w:val="009341CD"/>
    <w:rsid w:val="00934BED"/>
    <w:rsid w:val="0093563E"/>
    <w:rsid w:val="00935E3E"/>
    <w:rsid w:val="00936FB1"/>
    <w:rsid w:val="00941429"/>
    <w:rsid w:val="009454AD"/>
    <w:rsid w:val="00947302"/>
    <w:rsid w:val="0095011F"/>
    <w:rsid w:val="0095283C"/>
    <w:rsid w:val="009534AC"/>
    <w:rsid w:val="00953784"/>
    <w:rsid w:val="00954F35"/>
    <w:rsid w:val="009555B9"/>
    <w:rsid w:val="00956DBC"/>
    <w:rsid w:val="00962364"/>
    <w:rsid w:val="009661C0"/>
    <w:rsid w:val="00966959"/>
    <w:rsid w:val="00970B9C"/>
    <w:rsid w:val="00973372"/>
    <w:rsid w:val="00973991"/>
    <w:rsid w:val="009750F9"/>
    <w:rsid w:val="00980DE5"/>
    <w:rsid w:val="009841DB"/>
    <w:rsid w:val="0098479E"/>
    <w:rsid w:val="00984C3D"/>
    <w:rsid w:val="009867BE"/>
    <w:rsid w:val="009877A2"/>
    <w:rsid w:val="00990853"/>
    <w:rsid w:val="009910BB"/>
    <w:rsid w:val="00991871"/>
    <w:rsid w:val="00993160"/>
    <w:rsid w:val="009952C5"/>
    <w:rsid w:val="00997485"/>
    <w:rsid w:val="009A0ECB"/>
    <w:rsid w:val="009A241A"/>
    <w:rsid w:val="009B0E71"/>
    <w:rsid w:val="009B36EE"/>
    <w:rsid w:val="009B3E24"/>
    <w:rsid w:val="009B3FF1"/>
    <w:rsid w:val="009B6BF0"/>
    <w:rsid w:val="009C29EF"/>
    <w:rsid w:val="009C3AA9"/>
    <w:rsid w:val="009D15A7"/>
    <w:rsid w:val="009D2DB6"/>
    <w:rsid w:val="009D303F"/>
    <w:rsid w:val="009D5C66"/>
    <w:rsid w:val="009D6976"/>
    <w:rsid w:val="009D6F11"/>
    <w:rsid w:val="009E10E8"/>
    <w:rsid w:val="009E2ACB"/>
    <w:rsid w:val="009E2AF9"/>
    <w:rsid w:val="009E3BDC"/>
    <w:rsid w:val="009E46F7"/>
    <w:rsid w:val="009E4E89"/>
    <w:rsid w:val="009E5985"/>
    <w:rsid w:val="009E6EA2"/>
    <w:rsid w:val="009F1C34"/>
    <w:rsid w:val="009F2561"/>
    <w:rsid w:val="009F422A"/>
    <w:rsid w:val="00A0449B"/>
    <w:rsid w:val="00A0494E"/>
    <w:rsid w:val="00A165BB"/>
    <w:rsid w:val="00A207C9"/>
    <w:rsid w:val="00A20A9C"/>
    <w:rsid w:val="00A247BE"/>
    <w:rsid w:val="00A26E61"/>
    <w:rsid w:val="00A2702D"/>
    <w:rsid w:val="00A30205"/>
    <w:rsid w:val="00A30914"/>
    <w:rsid w:val="00A32F57"/>
    <w:rsid w:val="00A35621"/>
    <w:rsid w:val="00A36363"/>
    <w:rsid w:val="00A40361"/>
    <w:rsid w:val="00A433D7"/>
    <w:rsid w:val="00A45676"/>
    <w:rsid w:val="00A466F1"/>
    <w:rsid w:val="00A47ACD"/>
    <w:rsid w:val="00A53EA7"/>
    <w:rsid w:val="00A55E61"/>
    <w:rsid w:val="00A56E4C"/>
    <w:rsid w:val="00A57A39"/>
    <w:rsid w:val="00A60C37"/>
    <w:rsid w:val="00A6321D"/>
    <w:rsid w:val="00A65D1A"/>
    <w:rsid w:val="00A65F7E"/>
    <w:rsid w:val="00A662E1"/>
    <w:rsid w:val="00A67ADC"/>
    <w:rsid w:val="00A72E15"/>
    <w:rsid w:val="00A74A23"/>
    <w:rsid w:val="00A833F5"/>
    <w:rsid w:val="00A849B1"/>
    <w:rsid w:val="00A91A22"/>
    <w:rsid w:val="00A92883"/>
    <w:rsid w:val="00A94444"/>
    <w:rsid w:val="00A97E3C"/>
    <w:rsid w:val="00AA2698"/>
    <w:rsid w:val="00AA66E0"/>
    <w:rsid w:val="00AA6A27"/>
    <w:rsid w:val="00AA736F"/>
    <w:rsid w:val="00AB0231"/>
    <w:rsid w:val="00AB0A01"/>
    <w:rsid w:val="00AB13E1"/>
    <w:rsid w:val="00AB1864"/>
    <w:rsid w:val="00AB36BB"/>
    <w:rsid w:val="00AB4BF8"/>
    <w:rsid w:val="00AB4EB0"/>
    <w:rsid w:val="00AC083F"/>
    <w:rsid w:val="00AC42AE"/>
    <w:rsid w:val="00AC4A58"/>
    <w:rsid w:val="00AC6ECB"/>
    <w:rsid w:val="00AD0633"/>
    <w:rsid w:val="00AD0A3E"/>
    <w:rsid w:val="00AD2B1B"/>
    <w:rsid w:val="00AD4E4C"/>
    <w:rsid w:val="00AD5B89"/>
    <w:rsid w:val="00AD5BC8"/>
    <w:rsid w:val="00AE3D32"/>
    <w:rsid w:val="00AE40C9"/>
    <w:rsid w:val="00AE5470"/>
    <w:rsid w:val="00AE603E"/>
    <w:rsid w:val="00AE7DB6"/>
    <w:rsid w:val="00AE7E5A"/>
    <w:rsid w:val="00AF3D57"/>
    <w:rsid w:val="00AF3F02"/>
    <w:rsid w:val="00AF5435"/>
    <w:rsid w:val="00AF561E"/>
    <w:rsid w:val="00AF6C84"/>
    <w:rsid w:val="00B01C4C"/>
    <w:rsid w:val="00B04AAD"/>
    <w:rsid w:val="00B1023E"/>
    <w:rsid w:val="00B14888"/>
    <w:rsid w:val="00B151DF"/>
    <w:rsid w:val="00B209F0"/>
    <w:rsid w:val="00B20A5C"/>
    <w:rsid w:val="00B20AA0"/>
    <w:rsid w:val="00B239D3"/>
    <w:rsid w:val="00B242B5"/>
    <w:rsid w:val="00B243FF"/>
    <w:rsid w:val="00B244A8"/>
    <w:rsid w:val="00B258AF"/>
    <w:rsid w:val="00B259F5"/>
    <w:rsid w:val="00B276F8"/>
    <w:rsid w:val="00B301B1"/>
    <w:rsid w:val="00B335F1"/>
    <w:rsid w:val="00B3593A"/>
    <w:rsid w:val="00B379CB"/>
    <w:rsid w:val="00B42F4C"/>
    <w:rsid w:val="00B4456A"/>
    <w:rsid w:val="00B45E58"/>
    <w:rsid w:val="00B513C3"/>
    <w:rsid w:val="00B52979"/>
    <w:rsid w:val="00B52999"/>
    <w:rsid w:val="00B52B22"/>
    <w:rsid w:val="00B54A1E"/>
    <w:rsid w:val="00B5505B"/>
    <w:rsid w:val="00B55820"/>
    <w:rsid w:val="00B5677F"/>
    <w:rsid w:val="00B57407"/>
    <w:rsid w:val="00B60087"/>
    <w:rsid w:val="00B61027"/>
    <w:rsid w:val="00B616F7"/>
    <w:rsid w:val="00B63D3A"/>
    <w:rsid w:val="00B6573D"/>
    <w:rsid w:val="00B667EB"/>
    <w:rsid w:val="00B6701D"/>
    <w:rsid w:val="00B67A7B"/>
    <w:rsid w:val="00B71508"/>
    <w:rsid w:val="00B75456"/>
    <w:rsid w:val="00B8513A"/>
    <w:rsid w:val="00B85978"/>
    <w:rsid w:val="00B86A00"/>
    <w:rsid w:val="00B87B68"/>
    <w:rsid w:val="00B9018B"/>
    <w:rsid w:val="00B90835"/>
    <w:rsid w:val="00B9245E"/>
    <w:rsid w:val="00B93F63"/>
    <w:rsid w:val="00B95E62"/>
    <w:rsid w:val="00BA10B2"/>
    <w:rsid w:val="00BA16D6"/>
    <w:rsid w:val="00BA2798"/>
    <w:rsid w:val="00BA437C"/>
    <w:rsid w:val="00BA4C82"/>
    <w:rsid w:val="00BA726E"/>
    <w:rsid w:val="00BA7561"/>
    <w:rsid w:val="00BB6E8B"/>
    <w:rsid w:val="00BB700E"/>
    <w:rsid w:val="00BB7CEB"/>
    <w:rsid w:val="00BC01BD"/>
    <w:rsid w:val="00BC08D6"/>
    <w:rsid w:val="00BC2442"/>
    <w:rsid w:val="00BC6A0D"/>
    <w:rsid w:val="00BC707B"/>
    <w:rsid w:val="00BD0209"/>
    <w:rsid w:val="00BD75CA"/>
    <w:rsid w:val="00BD77C7"/>
    <w:rsid w:val="00BE1AE6"/>
    <w:rsid w:val="00BE23DB"/>
    <w:rsid w:val="00BE3F46"/>
    <w:rsid w:val="00BE50C9"/>
    <w:rsid w:val="00BE73CA"/>
    <w:rsid w:val="00BF0029"/>
    <w:rsid w:val="00BF1984"/>
    <w:rsid w:val="00BF2E39"/>
    <w:rsid w:val="00BF681D"/>
    <w:rsid w:val="00C0009A"/>
    <w:rsid w:val="00C0129B"/>
    <w:rsid w:val="00C01A95"/>
    <w:rsid w:val="00C01A99"/>
    <w:rsid w:val="00C02AA3"/>
    <w:rsid w:val="00C062E0"/>
    <w:rsid w:val="00C06ED5"/>
    <w:rsid w:val="00C07B7E"/>
    <w:rsid w:val="00C104B0"/>
    <w:rsid w:val="00C10BEE"/>
    <w:rsid w:val="00C1137D"/>
    <w:rsid w:val="00C15CE7"/>
    <w:rsid w:val="00C168A6"/>
    <w:rsid w:val="00C20230"/>
    <w:rsid w:val="00C20C81"/>
    <w:rsid w:val="00C21EA1"/>
    <w:rsid w:val="00C23DF6"/>
    <w:rsid w:val="00C306F7"/>
    <w:rsid w:val="00C30AFA"/>
    <w:rsid w:val="00C30D84"/>
    <w:rsid w:val="00C31A4B"/>
    <w:rsid w:val="00C31DF6"/>
    <w:rsid w:val="00C328A1"/>
    <w:rsid w:val="00C337A8"/>
    <w:rsid w:val="00C33E58"/>
    <w:rsid w:val="00C341DF"/>
    <w:rsid w:val="00C34A5B"/>
    <w:rsid w:val="00C366CA"/>
    <w:rsid w:val="00C36F88"/>
    <w:rsid w:val="00C37DC7"/>
    <w:rsid w:val="00C469B0"/>
    <w:rsid w:val="00C50000"/>
    <w:rsid w:val="00C51AAA"/>
    <w:rsid w:val="00C51B49"/>
    <w:rsid w:val="00C51D40"/>
    <w:rsid w:val="00C52144"/>
    <w:rsid w:val="00C56A8C"/>
    <w:rsid w:val="00C57D49"/>
    <w:rsid w:val="00C60D3E"/>
    <w:rsid w:val="00C60E12"/>
    <w:rsid w:val="00C621B3"/>
    <w:rsid w:val="00C64F38"/>
    <w:rsid w:val="00C66439"/>
    <w:rsid w:val="00C679A6"/>
    <w:rsid w:val="00C72C3D"/>
    <w:rsid w:val="00C767C3"/>
    <w:rsid w:val="00C76CE8"/>
    <w:rsid w:val="00C802C6"/>
    <w:rsid w:val="00C81F26"/>
    <w:rsid w:val="00C8504E"/>
    <w:rsid w:val="00C85BF6"/>
    <w:rsid w:val="00C90897"/>
    <w:rsid w:val="00C921EB"/>
    <w:rsid w:val="00C9406E"/>
    <w:rsid w:val="00C950E9"/>
    <w:rsid w:val="00C954EF"/>
    <w:rsid w:val="00C967CE"/>
    <w:rsid w:val="00C9706E"/>
    <w:rsid w:val="00CA38C8"/>
    <w:rsid w:val="00CA7009"/>
    <w:rsid w:val="00CB4A8C"/>
    <w:rsid w:val="00CB58D7"/>
    <w:rsid w:val="00CB68DF"/>
    <w:rsid w:val="00CC0D00"/>
    <w:rsid w:val="00CC2D28"/>
    <w:rsid w:val="00CC3721"/>
    <w:rsid w:val="00CC655B"/>
    <w:rsid w:val="00CD0B21"/>
    <w:rsid w:val="00CD2CD3"/>
    <w:rsid w:val="00CD2D9C"/>
    <w:rsid w:val="00CD34FE"/>
    <w:rsid w:val="00CD3D87"/>
    <w:rsid w:val="00CD4B24"/>
    <w:rsid w:val="00CD69CD"/>
    <w:rsid w:val="00CD6C53"/>
    <w:rsid w:val="00CD7AF4"/>
    <w:rsid w:val="00CE11A3"/>
    <w:rsid w:val="00CE21C2"/>
    <w:rsid w:val="00CE391A"/>
    <w:rsid w:val="00CE481F"/>
    <w:rsid w:val="00CE4B85"/>
    <w:rsid w:val="00CF015F"/>
    <w:rsid w:val="00CF0930"/>
    <w:rsid w:val="00CF0A85"/>
    <w:rsid w:val="00CF1ABF"/>
    <w:rsid w:val="00CF374B"/>
    <w:rsid w:val="00CF4034"/>
    <w:rsid w:val="00D006F2"/>
    <w:rsid w:val="00D040C4"/>
    <w:rsid w:val="00D04F61"/>
    <w:rsid w:val="00D05FFF"/>
    <w:rsid w:val="00D067FE"/>
    <w:rsid w:val="00D105EC"/>
    <w:rsid w:val="00D111F5"/>
    <w:rsid w:val="00D12056"/>
    <w:rsid w:val="00D12529"/>
    <w:rsid w:val="00D12C5D"/>
    <w:rsid w:val="00D149CF"/>
    <w:rsid w:val="00D15551"/>
    <w:rsid w:val="00D17ED8"/>
    <w:rsid w:val="00D20047"/>
    <w:rsid w:val="00D2255F"/>
    <w:rsid w:val="00D261F7"/>
    <w:rsid w:val="00D336B6"/>
    <w:rsid w:val="00D33B21"/>
    <w:rsid w:val="00D374AB"/>
    <w:rsid w:val="00D375CA"/>
    <w:rsid w:val="00D416BD"/>
    <w:rsid w:val="00D43860"/>
    <w:rsid w:val="00D453BA"/>
    <w:rsid w:val="00D471D4"/>
    <w:rsid w:val="00D47BAF"/>
    <w:rsid w:val="00D50293"/>
    <w:rsid w:val="00D513CF"/>
    <w:rsid w:val="00D526E1"/>
    <w:rsid w:val="00D52E6A"/>
    <w:rsid w:val="00D52E6E"/>
    <w:rsid w:val="00D543B4"/>
    <w:rsid w:val="00D563DC"/>
    <w:rsid w:val="00D56BD4"/>
    <w:rsid w:val="00D601AB"/>
    <w:rsid w:val="00D60246"/>
    <w:rsid w:val="00D62375"/>
    <w:rsid w:val="00D65A40"/>
    <w:rsid w:val="00D66A68"/>
    <w:rsid w:val="00D67648"/>
    <w:rsid w:val="00D715EC"/>
    <w:rsid w:val="00D72160"/>
    <w:rsid w:val="00D73089"/>
    <w:rsid w:val="00D76D5F"/>
    <w:rsid w:val="00D8307E"/>
    <w:rsid w:val="00D87E3F"/>
    <w:rsid w:val="00D87EA3"/>
    <w:rsid w:val="00D902FA"/>
    <w:rsid w:val="00D919CC"/>
    <w:rsid w:val="00D9759F"/>
    <w:rsid w:val="00DA0CC2"/>
    <w:rsid w:val="00DA339F"/>
    <w:rsid w:val="00DA43E7"/>
    <w:rsid w:val="00DA7131"/>
    <w:rsid w:val="00DA71CD"/>
    <w:rsid w:val="00DB0F95"/>
    <w:rsid w:val="00DB1EF6"/>
    <w:rsid w:val="00DB3586"/>
    <w:rsid w:val="00DB43E6"/>
    <w:rsid w:val="00DB49BC"/>
    <w:rsid w:val="00DB5DBE"/>
    <w:rsid w:val="00DB68F6"/>
    <w:rsid w:val="00DB6B86"/>
    <w:rsid w:val="00DC1E00"/>
    <w:rsid w:val="00DC20AD"/>
    <w:rsid w:val="00DC35CA"/>
    <w:rsid w:val="00DC572A"/>
    <w:rsid w:val="00DD4945"/>
    <w:rsid w:val="00DD4DA7"/>
    <w:rsid w:val="00DD5214"/>
    <w:rsid w:val="00DD7063"/>
    <w:rsid w:val="00DE051C"/>
    <w:rsid w:val="00DE1FF6"/>
    <w:rsid w:val="00DE32F6"/>
    <w:rsid w:val="00DE3B7D"/>
    <w:rsid w:val="00DE45DB"/>
    <w:rsid w:val="00DE770F"/>
    <w:rsid w:val="00DE778B"/>
    <w:rsid w:val="00DE7895"/>
    <w:rsid w:val="00DF0733"/>
    <w:rsid w:val="00DF15A4"/>
    <w:rsid w:val="00DF3A7E"/>
    <w:rsid w:val="00DF4AC2"/>
    <w:rsid w:val="00DF5BCF"/>
    <w:rsid w:val="00E011EE"/>
    <w:rsid w:val="00E02015"/>
    <w:rsid w:val="00E033A5"/>
    <w:rsid w:val="00E0459E"/>
    <w:rsid w:val="00E065A4"/>
    <w:rsid w:val="00E06CC3"/>
    <w:rsid w:val="00E1047C"/>
    <w:rsid w:val="00E10AF4"/>
    <w:rsid w:val="00E111A6"/>
    <w:rsid w:val="00E1154B"/>
    <w:rsid w:val="00E1183A"/>
    <w:rsid w:val="00E1441C"/>
    <w:rsid w:val="00E14A63"/>
    <w:rsid w:val="00E14E34"/>
    <w:rsid w:val="00E165CC"/>
    <w:rsid w:val="00E20687"/>
    <w:rsid w:val="00E222CC"/>
    <w:rsid w:val="00E22527"/>
    <w:rsid w:val="00E226A8"/>
    <w:rsid w:val="00E34606"/>
    <w:rsid w:val="00E34794"/>
    <w:rsid w:val="00E34D43"/>
    <w:rsid w:val="00E35FF3"/>
    <w:rsid w:val="00E375EE"/>
    <w:rsid w:val="00E37E89"/>
    <w:rsid w:val="00E40449"/>
    <w:rsid w:val="00E4356E"/>
    <w:rsid w:val="00E46720"/>
    <w:rsid w:val="00E46B6F"/>
    <w:rsid w:val="00E50425"/>
    <w:rsid w:val="00E526C7"/>
    <w:rsid w:val="00E52761"/>
    <w:rsid w:val="00E535C6"/>
    <w:rsid w:val="00E546EA"/>
    <w:rsid w:val="00E5480A"/>
    <w:rsid w:val="00E55475"/>
    <w:rsid w:val="00E6053F"/>
    <w:rsid w:val="00E62164"/>
    <w:rsid w:val="00E73BB9"/>
    <w:rsid w:val="00E74C1A"/>
    <w:rsid w:val="00E80044"/>
    <w:rsid w:val="00E80422"/>
    <w:rsid w:val="00E81004"/>
    <w:rsid w:val="00E923BF"/>
    <w:rsid w:val="00E93B49"/>
    <w:rsid w:val="00E942FF"/>
    <w:rsid w:val="00E9520B"/>
    <w:rsid w:val="00EA49D6"/>
    <w:rsid w:val="00EA4AA3"/>
    <w:rsid w:val="00EB021C"/>
    <w:rsid w:val="00EB58DF"/>
    <w:rsid w:val="00EB7858"/>
    <w:rsid w:val="00EB7CB7"/>
    <w:rsid w:val="00EC1BA9"/>
    <w:rsid w:val="00EC25AA"/>
    <w:rsid w:val="00EC28B7"/>
    <w:rsid w:val="00EC2A8A"/>
    <w:rsid w:val="00EC4811"/>
    <w:rsid w:val="00EC4D18"/>
    <w:rsid w:val="00EC5670"/>
    <w:rsid w:val="00EC5EE1"/>
    <w:rsid w:val="00ED153E"/>
    <w:rsid w:val="00ED1CFE"/>
    <w:rsid w:val="00ED595E"/>
    <w:rsid w:val="00ED6B4D"/>
    <w:rsid w:val="00ED6E03"/>
    <w:rsid w:val="00ED71F4"/>
    <w:rsid w:val="00ED7BA1"/>
    <w:rsid w:val="00ED7D1C"/>
    <w:rsid w:val="00EE4B12"/>
    <w:rsid w:val="00EE4C46"/>
    <w:rsid w:val="00EE6378"/>
    <w:rsid w:val="00EE793E"/>
    <w:rsid w:val="00EF1143"/>
    <w:rsid w:val="00EF1D7D"/>
    <w:rsid w:val="00EF26D2"/>
    <w:rsid w:val="00EF5635"/>
    <w:rsid w:val="00EF6A0D"/>
    <w:rsid w:val="00EF7801"/>
    <w:rsid w:val="00F00104"/>
    <w:rsid w:val="00F03676"/>
    <w:rsid w:val="00F03B21"/>
    <w:rsid w:val="00F0412A"/>
    <w:rsid w:val="00F052D5"/>
    <w:rsid w:val="00F069C1"/>
    <w:rsid w:val="00F106C4"/>
    <w:rsid w:val="00F10CCB"/>
    <w:rsid w:val="00F115B9"/>
    <w:rsid w:val="00F1469E"/>
    <w:rsid w:val="00F14A17"/>
    <w:rsid w:val="00F14B29"/>
    <w:rsid w:val="00F15978"/>
    <w:rsid w:val="00F161EE"/>
    <w:rsid w:val="00F171E3"/>
    <w:rsid w:val="00F20865"/>
    <w:rsid w:val="00F20B72"/>
    <w:rsid w:val="00F2243F"/>
    <w:rsid w:val="00F24B13"/>
    <w:rsid w:val="00F256C9"/>
    <w:rsid w:val="00F25D88"/>
    <w:rsid w:val="00F3021B"/>
    <w:rsid w:val="00F3053E"/>
    <w:rsid w:val="00F321E4"/>
    <w:rsid w:val="00F3246E"/>
    <w:rsid w:val="00F33264"/>
    <w:rsid w:val="00F362D5"/>
    <w:rsid w:val="00F37ADD"/>
    <w:rsid w:val="00F41315"/>
    <w:rsid w:val="00F432BD"/>
    <w:rsid w:val="00F465D8"/>
    <w:rsid w:val="00F51D49"/>
    <w:rsid w:val="00F53F5B"/>
    <w:rsid w:val="00F5473B"/>
    <w:rsid w:val="00F54B61"/>
    <w:rsid w:val="00F5656C"/>
    <w:rsid w:val="00F57BDA"/>
    <w:rsid w:val="00F609AE"/>
    <w:rsid w:val="00F61125"/>
    <w:rsid w:val="00F61972"/>
    <w:rsid w:val="00F61C02"/>
    <w:rsid w:val="00F6237E"/>
    <w:rsid w:val="00F63146"/>
    <w:rsid w:val="00F639C3"/>
    <w:rsid w:val="00F64AA5"/>
    <w:rsid w:val="00F66155"/>
    <w:rsid w:val="00F66DCD"/>
    <w:rsid w:val="00F751A2"/>
    <w:rsid w:val="00F75844"/>
    <w:rsid w:val="00F77896"/>
    <w:rsid w:val="00F82E72"/>
    <w:rsid w:val="00F86130"/>
    <w:rsid w:val="00F90A4C"/>
    <w:rsid w:val="00F929B2"/>
    <w:rsid w:val="00F94B58"/>
    <w:rsid w:val="00F96843"/>
    <w:rsid w:val="00F97980"/>
    <w:rsid w:val="00FA0357"/>
    <w:rsid w:val="00FA146B"/>
    <w:rsid w:val="00FA1734"/>
    <w:rsid w:val="00FA20EE"/>
    <w:rsid w:val="00FA70C3"/>
    <w:rsid w:val="00FA7437"/>
    <w:rsid w:val="00FA797A"/>
    <w:rsid w:val="00FB0376"/>
    <w:rsid w:val="00FB048B"/>
    <w:rsid w:val="00FB0CDA"/>
    <w:rsid w:val="00FB0FB1"/>
    <w:rsid w:val="00FB1E12"/>
    <w:rsid w:val="00FB2F54"/>
    <w:rsid w:val="00FB4CE1"/>
    <w:rsid w:val="00FB6B87"/>
    <w:rsid w:val="00FB7AED"/>
    <w:rsid w:val="00FC311D"/>
    <w:rsid w:val="00FC4831"/>
    <w:rsid w:val="00FC4A0D"/>
    <w:rsid w:val="00FD1AE1"/>
    <w:rsid w:val="00FD3284"/>
    <w:rsid w:val="00FD3C49"/>
    <w:rsid w:val="00FD5CFA"/>
    <w:rsid w:val="00FD6453"/>
    <w:rsid w:val="00FD6CF6"/>
    <w:rsid w:val="00FE18B9"/>
    <w:rsid w:val="00FE34C6"/>
    <w:rsid w:val="00FE406F"/>
    <w:rsid w:val="00FE5315"/>
    <w:rsid w:val="00FE6110"/>
    <w:rsid w:val="00FF07CC"/>
    <w:rsid w:val="00FF18E7"/>
    <w:rsid w:val="00FF55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80F50"/>
  <w15:chartTrackingRefBased/>
  <w15:docId w15:val="{B49106F8-4D2B-4547-90A2-F3AB4C2C9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53E"/>
    <w:pPr>
      <w:ind w:left="-510"/>
    </w:pPr>
    <w:rPr>
      <w:rFonts w:asciiTheme="minorHAnsi" w:hAnsiTheme="minorHAnsi"/>
      <w:sz w:val="22"/>
      <w:lang w:val="es-MX"/>
    </w:rPr>
  </w:style>
  <w:style w:type="paragraph" w:styleId="Ttulo2">
    <w:name w:val="heading 2"/>
    <w:basedOn w:val="Normal"/>
    <w:next w:val="Normal"/>
    <w:link w:val="Ttulo2Car"/>
    <w:autoRedefine/>
    <w:uiPriority w:val="9"/>
    <w:unhideWhenUsed/>
    <w:qFormat/>
    <w:rsid w:val="003D0F85"/>
    <w:pPr>
      <w:keepNext/>
      <w:keepLines/>
      <w:spacing w:before="40" w:after="0" w:line="276" w:lineRule="auto"/>
      <w:outlineLvl w:val="1"/>
    </w:pPr>
    <w:rPr>
      <w:rFonts w:asciiTheme="majorHAnsi" w:eastAsiaTheme="majorEastAsia" w:hAnsiTheme="majorHAnsi" w:cstheme="majorBidi"/>
      <w:b/>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D0F85"/>
    <w:rPr>
      <w:rFonts w:asciiTheme="majorHAnsi" w:eastAsiaTheme="majorEastAsia" w:hAnsiTheme="majorHAnsi" w:cstheme="majorBidi"/>
      <w:b/>
      <w:sz w:val="24"/>
      <w:szCs w:val="26"/>
      <w:lang w:val="es-MX"/>
    </w:rPr>
  </w:style>
  <w:style w:type="character" w:styleId="Hipervnculo">
    <w:name w:val="Hyperlink"/>
    <w:basedOn w:val="Fuentedeprrafopredeter"/>
    <w:uiPriority w:val="99"/>
    <w:unhideWhenUsed/>
    <w:rsid w:val="007F4117"/>
    <w:rPr>
      <w:color w:val="0563C1" w:themeColor="hyperlink"/>
      <w:u w:val="single"/>
    </w:rPr>
  </w:style>
  <w:style w:type="paragraph" w:styleId="Prrafodelista">
    <w:name w:val="List Paragraph"/>
    <w:basedOn w:val="Normal"/>
    <w:uiPriority w:val="34"/>
    <w:qFormat/>
    <w:rsid w:val="007F4117"/>
    <w:pPr>
      <w:ind w:left="720"/>
      <w:contextualSpacing/>
    </w:pPr>
  </w:style>
  <w:style w:type="paragraph" w:styleId="Encabezado">
    <w:name w:val="header"/>
    <w:basedOn w:val="Normal"/>
    <w:link w:val="EncabezadoCar"/>
    <w:unhideWhenUsed/>
    <w:rsid w:val="007F4117"/>
    <w:pPr>
      <w:tabs>
        <w:tab w:val="center" w:pos="4419"/>
        <w:tab w:val="right" w:pos="8838"/>
      </w:tabs>
      <w:spacing w:after="0" w:line="240" w:lineRule="auto"/>
    </w:pPr>
  </w:style>
  <w:style w:type="character" w:customStyle="1" w:styleId="EncabezadoCar">
    <w:name w:val="Encabezado Car"/>
    <w:basedOn w:val="Fuentedeprrafopredeter"/>
    <w:link w:val="Encabezado"/>
    <w:rsid w:val="007F4117"/>
    <w:rPr>
      <w:rFonts w:asciiTheme="minorHAnsi" w:hAnsiTheme="minorHAnsi"/>
      <w:sz w:val="22"/>
      <w:lang w:val="es-MX"/>
    </w:rPr>
  </w:style>
  <w:style w:type="paragraph" w:styleId="Piedepgina">
    <w:name w:val="footer"/>
    <w:basedOn w:val="Normal"/>
    <w:link w:val="PiedepginaCar"/>
    <w:uiPriority w:val="99"/>
    <w:unhideWhenUsed/>
    <w:rsid w:val="007F41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4117"/>
    <w:rPr>
      <w:rFonts w:asciiTheme="minorHAnsi" w:hAnsiTheme="minorHAnsi"/>
      <w:sz w:val="22"/>
      <w:lang w:val="es-MX"/>
    </w:rPr>
  </w:style>
  <w:style w:type="paragraph" w:styleId="Textonotapie">
    <w:name w:val="footnote text"/>
    <w:basedOn w:val="Normal"/>
    <w:link w:val="TextonotapieCar"/>
    <w:uiPriority w:val="99"/>
    <w:semiHidden/>
    <w:unhideWhenUsed/>
    <w:rsid w:val="007F411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F4117"/>
    <w:rPr>
      <w:rFonts w:asciiTheme="minorHAnsi" w:hAnsiTheme="minorHAnsi"/>
      <w:szCs w:val="20"/>
      <w:lang w:val="es-MX"/>
    </w:rPr>
  </w:style>
  <w:style w:type="character" w:styleId="Refdenotaalpie">
    <w:name w:val="footnote reference"/>
    <w:basedOn w:val="Fuentedeprrafopredeter"/>
    <w:uiPriority w:val="99"/>
    <w:semiHidden/>
    <w:unhideWhenUsed/>
    <w:rsid w:val="007F4117"/>
    <w:rPr>
      <w:vertAlign w:val="superscript"/>
    </w:rPr>
  </w:style>
  <w:style w:type="paragraph" w:styleId="Textodeglobo">
    <w:name w:val="Balloon Text"/>
    <w:basedOn w:val="Normal"/>
    <w:link w:val="TextodegloboCar"/>
    <w:uiPriority w:val="99"/>
    <w:semiHidden/>
    <w:unhideWhenUsed/>
    <w:rsid w:val="00F37AD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7ADD"/>
    <w:rPr>
      <w:rFonts w:ascii="Segoe UI" w:hAnsi="Segoe UI" w:cs="Segoe UI"/>
      <w:sz w:val="18"/>
      <w:szCs w:val="18"/>
      <w:lang w:val="es-MX"/>
    </w:rPr>
  </w:style>
  <w:style w:type="paragraph" w:customStyle="1" w:styleId="Default">
    <w:name w:val="Default"/>
    <w:rsid w:val="002A656B"/>
    <w:pPr>
      <w:autoSpaceDE w:val="0"/>
      <w:autoSpaceDN w:val="0"/>
      <w:adjustRightInd w:val="0"/>
      <w:spacing w:after="0" w:line="240" w:lineRule="auto"/>
    </w:pPr>
    <w:rPr>
      <w:rFonts w:ascii="Times New Roman" w:hAnsi="Times New Roman" w:cs="Times New Roman"/>
      <w:color w:val="000000"/>
      <w:sz w:val="24"/>
      <w:szCs w:val="24"/>
      <w:lang w:val="es-MX"/>
    </w:rPr>
  </w:style>
  <w:style w:type="paragraph" w:customStyle="1" w:styleId="p0">
    <w:name w:val="p0"/>
    <w:basedOn w:val="Normal"/>
    <w:rsid w:val="00BE1AE6"/>
    <w:pPr>
      <w:keepLines/>
      <w:widowControl w:val="0"/>
      <w:spacing w:before="240" w:after="0" w:line="240" w:lineRule="auto"/>
      <w:ind w:left="0"/>
      <w:jc w:val="both"/>
    </w:pPr>
    <w:rPr>
      <w:rFonts w:ascii="Helvetica" w:eastAsia="Times New Roman" w:hAnsi="Helvetica" w:cs="Arial"/>
      <w:snapToGrid w:val="0"/>
      <w:color w:val="0000FF"/>
      <w:sz w:val="24"/>
      <w:szCs w:val="24"/>
      <w:lang w:val="es-ES_tradnl" w:eastAsia="es-ES"/>
    </w:rPr>
  </w:style>
  <w:style w:type="paragraph" w:styleId="NormalWeb">
    <w:name w:val="Normal (Web)"/>
    <w:basedOn w:val="Normal"/>
    <w:uiPriority w:val="99"/>
    <w:rsid w:val="00BE1AE6"/>
    <w:pPr>
      <w:spacing w:before="100" w:beforeAutospacing="1" w:after="100" w:afterAutospacing="1" w:line="240" w:lineRule="auto"/>
      <w:ind w:left="0"/>
    </w:pPr>
    <w:rPr>
      <w:rFonts w:ascii="Times New Roman" w:eastAsia="Times New Roman" w:hAnsi="Times New Roman" w:cs="Times New Roman"/>
      <w:sz w:val="24"/>
      <w:szCs w:val="24"/>
      <w:lang w:val="es-ES" w:eastAsia="es-ES"/>
    </w:rPr>
  </w:style>
  <w:style w:type="paragraph" w:styleId="Revisin">
    <w:name w:val="Revision"/>
    <w:hidden/>
    <w:uiPriority w:val="99"/>
    <w:semiHidden/>
    <w:rsid w:val="00CD4B24"/>
    <w:pPr>
      <w:spacing w:after="0" w:line="240" w:lineRule="auto"/>
    </w:pPr>
    <w:rPr>
      <w:rFonts w:asciiTheme="minorHAnsi" w:hAnsiTheme="minorHAnsi"/>
      <w:sz w:val="22"/>
      <w:lang w:val="es-MX"/>
    </w:rPr>
  </w:style>
  <w:style w:type="character" w:styleId="nfasis">
    <w:name w:val="Emphasis"/>
    <w:basedOn w:val="Fuentedeprrafopredeter"/>
    <w:uiPriority w:val="20"/>
    <w:qFormat/>
    <w:rsid w:val="005F289A"/>
    <w:rPr>
      <w:i/>
      <w:iCs/>
    </w:rPr>
  </w:style>
  <w:style w:type="paragraph" w:styleId="Textonotaalfinal">
    <w:name w:val="endnote text"/>
    <w:basedOn w:val="Normal"/>
    <w:link w:val="TextonotaalfinalCar"/>
    <w:uiPriority w:val="99"/>
    <w:semiHidden/>
    <w:unhideWhenUsed/>
    <w:rsid w:val="0003528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3528A"/>
    <w:rPr>
      <w:rFonts w:asciiTheme="minorHAnsi" w:hAnsiTheme="minorHAnsi"/>
      <w:szCs w:val="20"/>
      <w:lang w:val="es-MX"/>
    </w:rPr>
  </w:style>
  <w:style w:type="character" w:styleId="Refdenotaalfinal">
    <w:name w:val="endnote reference"/>
    <w:basedOn w:val="Fuentedeprrafopredeter"/>
    <w:uiPriority w:val="99"/>
    <w:semiHidden/>
    <w:unhideWhenUsed/>
    <w:rsid w:val="0003528A"/>
    <w:rPr>
      <w:vertAlign w:val="superscript"/>
    </w:rPr>
  </w:style>
  <w:style w:type="character" w:customStyle="1" w:styleId="Mencinsinresolver1">
    <w:name w:val="Mención sin resolver1"/>
    <w:basedOn w:val="Fuentedeprrafopredeter"/>
    <w:uiPriority w:val="99"/>
    <w:semiHidden/>
    <w:unhideWhenUsed/>
    <w:rsid w:val="008E7286"/>
    <w:rPr>
      <w:color w:val="808080"/>
      <w:shd w:val="clear" w:color="auto" w:fill="E6E6E6"/>
    </w:rPr>
  </w:style>
  <w:style w:type="character" w:styleId="Hipervnculovisitado">
    <w:name w:val="FollowedHyperlink"/>
    <w:basedOn w:val="Fuentedeprrafopredeter"/>
    <w:uiPriority w:val="99"/>
    <w:semiHidden/>
    <w:unhideWhenUsed/>
    <w:rsid w:val="008E72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31173">
      <w:bodyDiv w:val="1"/>
      <w:marLeft w:val="0"/>
      <w:marRight w:val="0"/>
      <w:marTop w:val="0"/>
      <w:marBottom w:val="0"/>
      <w:divBdr>
        <w:top w:val="none" w:sz="0" w:space="0" w:color="auto"/>
        <w:left w:val="none" w:sz="0" w:space="0" w:color="auto"/>
        <w:bottom w:val="none" w:sz="0" w:space="0" w:color="auto"/>
        <w:right w:val="none" w:sz="0" w:space="0" w:color="auto"/>
      </w:divBdr>
    </w:div>
    <w:div w:id="266231412">
      <w:bodyDiv w:val="1"/>
      <w:marLeft w:val="0"/>
      <w:marRight w:val="0"/>
      <w:marTop w:val="0"/>
      <w:marBottom w:val="0"/>
      <w:divBdr>
        <w:top w:val="none" w:sz="0" w:space="0" w:color="auto"/>
        <w:left w:val="none" w:sz="0" w:space="0" w:color="auto"/>
        <w:bottom w:val="none" w:sz="0" w:space="0" w:color="auto"/>
        <w:right w:val="none" w:sz="0" w:space="0" w:color="auto"/>
      </w:divBdr>
    </w:div>
    <w:div w:id="322860629">
      <w:bodyDiv w:val="1"/>
      <w:marLeft w:val="0"/>
      <w:marRight w:val="0"/>
      <w:marTop w:val="0"/>
      <w:marBottom w:val="0"/>
      <w:divBdr>
        <w:top w:val="none" w:sz="0" w:space="0" w:color="auto"/>
        <w:left w:val="none" w:sz="0" w:space="0" w:color="auto"/>
        <w:bottom w:val="none" w:sz="0" w:space="0" w:color="auto"/>
        <w:right w:val="none" w:sz="0" w:space="0" w:color="auto"/>
      </w:divBdr>
    </w:div>
    <w:div w:id="807357491">
      <w:bodyDiv w:val="1"/>
      <w:marLeft w:val="0"/>
      <w:marRight w:val="0"/>
      <w:marTop w:val="0"/>
      <w:marBottom w:val="0"/>
      <w:divBdr>
        <w:top w:val="none" w:sz="0" w:space="0" w:color="auto"/>
        <w:left w:val="none" w:sz="0" w:space="0" w:color="auto"/>
        <w:bottom w:val="none" w:sz="0" w:space="0" w:color="auto"/>
        <w:right w:val="none" w:sz="0" w:space="0" w:color="auto"/>
      </w:divBdr>
    </w:div>
    <w:div w:id="811097908">
      <w:bodyDiv w:val="1"/>
      <w:marLeft w:val="0"/>
      <w:marRight w:val="0"/>
      <w:marTop w:val="0"/>
      <w:marBottom w:val="0"/>
      <w:divBdr>
        <w:top w:val="none" w:sz="0" w:space="0" w:color="auto"/>
        <w:left w:val="none" w:sz="0" w:space="0" w:color="auto"/>
        <w:bottom w:val="none" w:sz="0" w:space="0" w:color="auto"/>
        <w:right w:val="none" w:sz="0" w:space="0" w:color="auto"/>
      </w:divBdr>
    </w:div>
    <w:div w:id="841815616">
      <w:bodyDiv w:val="1"/>
      <w:marLeft w:val="0"/>
      <w:marRight w:val="0"/>
      <w:marTop w:val="0"/>
      <w:marBottom w:val="0"/>
      <w:divBdr>
        <w:top w:val="none" w:sz="0" w:space="0" w:color="auto"/>
        <w:left w:val="none" w:sz="0" w:space="0" w:color="auto"/>
        <w:bottom w:val="none" w:sz="0" w:space="0" w:color="auto"/>
        <w:right w:val="none" w:sz="0" w:space="0" w:color="auto"/>
      </w:divBdr>
    </w:div>
    <w:div w:id="911701771">
      <w:bodyDiv w:val="1"/>
      <w:marLeft w:val="0"/>
      <w:marRight w:val="0"/>
      <w:marTop w:val="0"/>
      <w:marBottom w:val="0"/>
      <w:divBdr>
        <w:top w:val="none" w:sz="0" w:space="0" w:color="auto"/>
        <w:left w:val="none" w:sz="0" w:space="0" w:color="auto"/>
        <w:bottom w:val="none" w:sz="0" w:space="0" w:color="auto"/>
        <w:right w:val="none" w:sz="0" w:space="0" w:color="auto"/>
      </w:divBdr>
    </w:div>
    <w:div w:id="1304772480">
      <w:bodyDiv w:val="1"/>
      <w:marLeft w:val="0"/>
      <w:marRight w:val="0"/>
      <w:marTop w:val="0"/>
      <w:marBottom w:val="0"/>
      <w:divBdr>
        <w:top w:val="none" w:sz="0" w:space="0" w:color="auto"/>
        <w:left w:val="none" w:sz="0" w:space="0" w:color="auto"/>
        <w:bottom w:val="none" w:sz="0" w:space="0" w:color="auto"/>
        <w:right w:val="none" w:sz="0" w:space="0" w:color="auto"/>
      </w:divBdr>
    </w:div>
    <w:div w:id="1373647457">
      <w:bodyDiv w:val="1"/>
      <w:marLeft w:val="0"/>
      <w:marRight w:val="0"/>
      <w:marTop w:val="0"/>
      <w:marBottom w:val="0"/>
      <w:divBdr>
        <w:top w:val="none" w:sz="0" w:space="0" w:color="auto"/>
        <w:left w:val="none" w:sz="0" w:space="0" w:color="auto"/>
        <w:bottom w:val="none" w:sz="0" w:space="0" w:color="auto"/>
        <w:right w:val="none" w:sz="0" w:space="0" w:color="auto"/>
      </w:divBdr>
    </w:div>
    <w:div w:id="208525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INEGIInforma/" TargetMode="External"/><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hyperlink" Target="http://www.inegi.org.mx/"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instagram.com/inegi_informa/"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mailto:comunicacionsocial@inegi.org.mx" TargetMode="External"/><Relationship Id="rId19" Type="http://schemas.openxmlformats.org/officeDocument/2006/relationships/hyperlink" Target="https://www.youtube.com/user/INEGIInforma" TargetMode="External"/><Relationship Id="rId31" Type="http://schemas.openxmlformats.org/officeDocument/2006/relationships/image" Target="media/image17.png"/><Relationship Id="rId44" Type="http://schemas.openxmlformats.org/officeDocument/2006/relationships/hyperlink" Target="https://www.inegi.org.mx/programas/ensu/default.htm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twitter.com/INEGI_INFORMA"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2.xml"/><Relationship Id="rId20" Type="http://schemas.openxmlformats.org/officeDocument/2006/relationships/image" Target="media/image7.jpeg"/><Relationship Id="rId41" Type="http://schemas.openxmlformats.org/officeDocument/2006/relationships/image" Target="media/image27.png"/></Relationships>
</file>

<file path=word/_rels/footnotes.xml.rels><?xml version="1.0" encoding="UTF-8" standalone="yes"?>
<Relationships xmlns="http://schemas.openxmlformats.org/package/2006/relationships"><Relationship Id="rId1" Type="http://schemas.openxmlformats.org/officeDocument/2006/relationships/hyperlink" Target="https://www.inegi.org.mx/programas/ensu/default.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100E9-FC56-4495-A4F1-FD2D50367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3998</Words>
  <Characters>21990</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ENCUESTA NACIONAL DE SEGURIDAD PÚBLICA URBANA</vt:lpstr>
    </vt:vector>
  </TitlesOfParts>
  <Company>INEGI</Company>
  <LinksUpToDate>false</LinksUpToDate>
  <CharactersWithSpaces>25937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ENCUESTA NACIONAL DE SEGURIDAD PÚBLICA URBANA</dc:title>
  <dc:subject/>
  <dc:creator>INEGI</dc:creator>
  <cp:keywords/>
  <dc:description/>
  <cp:lastModifiedBy>GALLEGOS URENDA JOSE ANTONIO</cp:lastModifiedBy>
  <cp:revision>4</cp:revision>
  <cp:lastPrinted>2020-01-09T21:10:00Z</cp:lastPrinted>
  <dcterms:created xsi:type="dcterms:W3CDTF">2020-01-15T20:22:00Z</dcterms:created>
  <dcterms:modified xsi:type="dcterms:W3CDTF">2020-01-16T12:22:00Z</dcterms:modified>
</cp:coreProperties>
</file>