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022CA" w14:textId="77777777" w:rsidR="00444775" w:rsidRPr="00DA1EBD" w:rsidRDefault="00444775" w:rsidP="00444775">
      <w:pPr>
        <w:tabs>
          <w:tab w:val="left" w:pos="708"/>
        </w:tabs>
        <w:suppressAutoHyphens/>
        <w:ind w:left="708" w:right="-518" w:hanging="708"/>
        <w:jc w:val="center"/>
        <w:rPr>
          <w:rFonts w:ascii="Arial" w:hAnsi="Arial" w:cs="Arial"/>
          <w:b/>
          <w:bCs/>
        </w:rPr>
      </w:pPr>
      <w:r w:rsidRPr="00CC2F80">
        <w:rPr>
          <w:rFonts w:ascii="Arial" w:hAnsi="Arial" w:cs="Arial"/>
          <w:b/>
        </w:rPr>
        <w:t>MÓDULO SOBRE CIBERACOSO</w:t>
      </w:r>
      <w:r>
        <w:rPr>
          <w:rFonts w:ascii="Arial" w:hAnsi="Arial" w:cs="Arial"/>
          <w:b/>
        </w:rPr>
        <w:t xml:space="preserve"> </w:t>
      </w:r>
      <w:r w:rsidRPr="00CC2F80">
        <w:rPr>
          <w:rFonts w:ascii="Arial" w:hAnsi="Arial" w:cs="Arial"/>
          <w:b/>
        </w:rPr>
        <w:t>20</w:t>
      </w:r>
      <w:r>
        <w:rPr>
          <w:rFonts w:ascii="Arial" w:hAnsi="Arial" w:cs="Arial"/>
          <w:b/>
        </w:rPr>
        <w:t>20</w:t>
      </w:r>
    </w:p>
    <w:p w14:paraId="3F638A3B" w14:textId="77777777" w:rsidR="00444775" w:rsidRPr="00444775" w:rsidRDefault="00444775" w:rsidP="00444775">
      <w:pPr>
        <w:tabs>
          <w:tab w:val="left" w:pos="708"/>
        </w:tabs>
        <w:suppressAutoHyphens/>
        <w:ind w:left="-567" w:right="-374"/>
        <w:jc w:val="center"/>
        <w:rPr>
          <w:rFonts w:ascii="Arial" w:hAnsi="Arial" w:cs="Arial"/>
          <w:b/>
          <w:sz w:val="16"/>
          <w:szCs w:val="16"/>
        </w:rPr>
      </w:pPr>
    </w:p>
    <w:p w14:paraId="68BAD405" w14:textId="3246B2B0" w:rsidR="00444775" w:rsidRPr="00462A07" w:rsidRDefault="00444775" w:rsidP="00444775">
      <w:pPr>
        <w:pStyle w:val="NormalWeb"/>
        <w:numPr>
          <w:ilvl w:val="0"/>
          <w:numId w:val="4"/>
        </w:numPr>
        <w:spacing w:before="0" w:beforeAutospacing="0" w:after="0" w:afterAutospacing="0"/>
        <w:ind w:right="49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2A07">
        <w:rPr>
          <w:rFonts w:ascii="Arial" w:eastAsia="Calibri" w:hAnsi="Arial" w:cs="Arial"/>
          <w:bCs/>
          <w:sz w:val="22"/>
          <w:szCs w:val="22"/>
          <w:lang w:eastAsia="en-US"/>
        </w:rPr>
        <w:t xml:space="preserve">21% de la población de 12 años y más usuaria de </w:t>
      </w:r>
      <w:r w:rsidR="00462A07">
        <w:rPr>
          <w:rFonts w:ascii="Arial" w:eastAsia="Calibri" w:hAnsi="Arial" w:cs="Arial"/>
          <w:bCs/>
          <w:sz w:val="22"/>
          <w:szCs w:val="22"/>
          <w:lang w:eastAsia="en-US"/>
        </w:rPr>
        <w:t>i</w:t>
      </w:r>
      <w:r w:rsidRPr="00462A07">
        <w:rPr>
          <w:rFonts w:ascii="Arial" w:eastAsia="Calibri" w:hAnsi="Arial" w:cs="Arial"/>
          <w:bCs/>
          <w:sz w:val="22"/>
          <w:szCs w:val="22"/>
          <w:lang w:eastAsia="en-US"/>
        </w:rPr>
        <w:t>nternet fue víctima de ciberacoso</w:t>
      </w:r>
      <w:r w:rsidR="002B1D62" w:rsidRPr="00462A07">
        <w:rPr>
          <w:rFonts w:ascii="Arial" w:eastAsia="Calibri" w:hAnsi="Arial" w:cs="Arial"/>
          <w:bCs/>
          <w:sz w:val="22"/>
          <w:szCs w:val="22"/>
          <w:lang w:eastAsia="en-US"/>
        </w:rPr>
        <w:t xml:space="preserve"> entre octubre de 2019 y noviembre de 2020</w:t>
      </w:r>
      <w:r w:rsidRPr="00462A07">
        <w:rPr>
          <w:rFonts w:ascii="Arial" w:eastAsia="Calibri" w:hAnsi="Arial" w:cs="Arial"/>
          <w:bCs/>
          <w:sz w:val="22"/>
          <w:szCs w:val="22"/>
          <w:lang w:eastAsia="en-US"/>
        </w:rPr>
        <w:t xml:space="preserve">. </w:t>
      </w:r>
    </w:p>
    <w:p w14:paraId="6264B4CE" w14:textId="77777777" w:rsidR="00444775" w:rsidRPr="00462A07" w:rsidRDefault="00444775" w:rsidP="00444775">
      <w:pPr>
        <w:pStyle w:val="NormalWeb"/>
        <w:numPr>
          <w:ilvl w:val="0"/>
          <w:numId w:val="4"/>
        </w:numPr>
        <w:spacing w:before="0" w:beforeAutospacing="0" w:after="0" w:afterAutospacing="0"/>
        <w:ind w:right="49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bookmarkStart w:id="0" w:name="_Hlk32761443"/>
      <w:r w:rsidRPr="00462A07">
        <w:rPr>
          <w:rFonts w:ascii="Arial" w:eastAsia="Calibri" w:hAnsi="Arial" w:cs="Arial"/>
          <w:bCs/>
          <w:sz w:val="22"/>
          <w:szCs w:val="22"/>
          <w:lang w:eastAsia="en-US"/>
        </w:rPr>
        <w:t>La situación de ciberacoso más frecuente que experimentaron las mujeres fueron las insinuaciones o propuestas sexuales (35.9%), mientras que en el caso de los hombres fue el contacto mediante identidades falsas (37.1%).</w:t>
      </w:r>
    </w:p>
    <w:p w14:paraId="4C793FBE" w14:textId="1CD3A593" w:rsidR="00444775" w:rsidRPr="00462A07" w:rsidRDefault="004D708B" w:rsidP="00444775">
      <w:pPr>
        <w:pStyle w:val="NormalWeb"/>
        <w:numPr>
          <w:ilvl w:val="0"/>
          <w:numId w:val="4"/>
        </w:numPr>
        <w:spacing w:before="0" w:beforeAutospacing="0" w:after="0" w:afterAutospacing="0"/>
        <w:ind w:right="49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2A07">
        <w:rPr>
          <w:rFonts w:ascii="Arial" w:eastAsia="Calibri" w:hAnsi="Arial" w:cs="Arial"/>
          <w:bCs/>
          <w:sz w:val="22"/>
          <w:szCs w:val="22"/>
          <w:lang w:eastAsia="en-US"/>
        </w:rPr>
        <w:t>Por entidad federativa, l</w:t>
      </w:r>
      <w:r w:rsidR="00444775" w:rsidRPr="00462A07">
        <w:rPr>
          <w:rFonts w:ascii="Arial" w:eastAsia="Calibri" w:hAnsi="Arial" w:cs="Arial"/>
          <w:bCs/>
          <w:sz w:val="22"/>
          <w:szCs w:val="22"/>
          <w:lang w:eastAsia="en-US"/>
        </w:rPr>
        <w:t>a mayor prevalencia de ciberacoso se registró en Colima, Tabasco y Tlaxcala.</w:t>
      </w:r>
    </w:p>
    <w:bookmarkEnd w:id="0"/>
    <w:p w14:paraId="628F2DFE" w14:textId="77777777" w:rsidR="00444775" w:rsidRDefault="00444775" w:rsidP="00444775">
      <w:pPr>
        <w:tabs>
          <w:tab w:val="left" w:pos="708"/>
        </w:tabs>
        <w:suppressAutoHyphens/>
        <w:spacing w:line="260" w:lineRule="exact"/>
        <w:ind w:left="-567" w:right="-516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9E45E8A" w14:textId="77777777" w:rsidR="00444775" w:rsidRPr="00A60B0D" w:rsidRDefault="00444775" w:rsidP="00444775">
      <w:pPr>
        <w:tabs>
          <w:tab w:val="left" w:pos="708"/>
        </w:tabs>
        <w:suppressAutoHyphens/>
        <w:spacing w:after="240" w:line="260" w:lineRule="exact"/>
        <w:ind w:left="-567" w:right="-5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C3829">
        <w:rPr>
          <w:rFonts w:ascii="Arial" w:hAnsi="Arial" w:cs="Arial"/>
          <w:color w:val="000000" w:themeColor="text1"/>
          <w:sz w:val="22"/>
          <w:szCs w:val="22"/>
        </w:rPr>
        <w:t>Del 5 de octubre al 27 de noviembre de 2020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A60B0D">
        <w:rPr>
          <w:rFonts w:ascii="Arial" w:hAnsi="Arial" w:cs="Arial"/>
          <w:color w:val="000000" w:themeColor="text1"/>
          <w:sz w:val="22"/>
          <w:szCs w:val="22"/>
        </w:rPr>
        <w:t xml:space="preserve">se levantó el </w:t>
      </w:r>
      <w:bookmarkStart w:id="1" w:name="_GoBack"/>
      <w:r w:rsidRPr="00A60B0D">
        <w:rPr>
          <w:rFonts w:ascii="Arial" w:hAnsi="Arial" w:cs="Arial"/>
          <w:color w:val="000000" w:themeColor="text1"/>
          <w:sz w:val="22"/>
          <w:szCs w:val="22"/>
        </w:rPr>
        <w:t>Módulo sobre Ciberacoso (MOCIBA) 20</w:t>
      </w:r>
      <w:r>
        <w:rPr>
          <w:rFonts w:ascii="Arial" w:hAnsi="Arial" w:cs="Arial"/>
          <w:color w:val="000000" w:themeColor="text1"/>
          <w:sz w:val="22"/>
          <w:szCs w:val="22"/>
        </w:rPr>
        <w:t>20</w:t>
      </w:r>
      <w:bookmarkEnd w:id="1"/>
      <w:r w:rsidRPr="00A60B0D">
        <w:rPr>
          <w:rFonts w:ascii="Arial" w:hAnsi="Arial" w:cs="Arial"/>
          <w:color w:val="000000" w:themeColor="text1"/>
          <w:sz w:val="22"/>
          <w:szCs w:val="22"/>
        </w:rPr>
        <w:t>, cuyo objetivo es generar información estadística para conocer la prevalencia de ciberacoso</w:t>
      </w:r>
      <w:r w:rsidRPr="00A60B0D">
        <w:rPr>
          <w:rStyle w:val="Refdenotaalpie"/>
          <w:rFonts w:ascii="Arial" w:hAnsi="Arial" w:cs="Arial"/>
          <w:color w:val="000000" w:themeColor="text1"/>
          <w:sz w:val="22"/>
          <w:szCs w:val="22"/>
        </w:rPr>
        <w:footnoteReference w:id="1"/>
      </w:r>
      <w:r w:rsidRPr="00A60B0D">
        <w:rPr>
          <w:rFonts w:ascii="Arial" w:hAnsi="Arial" w:cs="Arial"/>
          <w:color w:val="000000" w:themeColor="text1"/>
          <w:sz w:val="22"/>
          <w:szCs w:val="22"/>
        </w:rPr>
        <w:t xml:space="preserve"> entre las personas de 12 </w:t>
      </w:r>
      <w:r>
        <w:rPr>
          <w:rFonts w:ascii="Arial" w:hAnsi="Arial" w:cs="Arial"/>
          <w:color w:val="000000" w:themeColor="text1"/>
          <w:sz w:val="22"/>
          <w:szCs w:val="22"/>
        </w:rPr>
        <w:t>años y más</w:t>
      </w:r>
      <w:r w:rsidRPr="00A60B0D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A60B0D">
        <w:rPr>
          <w:rFonts w:ascii="Arial" w:eastAsia="SimSun" w:hAnsi="Arial" w:cs="Arial"/>
          <w:color w:val="000000" w:themeColor="text1"/>
          <w:sz w:val="22"/>
          <w:szCs w:val="22"/>
        </w:rPr>
        <w:t>usuarias de Internet en cualquier dispositivo)</w:t>
      </w:r>
      <w:r w:rsidRPr="00A60B0D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>
        <w:rPr>
          <w:rFonts w:ascii="Arial" w:hAnsi="Arial" w:cs="Arial"/>
          <w:color w:val="000000" w:themeColor="text1"/>
          <w:sz w:val="22"/>
          <w:szCs w:val="22"/>
        </w:rPr>
        <w:t>el tipo de</w:t>
      </w:r>
      <w:r w:rsidRPr="00A60B0D">
        <w:rPr>
          <w:rFonts w:ascii="Arial" w:hAnsi="Arial" w:cs="Arial"/>
          <w:color w:val="000000" w:themeColor="text1"/>
          <w:sz w:val="22"/>
          <w:szCs w:val="22"/>
        </w:rPr>
        <w:t xml:space="preserve"> situación de ciberacoso vivida y su caracterización.</w:t>
      </w:r>
    </w:p>
    <w:p w14:paraId="390B91E0" w14:textId="0CFAF1CE" w:rsidR="00444775" w:rsidRPr="00A60B0D" w:rsidRDefault="00444775" w:rsidP="00444775">
      <w:pPr>
        <w:spacing w:after="240" w:line="280" w:lineRule="exact"/>
        <w:ind w:left="-567" w:right="-518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>El MOCIBA 20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20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 presenta resultados que muestran la prevalencia de ciberacoso </w:t>
      </w:r>
      <w:r w:rsidR="00007470">
        <w:rPr>
          <w:rFonts w:ascii="Arial" w:hAnsi="Arial" w:cs="Arial"/>
          <w:bCs/>
          <w:color w:val="000000" w:themeColor="text1"/>
          <w:sz w:val="22"/>
          <w:szCs w:val="22"/>
        </w:rPr>
        <w:t>durante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 los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12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 meses previos a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su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 levantamiento y caracteriza a la población que lo ha experimentado a través de las diferentes situaciones declaradas</w:t>
      </w:r>
      <w:r w:rsidRPr="00A60B0D">
        <w:rPr>
          <w:rStyle w:val="Refdenotaalpie"/>
          <w:rFonts w:ascii="Arial" w:hAnsi="Arial" w:cs="Arial"/>
          <w:bCs/>
          <w:color w:val="000000" w:themeColor="text1"/>
          <w:sz w:val="22"/>
          <w:szCs w:val="22"/>
        </w:rPr>
        <w:footnoteReference w:id="2"/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0BE80BA1" w14:textId="77777777" w:rsidR="00444775" w:rsidRPr="00A60B0D" w:rsidRDefault="00444775" w:rsidP="00444775">
      <w:pPr>
        <w:spacing w:after="240" w:line="280" w:lineRule="exact"/>
        <w:ind w:left="-567" w:right="-518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De igual forma, se busca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 establecer la identidad y sexo de la persona que lo llev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ó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 a cabo, la intensidad de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l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 ciberacoso y el impacto causado en la víctima. </w:t>
      </w:r>
    </w:p>
    <w:p w14:paraId="6012DD61" w14:textId="5D16896E" w:rsidR="00444775" w:rsidRPr="00A60B0D" w:rsidRDefault="00444775" w:rsidP="00444775">
      <w:pPr>
        <w:spacing w:after="240" w:line="280" w:lineRule="exact"/>
        <w:ind w:left="-567" w:right="-518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Incluye </w:t>
      </w:r>
      <w:r w:rsidR="00F3536E">
        <w:rPr>
          <w:rFonts w:ascii="Arial" w:hAnsi="Arial" w:cs="Arial"/>
          <w:bCs/>
          <w:color w:val="000000" w:themeColor="text1"/>
          <w:sz w:val="22"/>
          <w:szCs w:val="22"/>
        </w:rPr>
        <w:t xml:space="preserve">la estimación sobre </w:t>
      </w:r>
      <w:r w:rsidR="0047410B">
        <w:rPr>
          <w:rFonts w:ascii="Arial" w:hAnsi="Arial" w:cs="Arial"/>
          <w:bCs/>
          <w:color w:val="000000" w:themeColor="text1"/>
          <w:sz w:val="22"/>
          <w:szCs w:val="22"/>
        </w:rPr>
        <w:t>la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7410B">
        <w:rPr>
          <w:rFonts w:ascii="Arial" w:hAnsi="Arial" w:cs="Arial"/>
          <w:bCs/>
          <w:color w:val="000000" w:themeColor="text1"/>
          <w:sz w:val="22"/>
          <w:szCs w:val="22"/>
        </w:rPr>
        <w:t xml:space="preserve">proporción 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>de población que declar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ó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haber sido víctima 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de ciberacoso por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entidad federativa, rango de edad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y nivel de escolaridad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>, las acciones tomadas contra el ciberacoso experimentado y las medidas de seguridad que realiz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ó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 la población usuaria de Internet para proteger su información y equipos.</w:t>
      </w:r>
    </w:p>
    <w:p w14:paraId="4EC3AD6D" w14:textId="77777777" w:rsidR="00444775" w:rsidRDefault="00444775" w:rsidP="00444775">
      <w:pPr>
        <w:spacing w:after="240" w:line="280" w:lineRule="exact"/>
        <w:ind w:left="-567" w:right="-518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Principales resultados</w:t>
      </w:r>
    </w:p>
    <w:p w14:paraId="1A838079" w14:textId="5F645B58" w:rsidR="00692BF2" w:rsidRPr="00A60B0D" w:rsidRDefault="00692BF2" w:rsidP="00692BF2">
      <w:pPr>
        <w:spacing w:after="240" w:line="280" w:lineRule="exact"/>
        <w:ind w:left="-567" w:right="-518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De acuerdo con 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>l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os resultados de la </w:t>
      </w:r>
      <w:r w:rsidRPr="000D31E7">
        <w:rPr>
          <w:rFonts w:ascii="Arial" w:hAnsi="Arial" w:cs="Arial"/>
          <w:bCs/>
          <w:color w:val="000000" w:themeColor="text1"/>
          <w:sz w:val="22"/>
          <w:szCs w:val="22"/>
        </w:rPr>
        <w:t>Encuesta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0D31E7">
        <w:rPr>
          <w:rFonts w:ascii="Arial" w:hAnsi="Arial" w:cs="Arial"/>
          <w:bCs/>
          <w:color w:val="000000" w:themeColor="text1"/>
          <w:sz w:val="22"/>
          <w:szCs w:val="22"/>
        </w:rPr>
        <w:t>Nacional sobre Disponibilidad y Uso de las T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ecnologías de la Información</w:t>
      </w:r>
      <w:r w:rsidRPr="000D31E7">
        <w:rPr>
          <w:rFonts w:ascii="Arial" w:hAnsi="Arial" w:cs="Arial"/>
          <w:bCs/>
          <w:color w:val="000000" w:themeColor="text1"/>
          <w:sz w:val="22"/>
          <w:szCs w:val="22"/>
        </w:rPr>
        <w:t xml:space="preserve"> en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los</w:t>
      </w:r>
      <w:r w:rsidRPr="000D31E7">
        <w:rPr>
          <w:rFonts w:ascii="Arial" w:hAnsi="Arial" w:cs="Arial"/>
          <w:bCs/>
          <w:color w:val="000000" w:themeColor="text1"/>
          <w:sz w:val="22"/>
          <w:szCs w:val="22"/>
        </w:rPr>
        <w:t xml:space="preserve"> Hogares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>ENDUTIH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)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2020, e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>n México,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75% de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 la población de 12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años y más </w:t>
      </w:r>
      <w:r w:rsidRPr="00BC3829">
        <w:rPr>
          <w:rFonts w:ascii="Arial" w:hAnsi="Arial" w:cs="Arial"/>
          <w:bCs/>
          <w:color w:val="000000" w:themeColor="text1"/>
          <w:sz w:val="22"/>
          <w:szCs w:val="22"/>
        </w:rPr>
        <w:t>utilizó Internet en cualquier dispositivo en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el periodo comprendido entre julio y noviembre de 2020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41E462EC" w14:textId="6797DAB2" w:rsidR="00692BF2" w:rsidRDefault="00692BF2" w:rsidP="00692BF2">
      <w:pPr>
        <w:spacing w:after="240" w:line="280" w:lineRule="exact"/>
        <w:ind w:left="-567" w:right="-518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>De la población usuaria de Internet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referida en el párrafo anterior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,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21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% declaró haber vivido,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entre octubre de 2019 y noviembre de 2020</w:t>
      </w:r>
      <w:r>
        <w:rPr>
          <w:rStyle w:val="Refdenotaalpie"/>
          <w:rFonts w:ascii="Arial" w:hAnsi="Arial" w:cs="Arial"/>
          <w:bCs/>
          <w:color w:val="000000" w:themeColor="text1"/>
          <w:sz w:val="22"/>
          <w:szCs w:val="22"/>
        </w:rPr>
        <w:footnoteReference w:id="3"/>
      </w:r>
      <w:r w:rsidRPr="00DA1EBD">
        <w:rPr>
          <w:rFonts w:ascii="Arial" w:hAnsi="Arial" w:cs="Arial"/>
          <w:bCs/>
          <w:color w:val="000000" w:themeColor="text1"/>
          <w:sz w:val="22"/>
          <w:szCs w:val="22"/>
        </w:rPr>
        <w:t>, alguna</w:t>
      </w:r>
      <w:r w:rsidRPr="00A60B0D">
        <w:rPr>
          <w:rFonts w:ascii="Arial" w:hAnsi="Arial" w:cs="Arial"/>
          <w:bCs/>
          <w:color w:val="000000" w:themeColor="text1"/>
          <w:sz w:val="22"/>
          <w:szCs w:val="22"/>
        </w:rPr>
        <w:t xml:space="preserve"> situación de acoso cibernético por las que se indagó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, siendo</w:t>
      </w:r>
      <w:r w:rsidRPr="00A77DAC">
        <w:rPr>
          <w:rFonts w:ascii="Arial" w:hAnsi="Arial" w:cs="Arial"/>
          <w:bCs/>
          <w:color w:val="000000" w:themeColor="text1"/>
          <w:sz w:val="22"/>
          <w:szCs w:val="22"/>
        </w:rPr>
        <w:t xml:space="preserve"> mayor para mujeres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(22</w:t>
      </w:r>
      <w:r w:rsidRPr="00A77DAC">
        <w:rPr>
          <w:rFonts w:ascii="Arial" w:hAnsi="Arial" w:cs="Arial"/>
          <w:bCs/>
          <w:color w:val="000000" w:themeColor="text1"/>
          <w:sz w:val="22"/>
          <w:szCs w:val="22"/>
        </w:rPr>
        <w:t>.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5</w:t>
      </w:r>
      <w:r w:rsidRPr="00A77DAC">
        <w:rPr>
          <w:rFonts w:ascii="Arial" w:hAnsi="Arial" w:cs="Arial"/>
          <w:bCs/>
          <w:color w:val="000000" w:themeColor="text1"/>
          <w:sz w:val="22"/>
          <w:szCs w:val="22"/>
        </w:rPr>
        <w:t>%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) que para los hombres (19.3%).</w:t>
      </w:r>
    </w:p>
    <w:p w14:paraId="3E48DBA4" w14:textId="017B8518" w:rsidR="00444775" w:rsidRPr="00A60B0D" w:rsidRDefault="00444775" w:rsidP="00444775">
      <w:pPr>
        <w:spacing w:after="120" w:line="280" w:lineRule="exact"/>
        <w:ind w:left="-567" w:right="-516"/>
        <w:jc w:val="both"/>
        <w:rPr>
          <w:rFonts w:ascii="Arial" w:hAnsi="Arial" w:cs="Arial"/>
          <w:bCs/>
          <w:sz w:val="22"/>
          <w:szCs w:val="22"/>
        </w:rPr>
      </w:pPr>
      <w:r w:rsidRPr="00A60B0D">
        <w:rPr>
          <w:rFonts w:ascii="Arial" w:hAnsi="Arial" w:cs="Arial"/>
          <w:bCs/>
          <w:sz w:val="22"/>
          <w:szCs w:val="22"/>
        </w:rPr>
        <w:t xml:space="preserve">Los adolescentes y jóvenes son los más expuestos: </w:t>
      </w:r>
      <w:r>
        <w:rPr>
          <w:rFonts w:ascii="Arial" w:hAnsi="Arial" w:cs="Arial"/>
          <w:bCs/>
          <w:sz w:val="22"/>
          <w:szCs w:val="22"/>
        </w:rPr>
        <w:t>23.3% de los hombres de 20 a</w:t>
      </w:r>
      <w:r w:rsidRPr="00A60B0D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2</w:t>
      </w:r>
      <w:r w:rsidRPr="00A60B0D">
        <w:rPr>
          <w:rFonts w:ascii="Arial" w:hAnsi="Arial" w:cs="Arial"/>
          <w:bCs/>
          <w:sz w:val="22"/>
          <w:szCs w:val="22"/>
        </w:rPr>
        <w:t>9 años</w:t>
      </w:r>
      <w:r>
        <w:rPr>
          <w:rFonts w:ascii="Arial" w:hAnsi="Arial" w:cs="Arial"/>
          <w:bCs/>
          <w:sz w:val="22"/>
          <w:szCs w:val="22"/>
        </w:rPr>
        <w:t xml:space="preserve"> y 29.2% de las mujeres de 12 a 19 años</w:t>
      </w:r>
      <w:r w:rsidRPr="00A60B0D">
        <w:rPr>
          <w:rFonts w:ascii="Arial" w:hAnsi="Arial" w:cs="Arial"/>
          <w:bCs/>
          <w:sz w:val="22"/>
          <w:szCs w:val="22"/>
        </w:rPr>
        <w:t>, señalaron haber vivido algún tipo de ciberacoso.</w:t>
      </w:r>
    </w:p>
    <w:p w14:paraId="1BA9A7D7" w14:textId="77777777" w:rsidR="00444775" w:rsidRDefault="00444775" w:rsidP="00444775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E0032F">
        <w:rPr>
          <w:rFonts w:ascii="Arial" w:eastAsia="Calibri" w:hAnsi="Arial" w:cs="Arial"/>
          <w:bCs/>
          <w:sz w:val="22"/>
          <w:szCs w:val="22"/>
          <w:lang w:eastAsia="en-US"/>
        </w:rPr>
        <w:lastRenderedPageBreak/>
        <w:t xml:space="preserve">Por entidad federativa,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la</w:t>
      </w:r>
      <w:r w:rsidRPr="00E0032F">
        <w:rPr>
          <w:rFonts w:ascii="Arial" w:eastAsia="Calibri" w:hAnsi="Arial" w:cs="Arial"/>
          <w:bCs/>
          <w:sz w:val="22"/>
          <w:szCs w:val="22"/>
          <w:lang w:eastAsia="en-US"/>
        </w:rPr>
        <w:t xml:space="preserve"> mayor prevalencia de ciberacoso se registró en Colima, seguido de Tabasco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y </w:t>
      </w:r>
      <w:r w:rsidRPr="00E0032F">
        <w:rPr>
          <w:rFonts w:ascii="Arial" w:eastAsia="Calibri" w:hAnsi="Arial" w:cs="Arial"/>
          <w:bCs/>
          <w:sz w:val="22"/>
          <w:szCs w:val="22"/>
          <w:lang w:eastAsia="en-US"/>
        </w:rPr>
        <w:t>Tlaxcala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, con 27.4%, 26.9% y 26.4%, respectivamente</w:t>
      </w:r>
      <w:r w:rsidRPr="00E0032F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14:paraId="569898FA" w14:textId="77777777" w:rsidR="00444775" w:rsidRDefault="00444775" w:rsidP="00444775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37319FAA" w14:textId="77777777" w:rsidR="00444775" w:rsidRDefault="00444775" w:rsidP="00444775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Por otro lado, las entidades con la menor prevalencia de ciberacoso fueron Ciudad de México, Tamaulipas y Coahuila con 16.2%, 17.8% y 17.8%, respectivamente.</w:t>
      </w:r>
    </w:p>
    <w:p w14:paraId="05C7055E" w14:textId="77777777" w:rsidR="00444775" w:rsidRDefault="00444775" w:rsidP="00444775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3F259B00" w14:textId="00B603A2" w:rsidR="00444775" w:rsidRPr="00A60B0D" w:rsidRDefault="00444775" w:rsidP="00444775">
      <w:pPr>
        <w:ind w:left="-567" w:right="-518"/>
        <w:jc w:val="both"/>
        <w:rPr>
          <w:rFonts w:ascii="Arial" w:hAnsi="Arial" w:cs="Arial"/>
          <w:bCs/>
          <w:sz w:val="22"/>
          <w:szCs w:val="22"/>
        </w:rPr>
      </w:pPr>
      <w:r w:rsidRPr="00A60B0D">
        <w:rPr>
          <w:rFonts w:ascii="Arial" w:hAnsi="Arial" w:cs="Arial"/>
          <w:bCs/>
          <w:sz w:val="22"/>
          <w:szCs w:val="22"/>
        </w:rPr>
        <w:t xml:space="preserve">Tanto hombres como mujeres que vivieron alguna situación </w:t>
      </w:r>
      <w:r>
        <w:rPr>
          <w:rFonts w:ascii="Arial" w:hAnsi="Arial" w:cs="Arial"/>
          <w:bCs/>
          <w:sz w:val="22"/>
          <w:szCs w:val="22"/>
        </w:rPr>
        <w:t xml:space="preserve">de ciberacoso </w:t>
      </w:r>
      <w:r w:rsidRPr="00A60B0D">
        <w:rPr>
          <w:rFonts w:ascii="Arial" w:hAnsi="Arial" w:cs="Arial"/>
          <w:bCs/>
          <w:sz w:val="22"/>
          <w:szCs w:val="22"/>
        </w:rPr>
        <w:t>e</w:t>
      </w:r>
      <w:r w:rsidRPr="00CF6D4D">
        <w:rPr>
          <w:rFonts w:ascii="Arial" w:hAnsi="Arial" w:cs="Arial"/>
          <w:bCs/>
          <w:sz w:val="22"/>
          <w:szCs w:val="22"/>
        </w:rPr>
        <w:t xml:space="preserve">n los últimos </w:t>
      </w:r>
      <w:r>
        <w:rPr>
          <w:rFonts w:ascii="Arial" w:hAnsi="Arial" w:cs="Arial"/>
          <w:bCs/>
          <w:sz w:val="22"/>
          <w:szCs w:val="22"/>
        </w:rPr>
        <w:t>12</w:t>
      </w:r>
      <w:r w:rsidRPr="00CF6D4D">
        <w:rPr>
          <w:rFonts w:ascii="Arial" w:hAnsi="Arial" w:cs="Arial"/>
          <w:bCs/>
          <w:sz w:val="22"/>
          <w:szCs w:val="22"/>
        </w:rPr>
        <w:t xml:space="preserve"> meses</w:t>
      </w:r>
      <w:r w:rsidRPr="00A60B0D">
        <w:rPr>
          <w:rFonts w:ascii="Arial" w:hAnsi="Arial" w:cs="Arial"/>
          <w:bCs/>
          <w:sz w:val="22"/>
          <w:szCs w:val="22"/>
        </w:rPr>
        <w:t xml:space="preserve"> utiliza</w:t>
      </w:r>
      <w:r>
        <w:rPr>
          <w:rFonts w:ascii="Arial" w:hAnsi="Arial" w:cs="Arial"/>
          <w:bCs/>
          <w:sz w:val="22"/>
          <w:szCs w:val="22"/>
        </w:rPr>
        <w:t>ro</w:t>
      </w:r>
      <w:r w:rsidRPr="00A60B0D">
        <w:rPr>
          <w:rFonts w:ascii="Arial" w:hAnsi="Arial" w:cs="Arial"/>
          <w:bCs/>
          <w:sz w:val="22"/>
          <w:szCs w:val="22"/>
        </w:rPr>
        <w:t xml:space="preserve">n </w:t>
      </w:r>
      <w:r w:rsidR="00462A07">
        <w:rPr>
          <w:rFonts w:ascii="Arial" w:hAnsi="Arial" w:cs="Arial"/>
          <w:bCs/>
          <w:sz w:val="22"/>
          <w:szCs w:val="22"/>
        </w:rPr>
        <w:t>i</w:t>
      </w:r>
      <w:r w:rsidRPr="00A60B0D">
        <w:rPr>
          <w:rFonts w:ascii="Arial" w:hAnsi="Arial" w:cs="Arial"/>
          <w:bCs/>
          <w:sz w:val="22"/>
          <w:szCs w:val="22"/>
        </w:rPr>
        <w:t xml:space="preserve">nternet en promedio </w:t>
      </w:r>
      <w:r>
        <w:rPr>
          <w:rFonts w:ascii="Arial" w:hAnsi="Arial" w:cs="Arial"/>
          <w:bCs/>
          <w:sz w:val="22"/>
          <w:szCs w:val="22"/>
        </w:rPr>
        <w:t xml:space="preserve">más de </w:t>
      </w:r>
      <w:r w:rsidRPr="00A60B0D">
        <w:rPr>
          <w:rFonts w:ascii="Arial" w:hAnsi="Arial" w:cs="Arial"/>
          <w:bCs/>
          <w:sz w:val="22"/>
          <w:szCs w:val="22"/>
        </w:rPr>
        <w:t xml:space="preserve">una hora </w:t>
      </w:r>
      <w:r>
        <w:rPr>
          <w:rFonts w:ascii="Arial" w:hAnsi="Arial" w:cs="Arial"/>
          <w:bCs/>
          <w:sz w:val="22"/>
          <w:szCs w:val="22"/>
        </w:rPr>
        <w:t>adicional en relación con aquellos que no</w:t>
      </w:r>
      <w:r w:rsidR="00022FC5">
        <w:rPr>
          <w:rFonts w:ascii="Arial" w:hAnsi="Arial" w:cs="Arial"/>
          <w:bCs/>
          <w:sz w:val="22"/>
          <w:szCs w:val="22"/>
        </w:rPr>
        <w:t xml:space="preserve"> lo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41F25">
        <w:rPr>
          <w:rFonts w:ascii="Arial" w:hAnsi="Arial" w:cs="Arial"/>
          <w:bCs/>
          <w:sz w:val="22"/>
          <w:szCs w:val="22"/>
        </w:rPr>
        <w:t>experimentaron</w:t>
      </w:r>
      <w:r w:rsidR="00022FC5">
        <w:rPr>
          <w:rFonts w:ascii="Arial" w:hAnsi="Arial" w:cs="Arial"/>
          <w:bCs/>
          <w:sz w:val="22"/>
          <w:szCs w:val="22"/>
        </w:rPr>
        <w:t>.</w:t>
      </w:r>
    </w:p>
    <w:p w14:paraId="20B81D27" w14:textId="77777777" w:rsidR="00444775" w:rsidRDefault="00444775" w:rsidP="00444775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524325F4" w14:textId="77777777" w:rsidR="00444775" w:rsidRDefault="00444775" w:rsidP="00444775">
      <w:pPr>
        <w:pStyle w:val="NormalWeb"/>
        <w:spacing w:before="0" w:beforeAutospacing="0" w:after="0" w:afterAutospacing="0"/>
        <w:ind w:left="-567" w:right="-518"/>
        <w:jc w:val="both"/>
        <w:rPr>
          <w:rFonts w:ascii="Arial" w:hAnsi="Arial" w:cs="Arial"/>
          <w:bCs/>
          <w:sz w:val="22"/>
          <w:szCs w:val="22"/>
        </w:rPr>
      </w:pPr>
      <w:r w:rsidRPr="00A60B0D">
        <w:rPr>
          <w:rFonts w:ascii="Arial" w:eastAsia="Calibri" w:hAnsi="Arial" w:cs="Arial"/>
          <w:bCs/>
          <w:sz w:val="22"/>
          <w:szCs w:val="22"/>
          <w:lang w:eastAsia="en-US"/>
        </w:rPr>
        <w:t xml:space="preserve">Las situaciones experimentadas con mayor frecuencia por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parte de </w:t>
      </w:r>
      <w:r w:rsidRPr="00A60B0D">
        <w:rPr>
          <w:rFonts w:ascii="Arial" w:eastAsia="Calibri" w:hAnsi="Arial" w:cs="Arial"/>
          <w:bCs/>
          <w:sz w:val="22"/>
          <w:szCs w:val="22"/>
          <w:lang w:eastAsia="en-US"/>
        </w:rPr>
        <w:t>la población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de</w:t>
      </w:r>
      <w:r w:rsidRPr="00A60B0D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Pr="00F10960">
        <w:rPr>
          <w:rFonts w:ascii="Arial" w:hAnsi="Arial" w:cs="Arial"/>
          <w:bCs/>
          <w:sz w:val="22"/>
          <w:szCs w:val="22"/>
        </w:rPr>
        <w:t>mujeres</w:t>
      </w:r>
      <w:r>
        <w:rPr>
          <w:rFonts w:ascii="Arial" w:hAnsi="Arial" w:cs="Arial"/>
          <w:bCs/>
          <w:sz w:val="22"/>
          <w:szCs w:val="22"/>
        </w:rPr>
        <w:t xml:space="preserve"> que ha vivido ciberacoso fueron: </w:t>
      </w:r>
      <w:r w:rsidRPr="001A6ED0">
        <w:rPr>
          <w:rFonts w:ascii="Arial" w:hAnsi="Arial" w:cs="Arial"/>
          <w:bCs/>
          <w:i/>
          <w:iCs/>
          <w:sz w:val="22"/>
          <w:szCs w:val="22"/>
        </w:rPr>
        <w:t>recibir insinuaciones o propuestas sexuales</w:t>
      </w:r>
      <w:r w:rsidRPr="00F10960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(35.9%), </w:t>
      </w:r>
      <w:r w:rsidRPr="001A6ED0">
        <w:rPr>
          <w:rFonts w:ascii="Arial" w:hAnsi="Arial" w:cs="Arial"/>
          <w:bCs/>
          <w:i/>
          <w:iCs/>
          <w:sz w:val="22"/>
          <w:szCs w:val="22"/>
        </w:rPr>
        <w:t>contacto mediante identidades falsas</w:t>
      </w:r>
      <w:r>
        <w:rPr>
          <w:rFonts w:ascii="Arial" w:hAnsi="Arial" w:cs="Arial"/>
          <w:bCs/>
          <w:sz w:val="22"/>
          <w:szCs w:val="22"/>
        </w:rPr>
        <w:t xml:space="preserve"> (33.4%) y </w:t>
      </w:r>
      <w:r w:rsidRPr="001A6ED0">
        <w:rPr>
          <w:rFonts w:ascii="Arial" w:hAnsi="Arial" w:cs="Arial"/>
          <w:bCs/>
          <w:i/>
          <w:iCs/>
          <w:sz w:val="22"/>
          <w:szCs w:val="22"/>
        </w:rPr>
        <w:t>recibir mensajes ofensivos</w:t>
      </w:r>
      <w:r>
        <w:rPr>
          <w:rFonts w:ascii="Arial" w:hAnsi="Arial" w:cs="Arial"/>
          <w:bCs/>
          <w:sz w:val="22"/>
          <w:szCs w:val="22"/>
        </w:rPr>
        <w:t xml:space="preserve"> (32.8%); mientras que para la población de hombres que han vivido ciberacoso fueron: </w:t>
      </w:r>
      <w:r w:rsidRPr="001A6ED0">
        <w:rPr>
          <w:rFonts w:ascii="Arial" w:hAnsi="Arial" w:cs="Arial"/>
          <w:bCs/>
          <w:i/>
          <w:iCs/>
          <w:sz w:val="22"/>
          <w:szCs w:val="22"/>
        </w:rPr>
        <w:t>contacto mediante identidades falsas</w:t>
      </w:r>
      <w:r>
        <w:rPr>
          <w:rFonts w:ascii="Arial" w:hAnsi="Arial" w:cs="Arial"/>
          <w:bCs/>
          <w:sz w:val="22"/>
          <w:szCs w:val="22"/>
        </w:rPr>
        <w:t xml:space="preserve"> (37.1%), </w:t>
      </w:r>
      <w:r w:rsidRPr="001A6ED0">
        <w:rPr>
          <w:rFonts w:ascii="Arial" w:hAnsi="Arial" w:cs="Arial"/>
          <w:bCs/>
          <w:i/>
          <w:iCs/>
          <w:sz w:val="22"/>
          <w:szCs w:val="22"/>
        </w:rPr>
        <w:t>recibir mensajes ofensivos</w:t>
      </w:r>
      <w:r>
        <w:rPr>
          <w:rFonts w:ascii="Arial" w:hAnsi="Arial" w:cs="Arial"/>
          <w:bCs/>
          <w:sz w:val="22"/>
          <w:szCs w:val="22"/>
        </w:rPr>
        <w:t xml:space="preserve"> (36.9%) y </w:t>
      </w:r>
      <w:r w:rsidRPr="001A6ED0">
        <w:rPr>
          <w:rFonts w:ascii="Arial" w:hAnsi="Arial" w:cs="Arial"/>
          <w:bCs/>
          <w:i/>
          <w:iCs/>
          <w:sz w:val="22"/>
          <w:szCs w:val="22"/>
        </w:rPr>
        <w:t>recibir llamadas ofensivas</w:t>
      </w:r>
      <w:r>
        <w:rPr>
          <w:rFonts w:ascii="Arial" w:hAnsi="Arial" w:cs="Arial"/>
          <w:bCs/>
          <w:sz w:val="22"/>
          <w:szCs w:val="22"/>
        </w:rPr>
        <w:t xml:space="preserve"> (23.7%)</w:t>
      </w:r>
      <w:r w:rsidRPr="00A21F44">
        <w:rPr>
          <w:rFonts w:ascii="Arial" w:hAnsi="Arial" w:cs="Arial"/>
          <w:bCs/>
          <w:sz w:val="22"/>
          <w:szCs w:val="22"/>
        </w:rPr>
        <w:t>.</w:t>
      </w:r>
    </w:p>
    <w:p w14:paraId="7513D1BC" w14:textId="77777777" w:rsidR="00444775" w:rsidRPr="003663AC" w:rsidRDefault="00444775" w:rsidP="00444775">
      <w:pPr>
        <w:pStyle w:val="NormalWeb"/>
        <w:spacing w:before="0" w:beforeAutospacing="0" w:after="0" w:afterAutospacing="0"/>
        <w:ind w:left="-567" w:right="-518"/>
        <w:jc w:val="both"/>
        <w:rPr>
          <w:rFonts w:ascii="Arial" w:hAnsi="Arial" w:cs="Arial"/>
          <w:bCs/>
          <w:sz w:val="22"/>
          <w:szCs w:val="22"/>
        </w:rPr>
      </w:pPr>
    </w:p>
    <w:p w14:paraId="1462202C" w14:textId="77777777" w:rsidR="00444775" w:rsidRDefault="00444775" w:rsidP="00444775">
      <w:pPr>
        <w:ind w:left="-567" w:right="-660"/>
        <w:jc w:val="both"/>
        <w:rPr>
          <w:rFonts w:ascii="Arial" w:hAnsi="Arial" w:cs="Arial"/>
          <w:bCs/>
          <w:sz w:val="22"/>
          <w:szCs w:val="22"/>
        </w:rPr>
      </w:pPr>
      <w:r w:rsidRPr="00EE162C">
        <w:rPr>
          <w:rFonts w:ascii="Arial" w:hAnsi="Arial" w:cs="Arial"/>
          <w:bCs/>
          <w:sz w:val="22"/>
          <w:szCs w:val="22"/>
        </w:rPr>
        <w:t>En 5</w:t>
      </w:r>
      <w:r>
        <w:rPr>
          <w:rFonts w:ascii="Arial" w:hAnsi="Arial" w:cs="Arial"/>
          <w:bCs/>
          <w:sz w:val="22"/>
          <w:szCs w:val="22"/>
        </w:rPr>
        <w:t>7</w:t>
      </w:r>
      <w:r w:rsidRPr="00EE162C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>8</w:t>
      </w:r>
      <w:r w:rsidRPr="00EE162C">
        <w:rPr>
          <w:rFonts w:ascii="Arial" w:hAnsi="Arial" w:cs="Arial"/>
          <w:bCs/>
          <w:sz w:val="22"/>
          <w:szCs w:val="22"/>
        </w:rPr>
        <w:t>% de los casos de ciberacoso no se identific</w:t>
      </w:r>
      <w:r>
        <w:rPr>
          <w:rFonts w:ascii="Arial" w:hAnsi="Arial" w:cs="Arial"/>
          <w:bCs/>
          <w:sz w:val="22"/>
          <w:szCs w:val="22"/>
        </w:rPr>
        <w:t>ó</w:t>
      </w:r>
      <w:r w:rsidRPr="00EE162C">
        <w:rPr>
          <w:rFonts w:ascii="Arial" w:hAnsi="Arial" w:cs="Arial"/>
          <w:bCs/>
          <w:sz w:val="22"/>
          <w:szCs w:val="22"/>
        </w:rPr>
        <w:t xml:space="preserve"> a las personas acosadoras, en 2</w:t>
      </w:r>
      <w:r>
        <w:rPr>
          <w:rFonts w:ascii="Arial" w:hAnsi="Arial" w:cs="Arial"/>
          <w:bCs/>
          <w:sz w:val="22"/>
          <w:szCs w:val="22"/>
        </w:rPr>
        <w:t>4</w:t>
      </w:r>
      <w:r w:rsidRPr="00EE162C">
        <w:rPr>
          <w:rFonts w:ascii="Arial" w:hAnsi="Arial" w:cs="Arial"/>
          <w:bCs/>
          <w:sz w:val="22"/>
          <w:szCs w:val="22"/>
        </w:rPr>
        <w:t>.5% se logró detectar solo a personas conocidas, mientras que en 1</w:t>
      </w:r>
      <w:r>
        <w:rPr>
          <w:rFonts w:ascii="Arial" w:hAnsi="Arial" w:cs="Arial"/>
          <w:bCs/>
          <w:sz w:val="22"/>
          <w:szCs w:val="22"/>
        </w:rPr>
        <w:t>7.8</w:t>
      </w:r>
      <w:r w:rsidRPr="00EE162C">
        <w:rPr>
          <w:rFonts w:ascii="Arial" w:hAnsi="Arial" w:cs="Arial"/>
          <w:bCs/>
          <w:sz w:val="22"/>
          <w:szCs w:val="22"/>
        </w:rPr>
        <w:t>% se identificó tanto a personas conocidas como a desconocidas</w:t>
      </w:r>
      <w:r>
        <w:rPr>
          <w:rFonts w:ascii="Arial" w:hAnsi="Arial" w:cs="Arial"/>
          <w:bCs/>
          <w:sz w:val="22"/>
          <w:szCs w:val="22"/>
        </w:rPr>
        <w:t>.</w:t>
      </w:r>
      <w:r w:rsidRPr="00EE162C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Cuando se logró identificar al menos a un acosador, se identificó a </w:t>
      </w:r>
      <w:r w:rsidRPr="00EE162C">
        <w:rPr>
          <w:rFonts w:ascii="Arial" w:hAnsi="Arial" w:cs="Arial"/>
          <w:bCs/>
          <w:sz w:val="22"/>
          <w:szCs w:val="22"/>
        </w:rPr>
        <w:t xml:space="preserve">personas con las </w:t>
      </w:r>
      <w:r>
        <w:rPr>
          <w:rFonts w:ascii="Arial" w:hAnsi="Arial" w:cs="Arial"/>
          <w:bCs/>
          <w:sz w:val="22"/>
          <w:szCs w:val="22"/>
        </w:rPr>
        <w:t>cuales</w:t>
      </w:r>
      <w:r w:rsidRPr="00EE162C">
        <w:rPr>
          <w:rFonts w:ascii="Arial" w:hAnsi="Arial" w:cs="Arial"/>
          <w:bCs/>
          <w:sz w:val="22"/>
          <w:szCs w:val="22"/>
        </w:rPr>
        <w:t xml:space="preserve"> no exist</w:t>
      </w:r>
      <w:r>
        <w:rPr>
          <w:rFonts w:ascii="Arial" w:hAnsi="Arial" w:cs="Arial"/>
          <w:bCs/>
          <w:sz w:val="22"/>
          <w:szCs w:val="22"/>
        </w:rPr>
        <w:t>ía</w:t>
      </w:r>
      <w:r w:rsidRPr="00EE162C">
        <w:rPr>
          <w:rFonts w:ascii="Arial" w:hAnsi="Arial" w:cs="Arial"/>
          <w:bCs/>
          <w:sz w:val="22"/>
          <w:szCs w:val="22"/>
        </w:rPr>
        <w:t xml:space="preserve"> una relación cercana, es decir, conocidas de poco trato o solo de vista (</w:t>
      </w:r>
      <w:r>
        <w:rPr>
          <w:rFonts w:ascii="Arial" w:hAnsi="Arial" w:cs="Arial"/>
          <w:bCs/>
          <w:sz w:val="22"/>
          <w:szCs w:val="22"/>
        </w:rPr>
        <w:t>19</w:t>
      </w:r>
      <w:r w:rsidRPr="00EE162C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>3</w:t>
      </w:r>
      <w:r w:rsidRPr="00EE162C">
        <w:rPr>
          <w:rFonts w:ascii="Arial" w:hAnsi="Arial" w:cs="Arial"/>
          <w:bCs/>
          <w:sz w:val="22"/>
          <w:szCs w:val="22"/>
        </w:rPr>
        <w:t xml:space="preserve">%); personas cercanas o en quien se pudiera </w:t>
      </w:r>
      <w:r>
        <w:rPr>
          <w:rFonts w:ascii="Arial" w:hAnsi="Arial" w:cs="Arial"/>
          <w:bCs/>
          <w:sz w:val="22"/>
          <w:szCs w:val="22"/>
        </w:rPr>
        <w:t>confiar</w:t>
      </w:r>
      <w:r w:rsidRPr="00EE162C">
        <w:rPr>
          <w:rFonts w:ascii="Arial" w:hAnsi="Arial" w:cs="Arial"/>
          <w:bCs/>
          <w:sz w:val="22"/>
          <w:szCs w:val="22"/>
        </w:rPr>
        <w:t xml:space="preserve">, </w:t>
      </w:r>
      <w:r>
        <w:rPr>
          <w:rFonts w:ascii="Arial" w:hAnsi="Arial" w:cs="Arial"/>
          <w:bCs/>
          <w:sz w:val="22"/>
          <w:szCs w:val="22"/>
        </w:rPr>
        <w:t xml:space="preserve">tales </w:t>
      </w:r>
      <w:r w:rsidRPr="00EE162C">
        <w:rPr>
          <w:rFonts w:ascii="Arial" w:hAnsi="Arial" w:cs="Arial"/>
          <w:bCs/>
          <w:sz w:val="22"/>
          <w:szCs w:val="22"/>
        </w:rPr>
        <w:t>como amigos(as) (1</w:t>
      </w:r>
      <w:r>
        <w:rPr>
          <w:rFonts w:ascii="Arial" w:hAnsi="Arial" w:cs="Arial"/>
          <w:bCs/>
          <w:sz w:val="22"/>
          <w:szCs w:val="22"/>
        </w:rPr>
        <w:t>2</w:t>
      </w:r>
      <w:r w:rsidRPr="00EE162C">
        <w:rPr>
          <w:rFonts w:ascii="Arial" w:hAnsi="Arial" w:cs="Arial"/>
          <w:bCs/>
          <w:sz w:val="22"/>
          <w:szCs w:val="22"/>
        </w:rPr>
        <w:t>.6%), compañeros(as) de clase o trabajo (</w:t>
      </w:r>
      <w:r>
        <w:rPr>
          <w:rFonts w:ascii="Arial" w:hAnsi="Arial" w:cs="Arial"/>
          <w:bCs/>
          <w:sz w:val="22"/>
          <w:szCs w:val="22"/>
        </w:rPr>
        <w:t>9</w:t>
      </w:r>
      <w:r w:rsidRPr="00EE162C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>7</w:t>
      </w:r>
      <w:r w:rsidRPr="00EE162C">
        <w:rPr>
          <w:rFonts w:ascii="Arial" w:hAnsi="Arial" w:cs="Arial"/>
          <w:bCs/>
          <w:sz w:val="22"/>
          <w:szCs w:val="22"/>
        </w:rPr>
        <w:t>%), exnovio(a) o expareja (</w:t>
      </w:r>
      <w:r>
        <w:rPr>
          <w:rFonts w:ascii="Arial" w:hAnsi="Arial" w:cs="Arial"/>
          <w:bCs/>
          <w:sz w:val="22"/>
          <w:szCs w:val="22"/>
        </w:rPr>
        <w:t>6</w:t>
      </w:r>
      <w:r w:rsidRPr="00EE162C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>4</w:t>
      </w:r>
      <w:r w:rsidRPr="00EE162C">
        <w:rPr>
          <w:rFonts w:ascii="Arial" w:hAnsi="Arial" w:cs="Arial"/>
          <w:bCs/>
          <w:sz w:val="22"/>
          <w:szCs w:val="22"/>
        </w:rPr>
        <w:t>%) y</w:t>
      </w:r>
      <w:r>
        <w:rPr>
          <w:rFonts w:ascii="Arial" w:hAnsi="Arial" w:cs="Arial"/>
          <w:bCs/>
          <w:sz w:val="22"/>
          <w:szCs w:val="22"/>
        </w:rPr>
        <w:t>,</w:t>
      </w:r>
      <w:r w:rsidRPr="00EE162C">
        <w:rPr>
          <w:rFonts w:ascii="Arial" w:hAnsi="Arial" w:cs="Arial"/>
          <w:bCs/>
          <w:sz w:val="22"/>
          <w:szCs w:val="22"/>
        </w:rPr>
        <w:t xml:space="preserve"> finalmente</w:t>
      </w:r>
      <w:r>
        <w:rPr>
          <w:rFonts w:ascii="Arial" w:hAnsi="Arial" w:cs="Arial"/>
          <w:bCs/>
          <w:sz w:val="22"/>
          <w:szCs w:val="22"/>
        </w:rPr>
        <w:t>,</w:t>
      </w:r>
      <w:r w:rsidRPr="00EE162C">
        <w:rPr>
          <w:rFonts w:ascii="Arial" w:hAnsi="Arial" w:cs="Arial"/>
          <w:bCs/>
          <w:sz w:val="22"/>
          <w:szCs w:val="22"/>
        </w:rPr>
        <w:t xml:space="preserve"> familiares (4.</w:t>
      </w:r>
      <w:r>
        <w:rPr>
          <w:rFonts w:ascii="Arial" w:hAnsi="Arial" w:cs="Arial"/>
          <w:bCs/>
          <w:sz w:val="22"/>
          <w:szCs w:val="22"/>
        </w:rPr>
        <w:t>6%</w:t>
      </w:r>
      <w:r w:rsidRPr="00EE162C">
        <w:rPr>
          <w:rFonts w:ascii="Arial" w:hAnsi="Arial" w:cs="Arial"/>
          <w:bCs/>
          <w:sz w:val="22"/>
          <w:szCs w:val="22"/>
        </w:rPr>
        <w:t>).</w:t>
      </w:r>
    </w:p>
    <w:p w14:paraId="1378E9AA" w14:textId="77777777" w:rsidR="00444775" w:rsidRDefault="00444775" w:rsidP="00444775">
      <w:pPr>
        <w:ind w:left="-567" w:right="-660"/>
        <w:jc w:val="both"/>
        <w:rPr>
          <w:rFonts w:ascii="Arial" w:hAnsi="Arial" w:cs="Arial"/>
          <w:bCs/>
          <w:sz w:val="22"/>
          <w:szCs w:val="22"/>
        </w:rPr>
      </w:pPr>
    </w:p>
    <w:p w14:paraId="20A8E2A5" w14:textId="77777777" w:rsidR="00444775" w:rsidRDefault="00444775" w:rsidP="00444775">
      <w:pPr>
        <w:ind w:left="-567" w:right="-51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</w:t>
      </w:r>
      <w:r w:rsidRPr="00A60B0D">
        <w:rPr>
          <w:rFonts w:ascii="Arial" w:hAnsi="Arial" w:cs="Arial"/>
          <w:bCs/>
          <w:sz w:val="22"/>
          <w:szCs w:val="22"/>
        </w:rPr>
        <w:t>e la</w:t>
      </w:r>
      <w:r>
        <w:rPr>
          <w:rFonts w:ascii="Arial" w:hAnsi="Arial" w:cs="Arial"/>
          <w:bCs/>
          <w:sz w:val="22"/>
          <w:szCs w:val="22"/>
        </w:rPr>
        <w:t>s</w:t>
      </w:r>
      <w:r w:rsidRPr="00A60B0D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víctimas</w:t>
      </w:r>
      <w:r w:rsidRPr="00A60B0D">
        <w:rPr>
          <w:rFonts w:ascii="Arial" w:hAnsi="Arial" w:cs="Arial"/>
          <w:bCs/>
          <w:sz w:val="22"/>
          <w:szCs w:val="22"/>
        </w:rPr>
        <w:t xml:space="preserve"> que </w:t>
      </w:r>
      <w:r>
        <w:rPr>
          <w:rFonts w:ascii="Arial" w:hAnsi="Arial" w:cs="Arial"/>
          <w:bCs/>
          <w:sz w:val="22"/>
          <w:szCs w:val="22"/>
        </w:rPr>
        <w:t>lograron identificar</w:t>
      </w:r>
      <w:r w:rsidRPr="00A60B0D">
        <w:rPr>
          <w:rFonts w:ascii="Arial" w:hAnsi="Arial" w:cs="Arial"/>
          <w:bCs/>
          <w:sz w:val="22"/>
          <w:szCs w:val="22"/>
        </w:rPr>
        <w:t xml:space="preserve"> el sexo del agresor</w:t>
      </w:r>
      <w:r>
        <w:rPr>
          <w:rFonts w:ascii="Arial" w:hAnsi="Arial" w:cs="Arial"/>
          <w:bCs/>
          <w:sz w:val="22"/>
          <w:szCs w:val="22"/>
        </w:rPr>
        <w:t>,</w:t>
      </w:r>
      <w:r w:rsidRPr="00A60B0D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59.4% de los hombres y 53.2% de las mujeres señaló que se trataba</w:t>
      </w:r>
      <w:r w:rsidRPr="00A60B0D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de </w:t>
      </w:r>
      <w:r w:rsidRPr="00A60B0D">
        <w:rPr>
          <w:rFonts w:ascii="Arial" w:hAnsi="Arial" w:cs="Arial"/>
          <w:bCs/>
          <w:sz w:val="22"/>
          <w:szCs w:val="22"/>
        </w:rPr>
        <w:t>un hombre.</w:t>
      </w:r>
    </w:p>
    <w:p w14:paraId="0A0B9D26" w14:textId="77777777" w:rsidR="00444775" w:rsidRDefault="00444775" w:rsidP="00444775">
      <w:pPr>
        <w:ind w:left="-567" w:right="-518"/>
        <w:jc w:val="both"/>
        <w:rPr>
          <w:rFonts w:ascii="Arial" w:hAnsi="Arial" w:cs="Arial"/>
          <w:bCs/>
          <w:sz w:val="22"/>
          <w:szCs w:val="22"/>
        </w:rPr>
      </w:pPr>
    </w:p>
    <w:p w14:paraId="7A988009" w14:textId="77777777" w:rsidR="00444775" w:rsidRDefault="00444775" w:rsidP="00444775">
      <w:pPr>
        <w:ind w:left="-567" w:right="-51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El</w:t>
      </w:r>
      <w:r w:rsidRPr="00A60B0D">
        <w:rPr>
          <w:rFonts w:ascii="Arial" w:hAnsi="Arial" w:cs="Arial"/>
          <w:bCs/>
          <w:sz w:val="22"/>
          <w:szCs w:val="22"/>
        </w:rPr>
        <w:t xml:space="preserve"> efecto</w:t>
      </w:r>
      <w:r>
        <w:rPr>
          <w:rFonts w:ascii="Arial" w:hAnsi="Arial" w:cs="Arial"/>
          <w:bCs/>
          <w:sz w:val="22"/>
          <w:szCs w:val="22"/>
        </w:rPr>
        <w:t xml:space="preserve"> principal </w:t>
      </w:r>
      <w:r w:rsidRPr="00A60B0D">
        <w:rPr>
          <w:rFonts w:ascii="Arial" w:hAnsi="Arial" w:cs="Arial"/>
          <w:bCs/>
          <w:sz w:val="22"/>
          <w:szCs w:val="22"/>
        </w:rPr>
        <w:t>que ocasiona</w:t>
      </w:r>
      <w:r>
        <w:rPr>
          <w:rFonts w:ascii="Arial" w:hAnsi="Arial" w:cs="Arial"/>
          <w:bCs/>
          <w:sz w:val="22"/>
          <w:szCs w:val="22"/>
        </w:rPr>
        <w:t>n las situaciones de ciberacoso</w:t>
      </w:r>
      <w:r w:rsidRPr="00A60B0D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tanto a mujeres como a hombres es el </w:t>
      </w:r>
      <w:r w:rsidRPr="007833FD">
        <w:rPr>
          <w:rFonts w:ascii="Arial" w:hAnsi="Arial" w:cs="Arial"/>
          <w:bCs/>
          <w:i/>
          <w:iCs/>
          <w:sz w:val="22"/>
          <w:szCs w:val="22"/>
        </w:rPr>
        <w:t>enojo</w:t>
      </w:r>
      <w:r>
        <w:rPr>
          <w:rFonts w:ascii="Arial" w:hAnsi="Arial" w:cs="Arial"/>
          <w:bCs/>
          <w:sz w:val="22"/>
          <w:szCs w:val="22"/>
        </w:rPr>
        <w:t xml:space="preserve"> con 68% y 58.8%, respectivamente; seguido de la sensación de </w:t>
      </w:r>
      <w:r>
        <w:rPr>
          <w:rFonts w:ascii="Arial" w:hAnsi="Arial" w:cs="Arial"/>
          <w:bCs/>
          <w:i/>
          <w:iCs/>
          <w:sz w:val="22"/>
          <w:szCs w:val="22"/>
        </w:rPr>
        <w:t>desconfianza</w:t>
      </w:r>
      <w:r>
        <w:rPr>
          <w:rFonts w:ascii="Arial" w:hAnsi="Arial" w:cs="Arial"/>
          <w:bCs/>
          <w:sz w:val="22"/>
          <w:szCs w:val="22"/>
        </w:rPr>
        <w:t>, con 38.4% y 32.3% para mujeres y hombres, respectivamente</w:t>
      </w:r>
      <w:r w:rsidRPr="00A60B0D">
        <w:rPr>
          <w:rFonts w:ascii="Arial" w:hAnsi="Arial" w:cs="Arial"/>
          <w:bCs/>
          <w:sz w:val="22"/>
          <w:szCs w:val="22"/>
        </w:rPr>
        <w:t xml:space="preserve">. </w:t>
      </w:r>
    </w:p>
    <w:p w14:paraId="4774D32E" w14:textId="77777777" w:rsidR="00444775" w:rsidRPr="003F1C3E" w:rsidRDefault="00444775" w:rsidP="00444775">
      <w:pPr>
        <w:ind w:left="-567" w:right="-518"/>
        <w:jc w:val="both"/>
        <w:rPr>
          <w:rFonts w:ascii="Arial" w:hAnsi="Arial" w:cs="Arial"/>
          <w:bCs/>
          <w:sz w:val="22"/>
          <w:szCs w:val="22"/>
        </w:rPr>
      </w:pPr>
    </w:p>
    <w:p w14:paraId="67D65391" w14:textId="77777777" w:rsidR="00444775" w:rsidRPr="00A60B0D" w:rsidRDefault="00444775" w:rsidP="00444775">
      <w:pPr>
        <w:ind w:left="-567" w:right="-518"/>
        <w:jc w:val="both"/>
        <w:rPr>
          <w:rFonts w:ascii="Arial" w:hAnsi="Arial" w:cs="Arial"/>
          <w:bCs/>
          <w:sz w:val="22"/>
          <w:szCs w:val="22"/>
        </w:rPr>
      </w:pPr>
      <w:r w:rsidRPr="00A60B0D">
        <w:rPr>
          <w:rFonts w:ascii="Arial" w:hAnsi="Arial" w:cs="Arial"/>
          <w:bCs/>
          <w:sz w:val="22"/>
          <w:szCs w:val="22"/>
        </w:rPr>
        <w:t>De acuerdo con los resultados</w:t>
      </w:r>
      <w:r>
        <w:rPr>
          <w:rFonts w:ascii="Arial" w:hAnsi="Arial" w:cs="Arial"/>
          <w:bCs/>
          <w:sz w:val="22"/>
          <w:szCs w:val="22"/>
        </w:rPr>
        <w:t>,</w:t>
      </w:r>
      <w:r w:rsidRPr="00A60B0D">
        <w:rPr>
          <w:rFonts w:ascii="Arial" w:hAnsi="Arial" w:cs="Arial"/>
          <w:bCs/>
          <w:sz w:val="22"/>
          <w:szCs w:val="22"/>
        </w:rPr>
        <w:t xml:space="preserve"> se identifica que l</w:t>
      </w:r>
      <w:r>
        <w:rPr>
          <w:rFonts w:ascii="Arial" w:hAnsi="Arial" w:cs="Arial"/>
          <w:bCs/>
          <w:sz w:val="22"/>
          <w:szCs w:val="22"/>
        </w:rPr>
        <w:t>a</w:t>
      </w:r>
      <w:r w:rsidRPr="00A60B0D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acción tomada con </w:t>
      </w:r>
      <w:r w:rsidRPr="00A60B0D">
        <w:rPr>
          <w:rFonts w:ascii="Arial" w:hAnsi="Arial" w:cs="Arial"/>
          <w:bCs/>
          <w:sz w:val="22"/>
          <w:szCs w:val="22"/>
        </w:rPr>
        <w:t>m</w:t>
      </w:r>
      <w:r>
        <w:rPr>
          <w:rFonts w:ascii="Arial" w:hAnsi="Arial" w:cs="Arial"/>
          <w:bCs/>
          <w:sz w:val="22"/>
          <w:szCs w:val="22"/>
        </w:rPr>
        <w:t>ayor</w:t>
      </w:r>
      <w:r w:rsidRPr="00A60B0D">
        <w:rPr>
          <w:rFonts w:ascii="Arial" w:hAnsi="Arial" w:cs="Arial"/>
          <w:bCs/>
          <w:sz w:val="22"/>
          <w:szCs w:val="22"/>
        </w:rPr>
        <w:t xml:space="preserve"> frecuen</w:t>
      </w:r>
      <w:r>
        <w:rPr>
          <w:rFonts w:ascii="Arial" w:hAnsi="Arial" w:cs="Arial"/>
          <w:bCs/>
          <w:sz w:val="22"/>
          <w:szCs w:val="22"/>
        </w:rPr>
        <w:t>cia ante el ciberacoso</w:t>
      </w:r>
      <w:r w:rsidRPr="00A60B0D">
        <w:rPr>
          <w:rFonts w:ascii="Arial" w:hAnsi="Arial" w:cs="Arial"/>
          <w:bCs/>
          <w:sz w:val="22"/>
          <w:szCs w:val="22"/>
        </w:rPr>
        <w:t xml:space="preserve"> es </w:t>
      </w:r>
      <w:r w:rsidRPr="00746679">
        <w:rPr>
          <w:rFonts w:ascii="Arial" w:hAnsi="Arial" w:cs="Arial"/>
          <w:bCs/>
          <w:i/>
          <w:iCs/>
          <w:sz w:val="22"/>
          <w:szCs w:val="22"/>
        </w:rPr>
        <w:t xml:space="preserve">bloquear a la persona, cuenta o página </w:t>
      </w:r>
      <w:r>
        <w:rPr>
          <w:rFonts w:ascii="Arial" w:hAnsi="Arial" w:cs="Arial"/>
          <w:bCs/>
          <w:sz w:val="22"/>
          <w:szCs w:val="22"/>
        </w:rPr>
        <w:t>(70.1% en el caso de las mujeres, 52.9% en el caso de los hombres)</w:t>
      </w:r>
      <w:r w:rsidRPr="00A60B0D">
        <w:rPr>
          <w:rFonts w:ascii="Arial" w:hAnsi="Arial" w:cs="Arial"/>
          <w:bCs/>
          <w:sz w:val="22"/>
          <w:szCs w:val="22"/>
        </w:rPr>
        <w:t xml:space="preserve">, seguida de </w:t>
      </w:r>
      <w:r w:rsidRPr="00746679">
        <w:rPr>
          <w:rFonts w:ascii="Arial" w:hAnsi="Arial" w:cs="Arial"/>
          <w:bCs/>
          <w:i/>
          <w:iCs/>
          <w:sz w:val="22"/>
          <w:szCs w:val="22"/>
        </w:rPr>
        <w:t>ignorar o no contestar</w:t>
      </w:r>
      <w:r>
        <w:rPr>
          <w:rFonts w:ascii="Arial" w:hAnsi="Arial" w:cs="Arial"/>
          <w:bCs/>
          <w:sz w:val="22"/>
          <w:szCs w:val="22"/>
        </w:rPr>
        <w:t xml:space="preserve"> (25% en el caso de las mujeres, 35.4% en el caso de los hombres)</w:t>
      </w:r>
      <w:r w:rsidRPr="00A60B0D">
        <w:rPr>
          <w:rFonts w:ascii="Arial" w:hAnsi="Arial" w:cs="Arial"/>
          <w:bCs/>
          <w:sz w:val="22"/>
          <w:szCs w:val="22"/>
        </w:rPr>
        <w:t>.</w:t>
      </w:r>
    </w:p>
    <w:p w14:paraId="2450C2EF" w14:textId="77777777" w:rsidR="00444775" w:rsidRDefault="00444775" w:rsidP="00444775">
      <w:pPr>
        <w:ind w:right="-518"/>
        <w:jc w:val="both"/>
        <w:rPr>
          <w:rFonts w:ascii="Arial" w:hAnsi="Arial" w:cs="Arial"/>
          <w:sz w:val="22"/>
          <w:szCs w:val="22"/>
        </w:rPr>
      </w:pPr>
    </w:p>
    <w:p w14:paraId="49531BD2" w14:textId="77C75196" w:rsidR="00444775" w:rsidRPr="00A60B0D" w:rsidRDefault="00444775" w:rsidP="00444775">
      <w:pPr>
        <w:ind w:left="-567" w:right="-518"/>
        <w:jc w:val="both"/>
        <w:rPr>
          <w:rFonts w:ascii="Arial" w:hAnsi="Arial" w:cs="Arial"/>
          <w:sz w:val="22"/>
          <w:szCs w:val="22"/>
        </w:rPr>
      </w:pPr>
      <w:r w:rsidRPr="00A60B0D">
        <w:rPr>
          <w:rFonts w:ascii="Arial" w:hAnsi="Arial" w:cs="Arial"/>
          <w:sz w:val="22"/>
          <w:szCs w:val="22"/>
        </w:rPr>
        <w:t xml:space="preserve">El </w:t>
      </w:r>
      <w:r>
        <w:rPr>
          <w:rFonts w:ascii="Arial" w:hAnsi="Arial" w:cs="Arial"/>
          <w:sz w:val="22"/>
          <w:szCs w:val="22"/>
        </w:rPr>
        <w:t>MOCIBA</w:t>
      </w:r>
      <w:r w:rsidRPr="00A60B0D">
        <w:rPr>
          <w:rFonts w:ascii="Arial" w:hAnsi="Arial" w:cs="Arial"/>
          <w:sz w:val="22"/>
          <w:szCs w:val="22"/>
        </w:rPr>
        <w:t xml:space="preserve"> se levantó en 2015</w:t>
      </w:r>
      <w:r>
        <w:rPr>
          <w:rFonts w:ascii="Arial" w:hAnsi="Arial" w:cs="Arial"/>
          <w:sz w:val="22"/>
          <w:szCs w:val="22"/>
        </w:rPr>
        <w:t xml:space="preserve">, </w:t>
      </w:r>
      <w:r w:rsidRPr="00DA1EBD">
        <w:rPr>
          <w:rFonts w:ascii="Arial" w:hAnsi="Arial" w:cs="Arial"/>
          <w:sz w:val="22"/>
          <w:szCs w:val="22"/>
        </w:rPr>
        <w:t>2016</w:t>
      </w:r>
      <w:r>
        <w:rPr>
          <w:rFonts w:ascii="Arial" w:hAnsi="Arial" w:cs="Arial"/>
          <w:sz w:val="22"/>
          <w:szCs w:val="22"/>
        </w:rPr>
        <w:t xml:space="preserve"> y 2017 </w:t>
      </w:r>
      <w:r w:rsidRPr="00854E7E">
        <w:rPr>
          <w:rFonts w:ascii="Arial" w:hAnsi="Arial" w:cs="Arial"/>
          <w:sz w:val="22"/>
          <w:szCs w:val="22"/>
        </w:rPr>
        <w:t>como estadística experimental con la finalidad de investigar sobre la temática</w:t>
      </w:r>
      <w:r>
        <w:rPr>
          <w:rFonts w:ascii="Arial" w:hAnsi="Arial" w:cs="Arial"/>
          <w:sz w:val="22"/>
          <w:szCs w:val="22"/>
        </w:rPr>
        <w:t xml:space="preserve"> para</w:t>
      </w:r>
      <w:r w:rsidRPr="00A60B0D">
        <w:rPr>
          <w:rFonts w:ascii="Arial" w:hAnsi="Arial" w:cs="Arial"/>
          <w:sz w:val="22"/>
          <w:szCs w:val="22"/>
        </w:rPr>
        <w:t xml:space="preserve"> generar información que sea útil para promover iniciativas para prevenir, atender y erradicar el ciberacoso</w:t>
      </w:r>
      <w:r w:rsidR="00D30C73">
        <w:rPr>
          <w:rFonts w:ascii="Arial" w:hAnsi="Arial" w:cs="Arial"/>
          <w:sz w:val="22"/>
          <w:szCs w:val="22"/>
        </w:rPr>
        <w:t>. A</w:t>
      </w:r>
      <w:r>
        <w:rPr>
          <w:rFonts w:ascii="Arial" w:hAnsi="Arial" w:cs="Arial"/>
          <w:sz w:val="22"/>
          <w:szCs w:val="22"/>
        </w:rPr>
        <w:t xml:space="preserve"> partir de 2019, se integra al conjunto de proyectos regulares del S</w:t>
      </w:r>
      <w:r w:rsidR="004C62DC">
        <w:rPr>
          <w:rFonts w:ascii="Arial" w:hAnsi="Arial" w:cs="Arial"/>
          <w:sz w:val="22"/>
          <w:szCs w:val="22"/>
        </w:rPr>
        <w:t>ubsi</w:t>
      </w:r>
      <w:r>
        <w:rPr>
          <w:rFonts w:ascii="Arial" w:hAnsi="Arial" w:cs="Arial"/>
          <w:sz w:val="22"/>
          <w:szCs w:val="22"/>
        </w:rPr>
        <w:t xml:space="preserve">stema Nacional de Información </w:t>
      </w:r>
      <w:r w:rsidR="004C62DC">
        <w:rPr>
          <w:rFonts w:ascii="Arial" w:hAnsi="Arial" w:cs="Arial"/>
          <w:sz w:val="22"/>
          <w:szCs w:val="22"/>
        </w:rPr>
        <w:t xml:space="preserve">de Gobierno, Seguridad Pública e </w:t>
      </w:r>
      <w:r w:rsidR="0051257F">
        <w:rPr>
          <w:rFonts w:ascii="Arial" w:hAnsi="Arial" w:cs="Arial"/>
          <w:sz w:val="22"/>
          <w:szCs w:val="22"/>
        </w:rPr>
        <w:t>Impartición de Justicia</w:t>
      </w:r>
      <w:r>
        <w:rPr>
          <w:rFonts w:ascii="Arial" w:hAnsi="Arial" w:cs="Arial"/>
          <w:sz w:val="22"/>
          <w:szCs w:val="22"/>
        </w:rPr>
        <w:t>.</w:t>
      </w:r>
    </w:p>
    <w:p w14:paraId="145F2EB1" w14:textId="77777777" w:rsidR="00444775" w:rsidRDefault="00444775" w:rsidP="00444775">
      <w:pPr>
        <w:ind w:left="-567" w:right="-518"/>
      </w:pPr>
    </w:p>
    <w:p w14:paraId="228F0941" w14:textId="77777777" w:rsidR="00444775" w:rsidRDefault="00444775" w:rsidP="00444775">
      <w:pPr>
        <w:ind w:left="-567" w:right="-376"/>
        <w:jc w:val="center"/>
        <w:rPr>
          <w:rFonts w:ascii="Arial" w:hAnsi="Arial" w:cs="Arial"/>
          <w:b/>
        </w:rPr>
      </w:pPr>
      <w:r w:rsidRPr="00DD68C7">
        <w:rPr>
          <w:rFonts w:ascii="Arial" w:hAnsi="Arial" w:cs="Arial"/>
          <w:b/>
        </w:rPr>
        <w:t>Se anexa Nota Técnica</w:t>
      </w:r>
    </w:p>
    <w:p w14:paraId="6462CAFE" w14:textId="77777777" w:rsidR="00444775" w:rsidRDefault="00444775" w:rsidP="00444775">
      <w:pPr>
        <w:ind w:left="-567" w:right="-376"/>
        <w:jc w:val="center"/>
        <w:rPr>
          <w:rFonts w:ascii="Arial" w:hAnsi="Arial" w:cs="Arial"/>
          <w:b/>
        </w:rPr>
      </w:pPr>
    </w:p>
    <w:p w14:paraId="3D125DF2" w14:textId="77777777" w:rsidR="00444775" w:rsidRDefault="00444775" w:rsidP="00444775">
      <w:pPr>
        <w:pStyle w:val="NormalWeb"/>
        <w:spacing w:before="0" w:beforeAutospacing="0" w:after="0" w:afterAutospacing="0"/>
        <w:ind w:left="-426" w:right="-518"/>
        <w:jc w:val="center"/>
        <w:rPr>
          <w:rStyle w:val="Hipervnculo"/>
          <w:rFonts w:ascii="Arial" w:hAnsi="Arial" w:cs="Arial"/>
          <w:sz w:val="20"/>
          <w:szCs w:val="20"/>
        </w:rPr>
      </w:pPr>
      <w:r w:rsidRPr="00BE1AE6">
        <w:rPr>
          <w:rFonts w:ascii="Arial" w:hAnsi="Arial" w:cs="Arial"/>
          <w:sz w:val="20"/>
          <w:szCs w:val="20"/>
        </w:rPr>
        <w:t xml:space="preserve">Para consultas de medios de comunicación, contactar a: </w:t>
      </w:r>
      <w:hyperlink r:id="rId11" w:history="1">
        <w:r w:rsidRPr="00740C0B">
          <w:rPr>
            <w:rStyle w:val="Hipervnculo"/>
            <w:rFonts w:ascii="Arial" w:hAnsi="Arial" w:cs="Arial"/>
            <w:color w:val="2683C6" w:themeColor="accent6"/>
            <w:sz w:val="20"/>
            <w:szCs w:val="20"/>
          </w:rPr>
          <w:t>comunicacionsocial@inegi.org.mx</w:t>
        </w:r>
      </w:hyperlink>
    </w:p>
    <w:p w14:paraId="04AAE76E" w14:textId="77777777" w:rsidR="00444775" w:rsidRDefault="00444775" w:rsidP="00444775">
      <w:pPr>
        <w:pStyle w:val="NormalWeb"/>
        <w:spacing w:before="0" w:beforeAutospacing="0" w:after="0" w:afterAutospacing="0"/>
        <w:ind w:left="-426" w:right="-518"/>
        <w:jc w:val="center"/>
        <w:rPr>
          <w:rFonts w:ascii="Arial" w:hAnsi="Arial" w:cs="Arial"/>
          <w:sz w:val="20"/>
          <w:szCs w:val="20"/>
        </w:rPr>
      </w:pPr>
      <w:r w:rsidRPr="00BE1AE6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 xml:space="preserve">llamar </w:t>
      </w:r>
      <w:r w:rsidRPr="00BE1AE6">
        <w:rPr>
          <w:rFonts w:ascii="Arial" w:hAnsi="Arial" w:cs="Arial"/>
          <w:sz w:val="20"/>
          <w:szCs w:val="20"/>
        </w:rPr>
        <w:t>al teléfono</w:t>
      </w:r>
      <w:r>
        <w:rPr>
          <w:rFonts w:ascii="Arial" w:hAnsi="Arial" w:cs="Arial"/>
          <w:sz w:val="20"/>
          <w:szCs w:val="20"/>
        </w:rPr>
        <w:t xml:space="preserve"> (55)</w:t>
      </w:r>
      <w:r w:rsidRPr="00BE1AE6">
        <w:rPr>
          <w:rFonts w:ascii="Arial" w:hAnsi="Arial" w:cs="Arial"/>
          <w:sz w:val="20"/>
          <w:szCs w:val="20"/>
        </w:rPr>
        <w:t xml:space="preserve"> 52-78-10-00, </w:t>
      </w:r>
      <w:proofErr w:type="spellStart"/>
      <w:r w:rsidRPr="00BE1AE6">
        <w:rPr>
          <w:rFonts w:ascii="Arial" w:hAnsi="Arial" w:cs="Arial"/>
          <w:sz w:val="20"/>
          <w:szCs w:val="20"/>
        </w:rPr>
        <w:t>exts</w:t>
      </w:r>
      <w:proofErr w:type="spellEnd"/>
      <w:r w:rsidRPr="00BE1AE6">
        <w:rPr>
          <w:rFonts w:ascii="Arial" w:hAnsi="Arial" w:cs="Arial"/>
          <w:sz w:val="20"/>
          <w:szCs w:val="20"/>
        </w:rPr>
        <w:t>. 1134, 1260 y 1241.</w:t>
      </w:r>
    </w:p>
    <w:p w14:paraId="2B7D2A9F" w14:textId="77777777" w:rsidR="00444775" w:rsidRDefault="00444775" w:rsidP="00444775">
      <w:pPr>
        <w:pStyle w:val="NormalWeb"/>
        <w:spacing w:before="0" w:beforeAutospacing="0" w:after="0" w:afterAutospacing="0"/>
        <w:ind w:left="-426" w:right="-518"/>
        <w:jc w:val="center"/>
        <w:rPr>
          <w:rFonts w:ascii="Arial" w:hAnsi="Arial" w:cs="Arial"/>
          <w:sz w:val="20"/>
          <w:szCs w:val="20"/>
        </w:rPr>
      </w:pPr>
    </w:p>
    <w:p w14:paraId="7BD8F06C" w14:textId="77777777" w:rsidR="00444775" w:rsidRDefault="00444775" w:rsidP="00444775">
      <w:pPr>
        <w:ind w:left="-426" w:right="-518"/>
        <w:jc w:val="center"/>
        <w:rPr>
          <w:rFonts w:ascii="Arial" w:hAnsi="Arial" w:cs="Arial"/>
          <w:sz w:val="20"/>
          <w:szCs w:val="20"/>
        </w:rPr>
      </w:pPr>
      <w:r w:rsidRPr="00BE1AE6">
        <w:rPr>
          <w:rFonts w:ascii="Arial" w:hAnsi="Arial" w:cs="Arial"/>
          <w:sz w:val="20"/>
          <w:szCs w:val="20"/>
        </w:rPr>
        <w:t>Dirección de Atención a Medios</w:t>
      </w:r>
      <w:r>
        <w:rPr>
          <w:rFonts w:ascii="Arial" w:hAnsi="Arial" w:cs="Arial"/>
          <w:sz w:val="20"/>
          <w:szCs w:val="20"/>
        </w:rPr>
        <w:t>/ Dirección General Adjunta de Comunicación</w:t>
      </w:r>
      <w:r w:rsidRPr="00BE1AE6">
        <w:rPr>
          <w:rFonts w:ascii="Arial" w:hAnsi="Arial" w:cs="Arial"/>
          <w:sz w:val="20"/>
          <w:szCs w:val="20"/>
        </w:rPr>
        <w:t>.</w:t>
      </w:r>
    </w:p>
    <w:p w14:paraId="4C8C5732" w14:textId="77777777" w:rsidR="00444775" w:rsidRDefault="00444775" w:rsidP="00444775">
      <w:pPr>
        <w:ind w:left="-426" w:right="-518"/>
        <w:jc w:val="center"/>
        <w:rPr>
          <w:rFonts w:ascii="Arial" w:hAnsi="Arial" w:cs="Arial"/>
          <w:sz w:val="20"/>
          <w:szCs w:val="20"/>
        </w:rPr>
      </w:pPr>
    </w:p>
    <w:p w14:paraId="3EF9EBA9" w14:textId="77777777" w:rsidR="00444775" w:rsidRDefault="00444775" w:rsidP="00444775">
      <w:pPr>
        <w:ind w:left="-426" w:right="-518"/>
        <w:jc w:val="center"/>
        <w:rPr>
          <w:rFonts w:ascii="Arial" w:hAnsi="Arial" w:cs="Arial"/>
          <w:sz w:val="20"/>
          <w:szCs w:val="20"/>
        </w:rPr>
      </w:pPr>
    </w:p>
    <w:p w14:paraId="14D28BB6" w14:textId="77777777" w:rsidR="00444775" w:rsidRDefault="00444775" w:rsidP="00444775">
      <w:pPr>
        <w:ind w:right="-516"/>
        <w:contextualSpacing/>
        <w:jc w:val="center"/>
        <w:rPr>
          <w:noProof/>
          <w:lang w:eastAsia="es-MX"/>
        </w:rPr>
      </w:pPr>
      <w:r w:rsidRPr="00FF1218">
        <w:rPr>
          <w:noProof/>
        </w:rPr>
        <w:drawing>
          <wp:inline distT="0" distB="0" distL="0" distR="0" wp14:anchorId="0A36A782" wp14:editId="6DC4CBD7">
            <wp:extent cx="238125" cy="227500"/>
            <wp:effectExtent l="0" t="0" r="0" b="1270"/>
            <wp:docPr id="18" name="Imagen 18" descr="C:\Users\saladeprensa\Desktop\NVOS LOGOS\F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" cy="2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31CCD7FD" wp14:editId="1A86D982">
            <wp:extent cx="228600" cy="228600"/>
            <wp:effectExtent l="0" t="0" r="0" b="0"/>
            <wp:docPr id="15" name="Imagen 15" descr="C:\Users\saladeprensa\Desktop\NVOS LOGOS\I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4253067A" wp14:editId="062C3D48">
            <wp:extent cx="219075" cy="219075"/>
            <wp:effectExtent l="0" t="0" r="9525" b="9525"/>
            <wp:docPr id="16" name="Imagen 16" descr="C:\Users\saladeprensa\Desktop\NVOS LOGOS\T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6A37A727" wp14:editId="7414859E">
            <wp:extent cx="219075" cy="219075"/>
            <wp:effectExtent l="0" t="0" r="9525" b="9525"/>
            <wp:docPr id="12" name="Imagen 12" descr="C:\Users\saladeprensa\Desktop\NVOS LOGOS\Y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FF1218">
        <w:rPr>
          <w:noProof/>
          <w:sz w:val="14"/>
          <w:szCs w:val="18"/>
        </w:rPr>
        <w:drawing>
          <wp:inline distT="0" distB="0" distL="0" distR="0" wp14:anchorId="5256E14E" wp14:editId="6A0E3E2E">
            <wp:extent cx="1962150" cy="235458"/>
            <wp:effectExtent l="0" t="0" r="0" b="0"/>
            <wp:docPr id="17" name="Imagen 1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11" cy="2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2FD9" w14:textId="79D7CD24" w:rsidR="007A549E" w:rsidRDefault="007A549E" w:rsidP="00DA1EBD">
      <w:pPr>
        <w:ind w:right="-516"/>
        <w:contextualSpacing/>
        <w:jc w:val="center"/>
        <w:rPr>
          <w:noProof/>
          <w:lang w:eastAsia="es-MX"/>
        </w:rPr>
        <w:sectPr w:rsidR="007A549E" w:rsidSect="005D6C53">
          <w:headerReference w:type="default" r:id="rId22"/>
          <w:footerReference w:type="default" r:id="rId23"/>
          <w:pgSz w:w="12240" w:h="15840"/>
          <w:pgMar w:top="1843" w:right="1701" w:bottom="1135" w:left="1701" w:header="426" w:footer="440" w:gutter="0"/>
          <w:cols w:space="708"/>
          <w:docGrid w:linePitch="360"/>
        </w:sectPr>
      </w:pPr>
    </w:p>
    <w:p w14:paraId="1397E599" w14:textId="77777777" w:rsidR="00444775" w:rsidRPr="00A21F44" w:rsidRDefault="00444775" w:rsidP="00444775">
      <w:pPr>
        <w:pStyle w:val="Default"/>
        <w:spacing w:after="120"/>
        <w:jc w:val="center"/>
        <w:rPr>
          <w:b/>
          <w:color w:val="auto"/>
        </w:rPr>
      </w:pPr>
      <w:r w:rsidRPr="00A21F44">
        <w:rPr>
          <w:b/>
          <w:color w:val="auto"/>
        </w:rPr>
        <w:lastRenderedPageBreak/>
        <w:t>Módulo sobre Ciberacoso (MOCIBA) 20</w:t>
      </w:r>
      <w:r>
        <w:rPr>
          <w:b/>
          <w:color w:val="auto"/>
        </w:rPr>
        <w:t>20</w:t>
      </w:r>
    </w:p>
    <w:p w14:paraId="454FCE89" w14:textId="77777777" w:rsidR="00444775" w:rsidRDefault="00444775" w:rsidP="00444775">
      <w:pPr>
        <w:pStyle w:val="Default"/>
        <w:jc w:val="center"/>
        <w:rPr>
          <w:b/>
          <w:bCs/>
          <w:color w:val="auto"/>
        </w:rPr>
      </w:pPr>
      <w:r w:rsidRPr="00A21F44">
        <w:rPr>
          <w:b/>
          <w:bCs/>
          <w:color w:val="auto"/>
        </w:rPr>
        <w:t>N</w:t>
      </w:r>
      <w:r>
        <w:rPr>
          <w:b/>
          <w:bCs/>
          <w:color w:val="auto"/>
        </w:rPr>
        <w:t>ota</w:t>
      </w:r>
      <w:r w:rsidRPr="00A21F44">
        <w:rPr>
          <w:b/>
          <w:bCs/>
          <w:color w:val="auto"/>
        </w:rPr>
        <w:t xml:space="preserve"> T</w:t>
      </w:r>
      <w:r>
        <w:rPr>
          <w:b/>
          <w:bCs/>
          <w:color w:val="auto"/>
        </w:rPr>
        <w:t>écnica</w:t>
      </w:r>
    </w:p>
    <w:p w14:paraId="21B34134" w14:textId="77777777" w:rsidR="00444775" w:rsidRPr="00A21F44" w:rsidRDefault="00444775" w:rsidP="00444775">
      <w:pPr>
        <w:pStyle w:val="Default"/>
        <w:jc w:val="center"/>
        <w:rPr>
          <w:b/>
          <w:bCs/>
          <w:color w:val="auto"/>
        </w:rPr>
      </w:pPr>
    </w:p>
    <w:p w14:paraId="74D91CC9" w14:textId="163E5BF0" w:rsidR="00444775" w:rsidRDefault="00444775" w:rsidP="00444775">
      <w:pPr>
        <w:tabs>
          <w:tab w:val="left" w:pos="708"/>
        </w:tabs>
        <w:suppressAutoHyphens/>
        <w:spacing w:after="240" w:line="260" w:lineRule="exact"/>
        <w:jc w:val="both"/>
        <w:rPr>
          <w:rFonts w:ascii="Arial" w:hAnsi="Arial" w:cs="Arial"/>
          <w:sz w:val="22"/>
          <w:szCs w:val="22"/>
        </w:rPr>
      </w:pPr>
      <w:r w:rsidRPr="00837697">
        <w:rPr>
          <w:rFonts w:ascii="Arial" w:hAnsi="Arial" w:cs="Arial"/>
          <w:sz w:val="22"/>
          <w:szCs w:val="22"/>
        </w:rPr>
        <w:t xml:space="preserve">Del </w:t>
      </w:r>
      <w:r w:rsidRPr="00837697">
        <w:rPr>
          <w:rFonts w:ascii="Arial" w:hAnsi="Arial" w:cs="Arial"/>
          <w:color w:val="000000" w:themeColor="text1"/>
          <w:sz w:val="22"/>
          <w:szCs w:val="22"/>
        </w:rPr>
        <w:t xml:space="preserve">5 de octubre al 27 de noviembre de 2020 </w:t>
      </w:r>
      <w:r w:rsidRPr="00837697">
        <w:rPr>
          <w:rFonts w:ascii="Arial" w:hAnsi="Arial" w:cs="Arial"/>
          <w:sz w:val="22"/>
          <w:szCs w:val="22"/>
        </w:rPr>
        <w:t>se levantó</w:t>
      </w:r>
      <w:r w:rsidRPr="00A21F44">
        <w:rPr>
          <w:rFonts w:ascii="Arial" w:hAnsi="Arial" w:cs="Arial"/>
          <w:sz w:val="22"/>
          <w:szCs w:val="22"/>
        </w:rPr>
        <w:t xml:space="preserve"> el </w:t>
      </w:r>
      <w:r w:rsidRPr="00A21F44">
        <w:rPr>
          <w:rFonts w:ascii="Arial" w:hAnsi="Arial" w:cs="Arial"/>
          <w:b/>
          <w:sz w:val="22"/>
          <w:szCs w:val="22"/>
        </w:rPr>
        <w:t>Módulo sobre Ciberacoso (MOCIBA)</w:t>
      </w:r>
      <w:r>
        <w:rPr>
          <w:rFonts w:ascii="Arial" w:hAnsi="Arial" w:cs="Arial"/>
          <w:b/>
          <w:sz w:val="22"/>
          <w:szCs w:val="22"/>
        </w:rPr>
        <w:t xml:space="preserve"> 2020</w:t>
      </w:r>
      <w:r w:rsidRPr="00A21F44">
        <w:rPr>
          <w:rFonts w:ascii="Arial" w:hAnsi="Arial" w:cs="Arial"/>
          <w:sz w:val="22"/>
          <w:szCs w:val="22"/>
        </w:rPr>
        <w:t xml:space="preserve">, cuyo objetivo es generar información </w:t>
      </w:r>
      <w:r w:rsidRPr="000C14B5">
        <w:rPr>
          <w:rFonts w:ascii="Arial" w:hAnsi="Arial" w:cs="Arial"/>
          <w:sz w:val="22"/>
          <w:szCs w:val="22"/>
        </w:rPr>
        <w:t xml:space="preserve">estadística </w:t>
      </w:r>
      <w:r>
        <w:rPr>
          <w:rFonts w:ascii="Arial" w:hAnsi="Arial" w:cs="Arial"/>
          <w:sz w:val="22"/>
          <w:szCs w:val="22"/>
        </w:rPr>
        <w:t xml:space="preserve">con representatividad a nivel nacional </w:t>
      </w:r>
      <w:r w:rsidRPr="000C14B5">
        <w:rPr>
          <w:rFonts w:ascii="Arial" w:hAnsi="Arial" w:cs="Arial"/>
          <w:sz w:val="22"/>
          <w:szCs w:val="22"/>
        </w:rPr>
        <w:t xml:space="preserve">que permita conocer la prevalencia de ciberacoso entre la población de 12 años y más usuaria de </w:t>
      </w:r>
      <w:r w:rsidR="00D30C73">
        <w:rPr>
          <w:rFonts w:ascii="Arial" w:hAnsi="Arial" w:cs="Arial"/>
          <w:sz w:val="22"/>
          <w:szCs w:val="22"/>
        </w:rPr>
        <w:t>i</w:t>
      </w:r>
      <w:r w:rsidRPr="000C14B5">
        <w:rPr>
          <w:rFonts w:ascii="Arial" w:hAnsi="Arial" w:cs="Arial"/>
          <w:sz w:val="22"/>
          <w:szCs w:val="22"/>
        </w:rPr>
        <w:t>nternet, así como la caracterización de aquella que vivió alguna situación de ciberacoso en los últimos 12 meses, incluyendo la identidad y sexo de la persona acosadora, frecuencia del acoso y consecuencias para la víctima</w:t>
      </w:r>
      <w:r w:rsidR="00D30C73">
        <w:rPr>
          <w:rFonts w:ascii="Arial" w:hAnsi="Arial" w:cs="Arial"/>
          <w:sz w:val="22"/>
          <w:szCs w:val="22"/>
        </w:rPr>
        <w:t>.</w:t>
      </w:r>
    </w:p>
    <w:p w14:paraId="70F30828" w14:textId="40DA75F9" w:rsidR="00444775" w:rsidRDefault="00444775" w:rsidP="00444775">
      <w:pPr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011137">
        <w:rPr>
          <w:rFonts w:ascii="Arial" w:hAnsi="Arial" w:cs="Arial"/>
          <w:sz w:val="22"/>
          <w:szCs w:val="22"/>
        </w:rPr>
        <w:t xml:space="preserve">El levantamiento del MOCIBA se agregó como módulo a la </w:t>
      </w:r>
      <w:r w:rsidRPr="00151322">
        <w:rPr>
          <w:rFonts w:ascii="Arial" w:hAnsi="Arial" w:cs="Arial"/>
          <w:b/>
          <w:sz w:val="22"/>
          <w:szCs w:val="22"/>
        </w:rPr>
        <w:t>Encuesta Nacional sobre Disponibilidad y Uso de las T</w:t>
      </w:r>
      <w:r>
        <w:rPr>
          <w:rFonts w:ascii="Arial" w:hAnsi="Arial" w:cs="Arial"/>
          <w:b/>
          <w:sz w:val="22"/>
          <w:szCs w:val="22"/>
        </w:rPr>
        <w:t>ecnologías de la Información</w:t>
      </w:r>
      <w:r w:rsidRPr="00151322">
        <w:rPr>
          <w:rFonts w:ascii="Arial" w:hAnsi="Arial" w:cs="Arial"/>
          <w:b/>
          <w:sz w:val="22"/>
          <w:szCs w:val="22"/>
        </w:rPr>
        <w:t xml:space="preserve"> en</w:t>
      </w:r>
      <w:r>
        <w:rPr>
          <w:rFonts w:ascii="Arial" w:hAnsi="Arial" w:cs="Arial"/>
          <w:b/>
          <w:sz w:val="22"/>
          <w:szCs w:val="22"/>
        </w:rPr>
        <w:t xml:space="preserve"> los</w:t>
      </w:r>
      <w:r w:rsidRPr="00151322">
        <w:rPr>
          <w:rFonts w:ascii="Arial" w:hAnsi="Arial" w:cs="Arial"/>
          <w:b/>
          <w:sz w:val="22"/>
          <w:szCs w:val="22"/>
        </w:rPr>
        <w:t xml:space="preserve"> Hogares</w:t>
      </w:r>
      <w:r w:rsidRPr="00011137">
        <w:rPr>
          <w:rFonts w:ascii="Arial" w:hAnsi="Arial" w:cs="Arial"/>
          <w:sz w:val="22"/>
          <w:szCs w:val="22"/>
        </w:rPr>
        <w:t xml:space="preserve"> </w:t>
      </w:r>
      <w:r w:rsidRPr="00151322">
        <w:rPr>
          <w:rFonts w:ascii="Arial" w:hAnsi="Arial" w:cs="Arial"/>
          <w:sz w:val="22"/>
          <w:szCs w:val="22"/>
        </w:rPr>
        <w:t>(</w:t>
      </w:r>
      <w:r w:rsidRPr="00F665D3">
        <w:rPr>
          <w:rFonts w:ascii="Arial" w:hAnsi="Arial" w:cs="Arial"/>
          <w:b/>
          <w:sz w:val="22"/>
          <w:szCs w:val="22"/>
        </w:rPr>
        <w:t>ENDUTIH</w:t>
      </w:r>
      <w:r w:rsidRPr="00151322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</w:t>
      </w:r>
      <w:r w:rsidRPr="00151322">
        <w:rPr>
          <w:rFonts w:ascii="Arial" w:hAnsi="Arial" w:cs="Arial"/>
          <w:b/>
          <w:sz w:val="22"/>
          <w:szCs w:val="22"/>
        </w:rPr>
        <w:t>20</w:t>
      </w:r>
      <w:r>
        <w:rPr>
          <w:rFonts w:ascii="Arial" w:hAnsi="Arial" w:cs="Arial"/>
          <w:b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>; e</w:t>
      </w:r>
      <w:r w:rsidRPr="00F665D3">
        <w:rPr>
          <w:rFonts w:ascii="Arial" w:hAnsi="Arial" w:cs="Arial"/>
          <w:sz w:val="22"/>
          <w:szCs w:val="22"/>
        </w:rPr>
        <w:t>l módulo se levantó en 2015</w:t>
      </w:r>
      <w:r>
        <w:rPr>
          <w:rFonts w:ascii="Arial" w:hAnsi="Arial" w:cs="Arial"/>
          <w:sz w:val="22"/>
          <w:szCs w:val="22"/>
        </w:rPr>
        <w:t xml:space="preserve">, </w:t>
      </w:r>
      <w:r w:rsidRPr="00F665D3">
        <w:rPr>
          <w:rFonts w:ascii="Arial" w:hAnsi="Arial" w:cs="Arial"/>
          <w:sz w:val="22"/>
          <w:szCs w:val="22"/>
        </w:rPr>
        <w:t>2016</w:t>
      </w:r>
      <w:r>
        <w:rPr>
          <w:rFonts w:ascii="Arial" w:hAnsi="Arial" w:cs="Arial"/>
          <w:sz w:val="22"/>
          <w:szCs w:val="22"/>
        </w:rPr>
        <w:t xml:space="preserve"> y 2017 </w:t>
      </w:r>
      <w:r w:rsidRPr="00F665D3">
        <w:rPr>
          <w:rFonts w:ascii="Arial" w:hAnsi="Arial" w:cs="Arial"/>
          <w:sz w:val="22"/>
          <w:szCs w:val="22"/>
        </w:rPr>
        <w:t>co</w:t>
      </w:r>
      <w:r>
        <w:rPr>
          <w:rFonts w:ascii="Arial" w:hAnsi="Arial" w:cs="Arial"/>
          <w:sz w:val="22"/>
          <w:szCs w:val="22"/>
        </w:rPr>
        <w:t>mo estadística experimental</w:t>
      </w:r>
      <w:r w:rsidRPr="00F665D3">
        <w:rPr>
          <w:rFonts w:ascii="Arial" w:hAnsi="Arial" w:cs="Arial"/>
          <w:sz w:val="22"/>
          <w:szCs w:val="22"/>
        </w:rPr>
        <w:t xml:space="preserve"> </w:t>
      </w:r>
      <w:r w:rsidRPr="00011137">
        <w:rPr>
          <w:rFonts w:ascii="Arial" w:hAnsi="Arial" w:cs="Arial"/>
          <w:sz w:val="22"/>
          <w:szCs w:val="22"/>
        </w:rPr>
        <w:t xml:space="preserve">con la finalidad de </w:t>
      </w:r>
      <w:r>
        <w:rPr>
          <w:rFonts w:ascii="Arial" w:hAnsi="Arial" w:cs="Arial"/>
          <w:sz w:val="22"/>
          <w:szCs w:val="22"/>
        </w:rPr>
        <w:t>investigar sobre</w:t>
      </w:r>
      <w:r w:rsidRPr="00011137">
        <w:rPr>
          <w:rFonts w:ascii="Arial" w:hAnsi="Arial" w:cs="Arial"/>
          <w:sz w:val="22"/>
          <w:szCs w:val="22"/>
        </w:rPr>
        <w:t xml:space="preserve"> la temátic</w:t>
      </w:r>
      <w:r>
        <w:rPr>
          <w:rFonts w:ascii="Arial" w:hAnsi="Arial" w:cs="Arial"/>
          <w:sz w:val="22"/>
          <w:szCs w:val="22"/>
        </w:rPr>
        <w:t>a,</w:t>
      </w:r>
      <w:r w:rsidRPr="00F665D3">
        <w:rPr>
          <w:rFonts w:ascii="Arial" w:hAnsi="Arial" w:cs="Arial"/>
          <w:sz w:val="22"/>
          <w:szCs w:val="22"/>
        </w:rPr>
        <w:t xml:space="preserve"> con lo que se ha logrado ajustar su diseño y fortalecer su captación para caracterizar el fenómeno dentro de la realidad nacional</w:t>
      </w:r>
      <w:r>
        <w:rPr>
          <w:rFonts w:ascii="Arial" w:hAnsi="Arial" w:cs="Arial"/>
          <w:sz w:val="22"/>
          <w:szCs w:val="22"/>
        </w:rPr>
        <w:t>;</w:t>
      </w:r>
      <w:r w:rsidRPr="00F665D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</w:t>
      </w:r>
      <w:r w:rsidRPr="00F665D3">
        <w:rPr>
          <w:rFonts w:ascii="Arial" w:hAnsi="Arial" w:cs="Arial"/>
          <w:sz w:val="22"/>
          <w:szCs w:val="22"/>
        </w:rPr>
        <w:t>n 201</w:t>
      </w:r>
      <w:r>
        <w:rPr>
          <w:rFonts w:ascii="Arial" w:hAnsi="Arial" w:cs="Arial"/>
          <w:sz w:val="22"/>
          <w:szCs w:val="22"/>
        </w:rPr>
        <w:t>9</w:t>
      </w:r>
      <w:r w:rsidRPr="00F665D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se incorporó al conjunto de proyectos regulares del </w:t>
      </w:r>
      <w:r w:rsidR="000B6881">
        <w:rPr>
          <w:rFonts w:ascii="Arial" w:hAnsi="Arial" w:cs="Arial"/>
          <w:sz w:val="22"/>
          <w:szCs w:val="22"/>
        </w:rPr>
        <w:t>Subsistema Nacional de Información de Gobierno, Seguridad Pública e Impartición de Justicia</w:t>
      </w:r>
      <w:r>
        <w:rPr>
          <w:rFonts w:ascii="Arial" w:hAnsi="Arial" w:cs="Arial"/>
          <w:sz w:val="22"/>
          <w:szCs w:val="22"/>
        </w:rPr>
        <w:t xml:space="preserve"> y en 2020 se realiza por quinta ocasión </w:t>
      </w:r>
      <w:r w:rsidRPr="00A271DD">
        <w:rPr>
          <w:rFonts w:ascii="Arial" w:hAnsi="Arial" w:cs="Arial"/>
          <w:sz w:val="22"/>
          <w:szCs w:val="22"/>
        </w:rPr>
        <w:t>manteniendo el interés de generar información que sea útil para promover iniciativas para prevenir, atender y erradicar el ciberacoso</w:t>
      </w:r>
      <w:r>
        <w:rPr>
          <w:rFonts w:ascii="Arial" w:hAnsi="Arial" w:cs="Arial"/>
          <w:sz w:val="22"/>
          <w:szCs w:val="22"/>
        </w:rPr>
        <w:t>.</w:t>
      </w:r>
    </w:p>
    <w:p w14:paraId="368CDE58" w14:textId="77777777" w:rsidR="0044477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553A9A87" w14:textId="269EB10F" w:rsidR="00444775" w:rsidRPr="0042692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  <w:lang w:val="es-MX"/>
        </w:rPr>
      </w:pPr>
      <w:r w:rsidRPr="00426925">
        <w:rPr>
          <w:rFonts w:ascii="Arial" w:eastAsia="SimSun" w:hAnsi="Arial" w:cs="Arial"/>
          <w:sz w:val="22"/>
          <w:szCs w:val="22"/>
          <w:lang w:val="es-MX"/>
        </w:rPr>
        <w:t xml:space="preserve">Con esto, el proyecto complementa la información generada por la ENDUTIH, generando estimaciones sobre la condición de la población usuaria de </w:t>
      </w:r>
      <w:r w:rsidR="00D30C73">
        <w:rPr>
          <w:rFonts w:ascii="Arial" w:eastAsia="SimSun" w:hAnsi="Arial" w:cs="Arial"/>
          <w:sz w:val="22"/>
          <w:szCs w:val="22"/>
          <w:lang w:val="es-MX"/>
        </w:rPr>
        <w:t>i</w:t>
      </w:r>
      <w:r w:rsidRPr="00426925">
        <w:rPr>
          <w:rFonts w:ascii="Arial" w:eastAsia="SimSun" w:hAnsi="Arial" w:cs="Arial"/>
          <w:sz w:val="22"/>
          <w:szCs w:val="22"/>
          <w:lang w:val="es-MX"/>
        </w:rPr>
        <w:t>nternet</w:t>
      </w:r>
      <w:r>
        <w:rPr>
          <w:rFonts w:ascii="Arial" w:eastAsia="SimSun" w:hAnsi="Arial" w:cs="Arial"/>
          <w:sz w:val="22"/>
          <w:szCs w:val="22"/>
          <w:lang w:val="es-MX"/>
        </w:rPr>
        <w:t>,</w:t>
      </w:r>
      <w:r w:rsidRPr="00426925">
        <w:rPr>
          <w:rFonts w:ascii="Arial" w:eastAsia="SimSun" w:hAnsi="Arial" w:cs="Arial"/>
          <w:sz w:val="22"/>
          <w:szCs w:val="22"/>
          <w:lang w:val="es-MX"/>
        </w:rPr>
        <w:t xml:space="preserve"> de realizar medidas de seguridad y cuáles de ellas se realizan al utilizar plataformas basadas en </w:t>
      </w:r>
      <w:r w:rsidR="00D30C73">
        <w:rPr>
          <w:rFonts w:ascii="Arial" w:eastAsia="SimSun" w:hAnsi="Arial" w:cs="Arial"/>
          <w:sz w:val="22"/>
          <w:szCs w:val="22"/>
          <w:lang w:val="es-MX"/>
        </w:rPr>
        <w:t>i</w:t>
      </w:r>
      <w:r w:rsidRPr="00426925">
        <w:rPr>
          <w:rFonts w:ascii="Arial" w:eastAsia="SimSun" w:hAnsi="Arial" w:cs="Arial"/>
          <w:sz w:val="22"/>
          <w:szCs w:val="22"/>
          <w:lang w:val="es-MX"/>
        </w:rPr>
        <w:t xml:space="preserve">nternet; saber si recibieron correo basura o virus por email; si fueron víctimas de acoso a través de medios electrónicos; e identificar los tipos de ciberacoso que han vivido. </w:t>
      </w:r>
      <w:r w:rsidR="00D832DE">
        <w:rPr>
          <w:rFonts w:ascii="Arial" w:eastAsia="SimSun" w:hAnsi="Arial" w:cs="Arial"/>
          <w:sz w:val="22"/>
          <w:szCs w:val="22"/>
          <w:lang w:val="es-MX"/>
        </w:rPr>
        <w:t>Información que se considera relevante</w:t>
      </w:r>
      <w:r w:rsidR="00EA3428">
        <w:rPr>
          <w:rFonts w:ascii="Arial" w:eastAsia="SimSun" w:hAnsi="Arial" w:cs="Arial"/>
          <w:sz w:val="22"/>
          <w:szCs w:val="22"/>
          <w:lang w:val="es-MX"/>
        </w:rPr>
        <w:t xml:space="preserve"> para las políticas públicas</w:t>
      </w:r>
      <w:r w:rsidR="00214BD9">
        <w:rPr>
          <w:rFonts w:ascii="Arial" w:eastAsia="SimSun" w:hAnsi="Arial" w:cs="Arial"/>
          <w:sz w:val="22"/>
          <w:szCs w:val="22"/>
          <w:lang w:val="es-MX"/>
        </w:rPr>
        <w:t xml:space="preserve"> relacionadas con seguridad pública.</w:t>
      </w:r>
    </w:p>
    <w:p w14:paraId="44470E9A" w14:textId="77777777" w:rsidR="0044477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  <w:lang w:val="es-MX"/>
        </w:rPr>
      </w:pPr>
    </w:p>
    <w:p w14:paraId="7507F073" w14:textId="36AFC0A5" w:rsidR="00444775" w:rsidRPr="0042692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  <w:lang w:val="es-MX"/>
        </w:rPr>
      </w:pPr>
      <w:r>
        <w:rPr>
          <w:rFonts w:ascii="Arial" w:eastAsia="SimSun" w:hAnsi="Arial" w:cs="Arial"/>
          <w:sz w:val="22"/>
          <w:szCs w:val="22"/>
          <w:lang w:val="es-MX"/>
        </w:rPr>
        <w:t>De igual forma,</w:t>
      </w:r>
      <w:r w:rsidRPr="00426925">
        <w:rPr>
          <w:rFonts w:ascii="Arial" w:eastAsia="SimSun" w:hAnsi="Arial" w:cs="Arial"/>
          <w:sz w:val="22"/>
          <w:szCs w:val="22"/>
          <w:lang w:val="es-MX"/>
        </w:rPr>
        <w:t xml:space="preserve"> se indagó sobre la identidad y sexo de la persona acosadora, la frecuencia del ciberacoso, los efectos en la víctima, y si toman medidas al experimentar esas situaciones</w:t>
      </w:r>
      <w:r>
        <w:rPr>
          <w:rFonts w:ascii="Arial" w:eastAsia="SimSun" w:hAnsi="Arial" w:cs="Arial"/>
          <w:sz w:val="22"/>
          <w:szCs w:val="22"/>
          <w:lang w:val="es-MX"/>
        </w:rPr>
        <w:t xml:space="preserve">, así como </w:t>
      </w:r>
      <w:r w:rsidRPr="00426925">
        <w:rPr>
          <w:rFonts w:ascii="Arial" w:eastAsia="SimSun" w:hAnsi="Arial" w:cs="Arial"/>
          <w:sz w:val="22"/>
          <w:szCs w:val="22"/>
          <w:lang w:val="es-MX"/>
        </w:rPr>
        <w:t xml:space="preserve">el nivel de importancia que el informante le otorga a la protección de datos en </w:t>
      </w:r>
      <w:r w:rsidR="00D30C73">
        <w:rPr>
          <w:rFonts w:ascii="Arial" w:eastAsia="SimSun" w:hAnsi="Arial" w:cs="Arial"/>
          <w:sz w:val="22"/>
          <w:szCs w:val="22"/>
          <w:lang w:val="es-MX"/>
        </w:rPr>
        <w:t>i</w:t>
      </w:r>
      <w:r w:rsidRPr="00426925">
        <w:rPr>
          <w:rFonts w:ascii="Arial" w:eastAsia="SimSun" w:hAnsi="Arial" w:cs="Arial"/>
          <w:sz w:val="22"/>
          <w:szCs w:val="22"/>
          <w:lang w:val="es-MX"/>
        </w:rPr>
        <w:t>nternet y su percepción sobre cuánto protege sus datos.</w:t>
      </w:r>
    </w:p>
    <w:p w14:paraId="4CA0690F" w14:textId="77777777" w:rsidR="00444775" w:rsidRPr="0042692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  <w:lang w:val="es-MX"/>
        </w:rPr>
      </w:pPr>
    </w:p>
    <w:p w14:paraId="40EB32E6" w14:textId="77777777" w:rsidR="0044477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1A0C8237" w14:textId="77777777" w:rsidR="0044477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6CEC3798" w14:textId="77777777" w:rsidR="0044477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3D1DA43A" w14:textId="77777777" w:rsidR="0044477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35320F07" w14:textId="77777777" w:rsidR="0044477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5C773DBB" w14:textId="77777777" w:rsidR="0044477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658825FE" w14:textId="77777777" w:rsidR="0044477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3326732A" w14:textId="77777777" w:rsidR="0044477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651CEFB1" w14:textId="77777777" w:rsidR="0044477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2224468C" w14:textId="754B59F8" w:rsidR="0044477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66C785D0" w14:textId="0F656D2F" w:rsidR="00A00B52" w:rsidRDefault="00A00B52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411A57C6" w14:textId="2AA62D82" w:rsidR="00A00B52" w:rsidRDefault="00A00B52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442CA141" w14:textId="7F3309F5" w:rsidR="00A00B52" w:rsidRDefault="00A00B52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641209EB" w14:textId="23135769" w:rsidR="00A00B52" w:rsidRDefault="00A00B52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380D2538" w14:textId="77777777" w:rsidR="00A00B52" w:rsidRDefault="00A00B52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64B33C41" w14:textId="77777777" w:rsidR="0044477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4B1B69D2" w14:textId="77777777" w:rsidR="0044477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75B77FD1" w14:textId="77777777" w:rsidR="00444775" w:rsidRDefault="00444775" w:rsidP="00444775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345B6E40" w14:textId="77777777" w:rsidR="00444775" w:rsidRPr="00BE189E" w:rsidRDefault="00444775" w:rsidP="00444775">
      <w:pPr>
        <w:pStyle w:val="Textocomentario"/>
        <w:spacing w:after="0"/>
        <w:rPr>
          <w:rFonts w:ascii="Arial" w:hAnsi="Arial" w:cs="Arial"/>
          <w:b/>
          <w:sz w:val="22"/>
          <w:szCs w:val="22"/>
        </w:rPr>
      </w:pPr>
      <w:r w:rsidRPr="00A21F44">
        <w:rPr>
          <w:rFonts w:ascii="Arial" w:hAnsi="Arial" w:cs="Arial"/>
          <w:b/>
          <w:sz w:val="22"/>
          <w:szCs w:val="22"/>
        </w:rPr>
        <w:lastRenderedPageBreak/>
        <w:t>Cobertura temática:</w:t>
      </w:r>
    </w:p>
    <w:p w14:paraId="32A16E82" w14:textId="77777777" w:rsidR="00444775" w:rsidRPr="00A21F44" w:rsidRDefault="00444775" w:rsidP="00444775">
      <w:pPr>
        <w:rPr>
          <w:rFonts w:ascii="Arial" w:hAnsi="Arial" w:cs="Arial"/>
          <w:b/>
          <w:bCs/>
          <w:u w:val="single"/>
        </w:rPr>
      </w:pPr>
      <w:r w:rsidRPr="00A21F44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EE71C8" wp14:editId="768FDBD2">
                <wp:simplePos x="0" y="0"/>
                <wp:positionH relativeFrom="margin">
                  <wp:posOffset>2107565</wp:posOffset>
                </wp:positionH>
                <wp:positionV relativeFrom="paragraph">
                  <wp:posOffset>23495</wp:posOffset>
                </wp:positionV>
                <wp:extent cx="1908175" cy="350520"/>
                <wp:effectExtent l="0" t="0" r="15875" b="11430"/>
                <wp:wrapNone/>
                <wp:docPr id="30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1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44BEA" w14:textId="77777777" w:rsidR="00444775" w:rsidRPr="00337055" w:rsidRDefault="00444775" w:rsidP="00444775">
                            <w:pPr>
                              <w:jc w:val="center"/>
                              <w:rPr>
                                <w:rFonts w:asciiTheme="minorHAnsi" w:hAnsiTheme="minorHAnsi" w:cs="Arial"/>
                                <w:bCs/>
                              </w:rPr>
                            </w:pPr>
                            <w:r w:rsidRPr="003370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Categorías y variables</w:t>
                            </w:r>
                          </w:p>
                          <w:p w14:paraId="52013695" w14:textId="77777777" w:rsidR="00444775" w:rsidRPr="00DE571E" w:rsidRDefault="00444775" w:rsidP="004447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20EE71C8" id="AutoShape 3" o:spid="_x0000_s1026" style="position:absolute;margin-left:165.95pt;margin-top:1.85pt;width:150.25pt;height:27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" fillcolor="white [3201]" strokecolor="#58b6c0 [3205]" strokeweight="1pt">
                <v:stroke joinstyle="miter"/>
                <v:textbox>
                  <w:txbxContent>
                    <w:p w14:paraId="78A44BEA" w14:textId="77777777" w:rsidR="00444775" w:rsidRPr="00337055" w:rsidRDefault="00444775" w:rsidP="00444775">
                      <w:pPr>
                        <w:jc w:val="center"/>
                        <w:rPr>
                          <w:rFonts w:asciiTheme="minorHAnsi" w:hAnsiTheme="minorHAnsi" w:cs="Arial"/>
                          <w:bCs/>
                        </w:rPr>
                      </w:pPr>
                      <w:r w:rsidRPr="00337055">
                        <w:rPr>
                          <w:rFonts w:ascii="Arial" w:hAnsi="Arial" w:cs="Arial"/>
                          <w:b/>
                          <w:bCs/>
                        </w:rPr>
                        <w:t>Categorías y variables</w:t>
                      </w:r>
                    </w:p>
                    <w:p w14:paraId="52013695" w14:textId="77777777" w:rsidR="00444775" w:rsidRPr="00DE571E" w:rsidRDefault="00444775" w:rsidP="00444775"/>
                  </w:txbxContent>
                </v:textbox>
                <w10:wrap anchorx="margin"/>
              </v:roundrect>
            </w:pict>
          </mc:Fallback>
        </mc:AlternateContent>
      </w:r>
    </w:p>
    <w:p w14:paraId="76194239" w14:textId="77777777" w:rsidR="00444775" w:rsidRPr="00A21F44" w:rsidRDefault="00444775" w:rsidP="00444775">
      <w:pPr>
        <w:rPr>
          <w:rFonts w:ascii="Arial" w:hAnsi="Arial" w:cs="Arial"/>
          <w:b/>
          <w:bCs/>
          <w:u w:val="single"/>
        </w:rPr>
      </w:pPr>
    </w:p>
    <w:p w14:paraId="420E6C1C" w14:textId="77777777" w:rsidR="00444775" w:rsidRPr="00A21F44" w:rsidRDefault="00444775" w:rsidP="00444775">
      <w:pPr>
        <w:rPr>
          <w:rFonts w:ascii="Arial" w:hAnsi="Arial" w:cs="Arial"/>
          <w:b/>
          <w:bCs/>
          <w:u w:val="single"/>
        </w:rPr>
      </w:pPr>
    </w:p>
    <w:tbl>
      <w:tblPr>
        <w:tblW w:w="8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4480"/>
      </w:tblGrid>
      <w:tr w:rsidR="00444775" w:rsidRPr="00657AF8" w14:paraId="2CAB2909" w14:textId="77777777" w:rsidTr="00315BAA">
        <w:trPr>
          <w:trHeight w:val="360"/>
          <w:jc w:val="center"/>
        </w:trPr>
        <w:tc>
          <w:tcPr>
            <w:tcW w:w="3760" w:type="dxa"/>
            <w:vMerge w:val="restart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563B20" w14:textId="78BD9B3A" w:rsidR="00444775" w:rsidRPr="00657AF8" w:rsidRDefault="00444775" w:rsidP="00315BAA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657AF8">
              <w:rPr>
                <w:rFonts w:ascii="Calibri" w:hAnsi="Calibri" w:cs="Calibri"/>
                <w:color w:val="000000"/>
                <w:lang w:eastAsia="es-MX"/>
              </w:rPr>
              <w:t>Población de 12</w:t>
            </w:r>
            <w:r>
              <w:rPr>
                <w:rFonts w:ascii="Calibri" w:hAnsi="Calibri" w:cs="Calibri"/>
                <w:color w:val="000000"/>
                <w:lang w:eastAsia="es-MX"/>
              </w:rPr>
              <w:t xml:space="preserve"> años y más</w:t>
            </w:r>
            <w:r w:rsidRPr="00657AF8">
              <w:rPr>
                <w:rFonts w:ascii="Calibri" w:hAnsi="Calibri" w:cs="Calibri"/>
                <w:color w:val="000000"/>
                <w:lang w:eastAsia="es-MX"/>
              </w:rPr>
              <w:t xml:space="preserve"> que utilizó </w:t>
            </w:r>
            <w:r w:rsidR="00D30C73">
              <w:rPr>
                <w:rFonts w:ascii="Calibri" w:hAnsi="Calibri" w:cs="Calibri"/>
                <w:color w:val="000000"/>
                <w:lang w:eastAsia="es-MX"/>
              </w:rPr>
              <w:t>i</w:t>
            </w:r>
            <w:r w:rsidRPr="00657AF8">
              <w:rPr>
                <w:rFonts w:ascii="Calibri" w:hAnsi="Calibri" w:cs="Calibri"/>
                <w:color w:val="000000"/>
                <w:lang w:eastAsia="es-MX"/>
              </w:rPr>
              <w:t>nternet en los últimos tres meses</w:t>
            </w: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single" w:sz="12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14:paraId="0D270302" w14:textId="77777777" w:rsidR="00444775" w:rsidRPr="0087157F" w:rsidRDefault="00444775" w:rsidP="00315BAA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87157F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Condición de uso de medidas de seguridad </w:t>
            </w:r>
          </w:p>
        </w:tc>
      </w:tr>
      <w:tr w:rsidR="00444775" w:rsidRPr="00657AF8" w14:paraId="0073DFE1" w14:textId="77777777" w:rsidTr="00315BAA">
        <w:trPr>
          <w:trHeight w:val="360"/>
          <w:jc w:val="center"/>
        </w:trPr>
        <w:tc>
          <w:tcPr>
            <w:tcW w:w="3760" w:type="dxa"/>
            <w:vMerge/>
            <w:tcBorders>
              <w:top w:val="single" w:sz="12" w:space="0" w:color="2F75B5"/>
              <w:left w:val="nil"/>
              <w:bottom w:val="nil"/>
              <w:right w:val="nil"/>
            </w:tcBorders>
            <w:vAlign w:val="center"/>
            <w:hideMark/>
          </w:tcPr>
          <w:p w14:paraId="3D5218C9" w14:textId="77777777" w:rsidR="00444775" w:rsidRPr="00657AF8" w:rsidRDefault="00444775" w:rsidP="00315BAA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D9AAF" w14:textId="77777777" w:rsidR="00444775" w:rsidRPr="00657AF8" w:rsidRDefault="00444775" w:rsidP="00315BAA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Medidas de seguridad realizadas</w:t>
            </w:r>
          </w:p>
        </w:tc>
      </w:tr>
      <w:tr w:rsidR="00444775" w:rsidRPr="00657AF8" w14:paraId="76B13C9F" w14:textId="77777777" w:rsidTr="00315BAA">
        <w:trPr>
          <w:trHeight w:val="360"/>
          <w:jc w:val="center"/>
        </w:trPr>
        <w:tc>
          <w:tcPr>
            <w:tcW w:w="3760" w:type="dxa"/>
            <w:vMerge/>
            <w:tcBorders>
              <w:top w:val="single" w:sz="12" w:space="0" w:color="2F75B5"/>
              <w:left w:val="nil"/>
              <w:bottom w:val="nil"/>
              <w:right w:val="nil"/>
            </w:tcBorders>
            <w:vAlign w:val="center"/>
            <w:hideMark/>
          </w:tcPr>
          <w:p w14:paraId="786065F8" w14:textId="77777777" w:rsidR="00444775" w:rsidRPr="00657AF8" w:rsidRDefault="00444775" w:rsidP="00315BAA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4D3E2" w14:textId="77777777" w:rsidR="00444775" w:rsidRPr="00657AF8" w:rsidRDefault="00444775" w:rsidP="00315BAA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Condición de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r</w:t>
            </w:r>
            <w:r w:rsidRPr="00657AF8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ecepción de correo basura o virus </w:t>
            </w:r>
          </w:p>
        </w:tc>
      </w:tr>
      <w:tr w:rsidR="00444775" w:rsidRPr="00657AF8" w14:paraId="5FEBE170" w14:textId="77777777" w:rsidTr="00315BAA">
        <w:trPr>
          <w:trHeight w:val="360"/>
          <w:jc w:val="center"/>
        </w:trPr>
        <w:tc>
          <w:tcPr>
            <w:tcW w:w="3760" w:type="dxa"/>
            <w:vMerge/>
            <w:tcBorders>
              <w:top w:val="single" w:sz="12" w:space="0" w:color="2F75B5"/>
              <w:left w:val="nil"/>
              <w:bottom w:val="nil"/>
              <w:right w:val="nil"/>
            </w:tcBorders>
            <w:vAlign w:val="center"/>
            <w:hideMark/>
          </w:tcPr>
          <w:p w14:paraId="086F9075" w14:textId="77777777" w:rsidR="00444775" w:rsidRPr="00657AF8" w:rsidRDefault="00444775" w:rsidP="00315BAA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5932C" w14:textId="77777777" w:rsidR="00444775" w:rsidRPr="00657AF8" w:rsidRDefault="00444775" w:rsidP="00315BAA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Condición de haber experimentado ciberacoso </w:t>
            </w:r>
          </w:p>
        </w:tc>
      </w:tr>
      <w:tr w:rsidR="00444775" w:rsidRPr="00657AF8" w14:paraId="0C5E570B" w14:textId="77777777" w:rsidTr="00315BAA">
        <w:trPr>
          <w:trHeight w:val="360"/>
          <w:jc w:val="center"/>
        </w:trPr>
        <w:tc>
          <w:tcPr>
            <w:tcW w:w="3760" w:type="dxa"/>
            <w:tcBorders>
              <w:top w:val="nil"/>
              <w:left w:val="nil"/>
              <w:bottom w:val="single" w:sz="12" w:space="0" w:color="2F75B5"/>
              <w:right w:val="nil"/>
            </w:tcBorders>
            <w:shd w:val="clear" w:color="auto" w:fill="auto"/>
            <w:noWrap/>
            <w:vAlign w:val="bottom"/>
            <w:hideMark/>
          </w:tcPr>
          <w:p w14:paraId="77347973" w14:textId="77777777" w:rsidR="00444775" w:rsidRPr="00657AF8" w:rsidRDefault="00444775" w:rsidP="00315BAA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657AF8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422F8" w14:textId="77777777" w:rsidR="00444775" w:rsidRPr="00657AF8" w:rsidRDefault="00444775" w:rsidP="00315BAA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444775" w:rsidRPr="00657AF8" w14:paraId="3DF7F69D" w14:textId="77777777" w:rsidTr="00315BAA">
        <w:trPr>
          <w:trHeight w:val="360"/>
          <w:jc w:val="center"/>
        </w:trPr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DF766" w14:textId="165B9CE3" w:rsidR="00444775" w:rsidRPr="00657AF8" w:rsidRDefault="00444775" w:rsidP="00315BAA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657AF8">
              <w:rPr>
                <w:rFonts w:ascii="Calibri" w:hAnsi="Calibri" w:cs="Calibri"/>
                <w:color w:val="000000"/>
                <w:lang w:val="es-MX" w:eastAsia="es-MX"/>
              </w:rPr>
              <w:t xml:space="preserve">Población de </w:t>
            </w:r>
            <w:r w:rsidRPr="00657AF8">
              <w:rPr>
                <w:rFonts w:ascii="Calibri" w:hAnsi="Calibri" w:cs="Calibri"/>
                <w:color w:val="000000"/>
                <w:lang w:eastAsia="es-MX"/>
              </w:rPr>
              <w:t>12</w:t>
            </w:r>
            <w:r>
              <w:rPr>
                <w:rFonts w:ascii="Calibri" w:hAnsi="Calibri" w:cs="Calibri"/>
                <w:color w:val="000000"/>
                <w:lang w:eastAsia="es-MX"/>
              </w:rPr>
              <w:t xml:space="preserve"> años y más</w:t>
            </w:r>
            <w:r w:rsidRPr="00657AF8">
              <w:rPr>
                <w:rFonts w:ascii="Calibri" w:hAnsi="Calibri" w:cs="Calibri"/>
                <w:color w:val="000000"/>
                <w:lang w:eastAsia="es-MX"/>
              </w:rPr>
              <w:t xml:space="preserve"> </w:t>
            </w:r>
            <w:r w:rsidRPr="00657AF8">
              <w:rPr>
                <w:rFonts w:ascii="Calibri" w:hAnsi="Calibri" w:cs="Calibri"/>
                <w:color w:val="000000"/>
                <w:lang w:val="es-MX" w:eastAsia="es-MX"/>
              </w:rPr>
              <w:t xml:space="preserve">que utilizó </w:t>
            </w:r>
            <w:r w:rsidR="00D30C73">
              <w:rPr>
                <w:rFonts w:ascii="Calibri" w:hAnsi="Calibri" w:cs="Calibri"/>
                <w:color w:val="000000"/>
                <w:lang w:val="es-MX" w:eastAsia="es-MX"/>
              </w:rPr>
              <w:t>i</w:t>
            </w:r>
            <w:r w:rsidRPr="00657AF8">
              <w:rPr>
                <w:rFonts w:ascii="Calibri" w:hAnsi="Calibri" w:cs="Calibri"/>
                <w:color w:val="000000"/>
                <w:lang w:val="es-MX" w:eastAsia="es-MX"/>
              </w:rPr>
              <w:t>nternet en los últimos tres meses y que experimentó ciberacoso</w:t>
            </w:r>
            <w:r w:rsidR="00855EA2">
              <w:rPr>
                <w:rFonts w:ascii="Calibri" w:hAnsi="Calibri" w:cs="Calibri"/>
                <w:color w:val="000000"/>
                <w:lang w:val="es-MX" w:eastAsia="es-MX"/>
              </w:rPr>
              <w:t xml:space="preserve"> en los últimos 12 meses</w:t>
            </w: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8B296" w14:textId="77777777" w:rsidR="00444775" w:rsidRPr="00657AF8" w:rsidRDefault="00444775" w:rsidP="00315BAA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Situación de ciberacoso experimentada* </w:t>
            </w:r>
          </w:p>
        </w:tc>
      </w:tr>
      <w:tr w:rsidR="00444775" w:rsidRPr="00657AF8" w14:paraId="13125687" w14:textId="77777777" w:rsidTr="00315BAA">
        <w:trPr>
          <w:trHeight w:val="360"/>
          <w:jc w:val="center"/>
        </w:trPr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BCC1DE" w14:textId="77777777" w:rsidR="00444775" w:rsidRPr="00657AF8" w:rsidRDefault="00444775" w:rsidP="00315BAA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663E0" w14:textId="77777777" w:rsidR="00444775" w:rsidRPr="00657AF8" w:rsidRDefault="00444775" w:rsidP="00315BAA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Identidad de la persona acosadora</w:t>
            </w:r>
          </w:p>
        </w:tc>
      </w:tr>
      <w:tr w:rsidR="00444775" w:rsidRPr="00657AF8" w14:paraId="17183F0C" w14:textId="77777777" w:rsidTr="00315BAA">
        <w:trPr>
          <w:trHeight w:val="360"/>
          <w:jc w:val="center"/>
        </w:trPr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8E3DD4" w14:textId="77777777" w:rsidR="00444775" w:rsidRPr="00657AF8" w:rsidRDefault="00444775" w:rsidP="00315BAA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6BE1E" w14:textId="77777777" w:rsidR="00444775" w:rsidRPr="00657AF8" w:rsidRDefault="00444775" w:rsidP="00315BAA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Sexo de la persona acosadora</w:t>
            </w:r>
          </w:p>
        </w:tc>
      </w:tr>
      <w:tr w:rsidR="00444775" w:rsidRPr="00657AF8" w14:paraId="52593785" w14:textId="77777777" w:rsidTr="00315BAA">
        <w:trPr>
          <w:trHeight w:val="360"/>
          <w:jc w:val="center"/>
        </w:trPr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37610A" w14:textId="77777777" w:rsidR="00444775" w:rsidRPr="00657AF8" w:rsidRDefault="00444775" w:rsidP="00315BAA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28085" w14:textId="77777777" w:rsidR="00444775" w:rsidRPr="00657AF8" w:rsidRDefault="00444775" w:rsidP="00315BAA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Motivación de la persona acosadora</w:t>
            </w:r>
          </w:p>
        </w:tc>
      </w:tr>
      <w:tr w:rsidR="00444775" w:rsidRPr="00657AF8" w14:paraId="2F15575E" w14:textId="77777777" w:rsidTr="00315BAA">
        <w:trPr>
          <w:trHeight w:val="360"/>
          <w:jc w:val="center"/>
        </w:trPr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3D4EA" w14:textId="77777777" w:rsidR="00444775" w:rsidRPr="00657AF8" w:rsidRDefault="00444775" w:rsidP="00315BAA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BE88D" w14:textId="77777777" w:rsidR="00444775" w:rsidRPr="00657AF8" w:rsidRDefault="00444775" w:rsidP="00315BAA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Frecuencia de ciberacoso</w:t>
            </w:r>
          </w:p>
        </w:tc>
      </w:tr>
      <w:tr w:rsidR="00444775" w:rsidRPr="00657AF8" w14:paraId="61F4F1DC" w14:textId="77777777" w:rsidTr="00315BAA">
        <w:trPr>
          <w:trHeight w:val="360"/>
          <w:jc w:val="center"/>
        </w:trPr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C58B6F" w14:textId="77777777" w:rsidR="00444775" w:rsidRPr="00657AF8" w:rsidRDefault="00444775" w:rsidP="00315BAA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31CCF" w14:textId="77777777" w:rsidR="00444775" w:rsidRPr="00657AF8" w:rsidRDefault="00444775" w:rsidP="00315BAA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Efectos del ciberacoso en la víctima</w:t>
            </w:r>
          </w:p>
        </w:tc>
      </w:tr>
      <w:tr w:rsidR="00444775" w:rsidRPr="00657AF8" w14:paraId="6DAAFEAA" w14:textId="77777777" w:rsidTr="00315BAA">
        <w:trPr>
          <w:trHeight w:val="360"/>
          <w:jc w:val="center"/>
        </w:trPr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EF7BC3" w14:textId="77777777" w:rsidR="00444775" w:rsidRPr="00657AF8" w:rsidRDefault="00444775" w:rsidP="00315BAA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single" w:sz="12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14:paraId="5A6B9E76" w14:textId="77777777" w:rsidR="00444775" w:rsidRPr="00657AF8" w:rsidRDefault="00444775" w:rsidP="00315BAA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Medidas contra el ciberacoso experimentado</w:t>
            </w:r>
          </w:p>
        </w:tc>
      </w:tr>
    </w:tbl>
    <w:p w14:paraId="53F8ABE1" w14:textId="77777777" w:rsidR="00444775" w:rsidRDefault="00444775" w:rsidP="00444775">
      <w:pPr>
        <w:rPr>
          <w:rFonts w:ascii="Arial" w:hAnsi="Arial" w:cs="Arial"/>
          <w:bCs/>
          <w:sz w:val="16"/>
          <w:szCs w:val="16"/>
        </w:rPr>
      </w:pPr>
    </w:p>
    <w:p w14:paraId="05E6B4C7" w14:textId="77777777" w:rsidR="00444775" w:rsidRPr="00A21F44" w:rsidRDefault="00444775" w:rsidP="00444775">
      <w:pPr>
        <w:rPr>
          <w:rFonts w:ascii="Arial" w:hAnsi="Arial" w:cs="Arial"/>
          <w:bCs/>
          <w:sz w:val="16"/>
          <w:szCs w:val="16"/>
        </w:rPr>
      </w:pPr>
    </w:p>
    <w:p w14:paraId="7EB1E831" w14:textId="01A0215E" w:rsidR="00444775" w:rsidRDefault="00444775" w:rsidP="00444775">
      <w:pPr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 xml:space="preserve">Nota: El uso de </w:t>
      </w:r>
      <w:r w:rsidR="00D30C73">
        <w:rPr>
          <w:rFonts w:ascii="Arial" w:hAnsi="Arial" w:cs="Arial"/>
          <w:bCs/>
          <w:sz w:val="16"/>
          <w:szCs w:val="16"/>
        </w:rPr>
        <w:t>i</w:t>
      </w:r>
      <w:r w:rsidRPr="00A21F44">
        <w:rPr>
          <w:rFonts w:ascii="Arial" w:hAnsi="Arial" w:cs="Arial"/>
          <w:bCs/>
          <w:sz w:val="16"/>
          <w:szCs w:val="16"/>
        </w:rPr>
        <w:t>nternet puede darse mediante cualquier dispositivo, como computadora, tablet</w:t>
      </w:r>
      <w:r>
        <w:rPr>
          <w:rFonts w:ascii="Arial" w:hAnsi="Arial" w:cs="Arial"/>
          <w:bCs/>
          <w:sz w:val="16"/>
          <w:szCs w:val="16"/>
        </w:rPr>
        <w:t>a electrónica</w:t>
      </w:r>
      <w:r w:rsidRPr="00A21F44">
        <w:rPr>
          <w:rFonts w:ascii="Arial" w:hAnsi="Arial" w:cs="Arial"/>
          <w:bCs/>
          <w:sz w:val="16"/>
          <w:szCs w:val="16"/>
        </w:rPr>
        <w:t xml:space="preserve"> o</w:t>
      </w:r>
      <w:r>
        <w:rPr>
          <w:rFonts w:ascii="Arial" w:hAnsi="Arial" w:cs="Arial"/>
          <w:bCs/>
          <w:sz w:val="16"/>
          <w:szCs w:val="16"/>
        </w:rPr>
        <w:t xml:space="preserve"> teléfono</w:t>
      </w:r>
      <w:r w:rsidRPr="00A21F44">
        <w:rPr>
          <w:rFonts w:ascii="Arial" w:hAnsi="Arial" w:cs="Arial"/>
          <w:bCs/>
          <w:sz w:val="16"/>
          <w:szCs w:val="16"/>
        </w:rPr>
        <w:t xml:space="preserve"> celular</w:t>
      </w:r>
      <w:r>
        <w:rPr>
          <w:rFonts w:ascii="Arial" w:hAnsi="Arial" w:cs="Arial"/>
          <w:bCs/>
          <w:sz w:val="16"/>
          <w:szCs w:val="16"/>
        </w:rPr>
        <w:t xml:space="preserve"> inteligente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0A259EF5" w14:textId="77777777" w:rsidR="00444775" w:rsidRPr="00A21F44" w:rsidRDefault="00444775" w:rsidP="00444775">
      <w:pPr>
        <w:jc w:val="both"/>
        <w:rPr>
          <w:rFonts w:ascii="Arial" w:hAnsi="Arial" w:cs="Arial"/>
          <w:bCs/>
          <w:sz w:val="16"/>
          <w:szCs w:val="16"/>
        </w:rPr>
      </w:pPr>
    </w:p>
    <w:p w14:paraId="604FD9EB" w14:textId="0DF1C11A" w:rsidR="00444775" w:rsidRPr="00845D2B" w:rsidRDefault="00444775" w:rsidP="00444775">
      <w:pPr>
        <w:jc w:val="both"/>
        <w:rPr>
          <w:rFonts w:ascii="Arial" w:hAnsi="Arial" w:cs="Arial"/>
          <w:bCs/>
          <w:sz w:val="16"/>
          <w:szCs w:val="16"/>
        </w:rPr>
      </w:pPr>
      <w:r w:rsidRPr="00845D2B">
        <w:rPr>
          <w:rFonts w:ascii="Arial" w:hAnsi="Arial" w:cs="Arial"/>
          <w:bCs/>
          <w:sz w:val="16"/>
          <w:szCs w:val="16"/>
        </w:rPr>
        <w:t>*Para</w:t>
      </w:r>
      <w:r>
        <w:rPr>
          <w:rFonts w:ascii="Arial" w:hAnsi="Arial" w:cs="Arial"/>
          <w:bCs/>
          <w:sz w:val="16"/>
          <w:szCs w:val="16"/>
        </w:rPr>
        <w:t xml:space="preserve"> la edición 2020 del</w:t>
      </w:r>
      <w:r w:rsidRPr="00845D2B">
        <w:rPr>
          <w:rFonts w:ascii="Arial" w:hAnsi="Arial" w:cs="Arial"/>
          <w:bCs/>
          <w:sz w:val="16"/>
          <w:szCs w:val="16"/>
        </w:rPr>
        <w:t xml:space="preserve"> </w:t>
      </w:r>
      <w:r w:rsidRPr="00DD68C7">
        <w:rPr>
          <w:rFonts w:ascii="Arial" w:hAnsi="Arial" w:cs="Arial"/>
          <w:bCs/>
          <w:sz w:val="16"/>
          <w:szCs w:val="16"/>
        </w:rPr>
        <w:t xml:space="preserve">MOCIBA </w:t>
      </w:r>
      <w:r>
        <w:rPr>
          <w:rFonts w:ascii="Arial" w:hAnsi="Arial" w:cs="Arial"/>
          <w:bCs/>
          <w:sz w:val="16"/>
          <w:szCs w:val="16"/>
        </w:rPr>
        <w:t>se consideraron</w:t>
      </w:r>
      <w:r w:rsidRPr="00DD68C7">
        <w:rPr>
          <w:rFonts w:ascii="Arial" w:hAnsi="Arial" w:cs="Arial"/>
          <w:bCs/>
          <w:sz w:val="16"/>
          <w:szCs w:val="16"/>
        </w:rPr>
        <w:t>: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542CBB">
        <w:rPr>
          <w:rFonts w:ascii="Arial" w:hAnsi="Arial" w:cs="Arial"/>
          <w:bCs/>
          <w:i/>
          <w:iCs/>
          <w:sz w:val="16"/>
          <w:szCs w:val="16"/>
        </w:rPr>
        <w:t>i.</w:t>
      </w:r>
      <w:r w:rsidRPr="00DD68C7">
        <w:rPr>
          <w:rFonts w:ascii="Arial" w:hAnsi="Arial" w:cs="Arial"/>
          <w:bCs/>
          <w:sz w:val="16"/>
          <w:szCs w:val="16"/>
        </w:rPr>
        <w:t xml:space="preserve"> Recibir mensajes ofensivos, con insultos o burlas;</w:t>
      </w:r>
      <w:r>
        <w:rPr>
          <w:rFonts w:ascii="Arial" w:hAnsi="Arial" w:cs="Arial"/>
          <w:bCs/>
          <w:sz w:val="16"/>
          <w:szCs w:val="16"/>
        </w:rPr>
        <w:t xml:space="preserve"> </w:t>
      </w:r>
      <w:proofErr w:type="spellStart"/>
      <w:r w:rsidRPr="00542CBB">
        <w:rPr>
          <w:rFonts w:ascii="Arial" w:hAnsi="Arial" w:cs="Arial"/>
          <w:bCs/>
          <w:i/>
          <w:iCs/>
          <w:sz w:val="16"/>
          <w:szCs w:val="16"/>
        </w:rPr>
        <w:t>ii</w:t>
      </w:r>
      <w:proofErr w:type="spellEnd"/>
      <w:r w:rsidRPr="00542CBB">
        <w:rPr>
          <w:rFonts w:ascii="Arial" w:hAnsi="Arial" w:cs="Arial"/>
          <w:bCs/>
          <w:i/>
          <w:iCs/>
          <w:sz w:val="16"/>
          <w:szCs w:val="16"/>
        </w:rPr>
        <w:t>.</w:t>
      </w:r>
      <w:r w:rsidRPr="00DD68C7">
        <w:rPr>
          <w:rFonts w:ascii="Arial" w:hAnsi="Arial" w:cs="Arial"/>
          <w:bCs/>
          <w:sz w:val="16"/>
          <w:szCs w:val="16"/>
        </w:rPr>
        <w:t xml:space="preserve"> Recibir llamadas ofensivas, con insultos o burlas; </w:t>
      </w:r>
      <w:proofErr w:type="spellStart"/>
      <w:r w:rsidRPr="00542CBB">
        <w:rPr>
          <w:rFonts w:ascii="Arial" w:hAnsi="Arial" w:cs="Arial"/>
          <w:bCs/>
          <w:i/>
          <w:iCs/>
          <w:sz w:val="16"/>
          <w:szCs w:val="16"/>
        </w:rPr>
        <w:t>iii</w:t>
      </w:r>
      <w:proofErr w:type="spellEnd"/>
      <w:r w:rsidRPr="00542CBB">
        <w:rPr>
          <w:rFonts w:ascii="Arial" w:hAnsi="Arial" w:cs="Arial"/>
          <w:bCs/>
          <w:i/>
          <w:iCs/>
          <w:sz w:val="16"/>
          <w:szCs w:val="16"/>
        </w:rPr>
        <w:t>.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DD68C7">
        <w:rPr>
          <w:rFonts w:ascii="Arial" w:hAnsi="Arial" w:cs="Arial"/>
          <w:bCs/>
          <w:sz w:val="16"/>
          <w:szCs w:val="16"/>
        </w:rPr>
        <w:t>Que una persona publique información personal, fotos o videos (falsos o verdaderos) para dañar</w:t>
      </w:r>
      <w:r>
        <w:rPr>
          <w:rFonts w:ascii="Arial" w:hAnsi="Arial" w:cs="Arial"/>
          <w:bCs/>
          <w:sz w:val="16"/>
          <w:szCs w:val="16"/>
        </w:rPr>
        <w:t>lo(a)</w:t>
      </w:r>
      <w:r w:rsidRPr="00DD68C7">
        <w:rPr>
          <w:rFonts w:ascii="Arial" w:hAnsi="Arial" w:cs="Arial"/>
          <w:bCs/>
          <w:sz w:val="16"/>
          <w:szCs w:val="16"/>
        </w:rPr>
        <w:t>;</w:t>
      </w:r>
      <w:r>
        <w:rPr>
          <w:rFonts w:ascii="Arial" w:hAnsi="Arial" w:cs="Arial"/>
          <w:bCs/>
          <w:sz w:val="16"/>
          <w:szCs w:val="16"/>
        </w:rPr>
        <w:t xml:space="preserve"> </w:t>
      </w:r>
      <w:proofErr w:type="spellStart"/>
      <w:r w:rsidRPr="00542CBB">
        <w:rPr>
          <w:rFonts w:ascii="Arial" w:hAnsi="Arial" w:cs="Arial"/>
          <w:bCs/>
          <w:i/>
          <w:iCs/>
          <w:sz w:val="16"/>
          <w:szCs w:val="16"/>
        </w:rPr>
        <w:t>iv</w:t>
      </w:r>
      <w:proofErr w:type="spellEnd"/>
      <w:r w:rsidRPr="00542CBB">
        <w:rPr>
          <w:rFonts w:ascii="Arial" w:hAnsi="Arial" w:cs="Arial"/>
          <w:bCs/>
          <w:i/>
          <w:iCs/>
          <w:sz w:val="16"/>
          <w:szCs w:val="16"/>
        </w:rPr>
        <w:t>.</w:t>
      </w:r>
      <w:r w:rsidRPr="00DD68C7">
        <w:rPr>
          <w:rFonts w:ascii="Arial" w:hAnsi="Arial" w:cs="Arial"/>
          <w:bCs/>
          <w:sz w:val="16"/>
          <w:szCs w:val="16"/>
        </w:rPr>
        <w:t xml:space="preserve"> Ser criticado(a)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C440B5">
        <w:rPr>
          <w:rFonts w:ascii="Arial" w:hAnsi="Arial" w:cs="Arial"/>
          <w:bCs/>
          <w:sz w:val="16"/>
          <w:szCs w:val="16"/>
        </w:rPr>
        <w:t xml:space="preserve">por su apariencia </w:t>
      </w:r>
      <w:r>
        <w:rPr>
          <w:rFonts w:ascii="Arial" w:hAnsi="Arial" w:cs="Arial"/>
          <w:bCs/>
          <w:sz w:val="16"/>
          <w:szCs w:val="16"/>
        </w:rPr>
        <w:t xml:space="preserve">(forma de vestir, tono de piel, peso, estatura, etc.) </w:t>
      </w:r>
      <w:r w:rsidRPr="00C440B5">
        <w:rPr>
          <w:rFonts w:ascii="Arial" w:hAnsi="Arial" w:cs="Arial"/>
          <w:bCs/>
          <w:sz w:val="16"/>
          <w:szCs w:val="16"/>
        </w:rPr>
        <w:t>o clase social;</w:t>
      </w:r>
      <w:r>
        <w:rPr>
          <w:rFonts w:ascii="Arial" w:hAnsi="Arial" w:cs="Arial"/>
          <w:bCs/>
          <w:sz w:val="16"/>
          <w:szCs w:val="16"/>
        </w:rPr>
        <w:t xml:space="preserve"> </w:t>
      </w:r>
      <w:r>
        <w:rPr>
          <w:rFonts w:ascii="Arial" w:hAnsi="Arial" w:cs="Arial"/>
          <w:bCs/>
          <w:i/>
          <w:iCs/>
          <w:sz w:val="16"/>
          <w:szCs w:val="16"/>
        </w:rPr>
        <w:t>v.</w:t>
      </w:r>
      <w:r w:rsidRPr="00C440B5">
        <w:rPr>
          <w:rFonts w:ascii="Arial" w:hAnsi="Arial" w:cs="Arial"/>
          <w:bCs/>
          <w:sz w:val="16"/>
          <w:szCs w:val="16"/>
        </w:rPr>
        <w:t xml:space="preserve"> Recibir insinuaciones o propuestas de tipo sexual</w:t>
      </w:r>
      <w:r>
        <w:rPr>
          <w:rFonts w:ascii="Arial" w:hAnsi="Arial" w:cs="Arial"/>
          <w:bCs/>
          <w:sz w:val="16"/>
          <w:szCs w:val="16"/>
        </w:rPr>
        <w:t xml:space="preserve"> que le molestaran</w:t>
      </w:r>
      <w:r w:rsidRPr="00C440B5">
        <w:rPr>
          <w:rFonts w:ascii="Arial" w:hAnsi="Arial" w:cs="Arial"/>
          <w:bCs/>
          <w:sz w:val="16"/>
          <w:szCs w:val="16"/>
        </w:rPr>
        <w:t>;</w:t>
      </w:r>
      <w:r>
        <w:rPr>
          <w:rFonts w:ascii="Arial" w:hAnsi="Arial" w:cs="Arial"/>
          <w:bCs/>
          <w:sz w:val="16"/>
          <w:szCs w:val="16"/>
        </w:rPr>
        <w:t xml:space="preserve"> </w:t>
      </w:r>
      <w:r>
        <w:rPr>
          <w:rFonts w:ascii="Arial" w:hAnsi="Arial" w:cs="Arial"/>
          <w:bCs/>
          <w:i/>
          <w:iCs/>
          <w:sz w:val="16"/>
          <w:szCs w:val="16"/>
        </w:rPr>
        <w:t>vi.</w:t>
      </w:r>
      <w:r w:rsidRPr="00C440B5">
        <w:rPr>
          <w:rFonts w:ascii="Arial" w:hAnsi="Arial" w:cs="Arial"/>
          <w:bCs/>
          <w:sz w:val="16"/>
          <w:szCs w:val="16"/>
        </w:rPr>
        <w:t xml:space="preserve"> Que una persona se hiciera pasar por usted para enviar información falsa, insultar o agredir a otr</w:t>
      </w:r>
      <w:r>
        <w:rPr>
          <w:rFonts w:ascii="Arial" w:hAnsi="Arial" w:cs="Arial"/>
          <w:bCs/>
          <w:sz w:val="16"/>
          <w:szCs w:val="16"/>
        </w:rPr>
        <w:t>a</w:t>
      </w:r>
      <w:r w:rsidRPr="00C440B5">
        <w:rPr>
          <w:rFonts w:ascii="Arial" w:hAnsi="Arial" w:cs="Arial"/>
          <w:bCs/>
          <w:sz w:val="16"/>
          <w:szCs w:val="16"/>
        </w:rPr>
        <w:t>s</w:t>
      </w:r>
      <w:r>
        <w:rPr>
          <w:rFonts w:ascii="Arial" w:hAnsi="Arial" w:cs="Arial"/>
          <w:bCs/>
          <w:sz w:val="16"/>
          <w:szCs w:val="16"/>
        </w:rPr>
        <w:t xml:space="preserve"> personas</w:t>
      </w:r>
      <w:r w:rsidRPr="00C440B5">
        <w:rPr>
          <w:rFonts w:ascii="Arial" w:hAnsi="Arial" w:cs="Arial"/>
          <w:bCs/>
          <w:sz w:val="16"/>
          <w:szCs w:val="16"/>
        </w:rPr>
        <w:t xml:space="preserve">; </w:t>
      </w:r>
      <w:proofErr w:type="spellStart"/>
      <w:r>
        <w:rPr>
          <w:rFonts w:ascii="Arial" w:hAnsi="Arial" w:cs="Arial"/>
          <w:bCs/>
          <w:i/>
          <w:iCs/>
          <w:sz w:val="16"/>
          <w:szCs w:val="16"/>
        </w:rPr>
        <w:t>vii</w:t>
      </w:r>
      <w:proofErr w:type="spellEnd"/>
      <w:r>
        <w:rPr>
          <w:rFonts w:ascii="Arial" w:hAnsi="Arial" w:cs="Arial"/>
          <w:bCs/>
          <w:i/>
          <w:iCs/>
          <w:sz w:val="16"/>
          <w:szCs w:val="16"/>
        </w:rPr>
        <w:t xml:space="preserve">. </w:t>
      </w:r>
      <w:r w:rsidRPr="00C440B5">
        <w:rPr>
          <w:rFonts w:ascii="Arial" w:hAnsi="Arial" w:cs="Arial"/>
          <w:bCs/>
          <w:sz w:val="16"/>
          <w:szCs w:val="16"/>
        </w:rPr>
        <w:t xml:space="preserve">Ser contactado(a) por medio de 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>nombres falsos para molestarle o dañarle;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viii</w:t>
      </w:r>
      <w:proofErr w:type="spellEnd"/>
      <w:r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.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 xml:space="preserve"> Ser vigilado en sus sitios o cuentas en </w:t>
      </w:r>
      <w:r w:rsidR="00D30C73">
        <w:rPr>
          <w:rFonts w:ascii="Arial" w:hAnsi="Arial" w:cs="Arial"/>
          <w:bCs/>
          <w:color w:val="000000" w:themeColor="text1"/>
          <w:sz w:val="16"/>
          <w:szCs w:val="16"/>
        </w:rPr>
        <w:t>i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>nternet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 xml:space="preserve"> para causarle molestia o daño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 xml:space="preserve">; </w:t>
      </w:r>
      <w:proofErr w:type="spellStart"/>
      <w:r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ix</w:t>
      </w:r>
      <w:proofErr w:type="spellEnd"/>
      <w:r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 xml:space="preserve">. 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>Ser provocado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 xml:space="preserve"> en línea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 xml:space="preserve"> para que reaccione de forma negativa; 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 xml:space="preserve">y </w:t>
      </w:r>
      <w:r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 xml:space="preserve">x. 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>Recibió fotos o v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>í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 xml:space="preserve">deos 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>de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 xml:space="preserve"> contenido sexual que le molest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>aron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>.</w:t>
      </w:r>
      <w:r w:rsidRPr="00845D2B">
        <w:rPr>
          <w:rFonts w:ascii="Arial" w:hAnsi="Arial" w:cs="Arial"/>
          <w:bCs/>
          <w:sz w:val="16"/>
          <w:szCs w:val="16"/>
        </w:rPr>
        <w:t xml:space="preserve"> </w:t>
      </w:r>
    </w:p>
    <w:p w14:paraId="7268000F" w14:textId="77777777" w:rsidR="00444775" w:rsidRDefault="00444775" w:rsidP="00444775">
      <w:pPr>
        <w:pStyle w:val="Default"/>
        <w:spacing w:before="240"/>
        <w:jc w:val="both"/>
        <w:rPr>
          <w:color w:val="auto"/>
          <w:sz w:val="22"/>
          <w:szCs w:val="22"/>
        </w:rPr>
      </w:pPr>
    </w:p>
    <w:p w14:paraId="1AD72AAD" w14:textId="77777777" w:rsidR="00444775" w:rsidRDefault="00444775" w:rsidP="00444775">
      <w:pPr>
        <w:pStyle w:val="Default"/>
        <w:spacing w:before="240"/>
        <w:jc w:val="both"/>
        <w:rPr>
          <w:color w:val="auto"/>
          <w:sz w:val="22"/>
          <w:szCs w:val="22"/>
        </w:rPr>
      </w:pPr>
    </w:p>
    <w:p w14:paraId="4B8CDFA0" w14:textId="77777777" w:rsidR="00444775" w:rsidRDefault="00444775" w:rsidP="00444775">
      <w:pPr>
        <w:pStyle w:val="Default"/>
        <w:spacing w:before="240"/>
        <w:jc w:val="both"/>
        <w:rPr>
          <w:color w:val="auto"/>
          <w:sz w:val="22"/>
          <w:szCs w:val="22"/>
        </w:rPr>
      </w:pPr>
    </w:p>
    <w:p w14:paraId="766BE07A" w14:textId="77777777" w:rsidR="00444775" w:rsidRDefault="00444775" w:rsidP="00444775">
      <w:pPr>
        <w:pStyle w:val="Default"/>
        <w:spacing w:before="240"/>
        <w:jc w:val="both"/>
        <w:rPr>
          <w:color w:val="auto"/>
          <w:sz w:val="22"/>
          <w:szCs w:val="22"/>
        </w:rPr>
      </w:pPr>
    </w:p>
    <w:p w14:paraId="238FA2FB" w14:textId="77777777" w:rsidR="00444775" w:rsidRDefault="00444775" w:rsidP="00444775">
      <w:pPr>
        <w:pStyle w:val="Default"/>
        <w:spacing w:before="240"/>
        <w:jc w:val="both"/>
        <w:rPr>
          <w:color w:val="auto"/>
          <w:sz w:val="22"/>
          <w:szCs w:val="22"/>
        </w:rPr>
      </w:pPr>
    </w:p>
    <w:p w14:paraId="586C37FF" w14:textId="77777777" w:rsidR="00444775" w:rsidRDefault="00444775" w:rsidP="00444775">
      <w:pPr>
        <w:pStyle w:val="Default"/>
        <w:spacing w:before="240"/>
        <w:jc w:val="both"/>
        <w:rPr>
          <w:color w:val="auto"/>
          <w:sz w:val="22"/>
          <w:szCs w:val="22"/>
        </w:rPr>
      </w:pPr>
    </w:p>
    <w:p w14:paraId="4AAD100C" w14:textId="77777777" w:rsidR="00444775" w:rsidRDefault="00444775" w:rsidP="00444775">
      <w:pPr>
        <w:pStyle w:val="Default"/>
        <w:spacing w:before="240"/>
        <w:jc w:val="both"/>
        <w:rPr>
          <w:color w:val="auto"/>
          <w:sz w:val="22"/>
          <w:szCs w:val="22"/>
        </w:rPr>
      </w:pPr>
    </w:p>
    <w:p w14:paraId="6C4D711A" w14:textId="77777777" w:rsidR="00444775" w:rsidRDefault="00444775" w:rsidP="00444775">
      <w:pPr>
        <w:pStyle w:val="Default"/>
        <w:spacing w:before="240"/>
        <w:jc w:val="both"/>
        <w:rPr>
          <w:color w:val="auto"/>
          <w:sz w:val="22"/>
          <w:szCs w:val="22"/>
        </w:rPr>
      </w:pPr>
    </w:p>
    <w:p w14:paraId="71F8DCFE" w14:textId="77777777" w:rsidR="00444775" w:rsidRDefault="00444775" w:rsidP="00444775">
      <w:pPr>
        <w:pStyle w:val="Default"/>
        <w:spacing w:before="240"/>
        <w:jc w:val="both"/>
        <w:rPr>
          <w:color w:val="auto"/>
          <w:sz w:val="22"/>
          <w:szCs w:val="22"/>
        </w:rPr>
      </w:pPr>
    </w:p>
    <w:p w14:paraId="7342E180" w14:textId="77777777" w:rsidR="00444775" w:rsidRDefault="00444775" w:rsidP="00444775">
      <w:pPr>
        <w:pStyle w:val="Default"/>
        <w:spacing w:before="240"/>
        <w:jc w:val="both"/>
        <w:rPr>
          <w:color w:val="auto"/>
          <w:sz w:val="22"/>
          <w:szCs w:val="22"/>
        </w:rPr>
      </w:pPr>
    </w:p>
    <w:p w14:paraId="67D1D49F" w14:textId="77777777" w:rsidR="00444775" w:rsidRPr="005A1DFD" w:rsidRDefault="00444775" w:rsidP="00444775">
      <w:pPr>
        <w:pStyle w:val="Default"/>
        <w:spacing w:before="240"/>
        <w:jc w:val="center"/>
        <w:rPr>
          <w:b/>
          <w:bCs/>
          <w:color w:val="auto"/>
        </w:rPr>
      </w:pPr>
      <w:r w:rsidRPr="005A1DFD">
        <w:rPr>
          <w:b/>
          <w:bCs/>
          <w:color w:val="auto"/>
        </w:rPr>
        <w:lastRenderedPageBreak/>
        <w:t>Diseño estadístico</w:t>
      </w:r>
    </w:p>
    <w:p w14:paraId="77D6D1F7" w14:textId="77777777" w:rsidR="00444775" w:rsidRPr="00A21F44" w:rsidRDefault="00444775" w:rsidP="00444775">
      <w:pPr>
        <w:pStyle w:val="Default"/>
        <w:jc w:val="both"/>
        <w:rPr>
          <w:color w:val="auto"/>
          <w:sz w:val="22"/>
          <w:szCs w:val="22"/>
        </w:rPr>
      </w:pPr>
    </w:p>
    <w:p w14:paraId="0741FAC1" w14:textId="77777777" w:rsidR="00444775" w:rsidRPr="00A21F44" w:rsidRDefault="00444775" w:rsidP="00444775">
      <w:pPr>
        <w:rPr>
          <w:rFonts w:ascii="Arial" w:hAnsi="Arial" w:cs="Arial"/>
          <w:b/>
          <w:bCs/>
          <w:u w:val="single"/>
        </w:rPr>
      </w:pPr>
    </w:p>
    <w:tbl>
      <w:tblPr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20" w:firstRow="1" w:lastRow="0" w:firstColumn="0" w:lastColumn="0" w:noHBand="0" w:noVBand="1"/>
      </w:tblPr>
      <w:tblGrid>
        <w:gridCol w:w="3544"/>
        <w:gridCol w:w="5294"/>
      </w:tblGrid>
      <w:tr w:rsidR="00444775" w:rsidRPr="00843EB1" w14:paraId="5448869C" w14:textId="77777777" w:rsidTr="0056649C">
        <w:trPr>
          <w:trHeight w:val="340"/>
          <w:jc w:val="center"/>
        </w:trPr>
        <w:tc>
          <w:tcPr>
            <w:tcW w:w="3544" w:type="dxa"/>
            <w:shd w:val="clear" w:color="auto" w:fill="DDF0F2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3D61B5" w14:textId="77777777" w:rsidR="00444775" w:rsidRPr="000A4898" w:rsidRDefault="00444775" w:rsidP="00315BAA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0A4898">
              <w:rPr>
                <w:rFonts w:ascii="Calibri" w:hAnsi="Calibri" w:cs="Calibri"/>
                <w:b/>
                <w:bCs/>
                <w:color w:val="000000"/>
                <w:lang w:val="es-MX"/>
              </w:rPr>
              <w:t>Fecha de levantamiento</w:t>
            </w:r>
          </w:p>
        </w:tc>
        <w:tc>
          <w:tcPr>
            <w:tcW w:w="5294" w:type="dxa"/>
            <w:shd w:val="clear" w:color="auto" w:fill="DDF0F2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DA1AF3" w14:textId="3DCDA1E1" w:rsidR="00444775" w:rsidRPr="0037271D" w:rsidRDefault="00444775" w:rsidP="00315BAA">
            <w:pPr>
              <w:spacing w:after="120" w:line="200" w:lineRule="exact"/>
              <w:rPr>
                <w:rFonts w:ascii="Arial" w:hAnsi="Arial" w:cs="Arial"/>
                <w:color w:val="800080"/>
                <w:sz w:val="20"/>
                <w:szCs w:val="20"/>
                <w:lang w:val="es-MX"/>
              </w:rPr>
            </w:pPr>
            <w:r w:rsidRPr="00837697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5 de octubre al 27 de noviembre de 2020</w:t>
            </w:r>
            <w:r w:rsidRPr="0037271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.</w:t>
            </w:r>
          </w:p>
        </w:tc>
      </w:tr>
      <w:tr w:rsidR="00444775" w:rsidRPr="00843EB1" w14:paraId="219B99B6" w14:textId="77777777" w:rsidTr="0056649C">
        <w:trPr>
          <w:trHeight w:val="340"/>
          <w:jc w:val="center"/>
        </w:trPr>
        <w:tc>
          <w:tcPr>
            <w:tcW w:w="354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61008F" w14:textId="05D559A0" w:rsidR="00444775" w:rsidRPr="000A4898" w:rsidRDefault="00444775" w:rsidP="00315BAA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0A4898">
              <w:rPr>
                <w:rFonts w:ascii="Calibri" w:hAnsi="Calibri" w:cs="Calibri"/>
                <w:b/>
                <w:bCs/>
                <w:color w:val="000000"/>
                <w:lang w:val="es-MX"/>
              </w:rPr>
              <w:t>Población objeto de estudio</w:t>
            </w:r>
          </w:p>
        </w:tc>
        <w:tc>
          <w:tcPr>
            <w:tcW w:w="52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5F71C0" w14:textId="6D703CB2" w:rsidR="00444775" w:rsidRPr="000A4898" w:rsidRDefault="00444775" w:rsidP="00F918E7">
            <w:pPr>
              <w:spacing w:after="120" w:line="200" w:lineRule="exact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Población de 12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años y más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usuaria de </w:t>
            </w:r>
            <w:r w:rsidR="00D30C73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i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nternet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a través de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cualquier dispositivo</w:t>
            </w:r>
            <w:r w:rsidR="0089583F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en los últimos tres meses </w:t>
            </w:r>
            <w:r w:rsidR="00F918E7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con respecto de</w:t>
            </w:r>
            <w:r w:rsidR="0079322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la fecha de</w:t>
            </w:r>
            <w:r w:rsidR="00F918E7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levantamiento</w:t>
            </w:r>
            <w:r w:rsidR="00692BF2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*</w:t>
            </w:r>
            <w:r w:rsidR="00F918E7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.</w:t>
            </w:r>
          </w:p>
        </w:tc>
      </w:tr>
      <w:tr w:rsidR="00E6465E" w:rsidRPr="00843EB1" w14:paraId="5CB78868" w14:textId="77777777" w:rsidTr="0056649C">
        <w:trPr>
          <w:trHeight w:val="340"/>
          <w:jc w:val="center"/>
        </w:trPr>
        <w:tc>
          <w:tcPr>
            <w:tcW w:w="3544" w:type="dxa"/>
            <w:shd w:val="clear" w:color="auto" w:fill="DDF0F2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B22B28" w14:textId="67A19C83" w:rsidR="00E6465E" w:rsidRPr="000A4898" w:rsidRDefault="00E6465E" w:rsidP="00315BAA">
            <w:pPr>
              <w:spacing w:after="160" w:line="200" w:lineRule="exact"/>
              <w:rPr>
                <w:rFonts w:ascii="Calibri" w:hAnsi="Calibri" w:cs="Calibri"/>
                <w:b/>
                <w:bCs/>
                <w:color w:val="000000"/>
                <w:lang w:val="es-MX"/>
              </w:rPr>
            </w:pPr>
            <w:r w:rsidRPr="00F9551A">
              <w:rPr>
                <w:rFonts w:asciiTheme="minorHAnsi" w:hAnsiTheme="minorHAnsi" w:cstheme="minorHAnsi"/>
                <w:b/>
                <w:bCs/>
                <w:lang w:eastAsia="es-MX"/>
              </w:rPr>
              <w:t>Periodo de referencia de la información</w:t>
            </w:r>
          </w:p>
        </w:tc>
        <w:tc>
          <w:tcPr>
            <w:tcW w:w="5294" w:type="dxa"/>
            <w:shd w:val="clear" w:color="auto" w:fill="DDF0F2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2E77D2" w14:textId="0E5BA907" w:rsidR="00E6465E" w:rsidRPr="000A4898" w:rsidRDefault="00565AE3" w:rsidP="00F918E7">
            <w:pPr>
              <w:spacing w:after="120" w:line="200" w:lineRule="exact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Los últimos 12 meses con respecto de la fecha de levantamiento</w:t>
            </w:r>
            <w:r w:rsidR="00692BF2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**</w:t>
            </w:r>
            <w:r w:rsidR="00B6702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.</w:t>
            </w:r>
          </w:p>
        </w:tc>
      </w:tr>
      <w:tr w:rsidR="00FD4931" w:rsidRPr="00843EB1" w14:paraId="32639F74" w14:textId="77777777" w:rsidTr="0056649C">
        <w:trPr>
          <w:trHeight w:val="340"/>
          <w:jc w:val="center"/>
        </w:trPr>
        <w:tc>
          <w:tcPr>
            <w:tcW w:w="354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648F1D" w14:textId="7C33637E" w:rsidR="00FD4931" w:rsidRPr="000A4898" w:rsidRDefault="00FD4931" w:rsidP="00FD4931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0A4898">
              <w:rPr>
                <w:rFonts w:ascii="Calibri" w:hAnsi="Calibri" w:cs="Calibri"/>
                <w:b/>
                <w:bCs/>
                <w:color w:val="000000"/>
                <w:lang w:val="es-MX"/>
              </w:rPr>
              <w:t>Tamaño de muestra</w:t>
            </w:r>
          </w:p>
        </w:tc>
        <w:tc>
          <w:tcPr>
            <w:tcW w:w="52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D34DFC" w14:textId="00D3B50F" w:rsidR="00FD4931" w:rsidRPr="000A4898" w:rsidRDefault="00FD4931" w:rsidP="00FD4931">
            <w:pPr>
              <w:spacing w:after="120" w:line="20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Muestra nacional </w:t>
            </w:r>
            <w:r w:rsidRPr="0037271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de </w:t>
            </w:r>
            <w:r w:rsidRPr="00837697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65 190 viviendas </w:t>
            </w:r>
            <w:r w:rsidRPr="0037271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distribuidas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en las 32 entidades federativas.</w:t>
            </w:r>
          </w:p>
        </w:tc>
      </w:tr>
      <w:tr w:rsidR="00FD4931" w:rsidRPr="00843EB1" w14:paraId="46476C12" w14:textId="77777777" w:rsidTr="0056649C">
        <w:trPr>
          <w:trHeight w:val="340"/>
          <w:jc w:val="center"/>
        </w:trPr>
        <w:tc>
          <w:tcPr>
            <w:tcW w:w="3544" w:type="dxa"/>
            <w:shd w:val="clear" w:color="auto" w:fill="DDF0F2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E8F5FD" w14:textId="54D5B68C" w:rsidR="00FD4931" w:rsidRPr="000A4898" w:rsidRDefault="00FD4931" w:rsidP="00FD4931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0A4898">
              <w:rPr>
                <w:rFonts w:ascii="Calibri" w:hAnsi="Calibri" w:cs="Calibri"/>
                <w:b/>
                <w:bCs/>
                <w:color w:val="000000"/>
                <w:lang w:val="es-MX"/>
              </w:rPr>
              <w:t>Esquema de muestreo</w:t>
            </w:r>
          </w:p>
        </w:tc>
        <w:tc>
          <w:tcPr>
            <w:tcW w:w="5294" w:type="dxa"/>
            <w:shd w:val="clear" w:color="auto" w:fill="DDF0F2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31C460" w14:textId="25C8F83F" w:rsidR="00FD4931" w:rsidRPr="000A4898" w:rsidRDefault="00FD4931" w:rsidP="00FD4931">
            <w:pPr>
              <w:spacing w:after="120" w:line="20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Probabilístico, polietápico, estratificado y por conglomerados.</w:t>
            </w:r>
          </w:p>
        </w:tc>
      </w:tr>
      <w:tr w:rsidR="00FD4931" w:rsidRPr="00C00307" w14:paraId="33FAFA9B" w14:textId="77777777" w:rsidTr="0056649C">
        <w:trPr>
          <w:trHeight w:val="340"/>
          <w:jc w:val="center"/>
        </w:trPr>
        <w:tc>
          <w:tcPr>
            <w:tcW w:w="354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09B62C" w14:textId="29E85098" w:rsidR="00FD4931" w:rsidRPr="000A4898" w:rsidRDefault="00FD4931" w:rsidP="00FD4931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0A4898">
              <w:rPr>
                <w:rFonts w:ascii="Calibri" w:hAnsi="Calibri" w:cs="Calibri"/>
                <w:b/>
                <w:bCs/>
                <w:color w:val="000000"/>
                <w:lang w:val="es-MX"/>
              </w:rPr>
              <w:t>Desglose geográfico</w:t>
            </w:r>
          </w:p>
        </w:tc>
        <w:tc>
          <w:tcPr>
            <w:tcW w:w="52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9E8256" w14:textId="5068AA8A" w:rsidR="00FD4931" w:rsidRPr="000A4898" w:rsidRDefault="00FD4931" w:rsidP="00FD4931">
            <w:pPr>
              <w:spacing w:after="120" w:line="200" w:lineRule="exact"/>
              <w:rPr>
                <w:rFonts w:ascii="Arial" w:hAnsi="Arial" w:cs="Arial"/>
                <w:color w:val="80008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A nivel n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acional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y entidad federativa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.</w:t>
            </w:r>
          </w:p>
        </w:tc>
      </w:tr>
      <w:tr w:rsidR="00FD4931" w:rsidRPr="00843EB1" w14:paraId="286E308B" w14:textId="77777777" w:rsidTr="0056649C">
        <w:trPr>
          <w:trHeight w:val="340"/>
          <w:jc w:val="center"/>
        </w:trPr>
        <w:tc>
          <w:tcPr>
            <w:tcW w:w="3544" w:type="dxa"/>
            <w:shd w:val="clear" w:color="auto" w:fill="DDF0F2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6CCC39" w14:textId="5A63495F" w:rsidR="00FD4931" w:rsidRPr="000A4898" w:rsidRDefault="00FD4931" w:rsidP="00FD4931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0A4898">
              <w:rPr>
                <w:rFonts w:ascii="Calibri" w:hAnsi="Calibri" w:cs="Calibri"/>
                <w:b/>
                <w:bCs/>
                <w:color w:val="000000"/>
                <w:lang w:val="es-MX"/>
              </w:rPr>
              <w:t>Forma de captación</w:t>
            </w:r>
          </w:p>
        </w:tc>
        <w:tc>
          <w:tcPr>
            <w:tcW w:w="5294" w:type="dxa"/>
            <w:shd w:val="clear" w:color="auto" w:fill="DDF0F2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E37E39" w14:textId="2E02A82A" w:rsidR="00FD4931" w:rsidRPr="000A4898" w:rsidRDefault="00FD4931" w:rsidP="00FD4931">
            <w:pPr>
              <w:spacing w:after="120" w:line="200" w:lineRule="exact"/>
              <w:rPr>
                <w:rFonts w:ascii="Arial" w:hAnsi="Arial" w:cs="Arial"/>
                <w:color w:val="800080"/>
                <w:sz w:val="20"/>
                <w:szCs w:val="20"/>
                <w:lang w:val="es-MX"/>
              </w:rPr>
            </w:pP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Entrevista cara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a 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cara mediante dispositivo electrónico.</w:t>
            </w:r>
          </w:p>
        </w:tc>
      </w:tr>
      <w:tr w:rsidR="00FD4931" w:rsidRPr="00843EB1" w14:paraId="4914EA72" w14:textId="77777777" w:rsidTr="0056649C">
        <w:trPr>
          <w:trHeight w:val="468"/>
          <w:jc w:val="center"/>
        </w:trPr>
        <w:tc>
          <w:tcPr>
            <w:tcW w:w="354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490443" w14:textId="36FA2741" w:rsidR="00FD4931" w:rsidRPr="000A4898" w:rsidRDefault="00FD4931" w:rsidP="00FD4931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0A4898">
              <w:rPr>
                <w:rFonts w:ascii="Calibri" w:hAnsi="Calibri" w:cs="Calibri"/>
                <w:b/>
                <w:bCs/>
                <w:color w:val="000000"/>
                <w:lang w:val="es-MX"/>
              </w:rPr>
              <w:t>Tamaño de muestra</w:t>
            </w:r>
          </w:p>
        </w:tc>
        <w:tc>
          <w:tcPr>
            <w:tcW w:w="52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3547EB" w14:textId="35C0B3D8" w:rsidR="00FD4931" w:rsidRPr="000A4898" w:rsidRDefault="00FD4931" w:rsidP="00FD4931">
            <w:pPr>
              <w:spacing w:after="120" w:line="20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Muestra nacional </w:t>
            </w:r>
            <w:r w:rsidRPr="0037271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de </w:t>
            </w:r>
            <w:r w:rsidRPr="00837697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65 190 viviendas </w:t>
            </w:r>
            <w:r w:rsidRPr="0037271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distribuidas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en las 32 entidades federativas.</w:t>
            </w:r>
          </w:p>
        </w:tc>
      </w:tr>
    </w:tbl>
    <w:p w14:paraId="4272FCB8" w14:textId="77777777" w:rsidR="00444775" w:rsidRPr="00A21F44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2"/>
          <w:szCs w:val="22"/>
        </w:rPr>
      </w:pPr>
    </w:p>
    <w:p w14:paraId="77555CD3" w14:textId="37EDD1B0" w:rsidR="008A5BC1" w:rsidRDefault="008A5BC1" w:rsidP="00444775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* Esto es, se incluye a aquella población que fue usuaria de </w:t>
      </w:r>
      <w:r w:rsidR="00D30C73">
        <w:rPr>
          <w:rFonts w:ascii="Arial" w:hAnsi="Arial" w:cs="Arial"/>
          <w:bCs/>
          <w:sz w:val="20"/>
          <w:szCs w:val="20"/>
        </w:rPr>
        <w:t>i</w:t>
      </w:r>
      <w:r w:rsidR="001B06F2">
        <w:rPr>
          <w:rFonts w:ascii="Arial" w:hAnsi="Arial" w:cs="Arial"/>
          <w:bCs/>
          <w:sz w:val="20"/>
          <w:szCs w:val="20"/>
        </w:rPr>
        <w:t>nternet entre julio y noviembre de 2020.</w:t>
      </w:r>
    </w:p>
    <w:p w14:paraId="6BD42356" w14:textId="77777777" w:rsidR="009B460B" w:rsidRDefault="009B460B" w:rsidP="00444775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</w:rPr>
      </w:pPr>
    </w:p>
    <w:p w14:paraId="4977D633" w14:textId="3E79D8CF" w:rsidR="008C5F32" w:rsidRDefault="00B67028" w:rsidP="00444775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B67028">
        <w:rPr>
          <w:rFonts w:ascii="Arial" w:hAnsi="Arial" w:cs="Arial"/>
          <w:bCs/>
          <w:sz w:val="20"/>
          <w:szCs w:val="20"/>
        </w:rPr>
        <w:t>*</w:t>
      </w:r>
      <w:r w:rsidR="001B06F2">
        <w:rPr>
          <w:rFonts w:ascii="Arial" w:hAnsi="Arial" w:cs="Arial"/>
          <w:bCs/>
          <w:sz w:val="20"/>
          <w:szCs w:val="20"/>
        </w:rPr>
        <w:t>*</w:t>
      </w:r>
      <w:r w:rsidRPr="00B67028">
        <w:rPr>
          <w:rFonts w:ascii="Arial" w:hAnsi="Arial" w:cs="Arial"/>
          <w:bCs/>
          <w:sz w:val="20"/>
          <w:szCs w:val="20"/>
        </w:rPr>
        <w:t xml:space="preserve"> Es</w:t>
      </w:r>
      <w:r w:rsidR="00A03124">
        <w:rPr>
          <w:rFonts w:ascii="Arial" w:hAnsi="Arial" w:cs="Arial"/>
          <w:bCs/>
          <w:sz w:val="20"/>
          <w:szCs w:val="20"/>
        </w:rPr>
        <w:t xml:space="preserve"> decir</w:t>
      </w:r>
      <w:r w:rsidRPr="00B67028">
        <w:rPr>
          <w:rFonts w:ascii="Arial" w:hAnsi="Arial" w:cs="Arial"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 xml:space="preserve">de octubre de 2019 a </w:t>
      </w:r>
      <w:r w:rsidR="00A2694A">
        <w:rPr>
          <w:rFonts w:ascii="Arial" w:hAnsi="Arial" w:cs="Arial"/>
          <w:bCs/>
          <w:sz w:val="20"/>
          <w:szCs w:val="20"/>
        </w:rPr>
        <w:t>noviembre de 2020</w:t>
      </w:r>
      <w:r w:rsidR="00E90A7A">
        <w:rPr>
          <w:rFonts w:ascii="Arial" w:hAnsi="Arial" w:cs="Arial"/>
          <w:bCs/>
          <w:sz w:val="20"/>
          <w:szCs w:val="20"/>
        </w:rPr>
        <w:t xml:space="preserve">. </w:t>
      </w:r>
    </w:p>
    <w:p w14:paraId="637F4EF2" w14:textId="77777777" w:rsidR="00C9148D" w:rsidRDefault="00C9148D" w:rsidP="00444775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</w:rPr>
      </w:pPr>
    </w:p>
    <w:p w14:paraId="0AC53F2F" w14:textId="69D942DE" w:rsidR="00444775" w:rsidRDefault="00D10C4C" w:rsidP="00C9148D">
      <w:pPr>
        <w:pStyle w:val="NormalWeb"/>
        <w:spacing w:before="0" w:beforeAutospacing="0" w:after="0" w:afterAutospacing="0"/>
        <w:ind w:left="142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Al respecto, el periodo de </w:t>
      </w:r>
      <w:r w:rsidR="005B3E0C">
        <w:rPr>
          <w:rFonts w:ascii="Arial" w:hAnsi="Arial" w:cs="Arial"/>
          <w:bCs/>
          <w:sz w:val="20"/>
          <w:szCs w:val="20"/>
        </w:rPr>
        <w:t>referencia de la información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124F47">
        <w:rPr>
          <w:rFonts w:ascii="Arial" w:hAnsi="Arial" w:cs="Arial"/>
          <w:bCs/>
          <w:sz w:val="20"/>
          <w:szCs w:val="20"/>
        </w:rPr>
        <w:t>comprende 1</w:t>
      </w:r>
      <w:r w:rsidR="00C81377">
        <w:rPr>
          <w:rFonts w:ascii="Arial" w:hAnsi="Arial" w:cs="Arial"/>
          <w:bCs/>
          <w:sz w:val="20"/>
          <w:szCs w:val="20"/>
        </w:rPr>
        <w:t>4</w:t>
      </w:r>
      <w:r w:rsidR="00124F47">
        <w:rPr>
          <w:rFonts w:ascii="Arial" w:hAnsi="Arial" w:cs="Arial"/>
          <w:bCs/>
          <w:sz w:val="20"/>
          <w:szCs w:val="20"/>
        </w:rPr>
        <w:t xml:space="preserve"> meses, de los cuales</w:t>
      </w:r>
      <w:r w:rsidR="002E6556">
        <w:rPr>
          <w:rFonts w:ascii="Arial" w:hAnsi="Arial" w:cs="Arial"/>
          <w:bCs/>
          <w:sz w:val="20"/>
          <w:szCs w:val="20"/>
        </w:rPr>
        <w:t xml:space="preserve"> los </w:t>
      </w:r>
      <w:r w:rsidR="00636B47">
        <w:rPr>
          <w:rFonts w:ascii="Arial" w:hAnsi="Arial" w:cs="Arial"/>
          <w:bCs/>
          <w:sz w:val="20"/>
          <w:szCs w:val="20"/>
        </w:rPr>
        <w:t>últimos ocho</w:t>
      </w:r>
      <w:r w:rsidR="00725591">
        <w:rPr>
          <w:rFonts w:ascii="Arial" w:hAnsi="Arial" w:cs="Arial"/>
          <w:bCs/>
          <w:sz w:val="20"/>
          <w:szCs w:val="20"/>
        </w:rPr>
        <w:t xml:space="preserve"> meses y medio</w:t>
      </w:r>
      <w:r w:rsidR="00636B47">
        <w:rPr>
          <w:rFonts w:ascii="Arial" w:hAnsi="Arial" w:cs="Arial"/>
          <w:bCs/>
          <w:sz w:val="20"/>
          <w:szCs w:val="20"/>
        </w:rPr>
        <w:t xml:space="preserve"> comprendieron el período de confinamiento por la contingencia sanitaria originada por el virus SARS-CoV2</w:t>
      </w:r>
      <w:r w:rsidR="006A2814">
        <w:rPr>
          <w:rFonts w:ascii="Arial" w:hAnsi="Arial" w:cs="Arial"/>
          <w:bCs/>
          <w:sz w:val="20"/>
          <w:szCs w:val="20"/>
        </w:rPr>
        <w:t>.</w:t>
      </w:r>
      <w:r w:rsidR="009B460B" w:rsidRPr="00E87CD3">
        <w:rPr>
          <w:rStyle w:val="Refdenotaalpie"/>
          <w:rFonts w:ascii="Arial" w:hAnsi="Arial" w:cs="Arial"/>
          <w:bCs/>
          <w:color w:val="FFFFFF" w:themeColor="background1"/>
          <w:sz w:val="20"/>
          <w:szCs w:val="20"/>
        </w:rPr>
        <w:footnoteReference w:id="4"/>
      </w:r>
    </w:p>
    <w:p w14:paraId="065CFD99" w14:textId="07A67717" w:rsidR="006A2814" w:rsidRDefault="006A2814" w:rsidP="00444775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</w:rPr>
      </w:pPr>
    </w:p>
    <w:p w14:paraId="18336C99" w14:textId="37B437F8" w:rsidR="00F136B5" w:rsidRPr="00B67028" w:rsidRDefault="006F0374" w:rsidP="00444775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6F0374">
        <w:rPr>
          <w:noProof/>
        </w:rPr>
        <w:drawing>
          <wp:inline distT="0" distB="0" distL="0" distR="0" wp14:anchorId="17D3F652" wp14:editId="5A81CBD2">
            <wp:extent cx="5612130" cy="80454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5A8E4" w14:textId="77777777" w:rsidR="00444775" w:rsidRDefault="00444775" w:rsidP="00444775">
      <w:pPr>
        <w:spacing w:after="240" w:line="280" w:lineRule="exact"/>
        <w:jc w:val="both"/>
        <w:rPr>
          <w:rFonts w:ascii="Arial" w:hAnsi="Arial" w:cs="Arial"/>
          <w:bCs/>
          <w:sz w:val="22"/>
          <w:szCs w:val="22"/>
        </w:rPr>
      </w:pPr>
    </w:p>
    <w:p w14:paraId="75FD2338" w14:textId="77777777" w:rsidR="00444775" w:rsidRDefault="00444775" w:rsidP="00444775">
      <w:pPr>
        <w:spacing w:after="240" w:line="280" w:lineRule="exact"/>
        <w:jc w:val="both"/>
        <w:rPr>
          <w:rFonts w:ascii="Arial" w:hAnsi="Arial" w:cs="Arial"/>
          <w:bCs/>
          <w:sz w:val="22"/>
          <w:szCs w:val="22"/>
        </w:rPr>
      </w:pPr>
    </w:p>
    <w:p w14:paraId="0B3D06DF" w14:textId="77777777" w:rsidR="00444775" w:rsidRDefault="00444775" w:rsidP="00444775">
      <w:pPr>
        <w:spacing w:after="240" w:line="280" w:lineRule="exact"/>
        <w:jc w:val="both"/>
        <w:rPr>
          <w:rFonts w:ascii="Arial" w:hAnsi="Arial" w:cs="Arial"/>
          <w:bCs/>
          <w:sz w:val="22"/>
          <w:szCs w:val="22"/>
        </w:rPr>
      </w:pPr>
    </w:p>
    <w:p w14:paraId="3F3D3F4D" w14:textId="77777777" w:rsidR="00444775" w:rsidRDefault="00444775" w:rsidP="00444775">
      <w:pPr>
        <w:spacing w:after="240" w:line="280" w:lineRule="exact"/>
        <w:jc w:val="both"/>
        <w:rPr>
          <w:rFonts w:ascii="Arial" w:hAnsi="Arial" w:cs="Arial"/>
          <w:bCs/>
          <w:sz w:val="22"/>
          <w:szCs w:val="22"/>
        </w:rPr>
      </w:pPr>
    </w:p>
    <w:p w14:paraId="2BB23FD8" w14:textId="77777777" w:rsidR="00444775" w:rsidRDefault="00444775" w:rsidP="00444775">
      <w:pPr>
        <w:spacing w:after="240" w:line="280" w:lineRule="exact"/>
        <w:jc w:val="both"/>
        <w:rPr>
          <w:rFonts w:ascii="Arial" w:hAnsi="Arial" w:cs="Arial"/>
          <w:bCs/>
          <w:sz w:val="22"/>
          <w:szCs w:val="22"/>
        </w:rPr>
      </w:pPr>
    </w:p>
    <w:p w14:paraId="4735B4E8" w14:textId="4CA0EB17" w:rsidR="00444775" w:rsidRDefault="00444775" w:rsidP="003C5971">
      <w:pPr>
        <w:spacing w:after="120" w:line="280" w:lineRule="exact"/>
        <w:jc w:val="center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/>
          <w:bCs/>
        </w:rPr>
        <w:lastRenderedPageBreak/>
        <w:t>Resultados</w:t>
      </w:r>
    </w:p>
    <w:p w14:paraId="726A0BB5" w14:textId="38845F58" w:rsidR="00444775" w:rsidRPr="00A21F44" w:rsidRDefault="00444775" w:rsidP="00444775">
      <w:pPr>
        <w:spacing w:after="240" w:line="280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A21F44">
        <w:rPr>
          <w:rFonts w:ascii="Arial" w:hAnsi="Arial" w:cs="Arial"/>
          <w:b/>
          <w:bCs/>
          <w:sz w:val="22"/>
          <w:szCs w:val="22"/>
        </w:rPr>
        <w:t xml:space="preserve">Población usuaria de </w:t>
      </w:r>
      <w:r w:rsidR="00D30C73">
        <w:rPr>
          <w:rFonts w:ascii="Arial" w:hAnsi="Arial" w:cs="Arial"/>
          <w:b/>
          <w:bCs/>
          <w:sz w:val="22"/>
          <w:szCs w:val="22"/>
        </w:rPr>
        <w:t>i</w:t>
      </w:r>
      <w:r w:rsidRPr="00A21F44">
        <w:rPr>
          <w:rFonts w:ascii="Arial" w:hAnsi="Arial" w:cs="Arial"/>
          <w:b/>
          <w:bCs/>
          <w:sz w:val="22"/>
          <w:szCs w:val="22"/>
        </w:rPr>
        <w:t>nternet</w:t>
      </w:r>
    </w:p>
    <w:p w14:paraId="3D2B9C9F" w14:textId="4D4E0AB1" w:rsidR="00AC7BB9" w:rsidRDefault="00444775" w:rsidP="00444775">
      <w:pPr>
        <w:spacing w:after="240" w:line="280" w:lineRule="exact"/>
        <w:jc w:val="both"/>
        <w:rPr>
          <w:rFonts w:ascii="Arial" w:hAnsi="Arial" w:cs="Arial"/>
          <w:bCs/>
          <w:sz w:val="22"/>
          <w:szCs w:val="22"/>
        </w:rPr>
        <w:sectPr w:rsidR="00AC7BB9" w:rsidSect="00D77F1F">
          <w:headerReference w:type="default" r:id="rId25"/>
          <w:footnotePr>
            <w:numRestart w:val="eachSect"/>
          </w:footnotePr>
          <w:type w:val="continuous"/>
          <w:pgSz w:w="12240" w:h="15840"/>
          <w:pgMar w:top="1843" w:right="1701" w:bottom="709" w:left="1701" w:header="426" w:footer="293" w:gutter="0"/>
          <w:cols w:space="708"/>
          <w:docGrid w:linePitch="360"/>
        </w:sectPr>
      </w:pPr>
      <w:r w:rsidRPr="000E7612">
        <w:rPr>
          <w:rFonts w:ascii="Arial" w:hAnsi="Arial" w:cs="Arial"/>
          <w:bCs/>
          <w:sz w:val="22"/>
          <w:szCs w:val="22"/>
        </w:rPr>
        <w:t>En México, el</w:t>
      </w:r>
      <w:r w:rsidR="00D169F3">
        <w:rPr>
          <w:rFonts w:ascii="Arial" w:hAnsi="Arial" w:cs="Arial"/>
          <w:bCs/>
          <w:sz w:val="22"/>
          <w:szCs w:val="22"/>
        </w:rPr>
        <w:t xml:space="preserve"> 75% de </w:t>
      </w:r>
      <w:r w:rsidRPr="000E7612">
        <w:rPr>
          <w:rFonts w:ascii="Arial" w:hAnsi="Arial" w:cs="Arial"/>
          <w:bCs/>
          <w:sz w:val="22"/>
          <w:szCs w:val="22"/>
        </w:rPr>
        <w:t xml:space="preserve">la población de 12 años y más estimada por la ENDUTIH utilizó </w:t>
      </w:r>
      <w:r w:rsidR="00D30C73">
        <w:rPr>
          <w:rFonts w:ascii="Arial" w:hAnsi="Arial" w:cs="Arial"/>
          <w:bCs/>
          <w:sz w:val="22"/>
          <w:szCs w:val="22"/>
        </w:rPr>
        <w:t>i</w:t>
      </w:r>
      <w:r w:rsidRPr="000E7612">
        <w:rPr>
          <w:rFonts w:ascii="Arial" w:hAnsi="Arial" w:cs="Arial"/>
          <w:bCs/>
          <w:sz w:val="22"/>
          <w:szCs w:val="22"/>
        </w:rPr>
        <w:t>nternet en cualquier dispositivo en los últimos tres me</w:t>
      </w:r>
      <w:r w:rsidR="00AC7BB9">
        <w:rPr>
          <w:rFonts w:ascii="Arial" w:hAnsi="Arial" w:cs="Arial"/>
          <w:bCs/>
          <w:sz w:val="22"/>
          <w:szCs w:val="22"/>
        </w:rPr>
        <w:t>ses</w:t>
      </w:r>
      <w:r w:rsidR="00BF3574">
        <w:rPr>
          <w:rStyle w:val="Refdenotaalpie"/>
          <w:rFonts w:ascii="Arial" w:hAnsi="Arial" w:cs="Arial"/>
          <w:bCs/>
          <w:sz w:val="22"/>
          <w:szCs w:val="22"/>
        </w:rPr>
        <w:footnoteReference w:id="5"/>
      </w:r>
      <w:r w:rsidR="00AC7BB9">
        <w:rPr>
          <w:rFonts w:ascii="Arial" w:hAnsi="Arial" w:cs="Arial"/>
          <w:bCs/>
          <w:sz w:val="22"/>
          <w:szCs w:val="22"/>
        </w:rPr>
        <w:t xml:space="preserve"> </w:t>
      </w:r>
      <w:r w:rsidR="00D169F3">
        <w:rPr>
          <w:rFonts w:ascii="Arial" w:hAnsi="Arial" w:cs="Arial"/>
          <w:bCs/>
          <w:sz w:val="22"/>
          <w:szCs w:val="22"/>
        </w:rPr>
        <w:t>.</w:t>
      </w:r>
      <w:r w:rsidR="00AC7BB9">
        <w:rPr>
          <w:rFonts w:ascii="Arial" w:hAnsi="Arial" w:cs="Arial"/>
          <w:bCs/>
          <w:sz w:val="22"/>
          <w:szCs w:val="22"/>
        </w:rPr>
        <w:t xml:space="preserve"> </w:t>
      </w:r>
      <w:r w:rsidR="00D169F3">
        <w:rPr>
          <w:rFonts w:ascii="Arial" w:hAnsi="Arial" w:cs="Arial"/>
          <w:bCs/>
          <w:sz w:val="22"/>
          <w:szCs w:val="22"/>
        </w:rPr>
        <w:t>E</w:t>
      </w:r>
      <w:r w:rsidR="00AC7BB9">
        <w:rPr>
          <w:rFonts w:ascii="Arial" w:hAnsi="Arial" w:cs="Arial"/>
          <w:bCs/>
          <w:sz w:val="22"/>
          <w:szCs w:val="22"/>
        </w:rPr>
        <w:t xml:space="preserve">sto </w:t>
      </w:r>
      <w:r w:rsidR="00D169F3">
        <w:rPr>
          <w:rFonts w:ascii="Arial" w:hAnsi="Arial" w:cs="Arial"/>
          <w:bCs/>
          <w:sz w:val="22"/>
          <w:szCs w:val="22"/>
        </w:rPr>
        <w:t>representa a</w:t>
      </w:r>
      <w:r w:rsidR="00AC7BB9">
        <w:rPr>
          <w:rFonts w:ascii="Arial" w:hAnsi="Arial" w:cs="Arial"/>
          <w:bCs/>
          <w:sz w:val="22"/>
          <w:szCs w:val="22"/>
        </w:rPr>
        <w:t xml:space="preserve"> 77.6 millones de personas en el país, 40.4 millones de mujeres y 37.2 millones de hombres.</w:t>
      </w:r>
    </w:p>
    <w:p w14:paraId="3DA257E7" w14:textId="77777777" w:rsidR="00444775" w:rsidRPr="000E7612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0E7612">
        <w:rPr>
          <w:rFonts w:ascii="Arial" w:hAnsi="Arial" w:cs="Arial"/>
          <w:b/>
          <w:bCs/>
          <w:sz w:val="22"/>
          <w:szCs w:val="22"/>
          <w:lang w:val="es-MX"/>
        </w:rPr>
        <w:t xml:space="preserve">Porcentaje de población de 12 años y más </w:t>
      </w:r>
    </w:p>
    <w:p w14:paraId="5C585F1B" w14:textId="19EBA1C4" w:rsidR="00A76B62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  <w:sectPr w:rsidR="00A76B62" w:rsidSect="00D77F1F">
          <w:footnotePr>
            <w:numRestart w:val="eachPage"/>
          </w:footnotePr>
          <w:type w:val="continuous"/>
          <w:pgSz w:w="12240" w:h="15840"/>
          <w:pgMar w:top="1843" w:right="1701" w:bottom="709" w:left="1701" w:header="426" w:footer="293" w:gutter="0"/>
          <w:cols w:space="708"/>
          <w:docGrid w:linePitch="360"/>
        </w:sectPr>
      </w:pPr>
      <w:r w:rsidRPr="000E7612">
        <w:rPr>
          <w:rFonts w:ascii="Arial" w:hAnsi="Arial" w:cs="Arial"/>
          <w:b/>
          <w:bCs/>
          <w:sz w:val="22"/>
          <w:szCs w:val="22"/>
          <w:lang w:val="es-MX"/>
        </w:rPr>
        <w:t xml:space="preserve">que utilizó </w:t>
      </w:r>
      <w:r w:rsidR="00D30C73">
        <w:rPr>
          <w:rFonts w:ascii="Arial" w:hAnsi="Arial" w:cs="Arial"/>
          <w:b/>
          <w:bCs/>
          <w:sz w:val="22"/>
          <w:szCs w:val="22"/>
          <w:lang w:val="es-MX"/>
        </w:rPr>
        <w:t>i</w:t>
      </w:r>
      <w:r w:rsidRPr="000E7612">
        <w:rPr>
          <w:rFonts w:ascii="Arial" w:hAnsi="Arial" w:cs="Arial"/>
          <w:b/>
          <w:bCs/>
          <w:sz w:val="22"/>
          <w:szCs w:val="22"/>
          <w:lang w:val="es-MX"/>
        </w:rPr>
        <w:t>nternet</w:t>
      </w:r>
      <w:r w:rsidR="00AC7BB9">
        <w:rPr>
          <w:rStyle w:val="Refdenotaalpie"/>
          <w:rFonts w:ascii="Arial" w:hAnsi="Arial" w:cs="Arial"/>
          <w:b/>
          <w:bCs/>
          <w:sz w:val="22"/>
          <w:szCs w:val="22"/>
          <w:lang w:val="es-MX"/>
        </w:rPr>
        <w:footnoteReference w:id="6"/>
      </w:r>
    </w:p>
    <w:p w14:paraId="2CDAC423" w14:textId="77777777" w:rsidR="00444775" w:rsidRPr="00A21F44" w:rsidRDefault="00444775" w:rsidP="00444775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16"/>
          <w:szCs w:val="16"/>
        </w:rPr>
        <w:drawing>
          <wp:inline distT="0" distB="0" distL="0" distR="0" wp14:anchorId="07F10326" wp14:editId="01EDBC48">
            <wp:extent cx="2965450" cy="207604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9" b="10834"/>
                    <a:stretch/>
                  </pic:blipFill>
                  <pic:spPr bwMode="auto">
                    <a:xfrm>
                      <a:off x="0" y="0"/>
                      <a:ext cx="2984870" cy="208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3A859" w14:textId="77777777" w:rsidR="00444775" w:rsidRDefault="00444775" w:rsidP="00444775">
      <w:pPr>
        <w:ind w:left="426" w:right="850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INEGI. Encuesta nacional sobre disponibilidad y uso de tecnologías de la información en los hogares (ENDUTIH) </w:t>
      </w:r>
      <w:r>
        <w:rPr>
          <w:rFonts w:ascii="Arial" w:hAnsi="Arial" w:cs="Arial"/>
          <w:bCs/>
          <w:sz w:val="16"/>
          <w:szCs w:val="16"/>
        </w:rPr>
        <w:t xml:space="preserve">2019 y </w:t>
      </w:r>
      <w:r w:rsidRPr="00A21F44">
        <w:rPr>
          <w:rFonts w:ascii="Arial" w:hAnsi="Arial" w:cs="Arial"/>
          <w:bCs/>
          <w:sz w:val="16"/>
          <w:szCs w:val="16"/>
        </w:rPr>
        <w:t>20</w:t>
      </w:r>
      <w:r>
        <w:rPr>
          <w:rFonts w:ascii="Arial" w:hAnsi="Arial" w:cs="Arial"/>
          <w:bCs/>
          <w:sz w:val="16"/>
          <w:szCs w:val="16"/>
        </w:rPr>
        <w:t>20.</w:t>
      </w:r>
    </w:p>
    <w:p w14:paraId="16BE5C84" w14:textId="77777777" w:rsidR="00444775" w:rsidRDefault="00444775" w:rsidP="00444775">
      <w:pPr>
        <w:jc w:val="right"/>
        <w:rPr>
          <w:rFonts w:ascii="Arial" w:hAnsi="Arial" w:cs="Arial"/>
          <w:b/>
          <w:bCs/>
          <w:sz w:val="16"/>
          <w:szCs w:val="16"/>
        </w:rPr>
      </w:pPr>
    </w:p>
    <w:p w14:paraId="50E1C064" w14:textId="283609A9" w:rsidR="00444775" w:rsidRPr="005513E6" w:rsidRDefault="00444775" w:rsidP="005513E6">
      <w:pPr>
        <w:ind w:right="49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F216E">
        <w:rPr>
          <w:rFonts w:ascii="Arial" w:hAnsi="Arial" w:cs="Arial"/>
          <w:b/>
          <w:bCs/>
          <w:sz w:val="22"/>
          <w:szCs w:val="22"/>
          <w:lang w:val="es-MX"/>
        </w:rPr>
        <w:t xml:space="preserve">Población </w:t>
      </w:r>
      <w:r w:rsidR="003E2A33">
        <w:rPr>
          <w:rFonts w:ascii="Arial" w:hAnsi="Arial" w:cs="Arial"/>
          <w:b/>
          <w:bCs/>
          <w:sz w:val="22"/>
          <w:szCs w:val="22"/>
          <w:lang w:val="es-MX"/>
        </w:rPr>
        <w:t xml:space="preserve">total </w:t>
      </w:r>
      <w:r w:rsidRPr="00FF216E">
        <w:rPr>
          <w:rFonts w:ascii="Arial" w:hAnsi="Arial" w:cs="Arial"/>
          <w:b/>
          <w:bCs/>
          <w:sz w:val="22"/>
          <w:szCs w:val="22"/>
          <w:lang w:val="es-MX"/>
        </w:rPr>
        <w:t xml:space="preserve">de 12 años y más que utilizó </w:t>
      </w:r>
      <w:r w:rsidR="00D30C73">
        <w:rPr>
          <w:rFonts w:ascii="Arial" w:hAnsi="Arial" w:cs="Arial"/>
          <w:b/>
          <w:bCs/>
          <w:sz w:val="22"/>
          <w:szCs w:val="22"/>
          <w:lang w:val="es-MX"/>
        </w:rPr>
        <w:t>i</w:t>
      </w:r>
      <w:r w:rsidRPr="00FF216E">
        <w:rPr>
          <w:rFonts w:ascii="Arial" w:hAnsi="Arial" w:cs="Arial"/>
          <w:b/>
          <w:bCs/>
          <w:sz w:val="22"/>
          <w:szCs w:val="22"/>
          <w:lang w:val="es-MX"/>
        </w:rPr>
        <w:t>nternet</w:t>
      </w:r>
      <w:r w:rsidR="003E2A33" w:rsidRPr="003E2A33">
        <w:rPr>
          <w:rFonts w:ascii="Arial" w:hAnsi="Arial" w:cs="Arial"/>
          <w:b/>
          <w:bCs/>
          <w:sz w:val="22"/>
          <w:szCs w:val="22"/>
          <w:vertAlign w:val="superscript"/>
          <w:lang w:val="es-MX"/>
        </w:rPr>
        <w:t>2</w:t>
      </w:r>
    </w:p>
    <w:p w14:paraId="7F9EA6CC" w14:textId="77777777" w:rsidR="00444775" w:rsidRDefault="00444775" w:rsidP="00444775">
      <w:pPr>
        <w:ind w:right="49"/>
        <w:jc w:val="center"/>
        <w:rPr>
          <w:rFonts w:ascii="Arial" w:hAnsi="Arial" w:cs="Arial"/>
          <w:bCs/>
          <w:sz w:val="18"/>
          <w:szCs w:val="18"/>
          <w:lang w:val="es-MX"/>
        </w:rPr>
      </w:pPr>
      <w:r w:rsidRPr="00FF216E">
        <w:rPr>
          <w:rFonts w:ascii="Arial" w:hAnsi="Arial" w:cs="Arial"/>
          <w:bCs/>
          <w:sz w:val="18"/>
          <w:szCs w:val="18"/>
          <w:lang w:val="es-MX"/>
        </w:rPr>
        <w:t>(Millones de personas)</w:t>
      </w:r>
    </w:p>
    <w:p w14:paraId="205B075D" w14:textId="77777777" w:rsidR="00444775" w:rsidRDefault="00444775" w:rsidP="00444775">
      <w:pPr>
        <w:ind w:right="49"/>
        <w:jc w:val="center"/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noProof/>
          <w:sz w:val="18"/>
          <w:szCs w:val="18"/>
          <w:lang w:val="es-MX"/>
        </w:rPr>
        <w:drawing>
          <wp:inline distT="0" distB="0" distL="0" distR="0" wp14:anchorId="15AC5705" wp14:editId="0F930F32">
            <wp:extent cx="4061891" cy="22222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84"/>
                    <a:stretch/>
                  </pic:blipFill>
                  <pic:spPr bwMode="auto">
                    <a:xfrm>
                      <a:off x="0" y="0"/>
                      <a:ext cx="4104344" cy="224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2F8B8" w14:textId="77777777" w:rsidR="00444775" w:rsidRDefault="00444775" w:rsidP="00444775">
      <w:pPr>
        <w:ind w:left="426" w:right="850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INEGI. Encuesta nacional sobre disponibilidad y uso de tecnologías de la información en los hogares (ENDUTIH) </w:t>
      </w:r>
      <w:r>
        <w:rPr>
          <w:rFonts w:ascii="Arial" w:hAnsi="Arial" w:cs="Arial"/>
          <w:bCs/>
          <w:sz w:val="16"/>
          <w:szCs w:val="16"/>
        </w:rPr>
        <w:t xml:space="preserve">2019 y </w:t>
      </w:r>
      <w:r w:rsidRPr="00A21F44">
        <w:rPr>
          <w:rFonts w:ascii="Arial" w:hAnsi="Arial" w:cs="Arial"/>
          <w:bCs/>
          <w:sz w:val="16"/>
          <w:szCs w:val="16"/>
        </w:rPr>
        <w:t>20</w:t>
      </w:r>
      <w:r>
        <w:rPr>
          <w:rFonts w:ascii="Arial" w:hAnsi="Arial" w:cs="Arial"/>
          <w:bCs/>
          <w:sz w:val="16"/>
          <w:szCs w:val="16"/>
        </w:rPr>
        <w:t>20.</w:t>
      </w:r>
    </w:p>
    <w:p w14:paraId="5A613FB5" w14:textId="77777777" w:rsidR="005513E6" w:rsidRDefault="005513E6" w:rsidP="00444775">
      <w:pPr>
        <w:jc w:val="both"/>
        <w:rPr>
          <w:rFonts w:ascii="Arial" w:hAnsi="Arial" w:cs="Arial"/>
          <w:b/>
          <w:bCs/>
        </w:rPr>
      </w:pPr>
    </w:p>
    <w:p w14:paraId="5072C354" w14:textId="77777777" w:rsidR="00D169F3" w:rsidRDefault="00D169F3" w:rsidP="00444775">
      <w:pPr>
        <w:jc w:val="both"/>
        <w:rPr>
          <w:rFonts w:ascii="Arial" w:hAnsi="Arial" w:cs="Arial"/>
          <w:b/>
          <w:bCs/>
        </w:rPr>
      </w:pPr>
    </w:p>
    <w:p w14:paraId="19835152" w14:textId="77777777" w:rsidR="00D169F3" w:rsidRDefault="00D169F3" w:rsidP="00444775">
      <w:pPr>
        <w:jc w:val="both"/>
        <w:rPr>
          <w:rFonts w:ascii="Arial" w:hAnsi="Arial" w:cs="Arial"/>
          <w:b/>
          <w:bCs/>
        </w:rPr>
      </w:pPr>
    </w:p>
    <w:p w14:paraId="00A844BD" w14:textId="5DBC3D2A" w:rsidR="00444775" w:rsidRDefault="00444775" w:rsidP="00444775">
      <w:pPr>
        <w:jc w:val="both"/>
        <w:rPr>
          <w:rFonts w:ascii="Arial" w:hAnsi="Arial" w:cs="Arial"/>
          <w:b/>
          <w:bCs/>
        </w:rPr>
      </w:pPr>
      <w:r w:rsidRPr="00AF496B">
        <w:rPr>
          <w:rFonts w:ascii="Arial" w:hAnsi="Arial" w:cs="Arial"/>
          <w:b/>
          <w:bCs/>
        </w:rPr>
        <w:lastRenderedPageBreak/>
        <w:t>Medidas de seguridad</w:t>
      </w:r>
    </w:p>
    <w:p w14:paraId="5261B8DC" w14:textId="77777777" w:rsidR="00444775" w:rsidRPr="00C12EA5" w:rsidRDefault="00444775" w:rsidP="00444775">
      <w:pPr>
        <w:jc w:val="both"/>
        <w:rPr>
          <w:rFonts w:ascii="Arial" w:hAnsi="Arial" w:cs="Arial"/>
          <w:b/>
          <w:bCs/>
          <w:sz w:val="10"/>
          <w:szCs w:val="10"/>
        </w:rPr>
      </w:pPr>
    </w:p>
    <w:p w14:paraId="09FDC497" w14:textId="050E80CE" w:rsidR="00444775" w:rsidRDefault="00444775" w:rsidP="00444775">
      <w:pPr>
        <w:jc w:val="both"/>
        <w:rPr>
          <w:rFonts w:ascii="Arial" w:hAnsi="Arial" w:cs="Arial"/>
          <w:bCs/>
          <w:sz w:val="22"/>
          <w:szCs w:val="22"/>
        </w:rPr>
      </w:pPr>
      <w:r w:rsidRPr="00A21F44">
        <w:rPr>
          <w:rFonts w:ascii="Arial" w:hAnsi="Arial" w:cs="Arial"/>
          <w:bCs/>
          <w:sz w:val="22"/>
          <w:szCs w:val="22"/>
        </w:rPr>
        <w:t>De l</w:t>
      </w:r>
      <w:r>
        <w:rPr>
          <w:rFonts w:ascii="Arial" w:hAnsi="Arial" w:cs="Arial"/>
          <w:bCs/>
          <w:sz w:val="22"/>
          <w:szCs w:val="22"/>
        </w:rPr>
        <w:t>as personas</w:t>
      </w:r>
      <w:r w:rsidRPr="00A21F44">
        <w:rPr>
          <w:rFonts w:ascii="Arial" w:hAnsi="Arial" w:cs="Arial"/>
          <w:bCs/>
          <w:sz w:val="22"/>
          <w:szCs w:val="22"/>
        </w:rPr>
        <w:t xml:space="preserve"> de 12 años</w:t>
      </w:r>
      <w:r>
        <w:rPr>
          <w:rFonts w:ascii="Arial" w:hAnsi="Arial" w:cs="Arial"/>
          <w:bCs/>
          <w:sz w:val="22"/>
          <w:szCs w:val="22"/>
        </w:rPr>
        <w:t xml:space="preserve"> y más</w:t>
      </w:r>
      <w:r w:rsidRPr="00A21F44">
        <w:rPr>
          <w:rFonts w:ascii="Arial" w:hAnsi="Arial" w:cs="Arial"/>
          <w:bCs/>
          <w:sz w:val="22"/>
          <w:szCs w:val="22"/>
        </w:rPr>
        <w:t xml:space="preserve"> que utiliz</w:t>
      </w:r>
      <w:r>
        <w:rPr>
          <w:rFonts w:ascii="Arial" w:hAnsi="Arial" w:cs="Arial"/>
          <w:bCs/>
          <w:sz w:val="22"/>
          <w:szCs w:val="22"/>
        </w:rPr>
        <w:t>aron</w:t>
      </w:r>
      <w:r w:rsidRPr="00A21F44">
        <w:rPr>
          <w:rFonts w:ascii="Arial" w:hAnsi="Arial" w:cs="Arial"/>
          <w:bCs/>
          <w:sz w:val="22"/>
          <w:szCs w:val="22"/>
        </w:rPr>
        <w:t xml:space="preserve"> </w:t>
      </w:r>
      <w:r w:rsidR="00D30C73">
        <w:rPr>
          <w:rFonts w:ascii="Arial" w:hAnsi="Arial" w:cs="Arial"/>
          <w:bCs/>
          <w:sz w:val="22"/>
          <w:szCs w:val="22"/>
        </w:rPr>
        <w:t>i</w:t>
      </w:r>
      <w:r w:rsidRPr="00A21F44">
        <w:rPr>
          <w:rFonts w:ascii="Arial" w:hAnsi="Arial" w:cs="Arial"/>
          <w:bCs/>
          <w:sz w:val="22"/>
          <w:szCs w:val="22"/>
        </w:rPr>
        <w:t>nternet en cualquier dispositivo en los últimos tres meses</w:t>
      </w:r>
      <w:r w:rsidR="00806153">
        <w:rPr>
          <w:rStyle w:val="Refdenotaalpie"/>
          <w:rFonts w:ascii="Arial" w:hAnsi="Arial" w:cs="Arial"/>
          <w:bCs/>
          <w:sz w:val="22"/>
          <w:szCs w:val="22"/>
        </w:rPr>
        <w:footnoteReference w:id="7"/>
      </w:r>
      <w:r w:rsidRPr="00A21F44">
        <w:rPr>
          <w:rFonts w:ascii="Arial" w:hAnsi="Arial" w:cs="Arial"/>
          <w:bCs/>
          <w:sz w:val="22"/>
          <w:szCs w:val="22"/>
        </w:rPr>
        <w:t xml:space="preserve">, el </w:t>
      </w:r>
      <w:r>
        <w:rPr>
          <w:rFonts w:ascii="Arial" w:hAnsi="Arial" w:cs="Arial"/>
          <w:bCs/>
          <w:sz w:val="22"/>
          <w:szCs w:val="22"/>
        </w:rPr>
        <w:t>72.8</w:t>
      </w:r>
      <w:r w:rsidRPr="00A21F44">
        <w:rPr>
          <w:rFonts w:ascii="Arial" w:hAnsi="Arial" w:cs="Arial"/>
          <w:bCs/>
          <w:sz w:val="22"/>
          <w:szCs w:val="22"/>
        </w:rPr>
        <w:t xml:space="preserve">% reportó </w:t>
      </w:r>
      <w:r w:rsidR="00774F9F">
        <w:rPr>
          <w:rFonts w:ascii="Arial" w:hAnsi="Arial" w:cs="Arial"/>
          <w:bCs/>
          <w:sz w:val="22"/>
          <w:szCs w:val="22"/>
        </w:rPr>
        <w:t xml:space="preserve">haber </w:t>
      </w:r>
      <w:r w:rsidR="00EF7FD6">
        <w:rPr>
          <w:rFonts w:ascii="Arial" w:hAnsi="Arial" w:cs="Arial"/>
          <w:bCs/>
          <w:sz w:val="22"/>
          <w:szCs w:val="22"/>
        </w:rPr>
        <w:t>aplicado</w:t>
      </w:r>
      <w:r w:rsidRPr="00A21F44">
        <w:rPr>
          <w:rFonts w:ascii="Arial" w:hAnsi="Arial" w:cs="Arial"/>
          <w:bCs/>
          <w:sz w:val="22"/>
          <w:szCs w:val="22"/>
        </w:rPr>
        <w:t xml:space="preserve"> alguna medida de seguridad para proteger su computadora, tablet</w:t>
      </w:r>
      <w:r>
        <w:rPr>
          <w:rFonts w:ascii="Arial" w:hAnsi="Arial" w:cs="Arial"/>
          <w:bCs/>
          <w:sz w:val="22"/>
          <w:szCs w:val="22"/>
        </w:rPr>
        <w:t>a electrónica</w:t>
      </w:r>
      <w:r w:rsidRPr="00A21F44">
        <w:rPr>
          <w:rFonts w:ascii="Arial" w:hAnsi="Arial" w:cs="Arial"/>
          <w:bCs/>
          <w:sz w:val="22"/>
          <w:szCs w:val="22"/>
        </w:rPr>
        <w:t xml:space="preserve">, </w:t>
      </w:r>
      <w:r>
        <w:rPr>
          <w:rFonts w:ascii="Arial" w:hAnsi="Arial" w:cs="Arial"/>
          <w:bCs/>
          <w:sz w:val="22"/>
          <w:szCs w:val="22"/>
        </w:rPr>
        <w:t xml:space="preserve">teléfono </w:t>
      </w:r>
      <w:r w:rsidRPr="00A21F44">
        <w:rPr>
          <w:rFonts w:ascii="Arial" w:hAnsi="Arial" w:cs="Arial"/>
          <w:bCs/>
          <w:sz w:val="22"/>
          <w:szCs w:val="22"/>
        </w:rPr>
        <w:t xml:space="preserve">celular o cuentas de </w:t>
      </w:r>
      <w:r w:rsidR="00D30C73">
        <w:rPr>
          <w:rFonts w:ascii="Arial" w:hAnsi="Arial" w:cs="Arial"/>
          <w:bCs/>
          <w:sz w:val="22"/>
          <w:szCs w:val="22"/>
        </w:rPr>
        <w:t>i</w:t>
      </w:r>
      <w:r w:rsidRPr="00A21F44">
        <w:rPr>
          <w:rFonts w:ascii="Arial" w:hAnsi="Arial" w:cs="Arial"/>
          <w:bCs/>
          <w:sz w:val="22"/>
          <w:szCs w:val="22"/>
        </w:rPr>
        <w:t>nternet</w:t>
      </w:r>
      <w:r>
        <w:rPr>
          <w:rFonts w:ascii="Arial" w:hAnsi="Arial" w:cs="Arial"/>
          <w:bCs/>
          <w:sz w:val="22"/>
          <w:szCs w:val="22"/>
        </w:rPr>
        <w:t>. De ellos, 94.4%</w:t>
      </w:r>
      <w:r w:rsidRPr="00A21F44">
        <w:rPr>
          <w:rFonts w:ascii="Arial" w:hAnsi="Arial" w:cs="Arial"/>
          <w:bCs/>
          <w:sz w:val="22"/>
          <w:szCs w:val="22"/>
        </w:rPr>
        <w:t xml:space="preserve"> reportó como medida principal </w:t>
      </w:r>
      <w:r w:rsidRPr="00A21F44">
        <w:rPr>
          <w:rFonts w:ascii="Arial" w:hAnsi="Arial" w:cs="Arial"/>
          <w:bCs/>
          <w:i/>
          <w:sz w:val="22"/>
          <w:szCs w:val="22"/>
        </w:rPr>
        <w:t>crear o poner contraseñas (claves, huella digital, patrón, etcétera)</w:t>
      </w:r>
      <w:r>
        <w:rPr>
          <w:rFonts w:ascii="Arial" w:hAnsi="Arial" w:cs="Arial"/>
          <w:bCs/>
          <w:sz w:val="22"/>
          <w:szCs w:val="22"/>
        </w:rPr>
        <w:t xml:space="preserve">; </w:t>
      </w:r>
      <w:r w:rsidRPr="00A21F44">
        <w:rPr>
          <w:rFonts w:ascii="Arial" w:hAnsi="Arial" w:cs="Arial"/>
          <w:bCs/>
          <w:sz w:val="22"/>
          <w:szCs w:val="22"/>
        </w:rPr>
        <w:t xml:space="preserve">seguida </w:t>
      </w:r>
      <w:r>
        <w:rPr>
          <w:rFonts w:ascii="Arial" w:hAnsi="Arial" w:cs="Arial"/>
          <w:bCs/>
          <w:sz w:val="22"/>
          <w:szCs w:val="22"/>
        </w:rPr>
        <w:t>de</w:t>
      </w:r>
      <w:r w:rsidRPr="00A21F44">
        <w:rPr>
          <w:rFonts w:ascii="Arial" w:hAnsi="Arial" w:cs="Arial"/>
          <w:bCs/>
          <w:sz w:val="22"/>
          <w:szCs w:val="22"/>
        </w:rPr>
        <w:t xml:space="preserve"> </w:t>
      </w:r>
      <w:r w:rsidRPr="00A21F44">
        <w:rPr>
          <w:rFonts w:ascii="Arial" w:hAnsi="Arial" w:cs="Arial"/>
          <w:bCs/>
          <w:i/>
          <w:sz w:val="22"/>
          <w:szCs w:val="22"/>
        </w:rPr>
        <w:t xml:space="preserve">instalar o actualizar programas antivirus, cortafuegos o </w:t>
      </w:r>
      <w:proofErr w:type="spellStart"/>
      <w:r w:rsidRPr="00A21F44">
        <w:rPr>
          <w:rFonts w:ascii="Arial" w:hAnsi="Arial" w:cs="Arial"/>
          <w:bCs/>
          <w:i/>
          <w:sz w:val="22"/>
          <w:szCs w:val="22"/>
        </w:rPr>
        <w:t>antiespías</w:t>
      </w:r>
      <w:proofErr w:type="spellEnd"/>
      <w:r w:rsidRPr="00A21F44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con 30</w:t>
      </w:r>
      <w:r w:rsidRPr="00A21F44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>4</w:t>
      </w:r>
      <w:r w:rsidRPr="00A21F44">
        <w:rPr>
          <w:rFonts w:ascii="Arial" w:hAnsi="Arial" w:cs="Arial"/>
          <w:bCs/>
          <w:sz w:val="22"/>
          <w:szCs w:val="22"/>
        </w:rPr>
        <w:t xml:space="preserve"> por ciento.</w:t>
      </w:r>
    </w:p>
    <w:p w14:paraId="2400AF0D" w14:textId="77777777" w:rsidR="00444775" w:rsidRPr="000B787F" w:rsidRDefault="00444775" w:rsidP="00444775">
      <w:pPr>
        <w:rPr>
          <w:rFonts w:ascii="Arial" w:hAnsi="Arial" w:cs="Arial"/>
          <w:bCs/>
          <w:sz w:val="12"/>
          <w:szCs w:val="12"/>
        </w:rPr>
      </w:pPr>
    </w:p>
    <w:p w14:paraId="49485645" w14:textId="1BEBF639" w:rsidR="00444775" w:rsidRPr="000E7612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0E7612">
        <w:rPr>
          <w:rFonts w:ascii="Arial" w:hAnsi="Arial" w:cs="Arial"/>
          <w:b/>
          <w:bCs/>
          <w:sz w:val="22"/>
          <w:szCs w:val="22"/>
          <w:lang w:val="es-MX"/>
        </w:rPr>
        <w:t xml:space="preserve">Porcentaje de población usuaria de </w:t>
      </w:r>
      <w:r w:rsidR="00D30C73">
        <w:rPr>
          <w:rFonts w:ascii="Arial" w:hAnsi="Arial" w:cs="Arial"/>
          <w:b/>
          <w:bCs/>
          <w:sz w:val="22"/>
          <w:szCs w:val="22"/>
          <w:lang w:val="es-MX"/>
        </w:rPr>
        <w:t>i</w:t>
      </w:r>
      <w:r w:rsidRPr="000E7612">
        <w:rPr>
          <w:rFonts w:ascii="Arial" w:hAnsi="Arial" w:cs="Arial"/>
          <w:b/>
          <w:bCs/>
          <w:sz w:val="22"/>
          <w:szCs w:val="22"/>
          <w:lang w:val="es-MX"/>
        </w:rPr>
        <w:t>nternet durante 2020,</w:t>
      </w:r>
    </w:p>
    <w:p w14:paraId="77227905" w14:textId="77777777" w:rsidR="00444775" w:rsidRPr="000E7612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0E7612">
        <w:rPr>
          <w:rFonts w:ascii="Arial" w:hAnsi="Arial" w:cs="Arial"/>
          <w:b/>
          <w:bCs/>
          <w:sz w:val="22"/>
          <w:szCs w:val="22"/>
          <w:lang w:val="es-MX"/>
        </w:rPr>
        <w:t>según medidas de seguridad aplicadas</w:t>
      </w:r>
    </w:p>
    <w:p w14:paraId="39F8C058" w14:textId="77777777" w:rsidR="00444775" w:rsidRPr="00466BCC" w:rsidRDefault="00444775" w:rsidP="0044477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7BAA35E" wp14:editId="55776B79">
            <wp:extent cx="4803347" cy="2340000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47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7D161" w14:textId="77777777" w:rsidR="00444775" w:rsidRPr="003175F9" w:rsidRDefault="00444775" w:rsidP="00444775">
      <w:pPr>
        <w:ind w:firstLine="567"/>
        <w:rPr>
          <w:rFonts w:ascii="Arial" w:hAnsi="Arial" w:cs="Arial"/>
          <w:bCs/>
          <w:sz w:val="16"/>
          <w:szCs w:val="16"/>
          <w:lang w:val="es-MX"/>
        </w:rPr>
      </w:pPr>
      <w:r w:rsidRPr="003175F9">
        <w:rPr>
          <w:rFonts w:ascii="Arial" w:hAnsi="Arial" w:cs="Arial"/>
          <w:bCs/>
          <w:sz w:val="16"/>
          <w:szCs w:val="16"/>
          <w:lang w:val="es-MX"/>
        </w:rPr>
        <w:t>* En estos casos sí existió un cambio estadísticamente significativo con respecto del ejercicio anterior.</w:t>
      </w:r>
    </w:p>
    <w:p w14:paraId="3C283A46" w14:textId="77777777" w:rsidR="00444775" w:rsidRPr="00A21F44" w:rsidRDefault="00444775" w:rsidP="00444775">
      <w:pPr>
        <w:ind w:firstLine="567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INEGI. Módulo sobre Ciberacoso </w:t>
      </w:r>
      <w:r>
        <w:rPr>
          <w:rFonts w:ascii="Arial" w:hAnsi="Arial" w:cs="Arial"/>
          <w:bCs/>
          <w:sz w:val="16"/>
          <w:szCs w:val="16"/>
        </w:rPr>
        <w:t xml:space="preserve">2019 y </w:t>
      </w:r>
      <w:r w:rsidRPr="00A21F44">
        <w:rPr>
          <w:rFonts w:ascii="Arial" w:hAnsi="Arial" w:cs="Arial"/>
          <w:bCs/>
          <w:sz w:val="16"/>
          <w:szCs w:val="16"/>
        </w:rPr>
        <w:t>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6E506692" w14:textId="77777777" w:rsidR="00444775" w:rsidRDefault="00444775" w:rsidP="00444775">
      <w:pPr>
        <w:rPr>
          <w:rFonts w:ascii="Arial" w:hAnsi="Arial" w:cs="Arial"/>
          <w:b/>
          <w:bCs/>
          <w:sz w:val="22"/>
          <w:szCs w:val="22"/>
        </w:rPr>
      </w:pPr>
    </w:p>
    <w:p w14:paraId="38C20E94" w14:textId="77777777" w:rsidR="00444775" w:rsidRPr="00A21F44" w:rsidRDefault="00444775" w:rsidP="00444775">
      <w:pPr>
        <w:rPr>
          <w:rFonts w:ascii="Arial" w:hAnsi="Arial" w:cs="Arial"/>
          <w:b/>
          <w:bCs/>
          <w:sz w:val="22"/>
          <w:szCs w:val="22"/>
        </w:rPr>
      </w:pPr>
      <w:r w:rsidRPr="00A21F44">
        <w:rPr>
          <w:rFonts w:ascii="Arial" w:hAnsi="Arial" w:cs="Arial"/>
          <w:b/>
          <w:bCs/>
          <w:sz w:val="22"/>
          <w:szCs w:val="22"/>
        </w:rPr>
        <w:t xml:space="preserve">Población que experimentó ciberacoso </w:t>
      </w:r>
    </w:p>
    <w:p w14:paraId="07B62134" w14:textId="77777777" w:rsidR="00444775" w:rsidRPr="00A84860" w:rsidRDefault="00444775" w:rsidP="00444775">
      <w:pPr>
        <w:jc w:val="both"/>
        <w:rPr>
          <w:rFonts w:ascii="Arial" w:hAnsi="Arial" w:cs="Arial"/>
          <w:b/>
          <w:bCs/>
          <w:sz w:val="6"/>
          <w:szCs w:val="6"/>
        </w:rPr>
      </w:pPr>
    </w:p>
    <w:p w14:paraId="71248EC5" w14:textId="11DC1267" w:rsidR="00444775" w:rsidRDefault="00444775" w:rsidP="00444775">
      <w:pPr>
        <w:jc w:val="both"/>
        <w:rPr>
          <w:rFonts w:ascii="Arial" w:hAnsi="Arial" w:cs="Arial"/>
          <w:bCs/>
          <w:sz w:val="22"/>
          <w:szCs w:val="22"/>
        </w:rPr>
      </w:pPr>
      <w:r w:rsidRPr="00A21F44">
        <w:rPr>
          <w:rFonts w:ascii="Arial" w:hAnsi="Arial" w:cs="Arial"/>
          <w:bCs/>
          <w:sz w:val="22"/>
          <w:szCs w:val="22"/>
        </w:rPr>
        <w:t xml:space="preserve">De la población usuaria de </w:t>
      </w:r>
      <w:r w:rsidR="00D30C73">
        <w:rPr>
          <w:rFonts w:ascii="Arial" w:hAnsi="Arial" w:cs="Arial"/>
          <w:bCs/>
          <w:sz w:val="22"/>
          <w:szCs w:val="22"/>
        </w:rPr>
        <w:t>i</w:t>
      </w:r>
      <w:r w:rsidRPr="00A21F44">
        <w:rPr>
          <w:rFonts w:ascii="Arial" w:hAnsi="Arial" w:cs="Arial"/>
          <w:bCs/>
          <w:sz w:val="22"/>
          <w:szCs w:val="22"/>
        </w:rPr>
        <w:t xml:space="preserve">nternet, </w:t>
      </w:r>
      <w:r>
        <w:rPr>
          <w:rFonts w:ascii="Arial" w:hAnsi="Arial" w:cs="Arial"/>
          <w:bCs/>
          <w:sz w:val="22"/>
          <w:szCs w:val="22"/>
        </w:rPr>
        <w:t>21</w:t>
      </w:r>
      <w:r w:rsidRPr="00A21F44">
        <w:rPr>
          <w:rFonts w:ascii="Arial" w:hAnsi="Arial" w:cs="Arial"/>
          <w:bCs/>
          <w:sz w:val="22"/>
          <w:szCs w:val="22"/>
        </w:rPr>
        <w:t xml:space="preserve">% </w:t>
      </w:r>
      <w:r>
        <w:rPr>
          <w:rFonts w:ascii="Arial" w:hAnsi="Arial" w:cs="Arial"/>
          <w:bCs/>
          <w:sz w:val="22"/>
          <w:szCs w:val="22"/>
        </w:rPr>
        <w:t>vivió</w:t>
      </w:r>
      <w:r w:rsidRPr="00A21F44">
        <w:rPr>
          <w:rFonts w:ascii="Arial" w:hAnsi="Arial" w:cs="Arial"/>
          <w:bCs/>
          <w:sz w:val="22"/>
          <w:szCs w:val="22"/>
        </w:rPr>
        <w:t xml:space="preserve"> alguna situación de acoso cibernético en los últimos </w:t>
      </w:r>
      <w:r>
        <w:rPr>
          <w:rFonts w:ascii="Arial" w:hAnsi="Arial" w:cs="Arial"/>
          <w:bCs/>
          <w:sz w:val="22"/>
          <w:szCs w:val="22"/>
        </w:rPr>
        <w:t>12</w:t>
      </w:r>
      <w:r w:rsidRPr="00A21F44">
        <w:rPr>
          <w:rFonts w:ascii="Arial" w:hAnsi="Arial" w:cs="Arial"/>
          <w:bCs/>
          <w:sz w:val="22"/>
          <w:szCs w:val="22"/>
        </w:rPr>
        <w:t xml:space="preserve"> meses. </w:t>
      </w:r>
      <w:r w:rsidRPr="00894CBA">
        <w:rPr>
          <w:rFonts w:ascii="Arial" w:hAnsi="Arial" w:cs="Arial"/>
          <w:bCs/>
          <w:sz w:val="22"/>
          <w:szCs w:val="22"/>
        </w:rPr>
        <w:t xml:space="preserve">Esto equivale a </w:t>
      </w:r>
      <w:r w:rsidRPr="00894CBA"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z w:val="22"/>
          <w:szCs w:val="22"/>
        </w:rPr>
        <w:t>6</w:t>
      </w:r>
      <w:r w:rsidRPr="00894CBA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>1</w:t>
      </w:r>
      <w:r w:rsidRPr="00894CBA">
        <w:rPr>
          <w:rFonts w:ascii="Arial" w:hAnsi="Arial" w:cs="Arial"/>
          <w:b/>
          <w:bCs/>
          <w:sz w:val="22"/>
          <w:szCs w:val="22"/>
        </w:rPr>
        <w:t xml:space="preserve"> </w:t>
      </w:r>
      <w:r w:rsidRPr="004412F2">
        <w:rPr>
          <w:rFonts w:ascii="Arial" w:hAnsi="Arial" w:cs="Arial"/>
          <w:b/>
          <w:sz w:val="22"/>
          <w:szCs w:val="22"/>
        </w:rPr>
        <w:t>millones</w:t>
      </w:r>
      <w:r w:rsidRPr="00894CBA">
        <w:rPr>
          <w:rFonts w:ascii="Arial" w:hAnsi="Arial" w:cs="Arial"/>
          <w:b/>
          <w:bCs/>
          <w:sz w:val="22"/>
          <w:szCs w:val="22"/>
        </w:rPr>
        <w:t xml:space="preserve"> </w:t>
      </w:r>
      <w:r w:rsidRPr="00894CBA">
        <w:rPr>
          <w:rFonts w:ascii="Arial" w:hAnsi="Arial" w:cs="Arial"/>
          <w:bCs/>
          <w:sz w:val="22"/>
          <w:szCs w:val="22"/>
        </w:rPr>
        <w:t xml:space="preserve">de personas de 12 años y más usuarias de </w:t>
      </w:r>
      <w:r w:rsidR="00D30C73">
        <w:rPr>
          <w:rFonts w:ascii="Arial" w:hAnsi="Arial" w:cs="Arial"/>
          <w:bCs/>
          <w:sz w:val="22"/>
          <w:szCs w:val="22"/>
        </w:rPr>
        <w:t>i</w:t>
      </w:r>
      <w:r w:rsidRPr="00894CBA">
        <w:rPr>
          <w:rFonts w:ascii="Arial" w:hAnsi="Arial" w:cs="Arial"/>
          <w:bCs/>
          <w:sz w:val="22"/>
          <w:szCs w:val="22"/>
        </w:rPr>
        <w:t xml:space="preserve">nternet a través de cualquier dispositivo durante </w:t>
      </w:r>
      <w:r w:rsidRPr="00894CBA">
        <w:rPr>
          <w:rFonts w:ascii="Arial" w:hAnsi="Arial" w:cs="Arial"/>
          <w:b/>
          <w:bCs/>
          <w:sz w:val="22"/>
          <w:szCs w:val="22"/>
        </w:rPr>
        <w:t>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894CBA">
        <w:rPr>
          <w:rFonts w:ascii="Arial" w:hAnsi="Arial" w:cs="Arial"/>
          <w:bCs/>
          <w:sz w:val="22"/>
          <w:szCs w:val="22"/>
        </w:rPr>
        <w:t xml:space="preserve"> en México</w:t>
      </w:r>
      <w:r>
        <w:rPr>
          <w:rFonts w:ascii="Arial" w:hAnsi="Arial" w:cs="Arial"/>
          <w:bCs/>
          <w:sz w:val="22"/>
          <w:szCs w:val="22"/>
        </w:rPr>
        <w:t>, 9 millones de mujeres y 7.1 millones de hombres</w:t>
      </w:r>
      <w:r w:rsidRPr="00A21F44">
        <w:rPr>
          <w:rFonts w:ascii="Arial" w:hAnsi="Arial" w:cs="Arial"/>
          <w:bCs/>
          <w:sz w:val="22"/>
          <w:szCs w:val="22"/>
        </w:rPr>
        <w:t>.</w:t>
      </w:r>
    </w:p>
    <w:p w14:paraId="7E257F14" w14:textId="77777777" w:rsidR="006B4F5E" w:rsidRPr="00F7719D" w:rsidRDefault="006B4F5E" w:rsidP="00444775">
      <w:pPr>
        <w:jc w:val="both"/>
        <w:rPr>
          <w:rFonts w:ascii="Arial" w:hAnsi="Arial" w:cs="Arial"/>
          <w:bCs/>
          <w:sz w:val="8"/>
          <w:szCs w:val="8"/>
        </w:rPr>
      </w:pPr>
    </w:p>
    <w:p w14:paraId="0CECF170" w14:textId="77777777" w:rsidR="00444775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Porcentaje de la población </w:t>
      </w:r>
      <w:r w:rsidRPr="00A21F44">
        <w:rPr>
          <w:rFonts w:ascii="Arial" w:hAnsi="Arial" w:cs="Arial"/>
          <w:b/>
          <w:bCs/>
          <w:sz w:val="22"/>
          <w:szCs w:val="22"/>
        </w:rPr>
        <w:t xml:space="preserve">de 12 </w:t>
      </w:r>
      <w:r>
        <w:rPr>
          <w:rFonts w:ascii="Arial" w:hAnsi="Arial" w:cs="Arial"/>
          <w:b/>
          <w:bCs/>
          <w:sz w:val="22"/>
          <w:szCs w:val="22"/>
        </w:rPr>
        <w:t xml:space="preserve">años y más que experimentó </w:t>
      </w:r>
    </w:p>
    <w:p w14:paraId="78F718D2" w14:textId="48A52A19" w:rsidR="00444775" w:rsidRPr="00A21F44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alguna situación</w:t>
      </w:r>
      <w:r w:rsidRPr="00A21F44">
        <w:rPr>
          <w:rFonts w:ascii="Arial" w:hAnsi="Arial" w:cs="Arial"/>
          <w:b/>
          <w:bCs/>
          <w:sz w:val="22"/>
          <w:szCs w:val="22"/>
        </w:rPr>
        <w:t xml:space="preserve"> de ciberacoso en los últimos </w:t>
      </w:r>
      <w:r>
        <w:rPr>
          <w:rFonts w:ascii="Arial" w:hAnsi="Arial" w:cs="Arial"/>
          <w:b/>
          <w:bCs/>
          <w:sz w:val="22"/>
          <w:szCs w:val="22"/>
        </w:rPr>
        <w:t>12</w:t>
      </w:r>
      <w:r w:rsidRPr="00A21F44">
        <w:rPr>
          <w:rFonts w:ascii="Arial" w:hAnsi="Arial" w:cs="Arial"/>
          <w:b/>
          <w:bCs/>
          <w:sz w:val="22"/>
          <w:szCs w:val="22"/>
        </w:rPr>
        <w:t xml:space="preserve"> mese</w:t>
      </w:r>
      <w:r w:rsidR="00770F9B">
        <w:rPr>
          <w:rFonts w:ascii="Arial" w:hAnsi="Arial" w:cs="Arial"/>
          <w:b/>
          <w:bCs/>
          <w:sz w:val="22"/>
          <w:szCs w:val="22"/>
        </w:rPr>
        <w:t>s</w:t>
      </w:r>
      <w:r w:rsidR="00770F9B">
        <w:rPr>
          <w:rStyle w:val="Refdenotaalpie"/>
          <w:rFonts w:ascii="Arial" w:hAnsi="Arial" w:cs="Arial"/>
          <w:b/>
          <w:bCs/>
          <w:sz w:val="22"/>
          <w:szCs w:val="22"/>
        </w:rPr>
        <w:footnoteReference w:id="8"/>
      </w:r>
    </w:p>
    <w:p w14:paraId="3A8026E7" w14:textId="77777777" w:rsidR="00444775" w:rsidRDefault="00444775" w:rsidP="00444775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16"/>
          <w:szCs w:val="16"/>
        </w:rPr>
        <w:drawing>
          <wp:inline distT="0" distB="0" distL="0" distR="0" wp14:anchorId="7A9BDD7F" wp14:editId="09EE56F3">
            <wp:extent cx="3610410" cy="1872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3" b="1962"/>
                    <a:stretch/>
                  </pic:blipFill>
                  <pic:spPr bwMode="auto">
                    <a:xfrm>
                      <a:off x="0" y="0"/>
                      <a:ext cx="361041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793AB" w14:textId="77777777" w:rsidR="00444775" w:rsidRPr="004156DB" w:rsidRDefault="00444775" w:rsidP="00444775">
      <w:pPr>
        <w:ind w:right="850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4156DB">
        <w:rPr>
          <w:rFonts w:ascii="Arial" w:hAnsi="Arial" w:cs="Arial"/>
          <w:bCs/>
          <w:sz w:val="16"/>
          <w:szCs w:val="16"/>
          <w:lang w:val="es-MX"/>
        </w:rPr>
        <w:t>* En estos casos sí existió un cambio estadísticamente significativo con respecto del ejercicio anterior.</w:t>
      </w:r>
      <w:r w:rsidRPr="00A21F44">
        <w:rPr>
          <w:rFonts w:ascii="Arial" w:hAnsi="Arial" w:cs="Arial"/>
          <w:bCs/>
          <w:sz w:val="16"/>
          <w:szCs w:val="16"/>
        </w:rPr>
        <w:t xml:space="preserve">                </w:t>
      </w:r>
    </w:p>
    <w:p w14:paraId="4888EDFF" w14:textId="77777777" w:rsidR="00444775" w:rsidRDefault="00444775" w:rsidP="00444775">
      <w:pPr>
        <w:ind w:right="850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INEGI. Módulo sobre Ciberacoso </w:t>
      </w:r>
      <w:r>
        <w:rPr>
          <w:rFonts w:ascii="Arial" w:hAnsi="Arial" w:cs="Arial"/>
          <w:bCs/>
          <w:sz w:val="16"/>
          <w:szCs w:val="16"/>
        </w:rPr>
        <w:t xml:space="preserve">2019 y </w:t>
      </w:r>
      <w:r w:rsidRPr="00A21F44">
        <w:rPr>
          <w:rFonts w:ascii="Arial" w:hAnsi="Arial" w:cs="Arial"/>
          <w:bCs/>
          <w:sz w:val="16"/>
          <w:szCs w:val="16"/>
        </w:rPr>
        <w:t>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70C8C4FF" w14:textId="7C32AE08" w:rsidR="00444775" w:rsidRDefault="00E202E3" w:rsidP="00A84860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80"/>
        <w:ind w:left="357" w:hanging="35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Ciberacoso p</w:t>
      </w:r>
      <w:r w:rsidR="00444775" w:rsidRPr="00732B13">
        <w:rPr>
          <w:rFonts w:ascii="Arial" w:hAnsi="Arial" w:cs="Arial"/>
          <w:b/>
          <w:bCs/>
        </w:rPr>
        <w:t>or entidad federativa</w:t>
      </w:r>
    </w:p>
    <w:p w14:paraId="2E2DA44C" w14:textId="77777777" w:rsidR="00902521" w:rsidRPr="00902521" w:rsidRDefault="00902521" w:rsidP="00902521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902521">
        <w:rPr>
          <w:rFonts w:ascii="Arial" w:hAnsi="Arial" w:cs="Arial"/>
          <w:bCs/>
          <w:sz w:val="22"/>
          <w:szCs w:val="22"/>
        </w:rPr>
        <w:t>Por entidad federativa, la mayor prevalencia de ciberacoso se registró en Colima, con un 27.4%, seguido de Tabasco y Tlaxcala con un 26.9% y 26.4%, respectivamente. Por otra parte, las entidades con menor prevalencia de ciberacoso fueron la Ciudad de México, Tamaulipas y Coahuila con 16.2%, 17.8% y 17.8%, respectivamente.</w:t>
      </w:r>
    </w:p>
    <w:p w14:paraId="1C7C9358" w14:textId="77777777" w:rsidR="00902521" w:rsidRPr="00902521" w:rsidRDefault="00902521" w:rsidP="00902521">
      <w:pPr>
        <w:autoSpaceDE w:val="0"/>
        <w:autoSpaceDN w:val="0"/>
        <w:adjustRightInd w:val="0"/>
        <w:spacing w:after="80"/>
        <w:rPr>
          <w:rFonts w:ascii="Arial" w:hAnsi="Arial" w:cs="Arial"/>
          <w:b/>
          <w:bCs/>
          <w:lang w:val="es-MX"/>
        </w:rPr>
      </w:pPr>
    </w:p>
    <w:p w14:paraId="15A953E4" w14:textId="77777777" w:rsidR="00444775" w:rsidRPr="00C55DE5" w:rsidRDefault="00444775" w:rsidP="0044477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"/>
        </w:rPr>
      </w:pPr>
    </w:p>
    <w:p w14:paraId="1C041A36" w14:textId="77777777" w:rsidR="00444775" w:rsidRPr="00F7719D" w:rsidRDefault="00444775" w:rsidP="00444775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  <w:lang w:val="es-ES" w:eastAsia="es-ES"/>
        </w:rPr>
      </w:pPr>
      <w:r w:rsidRPr="00F7719D">
        <w:rPr>
          <w:rFonts w:ascii="Arial" w:hAnsi="Arial" w:cs="Arial"/>
          <w:b/>
          <w:bCs/>
          <w:sz w:val="22"/>
          <w:szCs w:val="22"/>
          <w:lang w:val="es-ES" w:eastAsia="es-ES"/>
        </w:rPr>
        <w:t>Población de 12 años y más</w:t>
      </w:r>
      <w:r w:rsidRPr="00F7719D">
        <w:rPr>
          <w:rFonts w:ascii="Arial" w:hAnsi="Arial" w:cs="Arial"/>
          <w:b/>
          <w:bCs/>
          <w:sz w:val="22"/>
          <w:szCs w:val="22"/>
          <w:vertAlign w:val="superscript"/>
          <w:lang w:val="es-ES" w:eastAsia="es-ES"/>
        </w:rPr>
        <w:t>\a</w:t>
      </w:r>
      <w:r w:rsidRPr="00F7719D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 que vivió ciberacoso en los </w:t>
      </w:r>
    </w:p>
    <w:p w14:paraId="646E4EED" w14:textId="269D6601" w:rsidR="00444775" w:rsidRPr="00F7719D" w:rsidRDefault="00444775" w:rsidP="00444775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  <w:lang w:val="es-ES" w:eastAsia="es-ES"/>
        </w:rPr>
      </w:pPr>
      <w:r w:rsidRPr="00F7719D">
        <w:rPr>
          <w:rFonts w:ascii="Arial" w:hAnsi="Arial" w:cs="Arial"/>
          <w:b/>
          <w:bCs/>
          <w:sz w:val="22"/>
          <w:szCs w:val="22"/>
          <w:lang w:val="es-ES" w:eastAsia="es-ES"/>
        </w:rPr>
        <w:t>últimos 12 meses</w:t>
      </w:r>
      <w:r w:rsidR="00DC38E3" w:rsidRPr="00F7719D">
        <w:rPr>
          <w:rStyle w:val="Refdenotaalpie"/>
          <w:rFonts w:ascii="Arial" w:hAnsi="Arial" w:cs="Arial"/>
          <w:b/>
          <w:bCs/>
          <w:sz w:val="22"/>
          <w:szCs w:val="22"/>
          <w:lang w:val="es-ES" w:eastAsia="es-ES"/>
        </w:rPr>
        <w:footnoteReference w:id="9"/>
      </w:r>
      <w:r w:rsidRPr="00F7719D">
        <w:rPr>
          <w:rFonts w:ascii="Arial" w:hAnsi="Arial" w:cs="Arial"/>
          <w:b/>
          <w:bCs/>
          <w:sz w:val="22"/>
          <w:szCs w:val="22"/>
          <w:lang w:val="es-ES" w:eastAsia="es-ES"/>
        </w:rPr>
        <w:t>, por entidad federativa</w:t>
      </w:r>
    </w:p>
    <w:p w14:paraId="76D6B49C" w14:textId="77777777" w:rsidR="00444775" w:rsidRDefault="00444775" w:rsidP="0044477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DC46763" wp14:editId="2BC6D822">
            <wp:extent cx="5846226" cy="3600000"/>
            <wp:effectExtent l="0" t="0" r="254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" b="2028"/>
                    <a:stretch/>
                  </pic:blipFill>
                  <pic:spPr bwMode="auto">
                    <a:xfrm>
                      <a:off x="0" y="0"/>
                      <a:ext cx="58462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BAEB3" w14:textId="0ED25B81" w:rsidR="00444775" w:rsidRDefault="00444775" w:rsidP="00444775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bookmarkStart w:id="2" w:name="_Hlk75877245"/>
      <w:r>
        <w:rPr>
          <w:rFonts w:ascii="Arial" w:hAnsi="Arial" w:cs="Arial"/>
          <w:bCs/>
          <w:sz w:val="16"/>
          <w:szCs w:val="16"/>
          <w:vertAlign w:val="superscript"/>
        </w:rPr>
        <w:t>\a</w:t>
      </w:r>
      <w:r w:rsidRPr="008512E5">
        <w:rPr>
          <w:rFonts w:ascii="Arial" w:hAnsi="Arial" w:cs="Arial"/>
          <w:bCs/>
          <w:sz w:val="16"/>
          <w:szCs w:val="16"/>
        </w:rPr>
        <w:t xml:space="preserve"> Población de 12 años y más que utilizó </w:t>
      </w:r>
      <w:r w:rsidR="00D30C73">
        <w:rPr>
          <w:rFonts w:ascii="Arial" w:hAnsi="Arial" w:cs="Arial"/>
          <w:bCs/>
          <w:sz w:val="16"/>
          <w:szCs w:val="16"/>
        </w:rPr>
        <w:t>i</w:t>
      </w:r>
      <w:r w:rsidRPr="008512E5">
        <w:rPr>
          <w:rFonts w:ascii="Arial" w:hAnsi="Arial" w:cs="Arial"/>
          <w:bCs/>
          <w:sz w:val="16"/>
          <w:szCs w:val="16"/>
        </w:rPr>
        <w:t>nternet o celular en los últimos tres meses.</w:t>
      </w:r>
    </w:p>
    <w:bookmarkEnd w:id="2"/>
    <w:p w14:paraId="1173F0FD" w14:textId="77777777" w:rsidR="00444775" w:rsidRDefault="00444775" w:rsidP="00444775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>INEGI. Módulo sobre Ciberacoso 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5405DE3A" w14:textId="77777777" w:rsidR="00E43470" w:rsidRPr="00E43470" w:rsidRDefault="00E43470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val="es-ES" w:eastAsia="en-US"/>
        </w:rPr>
      </w:pPr>
    </w:p>
    <w:p w14:paraId="3BB6E8E9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1869EC38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75ADD4F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54060D85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AED0032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7110804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A56244F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6ADC064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967F514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9FBB35D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430F4C39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42BE84F9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B436802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BE7E173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51719634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3CAD71EC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7F0C200" w14:textId="0D9C3517" w:rsidR="00444775" w:rsidRPr="004E61BF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lastRenderedPageBreak/>
        <w:t xml:space="preserve">Para las mujeres, se identifica que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Tabasco es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 la entidad en donde se declara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la prevalencia 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más alt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a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 de ciberacoso con un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30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.6%, seguida de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Morelos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 y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Colima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 con un 2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8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.4% y 2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8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3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%, respectivamente.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Por otra parte, las entidades con menor prevalencia de ciberacoso para mujeres fueron la Ciudad de México, Puebla y Nuevo León con 16.3%, 18.9% y 19.2%, respectivamente.</w:t>
      </w:r>
    </w:p>
    <w:p w14:paraId="5A4F344B" w14:textId="77777777" w:rsidR="00444775" w:rsidRDefault="00444775" w:rsidP="00444775">
      <w:pPr>
        <w:ind w:right="85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359FF7B7" w14:textId="77777777" w:rsidR="00444775" w:rsidRDefault="00444775" w:rsidP="00444775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  <w:lang w:val="es-ES" w:eastAsia="es-ES"/>
        </w:rPr>
      </w:pP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Población de </w:t>
      </w:r>
      <w:r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mujeres de </w:t>
      </w: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>12 años y más</w:t>
      </w:r>
      <w:r>
        <w:rPr>
          <w:rFonts w:ascii="Arial" w:hAnsi="Arial" w:cs="Arial"/>
          <w:b/>
          <w:bCs/>
          <w:sz w:val="22"/>
          <w:szCs w:val="22"/>
          <w:vertAlign w:val="superscript"/>
          <w:lang w:val="es-ES" w:eastAsia="es-ES"/>
        </w:rPr>
        <w:t>\a</w:t>
      </w: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 que vivió ciberacoso</w:t>
      </w:r>
      <w:r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 </w:t>
      </w: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en </w:t>
      </w:r>
    </w:p>
    <w:p w14:paraId="54EEF16F" w14:textId="31C5F49D" w:rsidR="00444775" w:rsidRPr="008512E5" w:rsidRDefault="00444775" w:rsidP="00444775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  <w:lang w:val="es-ES" w:eastAsia="es-ES"/>
        </w:rPr>
      </w:pP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los últimos </w:t>
      </w:r>
      <w:r>
        <w:rPr>
          <w:rFonts w:ascii="Arial" w:hAnsi="Arial" w:cs="Arial"/>
          <w:b/>
          <w:bCs/>
          <w:sz w:val="22"/>
          <w:szCs w:val="22"/>
          <w:lang w:val="es-ES" w:eastAsia="es-ES"/>
        </w:rPr>
        <w:t>12</w:t>
      </w: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 meses</w:t>
      </w:r>
      <w:r w:rsidR="00DC7311">
        <w:rPr>
          <w:rStyle w:val="Refdenotaalpie"/>
          <w:rFonts w:ascii="Arial" w:hAnsi="Arial" w:cs="Arial"/>
          <w:b/>
          <w:bCs/>
          <w:sz w:val="22"/>
          <w:szCs w:val="22"/>
          <w:lang w:val="es-ES" w:eastAsia="es-ES"/>
        </w:rPr>
        <w:footnoteReference w:id="10"/>
      </w: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>, por entidad federativa</w:t>
      </w:r>
    </w:p>
    <w:p w14:paraId="6DB113E0" w14:textId="77777777" w:rsidR="00444775" w:rsidRDefault="00444775" w:rsidP="00444775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3D546F70" w14:textId="77777777" w:rsidR="00444775" w:rsidRPr="00A252B3" w:rsidRDefault="00444775" w:rsidP="00444775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2"/>
          <w:lang w:eastAsia="es-ES"/>
        </w:rPr>
      </w:pPr>
      <w:r>
        <w:rPr>
          <w:rFonts w:ascii="Arial" w:hAnsi="Arial" w:cs="Arial"/>
          <w:bCs/>
          <w:noProof/>
          <w:sz w:val="22"/>
          <w:szCs w:val="22"/>
          <w:lang w:eastAsia="es-ES"/>
        </w:rPr>
        <w:drawing>
          <wp:inline distT="0" distB="0" distL="0" distR="0" wp14:anchorId="1DEC03AE" wp14:editId="53749994">
            <wp:extent cx="5594723" cy="3600000"/>
            <wp:effectExtent l="0" t="0" r="635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2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E74A" w14:textId="77777777" w:rsidR="00444775" w:rsidRDefault="00444775" w:rsidP="00444775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  <w:vertAlign w:val="superscript"/>
        </w:rPr>
        <w:t>\a</w:t>
      </w:r>
      <w:r w:rsidRPr="008512E5">
        <w:rPr>
          <w:rFonts w:ascii="Arial" w:hAnsi="Arial" w:cs="Arial"/>
          <w:bCs/>
          <w:sz w:val="16"/>
          <w:szCs w:val="16"/>
        </w:rPr>
        <w:t xml:space="preserve"> Población de 12 años y más que utilizó internet o celular en los últimos tres meses.</w:t>
      </w:r>
    </w:p>
    <w:p w14:paraId="34EB67A5" w14:textId="77777777" w:rsidR="00444775" w:rsidRDefault="00444775" w:rsidP="00444775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>INEGI. Módulo sobre Ciberacoso 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45F3F8B6" w14:textId="77777777" w:rsidR="00444775" w:rsidRDefault="00444775" w:rsidP="00444775">
      <w:pPr>
        <w:pStyle w:val="NormalWeb"/>
        <w:spacing w:before="0" w:beforeAutospacing="0" w:after="0" w:afterAutospacing="0"/>
        <w:jc w:val="both"/>
      </w:pPr>
    </w:p>
    <w:p w14:paraId="3B993ACE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071BEC4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6B01516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4C25A317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5AEE943D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DB9D975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DD80332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52FF56A7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8AC1511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6CB10331" w14:textId="239403C6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0617835" w14:textId="364D425A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4CF739E8" w14:textId="43755EE2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8C5E9A2" w14:textId="2BA0A40D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4CC2430A" w14:textId="5392B8F0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3ECDB504" w14:textId="74A62E85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6539CE1" w14:textId="77777777" w:rsidR="00902521" w:rsidRDefault="00902521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730D20B" w14:textId="77777777" w:rsidR="00444775" w:rsidRPr="00B32764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lastRenderedPageBreak/>
        <w:t>Para l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o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s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hombres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, se identifica que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Zacatecas es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 la entidad en donde se declara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la prevalencia 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más alt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a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 de ciberacoso con un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26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5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%, seguida de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Colima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 y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Quintana Roo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 con un 2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6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.4% y 2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5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1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%, respectivamente.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Por otra parte, las entidades con menor prevalencia de ciberacoso para hombres fueron Tamaulipas, Chihuahua y Coahuila con 15%, 15.6% y 15.7%, respectivamente.</w:t>
      </w:r>
    </w:p>
    <w:p w14:paraId="26F6F5BF" w14:textId="77777777" w:rsidR="00444775" w:rsidRDefault="00444775" w:rsidP="00444775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6B3E5CB4" w14:textId="77777777" w:rsidR="00444775" w:rsidRDefault="00444775" w:rsidP="00444775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527747B2" w14:textId="77777777" w:rsidR="00444775" w:rsidRDefault="00444775" w:rsidP="00444775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  <w:lang w:val="es-ES" w:eastAsia="es-ES"/>
        </w:rPr>
      </w:pP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Población de </w:t>
      </w:r>
      <w:r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hombres de </w:t>
      </w: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>12 años y más</w:t>
      </w:r>
      <w:r>
        <w:rPr>
          <w:rFonts w:ascii="Arial" w:hAnsi="Arial" w:cs="Arial"/>
          <w:b/>
          <w:bCs/>
          <w:sz w:val="22"/>
          <w:szCs w:val="22"/>
          <w:vertAlign w:val="superscript"/>
          <w:lang w:val="es-ES" w:eastAsia="es-ES"/>
        </w:rPr>
        <w:t>\a</w:t>
      </w: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 que vivió ciberacoso</w:t>
      </w:r>
      <w:r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 </w:t>
      </w: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en </w:t>
      </w:r>
    </w:p>
    <w:p w14:paraId="45065D7E" w14:textId="57257071" w:rsidR="00444775" w:rsidRPr="008512E5" w:rsidRDefault="00444775" w:rsidP="00444775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  <w:lang w:val="es-ES" w:eastAsia="es-ES"/>
        </w:rPr>
      </w:pP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los últimos </w:t>
      </w:r>
      <w:r>
        <w:rPr>
          <w:rFonts w:ascii="Arial" w:hAnsi="Arial" w:cs="Arial"/>
          <w:b/>
          <w:bCs/>
          <w:sz w:val="22"/>
          <w:szCs w:val="22"/>
          <w:lang w:val="es-ES" w:eastAsia="es-ES"/>
        </w:rPr>
        <w:t>12</w:t>
      </w: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 meses</w:t>
      </w:r>
      <w:r w:rsidR="00D412DC">
        <w:rPr>
          <w:rStyle w:val="Refdenotaalpie"/>
          <w:rFonts w:ascii="Arial" w:hAnsi="Arial" w:cs="Arial"/>
          <w:b/>
          <w:bCs/>
          <w:sz w:val="22"/>
          <w:szCs w:val="22"/>
          <w:lang w:val="es-ES" w:eastAsia="es-ES"/>
        </w:rPr>
        <w:footnoteReference w:id="11"/>
      </w: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>, por entidad federativa</w:t>
      </w:r>
    </w:p>
    <w:p w14:paraId="203D7ED8" w14:textId="77777777" w:rsidR="00444775" w:rsidRDefault="00444775" w:rsidP="00444775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7237F6AA" w14:textId="77777777" w:rsidR="00444775" w:rsidRDefault="00444775" w:rsidP="00444775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2"/>
          <w:lang w:eastAsia="es-ES"/>
        </w:rPr>
      </w:pPr>
      <w:r>
        <w:rPr>
          <w:rFonts w:ascii="Arial" w:hAnsi="Arial" w:cs="Arial"/>
          <w:bCs/>
          <w:noProof/>
          <w:sz w:val="22"/>
          <w:szCs w:val="22"/>
          <w:lang w:eastAsia="es-ES"/>
        </w:rPr>
        <w:drawing>
          <wp:inline distT="0" distB="0" distL="0" distR="0" wp14:anchorId="335D1827" wp14:editId="157467FD">
            <wp:extent cx="5610225" cy="3609975"/>
            <wp:effectExtent l="0" t="0" r="444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EBB8F" w14:textId="77777777" w:rsidR="00444775" w:rsidRDefault="00444775" w:rsidP="00444775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  <w:vertAlign w:val="superscript"/>
        </w:rPr>
        <w:t>\a</w:t>
      </w:r>
      <w:r w:rsidRPr="008512E5">
        <w:rPr>
          <w:rFonts w:ascii="Arial" w:hAnsi="Arial" w:cs="Arial"/>
          <w:bCs/>
          <w:sz w:val="16"/>
          <w:szCs w:val="16"/>
        </w:rPr>
        <w:t xml:space="preserve"> Población de 12 años y más que utilizó internet o celular en los últimos tres meses.</w:t>
      </w:r>
    </w:p>
    <w:p w14:paraId="4EA7F676" w14:textId="77777777" w:rsidR="00444775" w:rsidRDefault="00444775" w:rsidP="00444775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>INEGI. Módulo sobre Ciberacoso 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1CA6E68F" w14:textId="77777777" w:rsidR="00444775" w:rsidRDefault="00444775" w:rsidP="00444775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49E7BFAF" w14:textId="77777777" w:rsidR="00444775" w:rsidRDefault="00444775" w:rsidP="00444775">
      <w:pPr>
        <w:ind w:right="85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5AB17E34" w14:textId="77777777" w:rsidR="00444775" w:rsidRDefault="00444775" w:rsidP="00444775">
      <w:pPr>
        <w:ind w:right="85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664384BA" w14:textId="77777777" w:rsidR="00444775" w:rsidRDefault="00444775" w:rsidP="00444775">
      <w:pPr>
        <w:ind w:right="85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4747CCBB" w14:textId="77777777" w:rsidR="00444775" w:rsidRDefault="00444775" w:rsidP="00444775">
      <w:pPr>
        <w:ind w:right="85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885F0C3" w14:textId="77777777" w:rsidR="00444775" w:rsidRDefault="00444775" w:rsidP="00444775">
      <w:pPr>
        <w:ind w:right="85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35721F9D" w14:textId="77777777" w:rsidR="00444775" w:rsidRDefault="00444775" w:rsidP="00444775">
      <w:pPr>
        <w:ind w:right="85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6339B68" w14:textId="77777777" w:rsidR="00444775" w:rsidRDefault="00444775" w:rsidP="00444775">
      <w:pPr>
        <w:ind w:right="85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34DDC8A9" w14:textId="77777777" w:rsidR="00444775" w:rsidRDefault="00444775" w:rsidP="00444775">
      <w:pPr>
        <w:ind w:right="85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3B67DA2E" w14:textId="77777777" w:rsidR="00444775" w:rsidRDefault="00444775" w:rsidP="00444775">
      <w:pPr>
        <w:ind w:right="85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1A29E7F0" w14:textId="77777777" w:rsidR="00444775" w:rsidRDefault="00444775" w:rsidP="00444775">
      <w:pPr>
        <w:ind w:right="85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54B391C4" w14:textId="77777777" w:rsidR="00444775" w:rsidRDefault="00444775" w:rsidP="00444775">
      <w:pPr>
        <w:ind w:right="85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7EBF329" w14:textId="77777777" w:rsidR="00444775" w:rsidRDefault="00444775" w:rsidP="00444775">
      <w:pPr>
        <w:ind w:right="85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1DC0F0A" w14:textId="77777777" w:rsidR="00444775" w:rsidRDefault="00444775" w:rsidP="00444775">
      <w:pPr>
        <w:ind w:right="85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239AD60" w14:textId="77777777" w:rsidR="00444775" w:rsidRDefault="00444775" w:rsidP="00444775">
      <w:pPr>
        <w:pStyle w:val="Prrafodelista"/>
        <w:ind w:left="360"/>
        <w:jc w:val="both"/>
        <w:rPr>
          <w:rFonts w:ascii="Arial" w:hAnsi="Arial" w:cs="Arial"/>
          <w:b/>
          <w:bCs/>
        </w:rPr>
      </w:pPr>
    </w:p>
    <w:p w14:paraId="29BD254E" w14:textId="77777777" w:rsidR="00444775" w:rsidRPr="002E4708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</w:t>
      </w:r>
      <w:r w:rsidRPr="002E4708">
        <w:rPr>
          <w:rFonts w:ascii="Arial" w:hAnsi="Arial" w:cs="Arial"/>
          <w:b/>
          <w:bCs/>
        </w:rPr>
        <w:t>or rangos de edad</w:t>
      </w:r>
    </w:p>
    <w:p w14:paraId="584CDB41" w14:textId="0D64A959" w:rsidR="00444775" w:rsidRPr="00EB1B7F" w:rsidRDefault="00444775" w:rsidP="00444775">
      <w:pPr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EB1B7F">
        <w:rPr>
          <w:rFonts w:ascii="Arial" w:hAnsi="Arial" w:cs="Arial"/>
          <w:b/>
          <w:bCs/>
          <w:sz w:val="22"/>
          <w:szCs w:val="22"/>
          <w:lang w:val="es-MX"/>
        </w:rPr>
        <w:t>29.2%</w:t>
      </w:r>
      <w:r w:rsidRPr="00EB1B7F">
        <w:rPr>
          <w:rFonts w:ascii="Arial" w:hAnsi="Arial" w:cs="Arial"/>
          <w:bCs/>
          <w:sz w:val="22"/>
          <w:szCs w:val="22"/>
          <w:lang w:val="es-MX"/>
        </w:rPr>
        <w:t xml:space="preserve"> de las mujeres de </w:t>
      </w:r>
      <w:r w:rsidRPr="00EB1B7F">
        <w:rPr>
          <w:rFonts w:ascii="Arial" w:hAnsi="Arial" w:cs="Arial"/>
          <w:b/>
          <w:bCs/>
          <w:sz w:val="22"/>
          <w:szCs w:val="22"/>
          <w:lang w:val="es-MX"/>
        </w:rPr>
        <w:t>12 a 19 años</w:t>
      </w:r>
      <w:r w:rsidRPr="00EB1B7F">
        <w:rPr>
          <w:rFonts w:ascii="Arial" w:hAnsi="Arial" w:cs="Arial"/>
          <w:bCs/>
          <w:sz w:val="22"/>
          <w:szCs w:val="22"/>
          <w:lang w:val="es-MX"/>
        </w:rPr>
        <w:t xml:space="preserve"> y </w:t>
      </w:r>
      <w:r w:rsidRPr="00EB1B7F">
        <w:rPr>
          <w:rFonts w:ascii="Arial" w:hAnsi="Arial" w:cs="Arial"/>
          <w:b/>
          <w:sz w:val="22"/>
          <w:szCs w:val="22"/>
          <w:lang w:val="es-MX"/>
        </w:rPr>
        <w:t>23.3%</w:t>
      </w:r>
      <w:r w:rsidRPr="00EB1B7F">
        <w:rPr>
          <w:rFonts w:ascii="Arial" w:hAnsi="Arial" w:cs="Arial"/>
          <w:bCs/>
          <w:sz w:val="22"/>
          <w:szCs w:val="22"/>
          <w:lang w:val="es-MX"/>
        </w:rPr>
        <w:t xml:space="preserve"> de los hombres de </w:t>
      </w:r>
      <w:r w:rsidRPr="00EB1B7F">
        <w:rPr>
          <w:rFonts w:ascii="Arial" w:hAnsi="Arial" w:cs="Arial"/>
          <w:b/>
          <w:sz w:val="22"/>
          <w:szCs w:val="22"/>
          <w:lang w:val="es-MX"/>
        </w:rPr>
        <w:t>20 a 29 años</w:t>
      </w:r>
      <w:r w:rsidRPr="00EB1B7F">
        <w:rPr>
          <w:rFonts w:ascii="Arial" w:hAnsi="Arial" w:cs="Arial"/>
          <w:bCs/>
          <w:sz w:val="22"/>
          <w:szCs w:val="22"/>
          <w:lang w:val="es-MX"/>
        </w:rPr>
        <w:t xml:space="preserve"> que utilizaron </w:t>
      </w:r>
      <w:r w:rsidR="00D30C73">
        <w:rPr>
          <w:rFonts w:ascii="Arial" w:hAnsi="Arial" w:cs="Arial"/>
          <w:bCs/>
          <w:sz w:val="22"/>
          <w:szCs w:val="22"/>
          <w:lang w:val="es-MX"/>
        </w:rPr>
        <w:t>i</w:t>
      </w:r>
      <w:r w:rsidRPr="00EB1B7F">
        <w:rPr>
          <w:rFonts w:ascii="Arial" w:hAnsi="Arial" w:cs="Arial"/>
          <w:bCs/>
          <w:sz w:val="22"/>
          <w:szCs w:val="22"/>
          <w:lang w:val="es-MX"/>
        </w:rPr>
        <w:t>nternet en</w:t>
      </w:r>
      <w:r w:rsidRPr="00EB1B7F">
        <w:rPr>
          <w:rFonts w:ascii="Arial" w:hAnsi="Arial" w:cs="Arial"/>
          <w:b/>
          <w:bCs/>
          <w:sz w:val="22"/>
          <w:szCs w:val="22"/>
          <w:lang w:val="es-MX"/>
        </w:rPr>
        <w:t xml:space="preserve"> 2020</w:t>
      </w:r>
      <w:r w:rsidRPr="00EB1B7F">
        <w:rPr>
          <w:rFonts w:ascii="Arial" w:hAnsi="Arial" w:cs="Arial"/>
          <w:bCs/>
          <w:sz w:val="22"/>
          <w:szCs w:val="22"/>
          <w:lang w:val="es-MX"/>
        </w:rPr>
        <w:t xml:space="preserve"> fue </w:t>
      </w:r>
      <w:r w:rsidRPr="00EB1B7F">
        <w:rPr>
          <w:rFonts w:ascii="Arial" w:hAnsi="Arial" w:cs="Arial"/>
          <w:b/>
          <w:i/>
          <w:iCs/>
          <w:sz w:val="22"/>
          <w:szCs w:val="22"/>
          <w:lang w:val="es-MX"/>
        </w:rPr>
        <w:t>víctima</w:t>
      </w:r>
      <w:r w:rsidRPr="00EB1B7F">
        <w:rPr>
          <w:rFonts w:ascii="Arial" w:hAnsi="Arial" w:cs="Arial"/>
          <w:bCs/>
          <w:sz w:val="22"/>
          <w:szCs w:val="22"/>
          <w:lang w:val="es-MX"/>
        </w:rPr>
        <w:t xml:space="preserve"> de </w:t>
      </w:r>
      <w:r w:rsidRPr="00EB1B7F">
        <w:rPr>
          <w:rFonts w:ascii="Arial" w:hAnsi="Arial" w:cs="Arial"/>
          <w:b/>
          <w:bCs/>
          <w:i/>
          <w:iCs/>
          <w:sz w:val="22"/>
          <w:szCs w:val="22"/>
          <w:lang w:val="es-MX"/>
        </w:rPr>
        <w:t>ciberacoso</w:t>
      </w:r>
      <w:r w:rsidRPr="00EB1B7F">
        <w:rPr>
          <w:rFonts w:ascii="Arial" w:hAnsi="Arial" w:cs="Arial"/>
          <w:b/>
          <w:bCs/>
          <w:sz w:val="22"/>
          <w:szCs w:val="22"/>
          <w:lang w:val="es-MX"/>
        </w:rPr>
        <w:t xml:space="preserve"> </w:t>
      </w:r>
      <w:r w:rsidRPr="00EB1B7F">
        <w:rPr>
          <w:rFonts w:ascii="Arial" w:hAnsi="Arial" w:cs="Arial"/>
          <w:bCs/>
          <w:sz w:val="22"/>
          <w:szCs w:val="22"/>
          <w:lang w:val="es-MX"/>
        </w:rPr>
        <w:t>en los últimos 12 meses</w:t>
      </w:r>
      <w:r w:rsidR="00C1756E" w:rsidRPr="00EB1B7F">
        <w:rPr>
          <w:rFonts w:ascii="Arial" w:hAnsi="Arial" w:cs="Arial"/>
          <w:bCs/>
          <w:sz w:val="22"/>
          <w:szCs w:val="22"/>
          <w:vertAlign w:val="superscript"/>
          <w:lang w:val="es-MX"/>
        </w:rPr>
        <w:t>1</w:t>
      </w:r>
      <w:r w:rsidRPr="00EB1B7F">
        <w:rPr>
          <w:rFonts w:ascii="Arial" w:hAnsi="Arial" w:cs="Arial"/>
          <w:bCs/>
          <w:sz w:val="22"/>
          <w:szCs w:val="22"/>
          <w:lang w:val="es-MX"/>
        </w:rPr>
        <w:t xml:space="preserve">.  </w:t>
      </w:r>
    </w:p>
    <w:p w14:paraId="1784361D" w14:textId="77777777" w:rsidR="00444775" w:rsidRPr="003F67FA" w:rsidRDefault="00444775" w:rsidP="00444775">
      <w:pPr>
        <w:jc w:val="both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461CC6C9" w14:textId="77777777" w:rsidR="00444775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8213D">
        <w:rPr>
          <w:rFonts w:ascii="Arial" w:hAnsi="Arial" w:cs="Arial"/>
          <w:b/>
          <w:bCs/>
          <w:sz w:val="22"/>
          <w:szCs w:val="22"/>
        </w:rPr>
        <w:t xml:space="preserve">Porcentaje de población víctima de ciberacoso en los </w:t>
      </w:r>
    </w:p>
    <w:p w14:paraId="5902D519" w14:textId="7BEDB3DF" w:rsidR="00444775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8213D">
        <w:rPr>
          <w:rFonts w:ascii="Arial" w:hAnsi="Arial" w:cs="Arial"/>
          <w:b/>
          <w:bCs/>
          <w:sz w:val="22"/>
          <w:szCs w:val="22"/>
        </w:rPr>
        <w:t>últimos 12 meses</w:t>
      </w:r>
      <w:r w:rsidR="00C1756E">
        <w:rPr>
          <w:rStyle w:val="Refdenotaalpie"/>
          <w:rFonts w:ascii="Arial" w:hAnsi="Arial" w:cs="Arial"/>
          <w:b/>
          <w:bCs/>
          <w:sz w:val="22"/>
          <w:szCs w:val="22"/>
        </w:rPr>
        <w:footnoteReference w:id="12"/>
      </w:r>
      <w:r w:rsidRPr="0088213D">
        <w:rPr>
          <w:rFonts w:ascii="Arial" w:hAnsi="Arial" w:cs="Arial"/>
          <w:b/>
          <w:bCs/>
          <w:sz w:val="22"/>
          <w:szCs w:val="22"/>
        </w:rPr>
        <w:t>, por sexo y rango de edad</w:t>
      </w:r>
    </w:p>
    <w:p w14:paraId="5CB6163E" w14:textId="77777777" w:rsidR="00444775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DC61AE5" wp14:editId="24028FB2">
            <wp:extent cx="5486400" cy="255524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319" cy="2566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55DD7" w14:textId="77777777" w:rsidR="00444775" w:rsidRDefault="00444775" w:rsidP="00444775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>INEGI. Módulo sobre Ciberacoso 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3D2DE9DB" w14:textId="0DDF023C" w:rsidR="00444775" w:rsidRDefault="00444775" w:rsidP="00444775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</w:p>
    <w:p w14:paraId="67D21EA9" w14:textId="3E2EFC94" w:rsidR="00A416CD" w:rsidRDefault="00A416CD" w:rsidP="00A416CD">
      <w:pPr>
        <w:ind w:right="49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EB1B7F">
        <w:rPr>
          <w:rFonts w:ascii="Arial" w:hAnsi="Arial" w:cs="Arial"/>
          <w:b/>
          <w:sz w:val="22"/>
          <w:szCs w:val="22"/>
        </w:rPr>
        <w:t>23.3%</w:t>
      </w:r>
      <w:r w:rsidRPr="00EB1B7F">
        <w:rPr>
          <w:rFonts w:ascii="Arial" w:hAnsi="Arial" w:cs="Arial"/>
          <w:bCs/>
          <w:sz w:val="22"/>
          <w:szCs w:val="22"/>
        </w:rPr>
        <w:t xml:space="preserve"> de los hombres de </w:t>
      </w:r>
      <w:r w:rsidRPr="00EB1B7F">
        <w:rPr>
          <w:rFonts w:ascii="Arial" w:hAnsi="Arial" w:cs="Arial"/>
          <w:b/>
          <w:sz w:val="22"/>
          <w:szCs w:val="22"/>
        </w:rPr>
        <w:t>20 a 29</w:t>
      </w:r>
      <w:r w:rsidRPr="00EB1B7F">
        <w:rPr>
          <w:rFonts w:ascii="Arial" w:hAnsi="Arial" w:cs="Arial"/>
          <w:bCs/>
          <w:sz w:val="22"/>
          <w:szCs w:val="22"/>
        </w:rPr>
        <w:t xml:space="preserve"> años que utilizaron </w:t>
      </w:r>
      <w:r w:rsidR="00D30C73">
        <w:rPr>
          <w:rFonts w:ascii="Arial" w:hAnsi="Arial" w:cs="Arial"/>
          <w:bCs/>
          <w:sz w:val="22"/>
          <w:szCs w:val="22"/>
        </w:rPr>
        <w:t>i</w:t>
      </w:r>
      <w:r w:rsidRPr="00EB1B7F">
        <w:rPr>
          <w:rFonts w:ascii="Arial" w:hAnsi="Arial" w:cs="Arial"/>
          <w:bCs/>
          <w:sz w:val="22"/>
          <w:szCs w:val="22"/>
        </w:rPr>
        <w:t xml:space="preserve">nternet en </w:t>
      </w:r>
      <w:r w:rsidRPr="00EB1B7F">
        <w:rPr>
          <w:rFonts w:ascii="Arial" w:hAnsi="Arial" w:cs="Arial"/>
          <w:b/>
          <w:sz w:val="22"/>
          <w:szCs w:val="22"/>
        </w:rPr>
        <w:t>2020</w:t>
      </w:r>
      <w:r w:rsidRPr="00EB1B7F">
        <w:rPr>
          <w:rFonts w:ascii="Arial" w:hAnsi="Arial" w:cs="Arial"/>
          <w:bCs/>
          <w:sz w:val="22"/>
          <w:szCs w:val="22"/>
          <w:lang w:val="es-MX"/>
        </w:rPr>
        <w:t xml:space="preserve"> fue víctima de </w:t>
      </w:r>
      <w:r w:rsidRPr="00EB1B7F">
        <w:rPr>
          <w:rFonts w:ascii="Arial" w:hAnsi="Arial" w:cs="Arial"/>
          <w:b/>
          <w:bCs/>
          <w:i/>
          <w:iCs/>
          <w:sz w:val="22"/>
          <w:szCs w:val="22"/>
          <w:lang w:val="es-MX"/>
        </w:rPr>
        <w:t>ciberacoso</w:t>
      </w:r>
      <w:r w:rsidRPr="00EB1B7F">
        <w:rPr>
          <w:rFonts w:ascii="Arial" w:hAnsi="Arial" w:cs="Arial"/>
          <w:b/>
          <w:bCs/>
          <w:sz w:val="22"/>
          <w:szCs w:val="22"/>
          <w:lang w:val="es-MX"/>
        </w:rPr>
        <w:t xml:space="preserve"> </w:t>
      </w:r>
      <w:r w:rsidRPr="00EB1B7F">
        <w:rPr>
          <w:rFonts w:ascii="Arial" w:hAnsi="Arial" w:cs="Arial"/>
          <w:bCs/>
          <w:sz w:val="22"/>
          <w:szCs w:val="22"/>
          <w:lang w:val="es-MX"/>
        </w:rPr>
        <w:t xml:space="preserve">en los últimos 12 meses. </w:t>
      </w:r>
    </w:p>
    <w:p w14:paraId="7AFC9544" w14:textId="4D8A9A8D" w:rsidR="002F2AFE" w:rsidRDefault="002F2AFE" w:rsidP="00A416CD">
      <w:pPr>
        <w:ind w:right="49"/>
        <w:jc w:val="both"/>
        <w:rPr>
          <w:rFonts w:ascii="Arial" w:hAnsi="Arial" w:cs="Arial"/>
          <w:bCs/>
          <w:sz w:val="22"/>
          <w:szCs w:val="22"/>
          <w:lang w:val="es-MX"/>
        </w:rPr>
      </w:pPr>
    </w:p>
    <w:p w14:paraId="6D6A7473" w14:textId="0BAD5166" w:rsidR="007B310D" w:rsidRDefault="007B310D" w:rsidP="007B310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8213D">
        <w:rPr>
          <w:rFonts w:ascii="Arial" w:hAnsi="Arial" w:cs="Arial"/>
          <w:b/>
          <w:bCs/>
          <w:sz w:val="22"/>
          <w:szCs w:val="22"/>
        </w:rPr>
        <w:t xml:space="preserve">Porcentaje de </w:t>
      </w:r>
      <w:r w:rsidR="00006ED4">
        <w:rPr>
          <w:rFonts w:ascii="Arial" w:hAnsi="Arial" w:cs="Arial"/>
          <w:b/>
          <w:bCs/>
          <w:sz w:val="22"/>
          <w:szCs w:val="22"/>
        </w:rPr>
        <w:t>hombres</w:t>
      </w:r>
      <w:r w:rsidRPr="0088213D">
        <w:rPr>
          <w:rFonts w:ascii="Arial" w:hAnsi="Arial" w:cs="Arial"/>
          <w:b/>
          <w:bCs/>
          <w:sz w:val="22"/>
          <w:szCs w:val="22"/>
        </w:rPr>
        <w:t xml:space="preserve"> víctima</w:t>
      </w:r>
      <w:r w:rsidR="00006ED4">
        <w:rPr>
          <w:rFonts w:ascii="Arial" w:hAnsi="Arial" w:cs="Arial"/>
          <w:b/>
          <w:bCs/>
          <w:sz w:val="22"/>
          <w:szCs w:val="22"/>
        </w:rPr>
        <w:t>s</w:t>
      </w:r>
      <w:r w:rsidRPr="0088213D">
        <w:rPr>
          <w:rFonts w:ascii="Arial" w:hAnsi="Arial" w:cs="Arial"/>
          <w:b/>
          <w:bCs/>
          <w:sz w:val="22"/>
          <w:szCs w:val="22"/>
        </w:rPr>
        <w:t xml:space="preserve"> de ciberacoso en los </w:t>
      </w:r>
    </w:p>
    <w:p w14:paraId="280255B7" w14:textId="18633681" w:rsidR="007B310D" w:rsidRDefault="007B310D" w:rsidP="007B310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8213D">
        <w:rPr>
          <w:rFonts w:ascii="Arial" w:hAnsi="Arial" w:cs="Arial"/>
          <w:b/>
          <w:bCs/>
          <w:sz w:val="22"/>
          <w:szCs w:val="22"/>
        </w:rPr>
        <w:t>últimos 12 meses</w:t>
      </w:r>
      <w:r>
        <w:rPr>
          <w:rStyle w:val="Refdenotaalpie"/>
          <w:rFonts w:ascii="Arial" w:hAnsi="Arial" w:cs="Arial"/>
          <w:b/>
          <w:bCs/>
          <w:sz w:val="22"/>
          <w:szCs w:val="22"/>
        </w:rPr>
        <w:footnoteReference w:id="13"/>
      </w:r>
      <w:r w:rsidRPr="0088213D">
        <w:rPr>
          <w:rFonts w:ascii="Arial" w:hAnsi="Arial" w:cs="Arial"/>
          <w:b/>
          <w:bCs/>
          <w:sz w:val="22"/>
          <w:szCs w:val="22"/>
        </w:rPr>
        <w:t>, por rango de edad</w:t>
      </w:r>
    </w:p>
    <w:p w14:paraId="16A3FEC3" w14:textId="3CC28FBC" w:rsidR="002F2AFE" w:rsidRDefault="007B310D" w:rsidP="00A416CD">
      <w:pPr>
        <w:ind w:right="49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7B310D">
        <w:rPr>
          <w:noProof/>
        </w:rPr>
        <w:drawing>
          <wp:inline distT="0" distB="0" distL="0" distR="0" wp14:anchorId="5C6266EF" wp14:editId="1ACE4B14">
            <wp:extent cx="5612130" cy="257619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A7E1" w14:textId="77777777" w:rsidR="00DD2C07" w:rsidRPr="00045355" w:rsidRDefault="00DD2C07" w:rsidP="00DD2C07">
      <w:pPr>
        <w:ind w:left="567" w:right="850" w:hanging="425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045355">
        <w:rPr>
          <w:rFonts w:ascii="Arial" w:hAnsi="Arial" w:cs="Arial"/>
          <w:bCs/>
          <w:sz w:val="16"/>
          <w:szCs w:val="16"/>
          <w:lang w:val="es-MX"/>
        </w:rPr>
        <w:t>* En estos casos sí existió un cambio estadísticamente significativo con respecto del ejercicio anterior.</w:t>
      </w:r>
    </w:p>
    <w:p w14:paraId="158B3DA1" w14:textId="77777777" w:rsidR="00DD2C07" w:rsidRDefault="00DD2C07" w:rsidP="00DD2C07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INEGI. Módulo sobre Ciberacoso </w:t>
      </w:r>
      <w:r>
        <w:rPr>
          <w:rFonts w:ascii="Arial" w:hAnsi="Arial" w:cs="Arial"/>
          <w:bCs/>
          <w:sz w:val="16"/>
          <w:szCs w:val="16"/>
        </w:rPr>
        <w:t xml:space="preserve">2019 y </w:t>
      </w:r>
      <w:r w:rsidRPr="00A21F44">
        <w:rPr>
          <w:rFonts w:ascii="Arial" w:hAnsi="Arial" w:cs="Arial"/>
          <w:bCs/>
          <w:sz w:val="16"/>
          <w:szCs w:val="16"/>
        </w:rPr>
        <w:t>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0F10E835" w14:textId="77777777" w:rsidR="00DD2C07" w:rsidRPr="00EB1B7F" w:rsidRDefault="00DD2C07" w:rsidP="00A416CD">
      <w:pPr>
        <w:ind w:right="49"/>
        <w:jc w:val="both"/>
        <w:rPr>
          <w:rFonts w:ascii="Arial" w:hAnsi="Arial" w:cs="Arial"/>
          <w:bCs/>
          <w:sz w:val="22"/>
          <w:szCs w:val="22"/>
        </w:rPr>
      </w:pPr>
    </w:p>
    <w:p w14:paraId="3F657191" w14:textId="138A1FD2" w:rsidR="00F0716B" w:rsidRDefault="00F0716B" w:rsidP="00A416CD">
      <w:pPr>
        <w:ind w:right="49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7A578216" w14:textId="2DB29731" w:rsidR="00006ED4" w:rsidRDefault="00006ED4" w:rsidP="00006ED4">
      <w:pPr>
        <w:ind w:right="49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EB1B7F">
        <w:rPr>
          <w:rFonts w:ascii="Arial" w:hAnsi="Arial" w:cs="Arial"/>
          <w:b/>
          <w:sz w:val="22"/>
          <w:szCs w:val="22"/>
        </w:rPr>
        <w:lastRenderedPageBreak/>
        <w:t>2</w:t>
      </w:r>
      <w:r w:rsidR="00A732E0">
        <w:rPr>
          <w:rFonts w:ascii="Arial" w:hAnsi="Arial" w:cs="Arial"/>
          <w:b/>
          <w:sz w:val="22"/>
          <w:szCs w:val="22"/>
        </w:rPr>
        <w:t>9</w:t>
      </w:r>
      <w:r w:rsidRPr="00EB1B7F">
        <w:rPr>
          <w:rFonts w:ascii="Arial" w:hAnsi="Arial" w:cs="Arial"/>
          <w:b/>
          <w:sz w:val="22"/>
          <w:szCs w:val="22"/>
        </w:rPr>
        <w:t>.</w:t>
      </w:r>
      <w:r w:rsidR="00A732E0">
        <w:rPr>
          <w:rFonts w:ascii="Arial" w:hAnsi="Arial" w:cs="Arial"/>
          <w:b/>
          <w:sz w:val="22"/>
          <w:szCs w:val="22"/>
        </w:rPr>
        <w:t>2</w:t>
      </w:r>
      <w:r w:rsidRPr="00EB1B7F">
        <w:rPr>
          <w:rFonts w:ascii="Arial" w:hAnsi="Arial" w:cs="Arial"/>
          <w:b/>
          <w:sz w:val="22"/>
          <w:szCs w:val="22"/>
        </w:rPr>
        <w:t>%</w:t>
      </w:r>
      <w:r w:rsidRPr="00EB1B7F">
        <w:rPr>
          <w:rFonts w:ascii="Arial" w:hAnsi="Arial" w:cs="Arial"/>
          <w:bCs/>
          <w:sz w:val="22"/>
          <w:szCs w:val="22"/>
        </w:rPr>
        <w:t xml:space="preserve"> de l</w:t>
      </w:r>
      <w:r w:rsidR="00A732E0">
        <w:rPr>
          <w:rFonts w:ascii="Arial" w:hAnsi="Arial" w:cs="Arial"/>
          <w:bCs/>
          <w:sz w:val="22"/>
          <w:szCs w:val="22"/>
        </w:rPr>
        <w:t>a</w:t>
      </w:r>
      <w:r w:rsidRPr="00EB1B7F">
        <w:rPr>
          <w:rFonts w:ascii="Arial" w:hAnsi="Arial" w:cs="Arial"/>
          <w:bCs/>
          <w:sz w:val="22"/>
          <w:szCs w:val="22"/>
        </w:rPr>
        <w:t xml:space="preserve">s </w:t>
      </w:r>
      <w:r w:rsidR="00A732E0">
        <w:rPr>
          <w:rFonts w:ascii="Arial" w:hAnsi="Arial" w:cs="Arial"/>
          <w:bCs/>
          <w:sz w:val="22"/>
          <w:szCs w:val="22"/>
        </w:rPr>
        <w:t>mujere</w:t>
      </w:r>
      <w:r w:rsidRPr="00EB1B7F">
        <w:rPr>
          <w:rFonts w:ascii="Arial" w:hAnsi="Arial" w:cs="Arial"/>
          <w:bCs/>
          <w:sz w:val="22"/>
          <w:szCs w:val="22"/>
        </w:rPr>
        <w:t xml:space="preserve">s de </w:t>
      </w:r>
      <w:r w:rsidR="00A732E0">
        <w:rPr>
          <w:rFonts w:ascii="Arial" w:hAnsi="Arial" w:cs="Arial"/>
          <w:b/>
          <w:sz w:val="22"/>
          <w:szCs w:val="22"/>
        </w:rPr>
        <w:t>12</w:t>
      </w:r>
      <w:r w:rsidRPr="00EB1B7F">
        <w:rPr>
          <w:rFonts w:ascii="Arial" w:hAnsi="Arial" w:cs="Arial"/>
          <w:b/>
          <w:sz w:val="22"/>
          <w:szCs w:val="22"/>
        </w:rPr>
        <w:t xml:space="preserve"> a </w:t>
      </w:r>
      <w:r w:rsidR="00A732E0">
        <w:rPr>
          <w:rFonts w:ascii="Arial" w:hAnsi="Arial" w:cs="Arial"/>
          <w:b/>
          <w:sz w:val="22"/>
          <w:szCs w:val="22"/>
        </w:rPr>
        <w:t>1</w:t>
      </w:r>
      <w:r w:rsidRPr="00EB1B7F">
        <w:rPr>
          <w:rFonts w:ascii="Arial" w:hAnsi="Arial" w:cs="Arial"/>
          <w:b/>
          <w:sz w:val="22"/>
          <w:szCs w:val="22"/>
        </w:rPr>
        <w:t>9</w:t>
      </w:r>
      <w:r w:rsidRPr="00EB1B7F">
        <w:rPr>
          <w:rFonts w:ascii="Arial" w:hAnsi="Arial" w:cs="Arial"/>
          <w:bCs/>
          <w:sz w:val="22"/>
          <w:szCs w:val="22"/>
        </w:rPr>
        <w:t xml:space="preserve"> años que utilizaron </w:t>
      </w:r>
      <w:r w:rsidR="00D30C73">
        <w:rPr>
          <w:rFonts w:ascii="Arial" w:hAnsi="Arial" w:cs="Arial"/>
          <w:bCs/>
          <w:sz w:val="22"/>
          <w:szCs w:val="22"/>
        </w:rPr>
        <w:t>i</w:t>
      </w:r>
      <w:r w:rsidRPr="00EB1B7F">
        <w:rPr>
          <w:rFonts w:ascii="Arial" w:hAnsi="Arial" w:cs="Arial"/>
          <w:bCs/>
          <w:sz w:val="22"/>
          <w:szCs w:val="22"/>
        </w:rPr>
        <w:t xml:space="preserve">nternet en </w:t>
      </w:r>
      <w:r w:rsidRPr="00EB1B7F">
        <w:rPr>
          <w:rFonts w:ascii="Arial" w:hAnsi="Arial" w:cs="Arial"/>
          <w:b/>
          <w:sz w:val="22"/>
          <w:szCs w:val="22"/>
        </w:rPr>
        <w:t>2020</w:t>
      </w:r>
      <w:r w:rsidRPr="00EB1B7F">
        <w:rPr>
          <w:rFonts w:ascii="Arial" w:hAnsi="Arial" w:cs="Arial"/>
          <w:bCs/>
          <w:sz w:val="22"/>
          <w:szCs w:val="22"/>
          <w:lang w:val="es-MX"/>
        </w:rPr>
        <w:t xml:space="preserve"> fue víctima de </w:t>
      </w:r>
      <w:r w:rsidRPr="00EB1B7F">
        <w:rPr>
          <w:rFonts w:ascii="Arial" w:hAnsi="Arial" w:cs="Arial"/>
          <w:b/>
          <w:bCs/>
          <w:i/>
          <w:iCs/>
          <w:sz w:val="22"/>
          <w:szCs w:val="22"/>
          <w:lang w:val="es-MX"/>
        </w:rPr>
        <w:t>ciberacoso</w:t>
      </w:r>
      <w:r w:rsidRPr="00EB1B7F">
        <w:rPr>
          <w:rFonts w:ascii="Arial" w:hAnsi="Arial" w:cs="Arial"/>
          <w:b/>
          <w:bCs/>
          <w:sz w:val="22"/>
          <w:szCs w:val="22"/>
          <w:lang w:val="es-MX"/>
        </w:rPr>
        <w:t xml:space="preserve"> </w:t>
      </w:r>
      <w:r w:rsidRPr="00EB1B7F">
        <w:rPr>
          <w:rFonts w:ascii="Arial" w:hAnsi="Arial" w:cs="Arial"/>
          <w:bCs/>
          <w:sz w:val="22"/>
          <w:szCs w:val="22"/>
          <w:lang w:val="es-MX"/>
        </w:rPr>
        <w:t xml:space="preserve">en los últimos 12 meses. </w:t>
      </w:r>
    </w:p>
    <w:p w14:paraId="0A2686B9" w14:textId="77777777" w:rsidR="00006ED4" w:rsidRDefault="00006ED4" w:rsidP="00006ED4">
      <w:pPr>
        <w:ind w:right="49"/>
        <w:jc w:val="both"/>
        <w:rPr>
          <w:rFonts w:ascii="Arial" w:hAnsi="Arial" w:cs="Arial"/>
          <w:bCs/>
          <w:sz w:val="22"/>
          <w:szCs w:val="22"/>
          <w:lang w:val="es-MX"/>
        </w:rPr>
      </w:pPr>
    </w:p>
    <w:p w14:paraId="030B1D16" w14:textId="6DF76E60" w:rsidR="00006ED4" w:rsidRDefault="00006ED4" w:rsidP="00006ED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8213D">
        <w:rPr>
          <w:rFonts w:ascii="Arial" w:hAnsi="Arial" w:cs="Arial"/>
          <w:b/>
          <w:bCs/>
          <w:sz w:val="22"/>
          <w:szCs w:val="22"/>
        </w:rPr>
        <w:t xml:space="preserve">Porcentaje de </w:t>
      </w:r>
      <w:r w:rsidR="00683F40">
        <w:rPr>
          <w:rFonts w:ascii="Arial" w:hAnsi="Arial" w:cs="Arial"/>
          <w:b/>
          <w:bCs/>
          <w:sz w:val="22"/>
          <w:szCs w:val="22"/>
        </w:rPr>
        <w:t>mujeres</w:t>
      </w:r>
      <w:r w:rsidRPr="0088213D">
        <w:rPr>
          <w:rFonts w:ascii="Arial" w:hAnsi="Arial" w:cs="Arial"/>
          <w:b/>
          <w:bCs/>
          <w:sz w:val="22"/>
          <w:szCs w:val="22"/>
        </w:rPr>
        <w:t xml:space="preserve"> víctima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Pr="0088213D">
        <w:rPr>
          <w:rFonts w:ascii="Arial" w:hAnsi="Arial" w:cs="Arial"/>
          <w:b/>
          <w:bCs/>
          <w:sz w:val="22"/>
          <w:szCs w:val="22"/>
        </w:rPr>
        <w:t xml:space="preserve"> de ciberacoso en los </w:t>
      </w:r>
    </w:p>
    <w:p w14:paraId="5C67791B" w14:textId="77777777" w:rsidR="00006ED4" w:rsidRDefault="00006ED4" w:rsidP="00006ED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8213D">
        <w:rPr>
          <w:rFonts w:ascii="Arial" w:hAnsi="Arial" w:cs="Arial"/>
          <w:b/>
          <w:bCs/>
          <w:sz w:val="22"/>
          <w:szCs w:val="22"/>
        </w:rPr>
        <w:t>últimos 12 meses</w:t>
      </w:r>
      <w:r>
        <w:rPr>
          <w:rStyle w:val="Refdenotaalpie"/>
          <w:rFonts w:ascii="Arial" w:hAnsi="Arial" w:cs="Arial"/>
          <w:b/>
          <w:bCs/>
          <w:sz w:val="22"/>
          <w:szCs w:val="22"/>
        </w:rPr>
        <w:footnoteReference w:id="14"/>
      </w:r>
      <w:r w:rsidRPr="0088213D">
        <w:rPr>
          <w:rFonts w:ascii="Arial" w:hAnsi="Arial" w:cs="Arial"/>
          <w:b/>
          <w:bCs/>
          <w:sz w:val="22"/>
          <w:szCs w:val="22"/>
        </w:rPr>
        <w:t>, por rango de edad</w:t>
      </w:r>
    </w:p>
    <w:p w14:paraId="089DEFC9" w14:textId="6BB44216" w:rsidR="00006ED4" w:rsidRDefault="00D3352F" w:rsidP="00006ED4">
      <w:pPr>
        <w:ind w:right="49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D3352F">
        <w:rPr>
          <w:noProof/>
        </w:rPr>
        <w:drawing>
          <wp:inline distT="0" distB="0" distL="0" distR="0" wp14:anchorId="7D582D2A" wp14:editId="5D7F5198">
            <wp:extent cx="5612130" cy="257619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0283"/>
                    <a:stretch/>
                  </pic:blipFill>
                  <pic:spPr bwMode="auto">
                    <a:xfrm>
                      <a:off x="0" y="0"/>
                      <a:ext cx="5612130" cy="257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49683" w14:textId="77777777" w:rsidR="00006ED4" w:rsidRPr="00045355" w:rsidRDefault="00006ED4" w:rsidP="00006ED4">
      <w:pPr>
        <w:ind w:left="567" w:right="850" w:hanging="425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045355">
        <w:rPr>
          <w:rFonts w:ascii="Arial" w:hAnsi="Arial" w:cs="Arial"/>
          <w:bCs/>
          <w:sz w:val="16"/>
          <w:szCs w:val="16"/>
          <w:lang w:val="es-MX"/>
        </w:rPr>
        <w:t>* En estos casos sí existió un cambio estadísticamente significativo con respecto del ejercicio anterior.</w:t>
      </w:r>
    </w:p>
    <w:p w14:paraId="010EE4AE" w14:textId="77777777" w:rsidR="00006ED4" w:rsidRDefault="00006ED4" w:rsidP="00006ED4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INEGI. Módulo sobre Ciberacoso </w:t>
      </w:r>
      <w:r>
        <w:rPr>
          <w:rFonts w:ascii="Arial" w:hAnsi="Arial" w:cs="Arial"/>
          <w:bCs/>
          <w:sz w:val="16"/>
          <w:szCs w:val="16"/>
        </w:rPr>
        <w:t xml:space="preserve">2019 y </w:t>
      </w:r>
      <w:r w:rsidRPr="00A21F44">
        <w:rPr>
          <w:rFonts w:ascii="Arial" w:hAnsi="Arial" w:cs="Arial"/>
          <w:bCs/>
          <w:sz w:val="16"/>
          <w:szCs w:val="16"/>
        </w:rPr>
        <w:t>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34F3718A" w14:textId="6B6C4E38" w:rsidR="00006ED4" w:rsidRDefault="00006ED4" w:rsidP="00A416CD">
      <w:pPr>
        <w:ind w:right="49"/>
        <w:jc w:val="both"/>
        <w:rPr>
          <w:rFonts w:ascii="Arial" w:hAnsi="Arial" w:cs="Arial"/>
          <w:bCs/>
          <w:sz w:val="16"/>
          <w:szCs w:val="16"/>
        </w:rPr>
      </w:pPr>
    </w:p>
    <w:p w14:paraId="3501BDB2" w14:textId="77777777" w:rsidR="00526C7F" w:rsidRPr="00006ED4" w:rsidRDefault="00526C7F" w:rsidP="00A416CD">
      <w:pPr>
        <w:ind w:right="49"/>
        <w:jc w:val="both"/>
        <w:rPr>
          <w:rFonts w:ascii="Arial" w:hAnsi="Arial" w:cs="Arial"/>
          <w:bCs/>
          <w:sz w:val="16"/>
          <w:szCs w:val="16"/>
        </w:rPr>
      </w:pPr>
    </w:p>
    <w:p w14:paraId="06C46F21" w14:textId="77777777" w:rsidR="00444775" w:rsidRPr="00A21F44" w:rsidRDefault="00444775" w:rsidP="00444775">
      <w:pPr>
        <w:pStyle w:val="Prrafodelista"/>
        <w:numPr>
          <w:ilvl w:val="0"/>
          <w:numId w:val="1"/>
        </w:numPr>
        <w:ind w:right="850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/>
          <w:bCs/>
        </w:rPr>
        <w:t xml:space="preserve">Por sexo y nivel de escolaridad </w:t>
      </w:r>
    </w:p>
    <w:p w14:paraId="38E7EAAE" w14:textId="58524471" w:rsidR="00444775" w:rsidRDefault="00444775" w:rsidP="00444775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</w:t>
      </w:r>
      <w:r w:rsidRPr="009342CA">
        <w:rPr>
          <w:rFonts w:ascii="Arial" w:hAnsi="Arial" w:cs="Arial"/>
          <w:bCs/>
          <w:sz w:val="22"/>
          <w:szCs w:val="22"/>
        </w:rPr>
        <w:t>e la población de 12 años y más que fue víctima de ciberacoso en los últimos 12 meses,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9342CA">
        <w:rPr>
          <w:rFonts w:ascii="Arial" w:hAnsi="Arial" w:cs="Arial"/>
          <w:b/>
          <w:bCs/>
          <w:sz w:val="22"/>
          <w:szCs w:val="22"/>
        </w:rPr>
        <w:t>3</w:t>
      </w:r>
      <w:r>
        <w:rPr>
          <w:rFonts w:ascii="Arial" w:hAnsi="Arial" w:cs="Arial"/>
          <w:b/>
          <w:bCs/>
          <w:sz w:val="22"/>
          <w:szCs w:val="22"/>
        </w:rPr>
        <w:t>8</w:t>
      </w:r>
      <w:r w:rsidRPr="009342CA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9342CA">
        <w:rPr>
          <w:rFonts w:ascii="Arial" w:hAnsi="Arial" w:cs="Arial"/>
          <w:b/>
          <w:bCs/>
          <w:sz w:val="22"/>
          <w:szCs w:val="22"/>
        </w:rPr>
        <w:t>%</w:t>
      </w:r>
      <w:r w:rsidRPr="009342CA">
        <w:rPr>
          <w:rFonts w:ascii="Arial" w:hAnsi="Arial" w:cs="Arial"/>
          <w:bCs/>
          <w:sz w:val="22"/>
          <w:szCs w:val="22"/>
        </w:rPr>
        <w:t xml:space="preserve"> contaba con estudios de </w:t>
      </w:r>
      <w:r w:rsidRPr="009342CA">
        <w:rPr>
          <w:rFonts w:ascii="Arial" w:hAnsi="Arial" w:cs="Arial"/>
          <w:b/>
          <w:bCs/>
          <w:sz w:val="22"/>
          <w:szCs w:val="22"/>
        </w:rPr>
        <w:t>nivel básico</w:t>
      </w:r>
      <w:r w:rsidRPr="009342CA">
        <w:rPr>
          <w:rFonts w:ascii="Arial" w:hAnsi="Arial" w:cs="Arial"/>
          <w:bCs/>
          <w:sz w:val="22"/>
          <w:szCs w:val="22"/>
        </w:rPr>
        <w:t xml:space="preserve">. Para la población de </w:t>
      </w:r>
      <w:r w:rsidRPr="009342CA">
        <w:rPr>
          <w:rFonts w:ascii="Arial" w:hAnsi="Arial" w:cs="Arial"/>
          <w:b/>
          <w:bCs/>
          <w:sz w:val="22"/>
          <w:szCs w:val="22"/>
        </w:rPr>
        <w:t xml:space="preserve">hombres </w:t>
      </w:r>
      <w:r w:rsidRPr="009342CA">
        <w:rPr>
          <w:rFonts w:ascii="Arial" w:hAnsi="Arial" w:cs="Arial"/>
          <w:bCs/>
          <w:sz w:val="22"/>
          <w:szCs w:val="22"/>
        </w:rPr>
        <w:t xml:space="preserve">y </w:t>
      </w:r>
      <w:r w:rsidRPr="009342CA">
        <w:rPr>
          <w:rFonts w:ascii="Arial" w:hAnsi="Arial" w:cs="Arial"/>
          <w:b/>
          <w:bCs/>
          <w:sz w:val="22"/>
          <w:szCs w:val="22"/>
        </w:rPr>
        <w:t>mujeres</w:t>
      </w:r>
      <w:r w:rsidRPr="009342CA">
        <w:rPr>
          <w:rFonts w:ascii="Arial" w:hAnsi="Arial" w:cs="Arial"/>
          <w:bCs/>
          <w:sz w:val="22"/>
          <w:szCs w:val="22"/>
        </w:rPr>
        <w:t xml:space="preserve"> el porcentaje de ciberacoso tiende a ser </w:t>
      </w:r>
      <w:r w:rsidRPr="009342CA">
        <w:rPr>
          <w:rFonts w:ascii="Arial" w:hAnsi="Arial" w:cs="Arial"/>
          <w:bCs/>
          <w:i/>
          <w:iCs/>
          <w:sz w:val="22"/>
          <w:szCs w:val="22"/>
        </w:rPr>
        <w:t>similar</w:t>
      </w:r>
      <w:r w:rsidRPr="009342CA">
        <w:rPr>
          <w:rFonts w:ascii="Arial" w:hAnsi="Arial" w:cs="Arial"/>
          <w:bCs/>
          <w:sz w:val="22"/>
          <w:szCs w:val="22"/>
        </w:rPr>
        <w:t xml:space="preserve"> en cada uno de los niveles de escolaridad</w:t>
      </w:r>
      <w:r>
        <w:rPr>
          <w:rFonts w:ascii="Arial" w:hAnsi="Arial" w:cs="Arial"/>
          <w:bCs/>
          <w:sz w:val="22"/>
          <w:szCs w:val="22"/>
        </w:rPr>
        <w:t>.</w:t>
      </w:r>
    </w:p>
    <w:p w14:paraId="3422D6B3" w14:textId="77777777" w:rsidR="00444775" w:rsidRDefault="00444775" w:rsidP="00444775">
      <w:pPr>
        <w:jc w:val="both"/>
        <w:rPr>
          <w:rFonts w:ascii="Arial" w:hAnsi="Arial" w:cs="Arial"/>
          <w:bCs/>
          <w:sz w:val="22"/>
          <w:szCs w:val="22"/>
        </w:rPr>
      </w:pPr>
    </w:p>
    <w:p w14:paraId="3793616D" w14:textId="132D2175" w:rsidR="00444775" w:rsidRPr="00A21F44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  <w:lang w:eastAsia="es-MX"/>
        </w:rPr>
      </w:pPr>
      <w:r w:rsidRPr="00A21F44">
        <w:rPr>
          <w:rFonts w:ascii="Arial" w:hAnsi="Arial" w:cs="Arial"/>
          <w:b/>
          <w:bCs/>
          <w:sz w:val="22"/>
          <w:szCs w:val="22"/>
        </w:rPr>
        <w:t>Porcentaje de la población de 12 a</w:t>
      </w:r>
      <w:r>
        <w:rPr>
          <w:rFonts w:ascii="Arial" w:hAnsi="Arial" w:cs="Arial"/>
          <w:b/>
          <w:bCs/>
          <w:sz w:val="22"/>
          <w:szCs w:val="22"/>
        </w:rPr>
        <w:t>ños y más</w:t>
      </w:r>
      <w:r w:rsidRPr="00A21F44">
        <w:rPr>
          <w:rFonts w:ascii="Arial" w:hAnsi="Arial" w:cs="Arial"/>
          <w:b/>
          <w:bCs/>
          <w:sz w:val="22"/>
          <w:szCs w:val="22"/>
        </w:rPr>
        <w:t xml:space="preserve"> que</w:t>
      </w:r>
      <w:r>
        <w:rPr>
          <w:rFonts w:ascii="Arial" w:hAnsi="Arial" w:cs="Arial"/>
          <w:b/>
          <w:bCs/>
          <w:sz w:val="22"/>
          <w:szCs w:val="22"/>
        </w:rPr>
        <w:t xml:space="preserve"> experimentó alguna situación de </w:t>
      </w:r>
      <w:r w:rsidRPr="00A21F44">
        <w:rPr>
          <w:rFonts w:ascii="Arial" w:hAnsi="Arial" w:cs="Arial"/>
          <w:b/>
          <w:bCs/>
          <w:sz w:val="22"/>
          <w:szCs w:val="22"/>
        </w:rPr>
        <w:t xml:space="preserve">  ciberacoso </w:t>
      </w:r>
      <w:r>
        <w:rPr>
          <w:rFonts w:ascii="Arial" w:hAnsi="Arial" w:cs="Arial"/>
          <w:b/>
          <w:bCs/>
          <w:sz w:val="22"/>
          <w:szCs w:val="22"/>
        </w:rPr>
        <w:t xml:space="preserve">en los </w:t>
      </w:r>
      <w:r w:rsidRPr="00A21F44">
        <w:rPr>
          <w:rFonts w:ascii="Arial" w:hAnsi="Arial" w:cs="Arial"/>
          <w:b/>
          <w:bCs/>
          <w:sz w:val="22"/>
          <w:szCs w:val="22"/>
        </w:rPr>
        <w:t xml:space="preserve">últimos </w:t>
      </w:r>
      <w:r>
        <w:rPr>
          <w:rFonts w:ascii="Arial" w:hAnsi="Arial" w:cs="Arial"/>
          <w:b/>
          <w:bCs/>
          <w:sz w:val="22"/>
          <w:szCs w:val="22"/>
        </w:rPr>
        <w:t>12</w:t>
      </w:r>
      <w:r w:rsidRPr="00A21F44">
        <w:rPr>
          <w:rFonts w:ascii="Arial" w:hAnsi="Arial" w:cs="Arial"/>
          <w:b/>
          <w:bCs/>
          <w:sz w:val="22"/>
          <w:szCs w:val="22"/>
        </w:rPr>
        <w:t xml:space="preserve"> meses</w:t>
      </w:r>
      <w:r w:rsidR="00526C7F" w:rsidRPr="00526C7F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Pr="00A21F44">
        <w:rPr>
          <w:rFonts w:ascii="Arial" w:hAnsi="Arial" w:cs="Arial"/>
          <w:b/>
          <w:bCs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sz w:val="22"/>
          <w:szCs w:val="22"/>
        </w:rPr>
        <w:t xml:space="preserve">según </w:t>
      </w:r>
      <w:r w:rsidRPr="00A21F44">
        <w:rPr>
          <w:rFonts w:ascii="Arial" w:hAnsi="Arial" w:cs="Arial"/>
          <w:b/>
          <w:bCs/>
          <w:sz w:val="22"/>
          <w:szCs w:val="22"/>
        </w:rPr>
        <w:t>nivel de escolaridad</w:t>
      </w:r>
    </w:p>
    <w:p w14:paraId="19733CF5" w14:textId="77777777" w:rsidR="00444775" w:rsidRPr="00A21F44" w:rsidRDefault="00444775" w:rsidP="00444775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16"/>
          <w:szCs w:val="16"/>
        </w:rPr>
        <w:drawing>
          <wp:inline distT="0" distB="0" distL="0" distR="0" wp14:anchorId="114F649A" wp14:editId="2DD31F9E">
            <wp:extent cx="5563730" cy="220881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1"/>
                    <a:stretch/>
                  </pic:blipFill>
                  <pic:spPr bwMode="auto">
                    <a:xfrm>
                      <a:off x="0" y="0"/>
                      <a:ext cx="5583072" cy="22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3DF73" w14:textId="06C7512E" w:rsidR="00444775" w:rsidRPr="004B1E7B" w:rsidRDefault="00444775" w:rsidP="004B1E7B">
      <w:pPr>
        <w:pStyle w:val="NormalWeb"/>
        <w:tabs>
          <w:tab w:val="left" w:pos="567"/>
        </w:tabs>
        <w:spacing w:before="0" w:beforeAutospacing="0" w:after="0" w:afterAutospacing="0"/>
        <w:rPr>
          <w:rFonts w:ascii="Arial" w:hAnsi="Arial" w:cs="Arial"/>
          <w:bCs/>
          <w:sz w:val="16"/>
          <w:szCs w:val="16"/>
          <w:lang w:val="es-ES"/>
        </w:rPr>
      </w:pPr>
      <w:r w:rsidRPr="00A21F44">
        <w:rPr>
          <w:rFonts w:ascii="Arial" w:hAnsi="Arial" w:cs="Arial"/>
          <w:bCs/>
          <w:sz w:val="16"/>
          <w:szCs w:val="16"/>
        </w:rPr>
        <w:t xml:space="preserve">Nota: </w:t>
      </w:r>
      <w:r w:rsidRPr="00A21F44">
        <w:rPr>
          <w:rFonts w:ascii="Arial" w:hAnsi="Arial" w:cs="Arial"/>
          <w:bCs/>
          <w:sz w:val="16"/>
          <w:szCs w:val="16"/>
          <w:lang w:val="es-ES"/>
        </w:rPr>
        <w:t>Los porcentajes de Mujeres y Hombres se calcularon con relación al total nacional por nivel educativo.</w:t>
      </w:r>
      <w:r w:rsidR="004B1E7B">
        <w:rPr>
          <w:rFonts w:ascii="Arial" w:hAnsi="Arial" w:cs="Arial"/>
          <w:bCs/>
          <w:sz w:val="16"/>
          <w:szCs w:val="16"/>
          <w:lang w:val="es-ES"/>
        </w:rPr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Se excluye información de la población </w:t>
      </w:r>
      <w:r w:rsidRPr="00A21F44">
        <w:rPr>
          <w:rFonts w:ascii="Arial" w:hAnsi="Arial" w:cs="Arial"/>
          <w:bCs/>
          <w:i/>
          <w:sz w:val="16"/>
          <w:szCs w:val="16"/>
        </w:rPr>
        <w:t>sin escolaridad</w:t>
      </w:r>
      <w:r w:rsidRPr="00A21F44">
        <w:rPr>
          <w:rFonts w:ascii="Arial" w:hAnsi="Arial" w:cs="Arial"/>
          <w:bCs/>
          <w:sz w:val="16"/>
          <w:szCs w:val="16"/>
        </w:rPr>
        <w:t xml:space="preserve"> y </w:t>
      </w:r>
      <w:r w:rsidRPr="00A21F44">
        <w:rPr>
          <w:rFonts w:ascii="Arial" w:hAnsi="Arial" w:cs="Arial"/>
          <w:bCs/>
          <w:i/>
          <w:sz w:val="16"/>
          <w:szCs w:val="16"/>
        </w:rPr>
        <w:t>no especificado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392F2456" w14:textId="456933BC" w:rsidR="00444775" w:rsidRDefault="00444775" w:rsidP="00444775">
      <w:pPr>
        <w:ind w:right="850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INEGI. Módulo sobre Ciberacoso </w:t>
      </w:r>
      <w:r>
        <w:rPr>
          <w:rFonts w:ascii="Arial" w:hAnsi="Arial" w:cs="Arial"/>
          <w:bCs/>
          <w:sz w:val="16"/>
          <w:szCs w:val="16"/>
        </w:rPr>
        <w:t xml:space="preserve">2019 y </w:t>
      </w:r>
      <w:r w:rsidRPr="00A21F44">
        <w:rPr>
          <w:rFonts w:ascii="Arial" w:hAnsi="Arial" w:cs="Arial"/>
          <w:bCs/>
          <w:sz w:val="16"/>
          <w:szCs w:val="16"/>
        </w:rPr>
        <w:t>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6FF28FE8" w14:textId="4787A49A" w:rsidR="00526C7F" w:rsidRDefault="00526C7F" w:rsidP="00444775">
      <w:pPr>
        <w:ind w:right="850"/>
        <w:jc w:val="both"/>
        <w:rPr>
          <w:rFonts w:ascii="Arial" w:hAnsi="Arial" w:cs="Arial"/>
          <w:bCs/>
          <w:sz w:val="16"/>
          <w:szCs w:val="16"/>
        </w:rPr>
      </w:pPr>
    </w:p>
    <w:p w14:paraId="39C28262" w14:textId="7610CCA7" w:rsidR="00526C7F" w:rsidRDefault="00526C7F" w:rsidP="00444775">
      <w:pPr>
        <w:ind w:right="850"/>
        <w:jc w:val="both"/>
        <w:rPr>
          <w:rFonts w:ascii="Arial" w:hAnsi="Arial" w:cs="Arial"/>
          <w:bCs/>
          <w:sz w:val="16"/>
          <w:szCs w:val="16"/>
        </w:rPr>
      </w:pPr>
    </w:p>
    <w:p w14:paraId="6091C132" w14:textId="77777777" w:rsidR="00444775" w:rsidRPr="00A21F44" w:rsidRDefault="00444775" w:rsidP="00444775">
      <w:pPr>
        <w:numPr>
          <w:ilvl w:val="0"/>
          <w:numId w:val="2"/>
        </w:numPr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/>
          <w:bCs/>
          <w:sz w:val="22"/>
          <w:szCs w:val="22"/>
          <w:lang w:val="es-MX"/>
        </w:rPr>
        <w:lastRenderedPageBreak/>
        <w:t>Horas de conexión</w:t>
      </w:r>
      <w:r w:rsidRPr="00A21F44">
        <w:rPr>
          <w:rFonts w:ascii="Arial" w:hAnsi="Arial" w:cs="Arial"/>
          <w:b/>
          <w:bCs/>
          <w:sz w:val="22"/>
          <w:szCs w:val="22"/>
          <w:lang w:val="es-MX"/>
        </w:rPr>
        <w:t xml:space="preserve">  </w:t>
      </w:r>
    </w:p>
    <w:p w14:paraId="52AD7FB8" w14:textId="77777777" w:rsidR="00444775" w:rsidRPr="00EC173E" w:rsidRDefault="00444775" w:rsidP="00444775">
      <w:pPr>
        <w:ind w:left="720"/>
        <w:jc w:val="both"/>
        <w:rPr>
          <w:rFonts w:ascii="Arial" w:hAnsi="Arial" w:cs="Arial"/>
          <w:bCs/>
          <w:sz w:val="8"/>
          <w:szCs w:val="22"/>
          <w:lang w:val="es-MX"/>
        </w:rPr>
      </w:pPr>
    </w:p>
    <w:p w14:paraId="6509868A" w14:textId="54D67CDA" w:rsidR="00444775" w:rsidRPr="00045355" w:rsidRDefault="00444775" w:rsidP="00444775">
      <w:pPr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5C75DB">
        <w:rPr>
          <w:rFonts w:ascii="Arial" w:hAnsi="Arial" w:cs="Arial"/>
          <w:bCs/>
          <w:sz w:val="22"/>
          <w:szCs w:val="22"/>
          <w:lang w:val="es-MX"/>
        </w:rPr>
        <w:t xml:space="preserve">Horas promedio de uso diario de </w:t>
      </w:r>
      <w:r w:rsidR="00D30C73">
        <w:rPr>
          <w:rFonts w:ascii="Arial" w:hAnsi="Arial" w:cs="Arial"/>
          <w:bCs/>
          <w:sz w:val="22"/>
          <w:szCs w:val="22"/>
          <w:lang w:val="es-MX"/>
        </w:rPr>
        <w:t>i</w:t>
      </w:r>
      <w:r w:rsidRPr="005C75DB">
        <w:rPr>
          <w:rFonts w:ascii="Arial" w:hAnsi="Arial" w:cs="Arial"/>
          <w:bCs/>
          <w:sz w:val="22"/>
          <w:szCs w:val="22"/>
          <w:lang w:val="es-MX"/>
        </w:rPr>
        <w:t xml:space="preserve">nternet por parte de la población de 12 años y más que lo utilizó </w:t>
      </w:r>
      <w:r w:rsidR="00731751">
        <w:rPr>
          <w:rFonts w:ascii="Arial" w:hAnsi="Arial" w:cs="Arial"/>
          <w:bCs/>
          <w:sz w:val="22"/>
          <w:szCs w:val="22"/>
          <w:lang w:val="es-MX"/>
        </w:rPr>
        <w:t>durante los últimos tres meses</w:t>
      </w:r>
      <w:r w:rsidR="003F0A5B">
        <w:rPr>
          <w:rStyle w:val="Refdenotaalpie"/>
          <w:rFonts w:ascii="Arial" w:hAnsi="Arial" w:cs="Arial"/>
          <w:bCs/>
          <w:sz w:val="22"/>
          <w:szCs w:val="22"/>
          <w:lang w:val="es-MX"/>
        </w:rPr>
        <w:footnoteReference w:id="15"/>
      </w:r>
      <w:r w:rsidRPr="005C75DB">
        <w:rPr>
          <w:rFonts w:ascii="Arial" w:hAnsi="Arial" w:cs="Arial"/>
          <w:bCs/>
          <w:sz w:val="22"/>
          <w:szCs w:val="22"/>
          <w:lang w:val="es-MX"/>
        </w:rPr>
        <w:t>.</w:t>
      </w:r>
    </w:p>
    <w:p w14:paraId="397B4E06" w14:textId="77777777" w:rsidR="00444775" w:rsidRPr="00EC173E" w:rsidRDefault="00444775" w:rsidP="00444775">
      <w:pPr>
        <w:rPr>
          <w:rFonts w:ascii="Arial" w:hAnsi="Arial" w:cs="Arial"/>
          <w:b/>
          <w:bCs/>
          <w:sz w:val="12"/>
          <w:szCs w:val="22"/>
          <w:lang w:val="es-MX"/>
        </w:rPr>
      </w:pPr>
    </w:p>
    <w:p w14:paraId="4A6D199D" w14:textId="77777777" w:rsidR="00444775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1770C8AB" wp14:editId="7977B330">
            <wp:extent cx="5485718" cy="2232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18" cy="22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B628E" w14:textId="77777777" w:rsidR="00444775" w:rsidRPr="00045355" w:rsidRDefault="00444775" w:rsidP="00444775">
      <w:pPr>
        <w:ind w:left="567" w:right="850" w:hanging="425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045355">
        <w:rPr>
          <w:rFonts w:ascii="Arial" w:hAnsi="Arial" w:cs="Arial"/>
          <w:bCs/>
          <w:sz w:val="16"/>
          <w:szCs w:val="16"/>
          <w:lang w:val="es-MX"/>
        </w:rPr>
        <w:t>* En estos casos sí existió un cambio estadísticamente significativo con respecto del ejercicio anterior.</w:t>
      </w:r>
    </w:p>
    <w:p w14:paraId="03F09B6F" w14:textId="77777777" w:rsidR="00444775" w:rsidRDefault="00444775" w:rsidP="00444775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INEGI. Módulo sobre Ciberacoso </w:t>
      </w:r>
      <w:r>
        <w:rPr>
          <w:rFonts w:ascii="Arial" w:hAnsi="Arial" w:cs="Arial"/>
          <w:bCs/>
          <w:sz w:val="16"/>
          <w:szCs w:val="16"/>
        </w:rPr>
        <w:t xml:space="preserve">2019 y </w:t>
      </w:r>
      <w:r w:rsidRPr="00A21F44">
        <w:rPr>
          <w:rFonts w:ascii="Arial" w:hAnsi="Arial" w:cs="Arial"/>
          <w:bCs/>
          <w:sz w:val="16"/>
          <w:szCs w:val="16"/>
        </w:rPr>
        <w:t>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4087AD7F" w14:textId="77777777" w:rsidR="00444775" w:rsidRPr="007B7F13" w:rsidRDefault="00444775" w:rsidP="00444775">
      <w:pPr>
        <w:ind w:left="567" w:right="850" w:hanging="425"/>
        <w:jc w:val="both"/>
        <w:rPr>
          <w:rFonts w:ascii="Arial" w:hAnsi="Arial" w:cs="Arial"/>
          <w:bCs/>
          <w:sz w:val="10"/>
          <w:szCs w:val="10"/>
        </w:rPr>
      </w:pPr>
    </w:p>
    <w:p w14:paraId="3017A623" w14:textId="77777777" w:rsidR="00444775" w:rsidRPr="00A164E6" w:rsidRDefault="00444775" w:rsidP="00444775">
      <w:pPr>
        <w:ind w:left="142" w:right="49"/>
        <w:jc w:val="both"/>
        <w:rPr>
          <w:rFonts w:ascii="Arial" w:eastAsia="Calibri" w:hAnsi="Arial" w:cs="Arial"/>
          <w:bCs/>
          <w:sz w:val="22"/>
          <w:szCs w:val="22"/>
          <w:lang w:val="es-MX" w:eastAsia="en-US"/>
        </w:rPr>
      </w:pPr>
      <w:r w:rsidRPr="00A164E6">
        <w:rPr>
          <w:rFonts w:ascii="Arial" w:eastAsia="Calibri" w:hAnsi="Arial" w:cs="Arial"/>
          <w:bCs/>
          <w:sz w:val="22"/>
          <w:szCs w:val="22"/>
          <w:lang w:val="es-MX" w:eastAsia="en-US"/>
        </w:rPr>
        <w:t xml:space="preserve">Por entidad federativa, </w:t>
      </w:r>
      <w:r>
        <w:rPr>
          <w:rFonts w:ascii="Arial" w:eastAsia="Calibri" w:hAnsi="Arial" w:cs="Arial"/>
          <w:bCs/>
          <w:sz w:val="22"/>
          <w:szCs w:val="22"/>
          <w:lang w:val="es-MX" w:eastAsia="en-US"/>
        </w:rPr>
        <w:t xml:space="preserve">el mayor tiempo de uso de internet en la población de 12 años y más que vivió ciberacoso </w:t>
      </w:r>
      <w:r w:rsidRPr="00A164E6">
        <w:rPr>
          <w:rFonts w:ascii="Arial" w:eastAsia="Calibri" w:hAnsi="Arial" w:cs="Arial"/>
          <w:bCs/>
          <w:sz w:val="22"/>
          <w:szCs w:val="22"/>
          <w:lang w:val="es-MX" w:eastAsia="en-US"/>
        </w:rPr>
        <w:t xml:space="preserve">se registró en </w:t>
      </w:r>
      <w:r>
        <w:rPr>
          <w:rFonts w:ascii="Arial" w:eastAsia="Calibri" w:hAnsi="Arial" w:cs="Arial"/>
          <w:bCs/>
          <w:sz w:val="22"/>
          <w:szCs w:val="22"/>
          <w:lang w:val="es-MX" w:eastAsia="en-US"/>
        </w:rPr>
        <w:t>Sonora</w:t>
      </w:r>
      <w:r w:rsidRPr="00A164E6">
        <w:rPr>
          <w:rFonts w:ascii="Arial" w:eastAsia="Calibri" w:hAnsi="Arial" w:cs="Arial"/>
          <w:bCs/>
          <w:sz w:val="22"/>
          <w:szCs w:val="22"/>
          <w:lang w:val="es-MX" w:eastAsia="en-US"/>
        </w:rPr>
        <w:t xml:space="preserve">, con </w:t>
      </w:r>
      <w:r>
        <w:rPr>
          <w:rFonts w:ascii="Arial" w:eastAsia="Calibri" w:hAnsi="Arial" w:cs="Arial"/>
          <w:bCs/>
          <w:sz w:val="22"/>
          <w:szCs w:val="22"/>
          <w:lang w:val="es-MX" w:eastAsia="en-US"/>
        </w:rPr>
        <w:t>7.2 horas de uso</w:t>
      </w:r>
      <w:r w:rsidRPr="00A164E6">
        <w:rPr>
          <w:rFonts w:ascii="Arial" w:eastAsia="Calibri" w:hAnsi="Arial" w:cs="Arial"/>
          <w:bCs/>
          <w:sz w:val="22"/>
          <w:szCs w:val="22"/>
          <w:lang w:val="es-MX" w:eastAsia="en-US"/>
        </w:rPr>
        <w:t xml:space="preserve">, seguido de </w:t>
      </w:r>
      <w:r>
        <w:rPr>
          <w:rFonts w:ascii="Arial" w:eastAsia="Calibri" w:hAnsi="Arial" w:cs="Arial"/>
          <w:bCs/>
          <w:sz w:val="22"/>
          <w:szCs w:val="22"/>
          <w:lang w:val="es-MX" w:eastAsia="en-US"/>
        </w:rPr>
        <w:t>Ciudad de México</w:t>
      </w:r>
      <w:r w:rsidRPr="00A164E6">
        <w:rPr>
          <w:rFonts w:ascii="Arial" w:eastAsia="Calibri" w:hAnsi="Arial" w:cs="Arial"/>
          <w:bCs/>
          <w:sz w:val="22"/>
          <w:szCs w:val="22"/>
          <w:lang w:val="es-MX" w:eastAsia="en-US"/>
        </w:rPr>
        <w:t xml:space="preserve"> y </w:t>
      </w:r>
      <w:r>
        <w:rPr>
          <w:rFonts w:ascii="Arial" w:eastAsia="Calibri" w:hAnsi="Arial" w:cs="Arial"/>
          <w:bCs/>
          <w:sz w:val="22"/>
          <w:szCs w:val="22"/>
          <w:lang w:val="es-MX" w:eastAsia="en-US"/>
        </w:rPr>
        <w:t>Campeche</w:t>
      </w:r>
      <w:r w:rsidRPr="00A164E6">
        <w:rPr>
          <w:rFonts w:ascii="Arial" w:eastAsia="Calibri" w:hAnsi="Arial" w:cs="Arial"/>
          <w:bCs/>
          <w:sz w:val="22"/>
          <w:szCs w:val="22"/>
          <w:lang w:val="es-MX" w:eastAsia="en-US"/>
        </w:rPr>
        <w:t xml:space="preserve"> con </w:t>
      </w:r>
      <w:r>
        <w:rPr>
          <w:rFonts w:ascii="Arial" w:eastAsia="Calibri" w:hAnsi="Arial" w:cs="Arial"/>
          <w:bCs/>
          <w:sz w:val="22"/>
          <w:szCs w:val="22"/>
          <w:lang w:val="es-MX" w:eastAsia="en-US"/>
        </w:rPr>
        <w:t>6.8</w:t>
      </w:r>
      <w:r w:rsidRPr="00A164E6">
        <w:rPr>
          <w:rFonts w:ascii="Arial" w:eastAsia="Calibri" w:hAnsi="Arial" w:cs="Arial"/>
          <w:bCs/>
          <w:sz w:val="22"/>
          <w:szCs w:val="22"/>
          <w:lang w:val="es-MX" w:eastAsia="en-US"/>
        </w:rPr>
        <w:t xml:space="preserve"> </w:t>
      </w:r>
      <w:r>
        <w:rPr>
          <w:rFonts w:ascii="Arial" w:eastAsia="Calibri" w:hAnsi="Arial" w:cs="Arial"/>
          <w:bCs/>
          <w:sz w:val="22"/>
          <w:szCs w:val="22"/>
          <w:lang w:val="es-MX" w:eastAsia="en-US"/>
        </w:rPr>
        <w:t>horas de uso</w:t>
      </w:r>
      <w:r w:rsidRPr="00A164E6">
        <w:rPr>
          <w:rFonts w:ascii="Arial" w:eastAsia="Calibri" w:hAnsi="Arial" w:cs="Arial"/>
          <w:bCs/>
          <w:sz w:val="22"/>
          <w:szCs w:val="22"/>
          <w:lang w:val="es-MX" w:eastAsia="en-US"/>
        </w:rPr>
        <w:t xml:space="preserve">, </w:t>
      </w:r>
      <w:r>
        <w:rPr>
          <w:rFonts w:ascii="Arial" w:eastAsia="Calibri" w:hAnsi="Arial" w:cs="Arial"/>
          <w:bCs/>
          <w:sz w:val="22"/>
          <w:szCs w:val="22"/>
          <w:lang w:val="es-MX" w:eastAsia="en-US"/>
        </w:rPr>
        <w:t>en ambos casos</w:t>
      </w:r>
      <w:r w:rsidRPr="00A164E6">
        <w:rPr>
          <w:rFonts w:ascii="Arial" w:eastAsia="Calibri" w:hAnsi="Arial" w:cs="Arial"/>
          <w:bCs/>
          <w:sz w:val="22"/>
          <w:szCs w:val="22"/>
          <w:lang w:val="es-MX" w:eastAsia="en-US"/>
        </w:rPr>
        <w:t>. Por otra parte</w:t>
      </w:r>
      <w:r>
        <w:rPr>
          <w:rFonts w:ascii="Arial" w:eastAsia="Calibri" w:hAnsi="Arial" w:cs="Arial"/>
          <w:bCs/>
          <w:sz w:val="22"/>
          <w:szCs w:val="22"/>
          <w:lang w:val="es-MX" w:eastAsia="en-US"/>
        </w:rPr>
        <w:t>,</w:t>
      </w:r>
      <w:r w:rsidRPr="00A164E6">
        <w:rPr>
          <w:rFonts w:ascii="Arial" w:eastAsia="Calibri" w:hAnsi="Arial" w:cs="Arial"/>
          <w:bCs/>
          <w:sz w:val="22"/>
          <w:szCs w:val="22"/>
          <w:lang w:val="es-MX" w:eastAsia="en-US"/>
        </w:rPr>
        <w:t xml:space="preserve"> la</w:t>
      </w:r>
      <w:r>
        <w:rPr>
          <w:rFonts w:ascii="Arial" w:eastAsia="Calibri" w:hAnsi="Arial" w:cs="Arial"/>
          <w:bCs/>
          <w:sz w:val="22"/>
          <w:szCs w:val="22"/>
          <w:lang w:val="es-MX" w:eastAsia="en-US"/>
        </w:rPr>
        <w:t>s</w:t>
      </w:r>
      <w:r w:rsidRPr="00A164E6">
        <w:rPr>
          <w:rFonts w:ascii="Arial" w:eastAsia="Calibri" w:hAnsi="Arial" w:cs="Arial"/>
          <w:bCs/>
          <w:sz w:val="22"/>
          <w:szCs w:val="22"/>
          <w:lang w:val="es-MX" w:eastAsia="en-US"/>
        </w:rPr>
        <w:t xml:space="preserve"> entidad</w:t>
      </w:r>
      <w:r>
        <w:rPr>
          <w:rFonts w:ascii="Arial" w:eastAsia="Calibri" w:hAnsi="Arial" w:cs="Arial"/>
          <w:bCs/>
          <w:sz w:val="22"/>
          <w:szCs w:val="22"/>
          <w:lang w:val="es-MX" w:eastAsia="en-US"/>
        </w:rPr>
        <w:t>es</w:t>
      </w:r>
      <w:r w:rsidRPr="00A164E6">
        <w:rPr>
          <w:rFonts w:ascii="Arial" w:eastAsia="Calibri" w:hAnsi="Arial" w:cs="Arial"/>
          <w:bCs/>
          <w:sz w:val="22"/>
          <w:szCs w:val="22"/>
          <w:lang w:val="es-MX" w:eastAsia="en-US"/>
        </w:rPr>
        <w:t xml:space="preserve"> con menor </w:t>
      </w:r>
      <w:r>
        <w:rPr>
          <w:rFonts w:ascii="Arial" w:eastAsia="Calibri" w:hAnsi="Arial" w:cs="Arial"/>
          <w:bCs/>
          <w:sz w:val="22"/>
          <w:szCs w:val="22"/>
          <w:lang w:val="es-MX" w:eastAsia="en-US"/>
        </w:rPr>
        <w:t>tiempo de uso de internet fueron</w:t>
      </w:r>
      <w:r w:rsidRPr="00A164E6">
        <w:rPr>
          <w:rFonts w:ascii="Arial" w:eastAsia="Calibri" w:hAnsi="Arial" w:cs="Arial"/>
          <w:bCs/>
          <w:sz w:val="22"/>
          <w:szCs w:val="22"/>
          <w:lang w:val="es-MX" w:eastAsia="en-US"/>
        </w:rPr>
        <w:t xml:space="preserve"> </w:t>
      </w:r>
      <w:r>
        <w:rPr>
          <w:rFonts w:ascii="Arial" w:eastAsia="Calibri" w:hAnsi="Arial" w:cs="Arial"/>
          <w:bCs/>
          <w:sz w:val="22"/>
          <w:szCs w:val="22"/>
          <w:lang w:val="es-MX" w:eastAsia="en-US"/>
        </w:rPr>
        <w:t>Guerreo, Oaxaca y Puebla</w:t>
      </w:r>
      <w:r w:rsidRPr="00A164E6">
        <w:rPr>
          <w:rFonts w:ascii="Arial" w:eastAsia="Calibri" w:hAnsi="Arial" w:cs="Arial"/>
          <w:bCs/>
          <w:sz w:val="22"/>
          <w:szCs w:val="22"/>
          <w:lang w:val="es-MX" w:eastAsia="en-US"/>
        </w:rPr>
        <w:t xml:space="preserve"> con </w:t>
      </w:r>
      <w:r>
        <w:rPr>
          <w:rFonts w:ascii="Arial" w:eastAsia="Calibri" w:hAnsi="Arial" w:cs="Arial"/>
          <w:bCs/>
          <w:sz w:val="22"/>
          <w:szCs w:val="22"/>
          <w:lang w:val="es-MX" w:eastAsia="en-US"/>
        </w:rPr>
        <w:t>4.4, 4.7 y 4.7 horas, respectivamente.</w:t>
      </w:r>
    </w:p>
    <w:p w14:paraId="164D6270" w14:textId="77777777" w:rsidR="00444775" w:rsidRPr="007B7F13" w:rsidRDefault="00444775" w:rsidP="00444775">
      <w:pPr>
        <w:ind w:left="567" w:right="850" w:hanging="425"/>
        <w:jc w:val="both"/>
        <w:rPr>
          <w:rFonts w:ascii="Arial" w:hAnsi="Arial" w:cs="Arial"/>
          <w:bCs/>
          <w:sz w:val="10"/>
          <w:szCs w:val="10"/>
        </w:rPr>
      </w:pPr>
    </w:p>
    <w:p w14:paraId="31C60E5F" w14:textId="383741B3" w:rsidR="00444775" w:rsidRDefault="00444775" w:rsidP="00444775">
      <w:pPr>
        <w:ind w:left="567" w:right="850" w:hanging="425"/>
        <w:jc w:val="center"/>
        <w:rPr>
          <w:rFonts w:ascii="Arial" w:hAnsi="Arial" w:cs="Arial"/>
          <w:b/>
          <w:bCs/>
          <w:sz w:val="22"/>
          <w:szCs w:val="22"/>
        </w:rPr>
      </w:pPr>
      <w:r w:rsidRPr="005B53EF">
        <w:rPr>
          <w:rFonts w:ascii="Arial" w:hAnsi="Arial" w:cs="Arial"/>
          <w:b/>
          <w:bCs/>
          <w:sz w:val="22"/>
          <w:szCs w:val="22"/>
        </w:rPr>
        <w:t xml:space="preserve">Promedio de horas de uso diario de </w:t>
      </w:r>
      <w:r w:rsidR="00D30C73">
        <w:rPr>
          <w:rFonts w:ascii="Arial" w:hAnsi="Arial" w:cs="Arial"/>
          <w:b/>
          <w:bCs/>
          <w:sz w:val="22"/>
          <w:szCs w:val="22"/>
        </w:rPr>
        <w:t>i</w:t>
      </w:r>
      <w:r w:rsidRPr="005B53EF">
        <w:rPr>
          <w:rFonts w:ascii="Arial" w:hAnsi="Arial" w:cs="Arial"/>
          <w:b/>
          <w:bCs/>
          <w:sz w:val="22"/>
          <w:szCs w:val="22"/>
        </w:rPr>
        <w:t>nternet de la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5B53EF">
        <w:rPr>
          <w:rFonts w:ascii="Arial" w:hAnsi="Arial" w:cs="Arial"/>
          <w:b/>
          <w:bCs/>
          <w:sz w:val="22"/>
          <w:szCs w:val="22"/>
        </w:rPr>
        <w:t xml:space="preserve">población de 12 años </w:t>
      </w:r>
    </w:p>
    <w:p w14:paraId="16222862" w14:textId="05D8CAA3" w:rsidR="00444775" w:rsidRPr="005B53EF" w:rsidRDefault="00444775" w:rsidP="00444775">
      <w:pPr>
        <w:ind w:left="567" w:right="850" w:hanging="425"/>
        <w:jc w:val="center"/>
        <w:rPr>
          <w:rFonts w:ascii="Arial" w:hAnsi="Arial" w:cs="Arial"/>
          <w:b/>
          <w:bCs/>
          <w:sz w:val="22"/>
          <w:szCs w:val="22"/>
        </w:rPr>
      </w:pPr>
      <w:r w:rsidRPr="005B53EF">
        <w:rPr>
          <w:rFonts w:ascii="Arial" w:hAnsi="Arial" w:cs="Arial"/>
          <w:b/>
          <w:bCs/>
          <w:sz w:val="22"/>
          <w:szCs w:val="22"/>
        </w:rPr>
        <w:t>y más que vivió ciberacoso</w:t>
      </w:r>
      <w:r>
        <w:rPr>
          <w:rFonts w:ascii="Arial" w:hAnsi="Arial" w:cs="Arial"/>
          <w:b/>
          <w:bCs/>
          <w:sz w:val="22"/>
          <w:szCs w:val="22"/>
        </w:rPr>
        <w:t>, por entidad federativa</w:t>
      </w:r>
      <w:r w:rsidR="003F0A5B" w:rsidRPr="003F0A5B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</w:p>
    <w:p w14:paraId="3773F139" w14:textId="77777777" w:rsidR="00444775" w:rsidRDefault="00444775" w:rsidP="00444775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noProof/>
          <w:sz w:val="16"/>
          <w:szCs w:val="16"/>
        </w:rPr>
        <w:drawing>
          <wp:inline distT="0" distB="0" distL="0" distR="0" wp14:anchorId="0B6EB011" wp14:editId="491481BA">
            <wp:extent cx="5314988" cy="3420000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88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FCE9D" w14:textId="1FF955F4" w:rsidR="00444775" w:rsidRDefault="00444775" w:rsidP="00444775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>INEGI. Módulo sobre Ciberacoso 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3B0623B1" w14:textId="77777777" w:rsidR="00444775" w:rsidRPr="00A21F44" w:rsidRDefault="00444775" w:rsidP="00444775">
      <w:pPr>
        <w:pStyle w:val="Prrafodelista"/>
        <w:numPr>
          <w:ilvl w:val="0"/>
          <w:numId w:val="1"/>
        </w:num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lastRenderedPageBreak/>
        <w:t>S</w:t>
      </w:r>
      <w:r w:rsidRPr="00A21F44">
        <w:rPr>
          <w:rFonts w:ascii="Arial" w:hAnsi="Arial" w:cs="Arial"/>
          <w:b/>
          <w:bCs/>
        </w:rPr>
        <w:t>ituaci</w:t>
      </w:r>
      <w:r>
        <w:rPr>
          <w:rFonts w:ascii="Arial" w:hAnsi="Arial" w:cs="Arial"/>
          <w:b/>
          <w:bCs/>
        </w:rPr>
        <w:t>o</w:t>
      </w:r>
      <w:r w:rsidRPr="00A21F44"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</w:rPr>
        <w:t>es</w:t>
      </w:r>
      <w:r w:rsidRPr="00A21F44">
        <w:rPr>
          <w:rFonts w:ascii="Arial" w:hAnsi="Arial" w:cs="Arial"/>
          <w:b/>
          <w:bCs/>
        </w:rPr>
        <w:t xml:space="preserve"> experimentada</w:t>
      </w:r>
      <w:r>
        <w:rPr>
          <w:rFonts w:ascii="Arial" w:hAnsi="Arial" w:cs="Arial"/>
          <w:b/>
          <w:bCs/>
        </w:rPr>
        <w:t>s</w:t>
      </w:r>
    </w:p>
    <w:p w14:paraId="75942227" w14:textId="77777777" w:rsidR="00444775" w:rsidRPr="0004535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val="es-ES" w:eastAsia="en-US"/>
        </w:rPr>
        <w:t>35.9</w:t>
      </w:r>
      <w:r w:rsidRPr="004D076F">
        <w:rPr>
          <w:rFonts w:ascii="Arial" w:eastAsia="Calibri" w:hAnsi="Arial" w:cs="Arial"/>
          <w:b/>
          <w:bCs/>
          <w:sz w:val="22"/>
          <w:szCs w:val="22"/>
          <w:lang w:val="es-ES" w:eastAsia="en-US"/>
        </w:rPr>
        <w:t xml:space="preserve">% </w:t>
      </w:r>
      <w:r w:rsidRPr="004D076F">
        <w:rPr>
          <w:rFonts w:ascii="Arial" w:eastAsia="Calibri" w:hAnsi="Arial" w:cs="Arial"/>
          <w:bCs/>
          <w:sz w:val="22"/>
          <w:szCs w:val="22"/>
          <w:lang w:val="es-ES" w:eastAsia="en-US"/>
        </w:rPr>
        <w:t xml:space="preserve">de las mujeres de 12 años y más víctima de ciberacoso durante los últimos 12 meses recibió </w:t>
      </w:r>
      <w:r w:rsidRPr="004D076F">
        <w:rPr>
          <w:rFonts w:ascii="Arial" w:eastAsia="Calibri" w:hAnsi="Arial" w:cs="Arial"/>
          <w:bCs/>
          <w:i/>
          <w:iCs/>
          <w:sz w:val="22"/>
          <w:szCs w:val="22"/>
          <w:lang w:val="es-ES" w:eastAsia="en-US"/>
        </w:rPr>
        <w:t>insinuaciones o propuesta</w:t>
      </w:r>
      <w:r>
        <w:rPr>
          <w:rFonts w:ascii="Arial" w:eastAsia="Calibri" w:hAnsi="Arial" w:cs="Arial"/>
          <w:bCs/>
          <w:i/>
          <w:iCs/>
          <w:sz w:val="22"/>
          <w:szCs w:val="22"/>
          <w:lang w:val="es-ES" w:eastAsia="en-US"/>
        </w:rPr>
        <w:t>s</w:t>
      </w:r>
      <w:r w:rsidRPr="004D076F">
        <w:rPr>
          <w:rFonts w:ascii="Arial" w:eastAsia="Calibri" w:hAnsi="Arial" w:cs="Arial"/>
          <w:bCs/>
          <w:i/>
          <w:iCs/>
          <w:sz w:val="22"/>
          <w:szCs w:val="22"/>
          <w:lang w:val="es-ES" w:eastAsia="en-US"/>
        </w:rPr>
        <w:t xml:space="preserve"> sexuales</w:t>
      </w:r>
      <w:r w:rsidRPr="004D076F">
        <w:rPr>
          <w:rFonts w:ascii="Arial" w:eastAsia="Calibri" w:hAnsi="Arial" w:cs="Arial"/>
          <w:bCs/>
          <w:sz w:val="22"/>
          <w:szCs w:val="22"/>
          <w:lang w:val="es-ES" w:eastAsia="en-US"/>
        </w:rPr>
        <w:t xml:space="preserve">. Por su parte, </w:t>
      </w:r>
      <w:r>
        <w:rPr>
          <w:rFonts w:ascii="Arial" w:eastAsia="Calibri" w:hAnsi="Arial" w:cs="Arial"/>
          <w:b/>
          <w:bCs/>
          <w:sz w:val="22"/>
          <w:szCs w:val="22"/>
          <w:lang w:val="es-ES" w:eastAsia="en-US"/>
        </w:rPr>
        <w:t>37.1</w:t>
      </w:r>
      <w:r w:rsidRPr="004D076F">
        <w:rPr>
          <w:rFonts w:ascii="Arial" w:eastAsia="Calibri" w:hAnsi="Arial" w:cs="Arial"/>
          <w:b/>
          <w:bCs/>
          <w:sz w:val="22"/>
          <w:szCs w:val="22"/>
          <w:lang w:val="es-ES" w:eastAsia="en-US"/>
        </w:rPr>
        <w:t xml:space="preserve">% </w:t>
      </w:r>
      <w:r w:rsidRPr="004D076F">
        <w:rPr>
          <w:rFonts w:ascii="Arial" w:eastAsia="Calibri" w:hAnsi="Arial" w:cs="Arial"/>
          <w:bCs/>
          <w:sz w:val="22"/>
          <w:szCs w:val="22"/>
          <w:lang w:val="es-ES" w:eastAsia="en-US"/>
        </w:rPr>
        <w:t xml:space="preserve">de los hombres víctima de ciberacoso recibió </w:t>
      </w:r>
      <w:r>
        <w:rPr>
          <w:rFonts w:ascii="Arial" w:eastAsia="Calibri" w:hAnsi="Arial" w:cs="Arial"/>
          <w:bCs/>
          <w:i/>
          <w:iCs/>
          <w:sz w:val="22"/>
          <w:szCs w:val="22"/>
          <w:lang w:val="es-ES" w:eastAsia="en-US"/>
        </w:rPr>
        <w:t>contacto mediante identidades falsas</w:t>
      </w:r>
      <w:r w:rsidRPr="004D076F">
        <w:rPr>
          <w:rFonts w:ascii="Arial" w:eastAsia="Calibri" w:hAnsi="Arial" w:cs="Arial"/>
          <w:bCs/>
          <w:sz w:val="22"/>
          <w:szCs w:val="22"/>
          <w:lang w:val="es-ES" w:eastAsia="en-US"/>
        </w:rPr>
        <w:t>.</w:t>
      </w:r>
    </w:p>
    <w:p w14:paraId="4EEF1EBD" w14:textId="77777777" w:rsidR="00444775" w:rsidRDefault="00444775" w:rsidP="00444775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467B1A24" w14:textId="77777777" w:rsidR="00444775" w:rsidRDefault="00444775" w:rsidP="0044477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 w:rsidRPr="007D449C">
        <w:rPr>
          <w:rFonts w:ascii="Arial" w:hAnsi="Arial" w:cs="Arial"/>
          <w:b/>
          <w:bCs/>
          <w:sz w:val="22"/>
          <w:szCs w:val="22"/>
          <w:lang w:val="es-ES"/>
        </w:rPr>
        <w:t xml:space="preserve">Distribución porcentual de las situaciones de ciberacoso </w:t>
      </w:r>
    </w:p>
    <w:p w14:paraId="7BA6BCFA" w14:textId="7874E08E" w:rsidR="00444775" w:rsidRPr="00A21F44" w:rsidRDefault="00444775" w:rsidP="0044477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 w:rsidRPr="007D449C">
        <w:rPr>
          <w:rFonts w:ascii="Arial" w:hAnsi="Arial" w:cs="Arial"/>
          <w:b/>
          <w:bCs/>
          <w:sz w:val="22"/>
          <w:szCs w:val="22"/>
          <w:lang w:val="es-ES"/>
        </w:rPr>
        <w:t>experimentadas en los últimos 12 meses</w:t>
      </w:r>
      <w:r w:rsidR="00AE0C44">
        <w:rPr>
          <w:rStyle w:val="Refdenotaalpie"/>
          <w:rFonts w:ascii="Arial" w:hAnsi="Arial" w:cs="Arial"/>
          <w:b/>
          <w:bCs/>
          <w:sz w:val="22"/>
          <w:szCs w:val="22"/>
          <w:lang w:val="es-ES"/>
        </w:rPr>
        <w:footnoteReference w:id="16"/>
      </w:r>
      <w:r w:rsidRPr="007D449C">
        <w:rPr>
          <w:rFonts w:ascii="Arial" w:hAnsi="Arial" w:cs="Arial"/>
          <w:b/>
          <w:bCs/>
          <w:sz w:val="22"/>
          <w:szCs w:val="22"/>
          <w:lang w:val="es-ES"/>
        </w:rPr>
        <w:t xml:space="preserve"> por sexo</w:t>
      </w:r>
    </w:p>
    <w:p w14:paraId="46ACC439" w14:textId="77777777" w:rsidR="00444775" w:rsidRPr="00ED21FA" w:rsidRDefault="00444775" w:rsidP="00444775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16"/>
          <w:szCs w:val="16"/>
        </w:rPr>
        <w:drawing>
          <wp:inline distT="0" distB="0" distL="0" distR="0" wp14:anchorId="37B64AC0" wp14:editId="675E7E71">
            <wp:extent cx="5617557" cy="2639680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581" cy="2653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5898B4" w14:textId="311874E8" w:rsidR="00444775" w:rsidRDefault="00444775" w:rsidP="00444775">
      <w:pPr>
        <w:ind w:right="850" w:firstLine="142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>INEGI. Módulo sobre Ciberacoso 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1249A9FF" w14:textId="77777777" w:rsidR="00686BD6" w:rsidRPr="00A21F44" w:rsidRDefault="00686BD6" w:rsidP="00444775">
      <w:pPr>
        <w:ind w:right="850" w:firstLine="142"/>
        <w:jc w:val="both"/>
        <w:rPr>
          <w:rFonts w:ascii="Arial" w:hAnsi="Arial" w:cs="Arial"/>
          <w:bCs/>
          <w:sz w:val="16"/>
          <w:szCs w:val="16"/>
        </w:rPr>
      </w:pPr>
    </w:p>
    <w:p w14:paraId="6C719AF6" w14:textId="77777777" w:rsidR="00686BD6" w:rsidRDefault="00686BD6" w:rsidP="00686BD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602A5E44" w14:textId="77777777" w:rsidR="006D1C40" w:rsidRDefault="00686BD6" w:rsidP="00686BD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 w:rsidRPr="007D449C">
        <w:rPr>
          <w:rFonts w:ascii="Arial" w:hAnsi="Arial" w:cs="Arial"/>
          <w:b/>
          <w:bCs/>
          <w:sz w:val="22"/>
          <w:szCs w:val="22"/>
          <w:lang w:val="es-ES"/>
        </w:rPr>
        <w:t>Distribución porcentual de las situaciones de ciberacoso</w:t>
      </w:r>
      <w:r w:rsidR="006D1C40">
        <w:rPr>
          <w:rFonts w:ascii="Arial" w:hAnsi="Arial" w:cs="Arial"/>
          <w:b/>
          <w:bCs/>
          <w:sz w:val="22"/>
          <w:szCs w:val="22"/>
          <w:lang w:val="es-ES"/>
        </w:rPr>
        <w:t xml:space="preserve"> </w:t>
      </w:r>
      <w:r w:rsidRPr="007D449C">
        <w:rPr>
          <w:rFonts w:ascii="Arial" w:hAnsi="Arial" w:cs="Arial"/>
          <w:b/>
          <w:bCs/>
          <w:sz w:val="22"/>
          <w:szCs w:val="22"/>
          <w:lang w:val="es-ES"/>
        </w:rPr>
        <w:t xml:space="preserve">experimentadas </w:t>
      </w:r>
    </w:p>
    <w:p w14:paraId="1CDEC3A7" w14:textId="212694E2" w:rsidR="00686BD6" w:rsidRPr="00A21F44" w:rsidRDefault="00686BD6" w:rsidP="00686BD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es-ES"/>
        </w:rPr>
        <w:t xml:space="preserve">por los hombres </w:t>
      </w:r>
      <w:r w:rsidR="006D1C40">
        <w:rPr>
          <w:rFonts w:ascii="Arial" w:hAnsi="Arial" w:cs="Arial"/>
          <w:b/>
          <w:bCs/>
          <w:sz w:val="22"/>
          <w:szCs w:val="22"/>
          <w:lang w:val="es-ES"/>
        </w:rPr>
        <w:t xml:space="preserve">de 12 años y más </w:t>
      </w:r>
      <w:r w:rsidRPr="007D449C">
        <w:rPr>
          <w:rFonts w:ascii="Arial" w:hAnsi="Arial" w:cs="Arial"/>
          <w:b/>
          <w:bCs/>
          <w:sz w:val="22"/>
          <w:szCs w:val="22"/>
          <w:lang w:val="es-ES"/>
        </w:rPr>
        <w:t>en los últimos 12 meses</w:t>
      </w:r>
      <w:r>
        <w:rPr>
          <w:rStyle w:val="Refdenotaalpie"/>
          <w:rFonts w:ascii="Arial" w:hAnsi="Arial" w:cs="Arial"/>
          <w:b/>
          <w:bCs/>
          <w:sz w:val="22"/>
          <w:szCs w:val="22"/>
          <w:lang w:val="es-ES"/>
        </w:rPr>
        <w:footnoteReference w:id="17"/>
      </w:r>
    </w:p>
    <w:p w14:paraId="36F67672" w14:textId="18852950" w:rsidR="00444775" w:rsidRDefault="00D906E8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D906E8">
        <w:rPr>
          <w:noProof/>
        </w:rPr>
        <w:drawing>
          <wp:inline distT="0" distB="0" distL="0" distR="0" wp14:anchorId="478E9577" wp14:editId="2FDD0292">
            <wp:extent cx="5612130" cy="2848610"/>
            <wp:effectExtent l="0" t="0" r="762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C7C0" w14:textId="77777777" w:rsidR="00D906E8" w:rsidRPr="00045355" w:rsidRDefault="00D906E8" w:rsidP="00D906E8">
      <w:pPr>
        <w:ind w:left="567" w:right="850" w:hanging="425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045355">
        <w:rPr>
          <w:rFonts w:ascii="Arial" w:hAnsi="Arial" w:cs="Arial"/>
          <w:bCs/>
          <w:sz w:val="16"/>
          <w:szCs w:val="16"/>
          <w:lang w:val="es-MX"/>
        </w:rPr>
        <w:t>* En estos casos sí existió un cambio estadísticamente significativo con respecto del ejercicio anterior.</w:t>
      </w:r>
    </w:p>
    <w:p w14:paraId="282AC337" w14:textId="1E1D4D38" w:rsidR="00444775" w:rsidRPr="00686BD6" w:rsidRDefault="00D906E8" w:rsidP="00D906E8">
      <w:pPr>
        <w:ind w:left="567" w:right="850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INEGI. Módulo sobre Ciberacoso </w:t>
      </w:r>
      <w:r>
        <w:rPr>
          <w:rFonts w:ascii="Arial" w:hAnsi="Arial" w:cs="Arial"/>
          <w:bCs/>
          <w:sz w:val="16"/>
          <w:szCs w:val="16"/>
        </w:rPr>
        <w:t xml:space="preserve">2019 y </w:t>
      </w:r>
      <w:r w:rsidRPr="00A21F44">
        <w:rPr>
          <w:rFonts w:ascii="Arial" w:hAnsi="Arial" w:cs="Arial"/>
          <w:bCs/>
          <w:sz w:val="16"/>
          <w:szCs w:val="16"/>
        </w:rPr>
        <w:t>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6D366B12" w14:textId="77777777" w:rsidR="006D1C40" w:rsidRDefault="006D1C40" w:rsidP="006D1C4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 w:rsidRPr="007D449C">
        <w:rPr>
          <w:rFonts w:ascii="Arial" w:hAnsi="Arial" w:cs="Arial"/>
          <w:b/>
          <w:bCs/>
          <w:sz w:val="22"/>
          <w:szCs w:val="22"/>
          <w:lang w:val="es-ES"/>
        </w:rPr>
        <w:lastRenderedPageBreak/>
        <w:t>Distribución porcentual de las situaciones de ciberacoso</w:t>
      </w:r>
      <w:r>
        <w:rPr>
          <w:rFonts w:ascii="Arial" w:hAnsi="Arial" w:cs="Arial"/>
          <w:b/>
          <w:bCs/>
          <w:sz w:val="22"/>
          <w:szCs w:val="22"/>
          <w:lang w:val="es-ES"/>
        </w:rPr>
        <w:t xml:space="preserve"> </w:t>
      </w:r>
      <w:r w:rsidRPr="007D449C">
        <w:rPr>
          <w:rFonts w:ascii="Arial" w:hAnsi="Arial" w:cs="Arial"/>
          <w:b/>
          <w:bCs/>
          <w:sz w:val="22"/>
          <w:szCs w:val="22"/>
          <w:lang w:val="es-ES"/>
        </w:rPr>
        <w:t xml:space="preserve">experimentadas </w:t>
      </w:r>
    </w:p>
    <w:p w14:paraId="5BB690FE" w14:textId="74FC194B" w:rsidR="006D1C40" w:rsidRPr="00A21F44" w:rsidRDefault="006D1C40" w:rsidP="006D1C4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es-ES"/>
        </w:rPr>
        <w:t xml:space="preserve">por las mujeres de 12 años y más </w:t>
      </w:r>
      <w:r w:rsidRPr="007D449C">
        <w:rPr>
          <w:rFonts w:ascii="Arial" w:hAnsi="Arial" w:cs="Arial"/>
          <w:b/>
          <w:bCs/>
          <w:sz w:val="22"/>
          <w:szCs w:val="22"/>
          <w:lang w:val="es-ES"/>
        </w:rPr>
        <w:t>en los últimos 12 meses</w:t>
      </w:r>
      <w:r>
        <w:rPr>
          <w:rStyle w:val="Refdenotaalpie"/>
          <w:rFonts w:ascii="Arial" w:hAnsi="Arial" w:cs="Arial"/>
          <w:b/>
          <w:bCs/>
          <w:sz w:val="22"/>
          <w:szCs w:val="22"/>
          <w:lang w:val="es-ES"/>
        </w:rPr>
        <w:footnoteReference w:id="18"/>
      </w:r>
    </w:p>
    <w:p w14:paraId="05E53911" w14:textId="03D8AD6D" w:rsidR="006D1C40" w:rsidRDefault="00E2736D" w:rsidP="006D1C40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E2736D">
        <w:rPr>
          <w:noProof/>
        </w:rPr>
        <w:drawing>
          <wp:inline distT="0" distB="0" distL="0" distR="0" wp14:anchorId="2A81D45D" wp14:editId="763B3B72">
            <wp:extent cx="5612130" cy="2848610"/>
            <wp:effectExtent l="0" t="0" r="7620" b="889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EBB5D" w14:textId="77777777" w:rsidR="00D906E8" w:rsidRPr="00045355" w:rsidRDefault="00D906E8" w:rsidP="00D906E8">
      <w:pPr>
        <w:ind w:left="567" w:right="850" w:hanging="425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045355">
        <w:rPr>
          <w:rFonts w:ascii="Arial" w:hAnsi="Arial" w:cs="Arial"/>
          <w:bCs/>
          <w:sz w:val="16"/>
          <w:szCs w:val="16"/>
          <w:lang w:val="es-MX"/>
        </w:rPr>
        <w:t>* En estos casos sí existió un cambio estadísticamente significativo con respecto del ejercicio anterior.</w:t>
      </w:r>
    </w:p>
    <w:p w14:paraId="0D36D207" w14:textId="77777777" w:rsidR="00D906E8" w:rsidRDefault="00D906E8" w:rsidP="00D906E8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INEGI. Módulo sobre Ciberacoso </w:t>
      </w:r>
      <w:r>
        <w:rPr>
          <w:rFonts w:ascii="Arial" w:hAnsi="Arial" w:cs="Arial"/>
          <w:bCs/>
          <w:sz w:val="16"/>
          <w:szCs w:val="16"/>
        </w:rPr>
        <w:t xml:space="preserve">2019 y </w:t>
      </w:r>
      <w:r w:rsidRPr="00A21F44">
        <w:rPr>
          <w:rFonts w:ascii="Arial" w:hAnsi="Arial" w:cs="Arial"/>
          <w:bCs/>
          <w:sz w:val="16"/>
          <w:szCs w:val="16"/>
        </w:rPr>
        <w:t>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177FCC2D" w14:textId="77777777" w:rsidR="006D1C40" w:rsidRPr="00686BD6" w:rsidRDefault="006D1C40" w:rsidP="006D1C40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val="es-ES" w:eastAsia="en-US"/>
        </w:rPr>
      </w:pPr>
    </w:p>
    <w:p w14:paraId="0B8FD99E" w14:textId="77777777" w:rsidR="00444775" w:rsidRPr="006D1C40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val="es-ES" w:eastAsia="en-US"/>
        </w:rPr>
      </w:pPr>
    </w:p>
    <w:p w14:paraId="289C4490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DFF0AB4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C4A4C53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195EB0B8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60AE4EE5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1A158F0B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481D6965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B611DB6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47BD96AC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4F4A303B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6C2928EA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2137EEA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40F88BAF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1A1386A8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A21897C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3A44B8F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0F3B459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05A7680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4980E0DF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03F9E38" w14:textId="066347F6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9CC69A2" w14:textId="21FD2759" w:rsidR="006D1C40" w:rsidRDefault="006D1C40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7DB3D5A" w14:textId="00CD6C22" w:rsidR="006D1C40" w:rsidRDefault="006D1C40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63B9FDEF" w14:textId="714FB2C2" w:rsidR="006D1C40" w:rsidRDefault="006D1C40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1989A83A" w14:textId="51077456" w:rsidR="006D1C40" w:rsidRDefault="006D1C40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606FB15" w14:textId="77777777" w:rsidR="006D1C40" w:rsidRDefault="006D1C40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53A5AC59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B253EDC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lastRenderedPageBreak/>
        <w:t>S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e identifica que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Sonora es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 la entidad en donde se declara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el mayor porcentaje de insinuaciones o propuestas sexuales en los últimos 12 meses que experimentan las mujeres 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con un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47.5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%, seguid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o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 de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Quintana Roo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 y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Coahuila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 con un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47.1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% y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45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5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%, respectivamente.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Por otra parte, las entidades con menor porcentaje de estas situaciones en mujeres fueron Puebla, Chihuahua y Ciudad de México con 24.2%, 26.9% y 27.8%, respectivamente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14:paraId="4EE94E9E" w14:textId="77777777" w:rsidR="00444775" w:rsidRDefault="00444775" w:rsidP="00444775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  <w:lang w:val="es-ES" w:eastAsia="es-ES"/>
        </w:rPr>
      </w:pPr>
    </w:p>
    <w:p w14:paraId="6779F54A" w14:textId="77777777" w:rsidR="00444775" w:rsidRDefault="00444775" w:rsidP="00444775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  <w:lang w:val="es-ES" w:eastAsia="es-ES"/>
        </w:rPr>
      </w:pPr>
    </w:p>
    <w:p w14:paraId="4CC3F551" w14:textId="18C84467" w:rsidR="00444775" w:rsidRPr="005B53EF" w:rsidRDefault="00444775" w:rsidP="00444775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</w:rPr>
      </w:pP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Población de </w:t>
      </w:r>
      <w:r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mujeres de </w:t>
      </w: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12 años y más que </w:t>
      </w:r>
      <w:r>
        <w:rPr>
          <w:rFonts w:ascii="Arial" w:hAnsi="Arial" w:cs="Arial"/>
          <w:b/>
          <w:bCs/>
          <w:sz w:val="22"/>
          <w:szCs w:val="22"/>
          <w:lang w:val="es-ES" w:eastAsia="es-ES"/>
        </w:rPr>
        <w:t>experimentó i</w:t>
      </w:r>
      <w:r w:rsidRPr="004A537A">
        <w:rPr>
          <w:rFonts w:ascii="Arial" w:hAnsi="Arial" w:cs="Arial"/>
          <w:b/>
          <w:bCs/>
          <w:sz w:val="22"/>
          <w:szCs w:val="22"/>
          <w:lang w:val="es-ES" w:eastAsia="es-ES"/>
        </w:rPr>
        <w:t>nsinuaciones</w:t>
      </w:r>
      <w:r>
        <w:rPr>
          <w:rFonts w:ascii="Arial" w:hAnsi="Arial" w:cs="Arial"/>
          <w:b/>
          <w:bCs/>
          <w:sz w:val="22"/>
          <w:szCs w:val="22"/>
          <w:lang w:val="es-ES" w:eastAsia="es-ES"/>
        </w:rPr>
        <w:br/>
      </w:r>
      <w:r w:rsidRPr="004A537A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 o propuestas</w:t>
      </w:r>
      <w:r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 </w:t>
      </w:r>
      <w:r w:rsidRPr="004A537A">
        <w:rPr>
          <w:rFonts w:ascii="Arial" w:hAnsi="Arial" w:cs="Arial"/>
          <w:b/>
          <w:bCs/>
          <w:sz w:val="22"/>
          <w:szCs w:val="22"/>
          <w:lang w:val="es-ES" w:eastAsia="es-ES"/>
        </w:rPr>
        <w:t>sexuales</w:t>
      </w:r>
      <w:r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 en los últimos 12 meses</w:t>
      </w:r>
      <w:r w:rsidR="00CD61F5">
        <w:rPr>
          <w:rStyle w:val="Refdenotaalpie"/>
          <w:rFonts w:ascii="Arial" w:hAnsi="Arial" w:cs="Arial"/>
          <w:b/>
          <w:bCs/>
          <w:sz w:val="22"/>
          <w:szCs w:val="22"/>
          <w:lang w:val="es-ES" w:eastAsia="es-ES"/>
        </w:rPr>
        <w:footnoteReference w:id="19"/>
      </w:r>
      <w:r>
        <w:rPr>
          <w:rFonts w:ascii="Arial" w:hAnsi="Arial" w:cs="Arial"/>
          <w:b/>
          <w:bCs/>
          <w:sz w:val="22"/>
          <w:szCs w:val="22"/>
        </w:rPr>
        <w:t>, por entidad federativa</w:t>
      </w:r>
    </w:p>
    <w:p w14:paraId="14A711AD" w14:textId="77777777" w:rsidR="00444775" w:rsidRDefault="00444775" w:rsidP="00444775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2F2594F6" wp14:editId="4FD06806">
            <wp:extent cx="5610225" cy="360997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85F2" w14:textId="7757776C" w:rsidR="00444775" w:rsidRDefault="00444775" w:rsidP="00444775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>INEGI. Módulo sobre Ciberacoso 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4C567772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C3124DC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45FDA98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1C51EEC9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E424859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1FDE4212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C9967CF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14303DAE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19BAE8A5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327BD0C4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5304CC57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A1FF6F9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3752B8B3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B8489CF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6A7C1C9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CC211F7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C37F152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5FDF3E5A" w14:textId="43585014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lastRenderedPageBreak/>
        <w:t xml:space="preserve">La entidad en </w:t>
      </w:r>
      <w:r w:rsidR="00A36BE5">
        <w:rPr>
          <w:rFonts w:ascii="Arial" w:eastAsia="Calibri" w:hAnsi="Arial" w:cs="Arial"/>
          <w:bCs/>
          <w:sz w:val="22"/>
          <w:szCs w:val="22"/>
          <w:lang w:eastAsia="en-US"/>
        </w:rPr>
        <w:t>la cual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se registra el</w:t>
      </w:r>
      <w:r w:rsidR="00A36BE5">
        <w:rPr>
          <w:rFonts w:ascii="Arial" w:eastAsia="Calibri" w:hAnsi="Arial" w:cs="Arial"/>
          <w:bCs/>
          <w:sz w:val="22"/>
          <w:szCs w:val="22"/>
          <w:lang w:eastAsia="en-US"/>
        </w:rPr>
        <w:t xml:space="preserve"> mayor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porcentaje de contactos mediante identidades falsas en los últimos 12 meses</w:t>
      </w:r>
      <w:r w:rsidR="003B7E69" w:rsidRPr="003B7E69">
        <w:rPr>
          <w:rFonts w:ascii="Arial" w:eastAsia="Calibri" w:hAnsi="Arial" w:cs="Arial"/>
          <w:bCs/>
          <w:sz w:val="22"/>
          <w:szCs w:val="22"/>
          <w:vertAlign w:val="superscript"/>
          <w:lang w:eastAsia="en-US"/>
        </w:rPr>
        <w:t>1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, experimentado por hombres, es Yucatán 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con un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47.7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%, seguid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o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 de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Chihuahua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 y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Michoacán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 con un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45.4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 xml:space="preserve">% y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43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8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%, respectivamente.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Por otra parte, las entidades con menor porcentaje de estas situaciones en hombres fueron Coahuila, Jalisco y Sonora con 26.2%, 31.5% y 31.6%, respectivamente</w:t>
      </w:r>
      <w:r w:rsidRPr="004E61BF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14:paraId="1267EC1F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37DA2A8B" w14:textId="77777777" w:rsidR="00444775" w:rsidRDefault="00444775" w:rsidP="00444775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479EE2B3" w14:textId="77777777" w:rsidR="00444775" w:rsidRDefault="00444775" w:rsidP="00444775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  <w:lang w:eastAsia="es-ES"/>
        </w:rPr>
      </w:pP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Población de </w:t>
      </w:r>
      <w:r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hombres de </w:t>
      </w:r>
      <w:r w:rsidRPr="008512E5"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12 años y más que </w:t>
      </w:r>
      <w:r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experimentó </w:t>
      </w:r>
      <w:r>
        <w:rPr>
          <w:rFonts w:ascii="Arial" w:hAnsi="Arial" w:cs="Arial"/>
          <w:b/>
          <w:bCs/>
          <w:sz w:val="22"/>
          <w:szCs w:val="22"/>
          <w:lang w:eastAsia="es-ES"/>
        </w:rPr>
        <w:t>c</w:t>
      </w:r>
      <w:r w:rsidRPr="00E371EB">
        <w:rPr>
          <w:rFonts w:ascii="Arial" w:hAnsi="Arial" w:cs="Arial"/>
          <w:b/>
          <w:bCs/>
          <w:sz w:val="22"/>
          <w:szCs w:val="22"/>
          <w:lang w:eastAsia="es-ES"/>
        </w:rPr>
        <w:t xml:space="preserve">ontacto mediante </w:t>
      </w:r>
    </w:p>
    <w:p w14:paraId="356BBC74" w14:textId="0A8AB88C" w:rsidR="00444775" w:rsidRPr="005B53EF" w:rsidRDefault="00444775" w:rsidP="00444775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  <w:lang w:eastAsia="es-ES"/>
        </w:rPr>
      </w:pPr>
      <w:r w:rsidRPr="00E371EB">
        <w:rPr>
          <w:rFonts w:ascii="Arial" w:hAnsi="Arial" w:cs="Arial"/>
          <w:b/>
          <w:bCs/>
          <w:sz w:val="22"/>
          <w:szCs w:val="22"/>
          <w:lang w:eastAsia="es-ES"/>
        </w:rPr>
        <w:t>identidades falsas</w:t>
      </w:r>
      <w:r>
        <w:rPr>
          <w:rFonts w:ascii="Arial" w:hAnsi="Arial" w:cs="Arial"/>
          <w:b/>
          <w:bCs/>
          <w:sz w:val="22"/>
          <w:szCs w:val="22"/>
          <w:lang w:val="es-ES" w:eastAsia="es-ES"/>
        </w:rPr>
        <w:t xml:space="preserve"> en los últimos 12 meses</w:t>
      </w:r>
      <w:r w:rsidR="003B7E69">
        <w:rPr>
          <w:rStyle w:val="Refdenotaalpie"/>
          <w:rFonts w:ascii="Arial" w:hAnsi="Arial" w:cs="Arial"/>
          <w:b/>
          <w:bCs/>
          <w:sz w:val="22"/>
          <w:szCs w:val="22"/>
          <w:lang w:val="es-ES" w:eastAsia="es-ES"/>
        </w:rPr>
        <w:footnoteReference w:id="20"/>
      </w:r>
      <w:r>
        <w:rPr>
          <w:rFonts w:ascii="Arial" w:hAnsi="Arial" w:cs="Arial"/>
          <w:b/>
          <w:bCs/>
          <w:sz w:val="22"/>
          <w:szCs w:val="22"/>
        </w:rPr>
        <w:t>, por entidad federativa</w:t>
      </w:r>
    </w:p>
    <w:p w14:paraId="0129764D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2EAC1861" w14:textId="77777777" w:rsidR="00444775" w:rsidRDefault="00444775" w:rsidP="00444775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09339309" wp14:editId="1A9C867B">
            <wp:extent cx="5610225" cy="360997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01727" w14:textId="71B4724F" w:rsidR="00444775" w:rsidRDefault="00444775" w:rsidP="00444775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>INEGI. Módulo sobre Ciberacoso 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334500AF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7937FCAB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73E5326D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3ACC8366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52D9A703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02E8F875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3E90563A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4248D1FA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7EAC4BAB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32DFD5E2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501D1532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06C2EDB1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7F25608F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57F6562B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20549227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76A293D6" w14:textId="77777777" w:rsidR="00444775" w:rsidRDefault="00444775" w:rsidP="00444775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</w:rPr>
      </w:pPr>
      <w:r w:rsidRPr="00A21F44">
        <w:rPr>
          <w:rFonts w:ascii="Arial" w:hAnsi="Arial" w:cs="Arial"/>
          <w:b/>
          <w:bCs/>
        </w:rPr>
        <w:lastRenderedPageBreak/>
        <w:t xml:space="preserve">Situaciones experimentadas según frecuencia </w:t>
      </w:r>
      <w:r>
        <w:rPr>
          <w:rFonts w:ascii="Arial" w:hAnsi="Arial" w:cs="Arial"/>
          <w:b/>
          <w:bCs/>
        </w:rPr>
        <w:t xml:space="preserve">de la situación experimentada </w:t>
      </w:r>
      <w:r w:rsidRPr="00A21F44">
        <w:rPr>
          <w:rFonts w:ascii="Arial" w:hAnsi="Arial" w:cs="Arial"/>
          <w:b/>
          <w:bCs/>
        </w:rPr>
        <w:t>y sexo</w:t>
      </w:r>
    </w:p>
    <w:p w14:paraId="560E726D" w14:textId="244292B8" w:rsidR="00444775" w:rsidRDefault="00444775" w:rsidP="0044477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Tanto para mujeres como a hombres la situación de ciberacoso, con mayor frecuencia, experimentada en los últimos 12 meses</w:t>
      </w:r>
      <w:r w:rsidR="003B7E69" w:rsidRPr="003B7E69">
        <w:rPr>
          <w:rFonts w:ascii="Arial" w:hAnsi="Arial" w:cs="Arial"/>
          <w:sz w:val="22"/>
          <w:szCs w:val="22"/>
          <w:vertAlign w:val="superscript"/>
        </w:rPr>
        <w:t>1</w:t>
      </w:r>
      <w:r>
        <w:rPr>
          <w:rFonts w:ascii="Arial" w:hAnsi="Arial" w:cs="Arial"/>
          <w:sz w:val="22"/>
          <w:szCs w:val="22"/>
        </w:rPr>
        <w:t xml:space="preserve"> es el </w:t>
      </w:r>
      <w:r w:rsidRPr="004701CB">
        <w:rPr>
          <w:rFonts w:ascii="Arial" w:hAnsi="Arial" w:cs="Arial"/>
          <w:i/>
          <w:iCs/>
          <w:sz w:val="22"/>
          <w:szCs w:val="22"/>
        </w:rPr>
        <w:t>rastreo de cuentas o sitios web</w:t>
      </w:r>
      <w:r>
        <w:rPr>
          <w:rFonts w:ascii="Arial" w:hAnsi="Arial" w:cs="Arial"/>
          <w:sz w:val="22"/>
          <w:szCs w:val="22"/>
        </w:rPr>
        <w:t xml:space="preserve">, con </w:t>
      </w:r>
      <w:r w:rsidRPr="004701CB">
        <w:rPr>
          <w:rFonts w:ascii="Arial" w:hAnsi="Arial" w:cs="Arial"/>
          <w:b/>
          <w:bCs/>
          <w:sz w:val="22"/>
          <w:szCs w:val="22"/>
        </w:rPr>
        <w:t>44.2%</w:t>
      </w:r>
      <w:r>
        <w:rPr>
          <w:rFonts w:ascii="Arial" w:hAnsi="Arial" w:cs="Arial"/>
          <w:sz w:val="22"/>
          <w:szCs w:val="22"/>
        </w:rPr>
        <w:t xml:space="preserve"> y </w:t>
      </w:r>
      <w:r w:rsidRPr="004701CB">
        <w:rPr>
          <w:rFonts w:ascii="Arial" w:hAnsi="Arial" w:cs="Arial"/>
          <w:b/>
          <w:bCs/>
          <w:sz w:val="22"/>
          <w:szCs w:val="22"/>
        </w:rPr>
        <w:t>37.7%</w:t>
      </w:r>
      <w:r>
        <w:rPr>
          <w:rFonts w:ascii="Arial" w:hAnsi="Arial" w:cs="Arial"/>
          <w:sz w:val="22"/>
          <w:szCs w:val="22"/>
        </w:rPr>
        <w:t>, respectivamente.</w:t>
      </w:r>
    </w:p>
    <w:p w14:paraId="034898D7" w14:textId="77777777" w:rsidR="00444775" w:rsidRPr="00400FEC" w:rsidRDefault="00444775" w:rsidP="00444775">
      <w:pPr>
        <w:jc w:val="both"/>
        <w:rPr>
          <w:rFonts w:ascii="Arial" w:hAnsi="Arial" w:cs="Arial"/>
          <w:b/>
          <w:bCs/>
        </w:rPr>
      </w:pPr>
    </w:p>
    <w:p w14:paraId="131C3066" w14:textId="77777777" w:rsidR="00444775" w:rsidRPr="007D449C" w:rsidRDefault="00444775" w:rsidP="00444775">
      <w:pPr>
        <w:jc w:val="right"/>
        <w:rPr>
          <w:rFonts w:ascii="Arial" w:hAnsi="Arial" w:cs="Arial"/>
          <w:bCs/>
        </w:rPr>
      </w:pPr>
    </w:p>
    <w:p w14:paraId="3B7966B0" w14:textId="77777777" w:rsidR="00444775" w:rsidRPr="007D449C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7D449C">
        <w:rPr>
          <w:rFonts w:ascii="Arial" w:hAnsi="Arial" w:cs="Arial"/>
          <w:b/>
          <w:bCs/>
          <w:sz w:val="22"/>
          <w:szCs w:val="22"/>
          <w:lang w:val="es-MX"/>
        </w:rPr>
        <w:t>Porcentaje de población que vivió situaciones de ciberacoso</w:t>
      </w:r>
    </w:p>
    <w:p w14:paraId="3B65502B" w14:textId="129FD539" w:rsidR="00444775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7D449C">
        <w:rPr>
          <w:rFonts w:ascii="Arial" w:hAnsi="Arial" w:cs="Arial"/>
          <w:b/>
          <w:bCs/>
          <w:sz w:val="22"/>
          <w:szCs w:val="22"/>
          <w:lang w:val="es-MX"/>
        </w:rPr>
        <w:t>durante los últimos 12 meses</w:t>
      </w:r>
      <w:r w:rsidR="003B7E69">
        <w:rPr>
          <w:rStyle w:val="Refdenotaalpie"/>
          <w:rFonts w:ascii="Arial" w:hAnsi="Arial" w:cs="Arial"/>
          <w:b/>
          <w:bCs/>
          <w:sz w:val="22"/>
          <w:szCs w:val="22"/>
          <w:lang w:val="es-MX"/>
        </w:rPr>
        <w:footnoteReference w:id="21"/>
      </w:r>
      <w:r w:rsidRPr="007D449C">
        <w:rPr>
          <w:rFonts w:ascii="Arial" w:hAnsi="Arial" w:cs="Arial"/>
          <w:b/>
          <w:bCs/>
          <w:sz w:val="22"/>
          <w:szCs w:val="22"/>
          <w:lang w:val="es-MX"/>
        </w:rPr>
        <w:t>, por sexo</w:t>
      </w:r>
    </w:p>
    <w:p w14:paraId="38C1607B" w14:textId="77777777" w:rsidR="00444775" w:rsidRPr="007C42FB" w:rsidRDefault="00444775" w:rsidP="00444775">
      <w:pPr>
        <w:jc w:val="center"/>
        <w:rPr>
          <w:rFonts w:ascii="Arial" w:hAnsi="Arial" w:cs="Arial"/>
          <w:b/>
          <w:bCs/>
          <w:sz w:val="12"/>
          <w:szCs w:val="12"/>
          <w:lang w:val="es-MX"/>
        </w:rPr>
      </w:pPr>
    </w:p>
    <w:p w14:paraId="6D9F26DF" w14:textId="77777777" w:rsidR="00444775" w:rsidRPr="00FA0591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/>
          <w:bCs/>
          <w:noProof/>
          <w:sz w:val="22"/>
          <w:szCs w:val="22"/>
          <w:lang w:val="es-MX"/>
        </w:rPr>
        <w:drawing>
          <wp:inline distT="0" distB="0" distL="0" distR="0" wp14:anchorId="01DFD7BB" wp14:editId="0363D982">
            <wp:extent cx="5610225" cy="28765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3327D" w14:textId="77777777" w:rsidR="00444775" w:rsidRPr="00A21F44" w:rsidRDefault="00444775" w:rsidP="00444775">
      <w:pPr>
        <w:ind w:right="850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>INEGI. Módulo sobre Ciberacoso 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37D4D1C2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7A7FCBFA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13C1211F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732059EE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3B26FE17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61EE914B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1848DB64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3E154972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51AF6425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50A1AF17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65C6E26A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19E8ED47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17E37E6F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0D76204D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07C1D164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318A8B46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2B0DBAC6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48C2F633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7A6BEC2C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19505889" w14:textId="77777777" w:rsidR="00444775" w:rsidRDefault="00444775" w:rsidP="00444775">
      <w:pPr>
        <w:rPr>
          <w:rFonts w:ascii="Arial" w:hAnsi="Arial" w:cs="Arial"/>
          <w:bCs/>
          <w:sz w:val="22"/>
          <w:szCs w:val="22"/>
        </w:rPr>
      </w:pPr>
    </w:p>
    <w:p w14:paraId="67A4F630" w14:textId="77777777" w:rsidR="00444775" w:rsidRPr="00A21F44" w:rsidRDefault="00444775" w:rsidP="00444775">
      <w:pPr>
        <w:pStyle w:val="Prrafodelista"/>
        <w:numPr>
          <w:ilvl w:val="0"/>
          <w:numId w:val="1"/>
        </w:numPr>
        <w:spacing w:after="240" w:line="280" w:lineRule="exact"/>
        <w:jc w:val="both"/>
        <w:rPr>
          <w:rFonts w:ascii="Arial" w:hAnsi="Arial" w:cs="Arial"/>
          <w:b/>
          <w:bCs/>
        </w:rPr>
      </w:pPr>
      <w:r w:rsidRPr="00A21F44">
        <w:rPr>
          <w:rFonts w:ascii="Arial" w:hAnsi="Arial" w:cs="Arial"/>
          <w:b/>
          <w:bCs/>
        </w:rPr>
        <w:lastRenderedPageBreak/>
        <w:t>Identidad del ciberacosador</w:t>
      </w:r>
    </w:p>
    <w:p w14:paraId="3E85757E" w14:textId="77777777" w:rsidR="00444775" w:rsidRDefault="00444775" w:rsidP="00444775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</w:t>
      </w:r>
      <w:r w:rsidRPr="00A21F44">
        <w:rPr>
          <w:rFonts w:ascii="Arial" w:hAnsi="Arial" w:cs="Arial"/>
          <w:bCs/>
          <w:sz w:val="22"/>
          <w:szCs w:val="22"/>
        </w:rPr>
        <w:t xml:space="preserve">n </w:t>
      </w:r>
      <w:r w:rsidRPr="00EE162C">
        <w:rPr>
          <w:rFonts w:ascii="Arial" w:hAnsi="Arial" w:cs="Arial"/>
          <w:bCs/>
          <w:sz w:val="22"/>
          <w:szCs w:val="22"/>
        </w:rPr>
        <w:t>5</w:t>
      </w:r>
      <w:r>
        <w:rPr>
          <w:rFonts w:ascii="Arial" w:hAnsi="Arial" w:cs="Arial"/>
          <w:bCs/>
          <w:sz w:val="22"/>
          <w:szCs w:val="22"/>
        </w:rPr>
        <w:t>7</w:t>
      </w:r>
      <w:r w:rsidRPr="00EE162C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>8</w:t>
      </w:r>
      <w:r w:rsidRPr="00EE162C">
        <w:rPr>
          <w:rFonts w:ascii="Arial" w:hAnsi="Arial" w:cs="Arial"/>
          <w:bCs/>
          <w:sz w:val="22"/>
          <w:szCs w:val="22"/>
        </w:rPr>
        <w:t>% de las situaciones de ciberacoso experimentadas no se identifi</w:t>
      </w:r>
      <w:r>
        <w:rPr>
          <w:rFonts w:ascii="Arial" w:hAnsi="Arial" w:cs="Arial"/>
          <w:bCs/>
          <w:sz w:val="22"/>
          <w:szCs w:val="22"/>
        </w:rPr>
        <w:t>có</w:t>
      </w:r>
      <w:r w:rsidRPr="00EE162C">
        <w:rPr>
          <w:rFonts w:ascii="Arial" w:hAnsi="Arial" w:cs="Arial"/>
          <w:bCs/>
          <w:sz w:val="22"/>
          <w:szCs w:val="22"/>
        </w:rPr>
        <w:t xml:space="preserve"> a las personas acosadoras, en 2</w:t>
      </w:r>
      <w:r>
        <w:rPr>
          <w:rFonts w:ascii="Arial" w:hAnsi="Arial" w:cs="Arial"/>
          <w:bCs/>
          <w:sz w:val="22"/>
          <w:szCs w:val="22"/>
        </w:rPr>
        <w:t>4</w:t>
      </w:r>
      <w:r w:rsidRPr="00EE162C">
        <w:rPr>
          <w:rFonts w:ascii="Arial" w:hAnsi="Arial" w:cs="Arial"/>
          <w:bCs/>
          <w:sz w:val="22"/>
          <w:szCs w:val="22"/>
        </w:rPr>
        <w:t xml:space="preserve">.5% se logró detectar solo a personas conocidas, mientras que en </w:t>
      </w:r>
      <w:r>
        <w:rPr>
          <w:rFonts w:ascii="Arial" w:hAnsi="Arial" w:cs="Arial"/>
          <w:bCs/>
          <w:sz w:val="22"/>
          <w:szCs w:val="22"/>
        </w:rPr>
        <w:t>17.8</w:t>
      </w:r>
      <w:r w:rsidRPr="00EE162C">
        <w:rPr>
          <w:rFonts w:ascii="Arial" w:hAnsi="Arial" w:cs="Arial"/>
          <w:bCs/>
          <w:sz w:val="22"/>
          <w:szCs w:val="22"/>
        </w:rPr>
        <w:t>% se identificó tanto a personas conocidas</w:t>
      </w:r>
      <w:r>
        <w:rPr>
          <w:rFonts w:ascii="Arial" w:hAnsi="Arial" w:cs="Arial"/>
          <w:bCs/>
          <w:sz w:val="22"/>
          <w:szCs w:val="22"/>
        </w:rPr>
        <w:t xml:space="preserve"> como a desconocidas.</w:t>
      </w:r>
    </w:p>
    <w:p w14:paraId="20F92563" w14:textId="77777777" w:rsidR="00444775" w:rsidRDefault="00444775" w:rsidP="00444775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16"/>
          <w:szCs w:val="16"/>
        </w:rPr>
      </w:pPr>
    </w:p>
    <w:p w14:paraId="111C0CCD" w14:textId="5D900357" w:rsidR="00444775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7D449C">
        <w:rPr>
          <w:rFonts w:ascii="Arial" w:hAnsi="Arial" w:cs="Arial"/>
          <w:b/>
          <w:bCs/>
          <w:sz w:val="22"/>
          <w:szCs w:val="22"/>
          <w:lang w:val="es-MX"/>
        </w:rPr>
        <w:t>Porcentaje de población</w:t>
      </w:r>
      <w:r>
        <w:rPr>
          <w:rFonts w:ascii="Arial" w:hAnsi="Arial" w:cs="Arial"/>
          <w:b/>
          <w:bCs/>
          <w:sz w:val="22"/>
          <w:szCs w:val="22"/>
          <w:lang w:val="es-MX"/>
        </w:rPr>
        <w:t xml:space="preserve"> </w:t>
      </w:r>
      <w:r w:rsidRPr="007D449C">
        <w:rPr>
          <w:rFonts w:ascii="Arial" w:hAnsi="Arial" w:cs="Arial"/>
          <w:b/>
          <w:bCs/>
          <w:sz w:val="22"/>
          <w:szCs w:val="22"/>
          <w:lang w:val="es-MX"/>
        </w:rPr>
        <w:t>que vivió ciberacoso durante los últimos 12 meses</w:t>
      </w:r>
      <w:r w:rsidR="000C3CF4">
        <w:rPr>
          <w:rStyle w:val="Refdenotaalpie"/>
          <w:rFonts w:ascii="Arial" w:hAnsi="Arial" w:cs="Arial"/>
          <w:b/>
          <w:bCs/>
          <w:sz w:val="22"/>
          <w:szCs w:val="22"/>
          <w:lang w:val="es-MX"/>
        </w:rPr>
        <w:footnoteReference w:id="22"/>
      </w:r>
      <w:r w:rsidRPr="007D449C">
        <w:rPr>
          <w:rFonts w:ascii="Arial" w:hAnsi="Arial" w:cs="Arial"/>
          <w:b/>
          <w:bCs/>
          <w:sz w:val="22"/>
          <w:szCs w:val="22"/>
          <w:lang w:val="es-MX"/>
        </w:rPr>
        <w:t xml:space="preserve">, </w:t>
      </w:r>
    </w:p>
    <w:p w14:paraId="7C23D309" w14:textId="0BF16C07" w:rsidR="00444775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7D449C">
        <w:rPr>
          <w:rFonts w:ascii="Arial" w:hAnsi="Arial" w:cs="Arial"/>
          <w:b/>
          <w:bCs/>
          <w:sz w:val="22"/>
          <w:szCs w:val="22"/>
          <w:lang w:val="es-MX"/>
        </w:rPr>
        <w:t xml:space="preserve">según su </w:t>
      </w:r>
      <w:r>
        <w:rPr>
          <w:rFonts w:ascii="Arial" w:hAnsi="Arial" w:cs="Arial"/>
          <w:b/>
          <w:bCs/>
          <w:sz w:val="22"/>
          <w:szCs w:val="22"/>
          <w:lang w:val="es-MX"/>
        </w:rPr>
        <w:t>relación con el agresor o agresores</w:t>
      </w:r>
      <w:r w:rsidR="00343209" w:rsidRPr="0003477B">
        <w:rPr>
          <w:rStyle w:val="Refdenotaalpie"/>
          <w:rFonts w:ascii="Arial" w:hAnsi="Arial" w:cs="Arial"/>
          <w:b/>
          <w:bCs/>
          <w:color w:val="FFFFFF" w:themeColor="background1"/>
          <w:sz w:val="22"/>
          <w:szCs w:val="22"/>
          <w:lang w:val="es-MX"/>
        </w:rPr>
        <w:footnoteReference w:id="23"/>
      </w:r>
    </w:p>
    <w:p w14:paraId="0563F3D0" w14:textId="77777777" w:rsidR="00444775" w:rsidRPr="00ED21FA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/>
          <w:bCs/>
          <w:noProof/>
          <w:sz w:val="22"/>
          <w:szCs w:val="22"/>
          <w:lang w:val="es-MX"/>
        </w:rPr>
        <w:drawing>
          <wp:inline distT="0" distB="0" distL="0" distR="0" wp14:anchorId="289C0907" wp14:editId="66C31BE5">
            <wp:extent cx="4865386" cy="23400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/>
                    <a:stretch/>
                  </pic:blipFill>
                  <pic:spPr bwMode="auto">
                    <a:xfrm>
                      <a:off x="0" y="0"/>
                      <a:ext cx="486538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6A77A" w14:textId="77777777" w:rsidR="00444775" w:rsidRPr="0052172D" w:rsidRDefault="00444775" w:rsidP="00444775">
      <w:pPr>
        <w:ind w:left="567" w:right="850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52172D">
        <w:rPr>
          <w:rFonts w:ascii="Arial" w:hAnsi="Arial" w:cs="Arial"/>
          <w:bCs/>
          <w:sz w:val="16"/>
          <w:szCs w:val="16"/>
          <w:lang w:val="es-MX"/>
        </w:rPr>
        <w:t>* En estos casos sí existió un cambio estadísticamente significativo con respecto del ejercicio anterior.</w:t>
      </w:r>
    </w:p>
    <w:p w14:paraId="0D33D388" w14:textId="77777777" w:rsidR="00444775" w:rsidRPr="00A21F44" w:rsidRDefault="00444775" w:rsidP="00444775">
      <w:pPr>
        <w:ind w:left="567" w:right="850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INEGI. Módulo sobre Ciberacoso </w:t>
      </w:r>
      <w:r>
        <w:rPr>
          <w:rFonts w:ascii="Arial" w:hAnsi="Arial" w:cs="Arial"/>
          <w:bCs/>
          <w:sz w:val="16"/>
          <w:szCs w:val="16"/>
        </w:rPr>
        <w:t xml:space="preserve">2019 y </w:t>
      </w:r>
      <w:r w:rsidRPr="00A21F44">
        <w:rPr>
          <w:rFonts w:ascii="Arial" w:hAnsi="Arial" w:cs="Arial"/>
          <w:bCs/>
          <w:sz w:val="16"/>
          <w:szCs w:val="16"/>
        </w:rPr>
        <w:t>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1846C494" w14:textId="77777777" w:rsidR="00444775" w:rsidRPr="00817F21" w:rsidRDefault="00444775" w:rsidP="00444775">
      <w:pPr>
        <w:spacing w:before="240" w:after="240" w:line="276" w:lineRule="auto"/>
        <w:contextualSpacing/>
        <w:jc w:val="both"/>
        <w:rPr>
          <w:rFonts w:ascii="Arial" w:hAnsi="Arial" w:cs="Arial"/>
          <w:bCs/>
          <w:sz w:val="12"/>
          <w:szCs w:val="12"/>
        </w:rPr>
      </w:pPr>
    </w:p>
    <w:p w14:paraId="6DF00FC5" w14:textId="77777777" w:rsidR="00444775" w:rsidRPr="00452C46" w:rsidRDefault="00444775" w:rsidP="0044477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>D</w:t>
      </w:r>
      <w:r w:rsidRPr="00452C46">
        <w:rPr>
          <w:rFonts w:ascii="Arial" w:hAnsi="Arial" w:cs="Arial"/>
          <w:bCs/>
          <w:sz w:val="22"/>
          <w:szCs w:val="22"/>
          <w:lang w:val="es-MX"/>
        </w:rPr>
        <w:t>e la población de 12 años y más víctima de ciberacoso durante los últimos 12 meses y que fue acosada por un(a) conocido(a),</w:t>
      </w:r>
      <w:r>
        <w:rPr>
          <w:rFonts w:ascii="Arial" w:hAnsi="Arial" w:cs="Arial"/>
          <w:bCs/>
          <w:sz w:val="22"/>
          <w:szCs w:val="22"/>
          <w:lang w:val="es-MX"/>
        </w:rPr>
        <w:t xml:space="preserve"> </w:t>
      </w:r>
      <w:r w:rsidRPr="004412F2">
        <w:rPr>
          <w:rFonts w:ascii="Arial" w:hAnsi="Arial" w:cs="Arial"/>
          <w:sz w:val="22"/>
          <w:szCs w:val="22"/>
          <w:lang w:val="es-MX"/>
        </w:rPr>
        <w:t>19.3%</w:t>
      </w:r>
      <w:r w:rsidRPr="00452C46">
        <w:rPr>
          <w:rFonts w:ascii="Arial" w:hAnsi="Arial" w:cs="Arial"/>
          <w:bCs/>
          <w:sz w:val="22"/>
          <w:szCs w:val="22"/>
          <w:lang w:val="es-MX"/>
        </w:rPr>
        <w:t xml:space="preserve"> no tenía una relación específica directa con </w:t>
      </w:r>
      <w:r>
        <w:rPr>
          <w:rFonts w:ascii="Arial" w:hAnsi="Arial" w:cs="Arial"/>
          <w:bCs/>
          <w:sz w:val="22"/>
          <w:szCs w:val="22"/>
          <w:lang w:val="es-MX"/>
        </w:rPr>
        <w:t>la víctima</w:t>
      </w:r>
      <w:r w:rsidRPr="00452C46">
        <w:rPr>
          <w:rFonts w:ascii="Arial" w:hAnsi="Arial" w:cs="Arial"/>
          <w:bCs/>
          <w:sz w:val="22"/>
          <w:szCs w:val="22"/>
          <w:lang w:val="es-MX"/>
        </w:rPr>
        <w:t>.</w:t>
      </w:r>
    </w:p>
    <w:p w14:paraId="2D99E6A3" w14:textId="77777777" w:rsidR="00444775" w:rsidRPr="00817F21" w:rsidRDefault="00444775" w:rsidP="00444775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12"/>
          <w:szCs w:val="12"/>
        </w:rPr>
      </w:pPr>
      <w:r w:rsidRPr="00A21F44">
        <w:rPr>
          <w:rFonts w:ascii="Arial" w:hAnsi="Arial" w:cs="Arial"/>
          <w:bCs/>
          <w:sz w:val="22"/>
          <w:szCs w:val="22"/>
        </w:rPr>
        <w:t xml:space="preserve"> </w:t>
      </w:r>
    </w:p>
    <w:p w14:paraId="0431CE9D" w14:textId="58701654" w:rsidR="00444775" w:rsidRDefault="00444775" w:rsidP="0044477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0D15C6">
        <w:rPr>
          <w:rFonts w:ascii="Arial" w:hAnsi="Arial" w:cs="Arial"/>
          <w:b/>
          <w:bCs/>
          <w:sz w:val="22"/>
          <w:szCs w:val="22"/>
        </w:rPr>
        <w:t>Porcentaje de población de 12 años y más que vivió ciberacoso durante los últimos 12 meses</w:t>
      </w:r>
      <w:r w:rsidRPr="006D0CE8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Pr="000D15C6">
        <w:rPr>
          <w:rFonts w:ascii="Arial" w:hAnsi="Arial" w:cs="Arial"/>
          <w:b/>
          <w:bCs/>
          <w:sz w:val="22"/>
          <w:szCs w:val="22"/>
        </w:rPr>
        <w:t xml:space="preserve"> según identidad de la persona acosadora</w:t>
      </w:r>
      <w:r w:rsidR="00032774" w:rsidRPr="00032774">
        <w:rPr>
          <w:rStyle w:val="Refdenotaalpie"/>
          <w:rFonts w:ascii="Arial" w:hAnsi="Arial" w:cs="Arial"/>
          <w:b/>
          <w:bCs/>
          <w:color w:val="FFFFFF" w:themeColor="background1"/>
          <w:sz w:val="22"/>
          <w:szCs w:val="22"/>
        </w:rPr>
        <w:footnoteReference w:id="24"/>
      </w:r>
    </w:p>
    <w:p w14:paraId="05D016E2" w14:textId="72DBF0BA" w:rsidR="00444775" w:rsidRPr="000D15C6" w:rsidRDefault="001D397E" w:rsidP="0044477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450196">
        <w:rPr>
          <w:noProof/>
        </w:rPr>
        <w:drawing>
          <wp:inline distT="0" distB="0" distL="0" distR="0" wp14:anchorId="7AAF025B" wp14:editId="7742054A">
            <wp:extent cx="5639738" cy="2340000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3973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38765" w14:textId="77777777" w:rsidR="00444775" w:rsidRPr="0052172D" w:rsidRDefault="00444775" w:rsidP="00444775">
      <w:pPr>
        <w:ind w:left="567" w:right="850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52172D">
        <w:rPr>
          <w:rFonts w:ascii="Arial" w:hAnsi="Arial" w:cs="Arial"/>
          <w:bCs/>
          <w:sz w:val="16"/>
          <w:szCs w:val="16"/>
          <w:lang w:val="es-MX"/>
        </w:rPr>
        <w:t>* En estos casos sí existió un cambio estadísticamente significativo con respecto del ejercicio anterior.</w:t>
      </w:r>
    </w:p>
    <w:p w14:paraId="631E0103" w14:textId="6520380C" w:rsidR="00444775" w:rsidRDefault="00444775" w:rsidP="00444775">
      <w:pPr>
        <w:ind w:left="567" w:right="850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INEGI. Módulo sobre Ciberacoso </w:t>
      </w:r>
      <w:r>
        <w:rPr>
          <w:rFonts w:ascii="Arial" w:hAnsi="Arial" w:cs="Arial"/>
          <w:bCs/>
          <w:sz w:val="16"/>
          <w:szCs w:val="16"/>
        </w:rPr>
        <w:t xml:space="preserve">2019 y </w:t>
      </w:r>
      <w:r w:rsidRPr="00A21F44">
        <w:rPr>
          <w:rFonts w:ascii="Arial" w:hAnsi="Arial" w:cs="Arial"/>
          <w:bCs/>
          <w:sz w:val="16"/>
          <w:szCs w:val="16"/>
        </w:rPr>
        <w:t>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 xml:space="preserve">. </w:t>
      </w:r>
    </w:p>
    <w:p w14:paraId="201319ED" w14:textId="77777777" w:rsidR="00817F21" w:rsidRDefault="00817F21" w:rsidP="00444775">
      <w:pPr>
        <w:ind w:left="567" w:right="850"/>
        <w:jc w:val="both"/>
        <w:rPr>
          <w:rFonts w:ascii="Arial" w:hAnsi="Arial" w:cs="Arial"/>
          <w:bCs/>
          <w:sz w:val="16"/>
          <w:szCs w:val="16"/>
        </w:rPr>
      </w:pPr>
    </w:p>
    <w:p w14:paraId="1119B4CC" w14:textId="3B1F8793" w:rsidR="00444775" w:rsidRPr="007F61C1" w:rsidRDefault="00444775" w:rsidP="00444775">
      <w:pPr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7F61C1">
        <w:rPr>
          <w:rFonts w:ascii="Arial" w:hAnsi="Arial" w:cs="Arial"/>
          <w:b/>
          <w:bCs/>
          <w:sz w:val="22"/>
          <w:szCs w:val="22"/>
          <w:lang w:val="es-MX"/>
        </w:rPr>
        <w:lastRenderedPageBreak/>
        <w:t>6</w:t>
      </w:r>
      <w:r>
        <w:rPr>
          <w:rFonts w:ascii="Arial" w:hAnsi="Arial" w:cs="Arial"/>
          <w:b/>
          <w:bCs/>
          <w:sz w:val="22"/>
          <w:szCs w:val="22"/>
          <w:lang w:val="es-MX"/>
        </w:rPr>
        <w:t>4</w:t>
      </w:r>
      <w:r w:rsidRPr="007F61C1">
        <w:rPr>
          <w:rFonts w:ascii="Arial" w:hAnsi="Arial" w:cs="Arial"/>
          <w:b/>
          <w:bCs/>
          <w:sz w:val="22"/>
          <w:szCs w:val="22"/>
          <w:lang w:val="es-MX"/>
        </w:rPr>
        <w:t>.</w:t>
      </w:r>
      <w:r>
        <w:rPr>
          <w:rFonts w:ascii="Arial" w:hAnsi="Arial" w:cs="Arial"/>
          <w:b/>
          <w:bCs/>
          <w:sz w:val="22"/>
          <w:szCs w:val="22"/>
          <w:lang w:val="es-MX"/>
        </w:rPr>
        <w:t>6</w:t>
      </w:r>
      <w:r w:rsidRPr="007F61C1">
        <w:rPr>
          <w:rFonts w:ascii="Arial" w:hAnsi="Arial" w:cs="Arial"/>
          <w:b/>
          <w:bCs/>
          <w:sz w:val="22"/>
          <w:szCs w:val="22"/>
          <w:lang w:val="es-MX"/>
        </w:rPr>
        <w:t>%</w:t>
      </w:r>
      <w:r w:rsidRPr="007F61C1">
        <w:rPr>
          <w:rFonts w:ascii="Arial" w:hAnsi="Arial" w:cs="Arial"/>
          <w:bCs/>
          <w:sz w:val="22"/>
          <w:szCs w:val="22"/>
          <w:lang w:val="es-MX"/>
        </w:rPr>
        <w:t xml:space="preserve"> de los hombres y </w:t>
      </w:r>
      <w:r>
        <w:rPr>
          <w:rFonts w:ascii="Arial" w:hAnsi="Arial" w:cs="Arial"/>
          <w:b/>
          <w:bCs/>
          <w:sz w:val="22"/>
          <w:szCs w:val="22"/>
          <w:lang w:val="es-MX"/>
        </w:rPr>
        <w:t>61</w:t>
      </w:r>
      <w:r w:rsidRPr="007F61C1">
        <w:rPr>
          <w:rFonts w:ascii="Arial" w:hAnsi="Arial" w:cs="Arial"/>
          <w:b/>
          <w:bCs/>
          <w:sz w:val="22"/>
          <w:szCs w:val="22"/>
          <w:lang w:val="es-MX"/>
        </w:rPr>
        <w:t>.</w:t>
      </w:r>
      <w:r>
        <w:rPr>
          <w:rFonts w:ascii="Arial" w:hAnsi="Arial" w:cs="Arial"/>
          <w:b/>
          <w:bCs/>
          <w:sz w:val="22"/>
          <w:szCs w:val="22"/>
          <w:lang w:val="es-MX"/>
        </w:rPr>
        <w:t>4</w:t>
      </w:r>
      <w:r w:rsidRPr="007F61C1">
        <w:rPr>
          <w:rFonts w:ascii="Arial" w:hAnsi="Arial" w:cs="Arial"/>
          <w:b/>
          <w:bCs/>
          <w:sz w:val="22"/>
          <w:szCs w:val="22"/>
          <w:lang w:val="es-MX"/>
        </w:rPr>
        <w:t>%</w:t>
      </w:r>
      <w:r w:rsidRPr="007F61C1">
        <w:rPr>
          <w:rFonts w:ascii="Arial" w:hAnsi="Arial" w:cs="Arial"/>
          <w:bCs/>
          <w:sz w:val="22"/>
          <w:szCs w:val="22"/>
          <w:lang w:val="es-MX"/>
        </w:rPr>
        <w:t xml:space="preserve"> de las mujeres que fueron víctimas de ciberacoso en los últimos 12 meses</w:t>
      </w:r>
      <w:r w:rsidR="00144A23" w:rsidRPr="00144A23">
        <w:rPr>
          <w:rFonts w:ascii="Arial" w:hAnsi="Arial" w:cs="Arial"/>
          <w:bCs/>
          <w:sz w:val="22"/>
          <w:szCs w:val="22"/>
          <w:vertAlign w:val="superscript"/>
          <w:lang w:val="es-MX"/>
        </w:rPr>
        <w:t>1</w:t>
      </w:r>
      <w:r w:rsidRPr="007F61C1">
        <w:rPr>
          <w:rFonts w:ascii="Arial" w:hAnsi="Arial" w:cs="Arial"/>
          <w:bCs/>
          <w:sz w:val="22"/>
          <w:szCs w:val="22"/>
          <w:lang w:val="es-MX"/>
        </w:rPr>
        <w:t xml:space="preserve"> y conocían al acosador recibió </w:t>
      </w:r>
      <w:r w:rsidRPr="007F61C1">
        <w:rPr>
          <w:rFonts w:ascii="Arial" w:hAnsi="Arial" w:cs="Arial"/>
          <w:bCs/>
          <w:i/>
          <w:iCs/>
          <w:sz w:val="22"/>
          <w:szCs w:val="22"/>
          <w:lang w:val="es-MX"/>
        </w:rPr>
        <w:t>críticas por su apariencia o clase social</w:t>
      </w:r>
      <w:r w:rsidRPr="007F61C1">
        <w:rPr>
          <w:rFonts w:ascii="Arial" w:hAnsi="Arial" w:cs="Arial"/>
          <w:bCs/>
          <w:sz w:val="22"/>
          <w:szCs w:val="22"/>
          <w:lang w:val="es-MX"/>
        </w:rPr>
        <w:t>.</w:t>
      </w:r>
    </w:p>
    <w:p w14:paraId="2239AE62" w14:textId="77777777" w:rsidR="00444775" w:rsidRDefault="00444775" w:rsidP="00144A23">
      <w:pPr>
        <w:spacing w:line="259" w:lineRule="auto"/>
        <w:rPr>
          <w:rFonts w:ascii="Arial" w:hAnsi="Arial" w:cs="Arial"/>
          <w:b/>
          <w:bCs/>
          <w:sz w:val="22"/>
          <w:szCs w:val="22"/>
        </w:rPr>
      </w:pPr>
    </w:p>
    <w:p w14:paraId="19E3A8E4" w14:textId="77777777" w:rsidR="00444775" w:rsidRDefault="00444775" w:rsidP="00444775">
      <w:pPr>
        <w:spacing w:line="259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8006DA">
        <w:rPr>
          <w:rFonts w:ascii="Arial" w:hAnsi="Arial" w:cs="Arial"/>
          <w:b/>
          <w:bCs/>
          <w:sz w:val="22"/>
          <w:szCs w:val="22"/>
        </w:rPr>
        <w:t xml:space="preserve">Porcentaje de población que vivió situaciones de ciberacoso </w:t>
      </w:r>
    </w:p>
    <w:p w14:paraId="4DD2EAA6" w14:textId="6F011FC5" w:rsidR="00444775" w:rsidRDefault="00444775" w:rsidP="00444775">
      <w:pPr>
        <w:spacing w:line="259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8006DA">
        <w:rPr>
          <w:rFonts w:ascii="Arial" w:hAnsi="Arial" w:cs="Arial"/>
          <w:b/>
          <w:bCs/>
          <w:sz w:val="22"/>
          <w:szCs w:val="22"/>
        </w:rPr>
        <w:t>por parte de conocidos durante los últimos 12 meses</w:t>
      </w:r>
      <w:r w:rsidR="0076676A">
        <w:rPr>
          <w:rStyle w:val="Refdenotaalpie"/>
          <w:rFonts w:ascii="Arial" w:hAnsi="Arial" w:cs="Arial"/>
          <w:b/>
          <w:bCs/>
          <w:sz w:val="22"/>
          <w:szCs w:val="22"/>
        </w:rPr>
        <w:footnoteReference w:id="25"/>
      </w:r>
      <w:r w:rsidRPr="008006DA">
        <w:rPr>
          <w:rFonts w:ascii="Arial" w:hAnsi="Arial" w:cs="Arial"/>
          <w:b/>
          <w:bCs/>
          <w:sz w:val="22"/>
          <w:szCs w:val="22"/>
        </w:rPr>
        <w:t xml:space="preserve">, </w:t>
      </w:r>
    </w:p>
    <w:p w14:paraId="2F80C882" w14:textId="77777777" w:rsidR="00444775" w:rsidRPr="00A21F44" w:rsidRDefault="00444775" w:rsidP="00444775">
      <w:pPr>
        <w:spacing w:line="259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8006DA">
        <w:rPr>
          <w:rFonts w:ascii="Arial" w:hAnsi="Arial" w:cs="Arial"/>
          <w:b/>
          <w:bCs/>
          <w:sz w:val="22"/>
          <w:szCs w:val="22"/>
        </w:rPr>
        <w:t>según tipo de situación y sexo de la víctima</w:t>
      </w:r>
    </w:p>
    <w:p w14:paraId="7A98F3C5" w14:textId="77777777" w:rsidR="00444775" w:rsidRPr="00ED21FA" w:rsidRDefault="00444775" w:rsidP="00444775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16"/>
          <w:szCs w:val="16"/>
        </w:rPr>
        <w:drawing>
          <wp:inline distT="0" distB="0" distL="0" distR="0" wp14:anchorId="462FED59" wp14:editId="37B14653">
            <wp:extent cx="5838213" cy="305430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771" cy="306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C81EE" w14:textId="77777777" w:rsidR="00444775" w:rsidRPr="00A21F44" w:rsidRDefault="00444775" w:rsidP="00444775">
      <w:pPr>
        <w:ind w:left="567" w:right="850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>INEGI. Módulo sobre Ciberacoso 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08F15B89" w14:textId="77777777" w:rsidR="00444775" w:rsidRDefault="00444775" w:rsidP="00444775">
      <w:pPr>
        <w:jc w:val="both"/>
        <w:rPr>
          <w:rFonts w:ascii="Arial" w:hAnsi="Arial" w:cs="Arial"/>
          <w:bCs/>
          <w:sz w:val="22"/>
          <w:szCs w:val="22"/>
        </w:rPr>
      </w:pPr>
    </w:p>
    <w:p w14:paraId="7E74F1BF" w14:textId="2DB8F785" w:rsidR="00444775" w:rsidRDefault="00444775" w:rsidP="00444775">
      <w:pPr>
        <w:jc w:val="both"/>
        <w:rPr>
          <w:rFonts w:ascii="Arial" w:hAnsi="Arial" w:cs="Arial"/>
          <w:bCs/>
          <w:sz w:val="22"/>
          <w:szCs w:val="22"/>
        </w:rPr>
      </w:pPr>
      <w:r w:rsidRPr="00235D6A">
        <w:rPr>
          <w:rFonts w:ascii="Arial" w:hAnsi="Arial" w:cs="Arial"/>
          <w:bCs/>
          <w:sz w:val="22"/>
          <w:szCs w:val="22"/>
        </w:rPr>
        <w:t>De la población de 12 años y más que fue víctima de ciberacoso durante los últimos 12 meses</w:t>
      </w:r>
      <w:r w:rsidR="006B2F63" w:rsidRPr="006B2F63">
        <w:rPr>
          <w:rFonts w:ascii="Arial" w:hAnsi="Arial" w:cs="Arial"/>
          <w:bCs/>
          <w:sz w:val="22"/>
          <w:szCs w:val="22"/>
          <w:vertAlign w:val="superscript"/>
        </w:rPr>
        <w:t>1</w:t>
      </w:r>
      <w:r w:rsidRPr="00235D6A">
        <w:rPr>
          <w:rFonts w:ascii="Arial" w:hAnsi="Arial" w:cs="Arial"/>
          <w:bCs/>
          <w:sz w:val="22"/>
          <w:szCs w:val="22"/>
        </w:rPr>
        <w:t xml:space="preserve"> y pudo identificar el sexo de su o sus agresores, </w:t>
      </w:r>
      <w:r>
        <w:rPr>
          <w:rFonts w:ascii="Arial" w:hAnsi="Arial" w:cs="Arial"/>
          <w:b/>
          <w:bCs/>
          <w:sz w:val="22"/>
          <w:szCs w:val="22"/>
        </w:rPr>
        <w:t>59</w:t>
      </w:r>
      <w:r w:rsidRPr="00235D6A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235D6A">
        <w:rPr>
          <w:rFonts w:ascii="Arial" w:hAnsi="Arial" w:cs="Arial"/>
          <w:b/>
          <w:bCs/>
          <w:sz w:val="22"/>
          <w:szCs w:val="22"/>
        </w:rPr>
        <w:t>%</w:t>
      </w:r>
      <w:r w:rsidRPr="00235D6A">
        <w:rPr>
          <w:rFonts w:ascii="Arial" w:hAnsi="Arial" w:cs="Arial"/>
          <w:bCs/>
          <w:sz w:val="22"/>
          <w:szCs w:val="22"/>
        </w:rPr>
        <w:t xml:space="preserve"> fueron </w:t>
      </w:r>
      <w:r w:rsidRPr="00235D6A">
        <w:rPr>
          <w:rFonts w:ascii="Arial" w:hAnsi="Arial" w:cs="Arial"/>
          <w:bCs/>
          <w:i/>
          <w:iCs/>
          <w:sz w:val="22"/>
          <w:szCs w:val="22"/>
        </w:rPr>
        <w:t xml:space="preserve">hombres agredidos por hombres </w:t>
      </w:r>
      <w:r w:rsidRPr="00235D6A">
        <w:rPr>
          <w:rFonts w:ascii="Arial" w:hAnsi="Arial" w:cs="Arial"/>
          <w:bCs/>
          <w:sz w:val="22"/>
          <w:szCs w:val="22"/>
        </w:rPr>
        <w:t>y</w:t>
      </w:r>
      <w:r w:rsidRPr="00235D6A">
        <w:rPr>
          <w:rFonts w:ascii="Arial" w:hAnsi="Arial" w:cs="Arial"/>
          <w:b/>
          <w:bCs/>
          <w:sz w:val="22"/>
          <w:szCs w:val="22"/>
        </w:rPr>
        <w:t xml:space="preserve"> 5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235D6A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235D6A">
        <w:rPr>
          <w:rFonts w:ascii="Arial" w:hAnsi="Arial" w:cs="Arial"/>
          <w:b/>
          <w:bCs/>
          <w:sz w:val="22"/>
          <w:szCs w:val="22"/>
        </w:rPr>
        <w:t xml:space="preserve">% </w:t>
      </w:r>
      <w:r w:rsidRPr="00235D6A">
        <w:rPr>
          <w:rFonts w:ascii="Arial" w:hAnsi="Arial" w:cs="Arial"/>
          <w:bCs/>
          <w:sz w:val="22"/>
          <w:szCs w:val="22"/>
        </w:rPr>
        <w:t>fueron</w:t>
      </w:r>
      <w:r w:rsidRPr="00235D6A">
        <w:rPr>
          <w:rFonts w:ascii="Arial" w:hAnsi="Arial" w:cs="Arial"/>
          <w:b/>
          <w:bCs/>
          <w:sz w:val="22"/>
          <w:szCs w:val="22"/>
        </w:rPr>
        <w:t xml:space="preserve"> </w:t>
      </w:r>
      <w:r w:rsidRPr="00235D6A">
        <w:rPr>
          <w:rFonts w:ascii="Arial" w:hAnsi="Arial" w:cs="Arial"/>
          <w:bCs/>
          <w:i/>
          <w:iCs/>
          <w:sz w:val="22"/>
          <w:szCs w:val="22"/>
        </w:rPr>
        <w:t>mujeres agredidas por hombres</w:t>
      </w:r>
      <w:r w:rsidRPr="00235D6A">
        <w:rPr>
          <w:rFonts w:ascii="Arial" w:hAnsi="Arial" w:cs="Arial"/>
          <w:bCs/>
          <w:sz w:val="22"/>
          <w:szCs w:val="22"/>
        </w:rPr>
        <w:t>.</w:t>
      </w:r>
    </w:p>
    <w:p w14:paraId="676B2A7D" w14:textId="77777777" w:rsidR="00444775" w:rsidRDefault="00444775" w:rsidP="00444775">
      <w:pPr>
        <w:jc w:val="both"/>
        <w:rPr>
          <w:rFonts w:ascii="Arial" w:hAnsi="Arial" w:cs="Arial"/>
          <w:bCs/>
          <w:sz w:val="22"/>
          <w:szCs w:val="22"/>
        </w:rPr>
      </w:pPr>
    </w:p>
    <w:p w14:paraId="1549F23A" w14:textId="77777777" w:rsidR="00444775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45374">
        <w:rPr>
          <w:rFonts w:ascii="Arial" w:hAnsi="Arial" w:cs="Arial"/>
          <w:b/>
          <w:bCs/>
          <w:sz w:val="22"/>
          <w:szCs w:val="22"/>
        </w:rPr>
        <w:t>Porcentaje de población de 12 años y más que vivió ciberacoso durante</w:t>
      </w:r>
    </w:p>
    <w:p w14:paraId="50DE555D" w14:textId="77777777" w:rsidR="00444775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45374">
        <w:rPr>
          <w:rFonts w:ascii="Arial" w:hAnsi="Arial" w:cs="Arial"/>
          <w:b/>
          <w:bCs/>
          <w:sz w:val="22"/>
          <w:szCs w:val="22"/>
        </w:rPr>
        <w:t xml:space="preserve"> los últimos 12 meses</w:t>
      </w:r>
      <w:r w:rsidRPr="00F8065D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Pr="00445374">
        <w:rPr>
          <w:rFonts w:ascii="Arial" w:hAnsi="Arial" w:cs="Arial"/>
          <w:b/>
          <w:bCs/>
          <w:sz w:val="22"/>
          <w:szCs w:val="22"/>
        </w:rPr>
        <w:t xml:space="preserve">, por sexo de la víctima, según sexo </w:t>
      </w:r>
    </w:p>
    <w:p w14:paraId="7C7DB6C2" w14:textId="77777777" w:rsidR="00444775" w:rsidRPr="00445374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445374">
        <w:rPr>
          <w:rFonts w:ascii="Arial" w:hAnsi="Arial" w:cs="Arial"/>
          <w:b/>
          <w:bCs/>
          <w:sz w:val="22"/>
          <w:szCs w:val="22"/>
        </w:rPr>
        <w:t>de la persona identificada que efectuó el ciberacoso</w:t>
      </w:r>
    </w:p>
    <w:p w14:paraId="7DD938D8" w14:textId="77777777" w:rsidR="00444775" w:rsidRPr="00A21F44" w:rsidRDefault="00444775" w:rsidP="00444775">
      <w:pPr>
        <w:jc w:val="right"/>
        <w:rPr>
          <w:rFonts w:ascii="Arial" w:hAnsi="Arial" w:cs="Arial"/>
          <w:b/>
          <w:bCs/>
          <w:sz w:val="16"/>
          <w:szCs w:val="16"/>
        </w:rPr>
      </w:pPr>
    </w:p>
    <w:p w14:paraId="1166A6CA" w14:textId="77777777" w:rsidR="00444775" w:rsidRPr="00A21F44" w:rsidRDefault="00444775" w:rsidP="00444775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16"/>
          <w:szCs w:val="16"/>
        </w:rPr>
        <w:drawing>
          <wp:inline distT="0" distB="0" distL="0" distR="0" wp14:anchorId="26E3B393" wp14:editId="086CC494">
            <wp:extent cx="5110598" cy="1336168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09" cy="1353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951A6" w14:textId="77777777" w:rsidR="00444775" w:rsidRPr="00A21F44" w:rsidRDefault="00444775" w:rsidP="00444775">
      <w:pPr>
        <w:jc w:val="right"/>
        <w:rPr>
          <w:rFonts w:ascii="Arial" w:hAnsi="Arial" w:cs="Arial"/>
          <w:b/>
          <w:bCs/>
          <w:sz w:val="16"/>
          <w:szCs w:val="16"/>
        </w:rPr>
      </w:pPr>
    </w:p>
    <w:p w14:paraId="3EBD2BDD" w14:textId="77777777" w:rsidR="00444775" w:rsidRPr="00ED21FA" w:rsidRDefault="00444775" w:rsidP="00444775">
      <w:pPr>
        <w:ind w:right="850" w:firstLine="567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ED21FA">
        <w:rPr>
          <w:rFonts w:ascii="Arial" w:hAnsi="Arial" w:cs="Arial"/>
          <w:bCs/>
          <w:sz w:val="16"/>
          <w:szCs w:val="16"/>
          <w:lang w:val="es-MX"/>
        </w:rPr>
        <w:t>* En estos casos sí existió un cambio estadísticamente significativo con respecto del ejercicio anterior.</w:t>
      </w:r>
    </w:p>
    <w:p w14:paraId="7A489B18" w14:textId="77777777" w:rsidR="00444775" w:rsidRDefault="00444775" w:rsidP="00444775">
      <w:pPr>
        <w:ind w:right="850" w:firstLine="567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INEGI. Módulo sobre Ciberacoso </w:t>
      </w:r>
      <w:r>
        <w:rPr>
          <w:rFonts w:ascii="Arial" w:hAnsi="Arial" w:cs="Arial"/>
          <w:bCs/>
          <w:sz w:val="16"/>
          <w:szCs w:val="16"/>
        </w:rPr>
        <w:t xml:space="preserve">2019 y </w:t>
      </w:r>
      <w:r w:rsidRPr="00A21F44">
        <w:rPr>
          <w:rFonts w:ascii="Arial" w:hAnsi="Arial" w:cs="Arial"/>
          <w:bCs/>
          <w:sz w:val="16"/>
          <w:szCs w:val="16"/>
        </w:rPr>
        <w:t>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4E72D171" w14:textId="77777777" w:rsidR="00444775" w:rsidRDefault="00444775" w:rsidP="00444775">
      <w:pPr>
        <w:ind w:right="850" w:firstLine="567"/>
        <w:jc w:val="both"/>
        <w:rPr>
          <w:rFonts w:ascii="Arial" w:hAnsi="Arial" w:cs="Arial"/>
          <w:bCs/>
          <w:sz w:val="16"/>
          <w:szCs w:val="16"/>
        </w:rPr>
      </w:pPr>
    </w:p>
    <w:p w14:paraId="25D9C148" w14:textId="77777777" w:rsidR="00444775" w:rsidRDefault="00444775" w:rsidP="00444775">
      <w:pPr>
        <w:ind w:right="850" w:firstLine="567"/>
        <w:jc w:val="both"/>
        <w:rPr>
          <w:rFonts w:ascii="Arial" w:hAnsi="Arial" w:cs="Arial"/>
          <w:bCs/>
          <w:sz w:val="16"/>
          <w:szCs w:val="16"/>
        </w:rPr>
      </w:pPr>
    </w:p>
    <w:p w14:paraId="2DD8A9D8" w14:textId="66121AD9" w:rsidR="00444775" w:rsidRDefault="00444775" w:rsidP="00444775">
      <w:pPr>
        <w:ind w:right="850" w:firstLine="567"/>
        <w:jc w:val="both"/>
        <w:rPr>
          <w:rFonts w:ascii="Arial" w:hAnsi="Arial" w:cs="Arial"/>
          <w:bCs/>
          <w:sz w:val="16"/>
          <w:szCs w:val="16"/>
        </w:rPr>
      </w:pPr>
    </w:p>
    <w:p w14:paraId="5F9CDDEF" w14:textId="1FFAF145" w:rsidR="00817F21" w:rsidRDefault="00817F21" w:rsidP="00444775">
      <w:pPr>
        <w:ind w:right="850" w:firstLine="567"/>
        <w:jc w:val="both"/>
        <w:rPr>
          <w:rFonts w:ascii="Arial" w:hAnsi="Arial" w:cs="Arial"/>
          <w:bCs/>
          <w:sz w:val="16"/>
          <w:szCs w:val="16"/>
        </w:rPr>
      </w:pPr>
    </w:p>
    <w:p w14:paraId="79069691" w14:textId="0CCB22DA" w:rsidR="00817F21" w:rsidRDefault="00817F21" w:rsidP="00444775">
      <w:pPr>
        <w:ind w:right="850" w:firstLine="567"/>
        <w:jc w:val="both"/>
        <w:rPr>
          <w:rFonts w:ascii="Arial" w:hAnsi="Arial" w:cs="Arial"/>
          <w:bCs/>
          <w:sz w:val="16"/>
          <w:szCs w:val="16"/>
        </w:rPr>
      </w:pPr>
    </w:p>
    <w:p w14:paraId="6804C781" w14:textId="1A66968D" w:rsidR="00817F21" w:rsidRDefault="00817F21" w:rsidP="00444775">
      <w:pPr>
        <w:ind w:right="850" w:firstLine="567"/>
        <w:jc w:val="both"/>
        <w:rPr>
          <w:rFonts w:ascii="Arial" w:hAnsi="Arial" w:cs="Arial"/>
          <w:bCs/>
          <w:sz w:val="16"/>
          <w:szCs w:val="16"/>
        </w:rPr>
      </w:pPr>
    </w:p>
    <w:p w14:paraId="1D4069EE" w14:textId="77777777" w:rsidR="00444775" w:rsidRPr="00A21F44" w:rsidRDefault="00444775" w:rsidP="0044477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 w:rsidRPr="00A21F44">
        <w:rPr>
          <w:rFonts w:ascii="Arial" w:hAnsi="Arial" w:cs="Arial"/>
          <w:b/>
          <w:bCs/>
        </w:rPr>
        <w:lastRenderedPageBreak/>
        <w:t>Efectos causados en la víctima</w:t>
      </w:r>
    </w:p>
    <w:p w14:paraId="4B2C82DD" w14:textId="46AFFBA7" w:rsidR="00444775" w:rsidRDefault="00444775" w:rsidP="00444775">
      <w:pPr>
        <w:spacing w:after="160" w:line="259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58</w:t>
      </w:r>
      <w:r w:rsidRPr="00BB6E34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>8</w:t>
      </w:r>
      <w:r w:rsidRPr="00BB6E34">
        <w:rPr>
          <w:rFonts w:ascii="Arial" w:hAnsi="Arial" w:cs="Arial"/>
          <w:b/>
          <w:bCs/>
          <w:sz w:val="22"/>
          <w:szCs w:val="22"/>
        </w:rPr>
        <w:t xml:space="preserve">% </w:t>
      </w:r>
      <w:r w:rsidRPr="00BB6E34">
        <w:rPr>
          <w:rFonts w:ascii="Arial" w:hAnsi="Arial" w:cs="Arial"/>
          <w:bCs/>
          <w:sz w:val="22"/>
          <w:szCs w:val="22"/>
        </w:rPr>
        <w:t xml:space="preserve">de los hombres y </w:t>
      </w:r>
      <w:r>
        <w:rPr>
          <w:rFonts w:ascii="Arial" w:hAnsi="Arial" w:cs="Arial"/>
          <w:b/>
          <w:bCs/>
          <w:sz w:val="22"/>
          <w:szCs w:val="22"/>
        </w:rPr>
        <w:t>6</w:t>
      </w:r>
      <w:r w:rsidRPr="00BB6E34">
        <w:rPr>
          <w:rFonts w:ascii="Arial" w:hAnsi="Arial" w:cs="Arial"/>
          <w:b/>
          <w:bCs/>
          <w:sz w:val="22"/>
          <w:szCs w:val="22"/>
        </w:rPr>
        <w:t>8%</w:t>
      </w:r>
      <w:r w:rsidRPr="00BB6E34">
        <w:rPr>
          <w:rFonts w:ascii="Arial" w:hAnsi="Arial" w:cs="Arial"/>
          <w:bCs/>
          <w:sz w:val="22"/>
          <w:szCs w:val="22"/>
        </w:rPr>
        <w:t xml:space="preserve"> de las mujeres de 12 años y más que utilizaron </w:t>
      </w:r>
      <w:r w:rsidR="00D30C73">
        <w:rPr>
          <w:rFonts w:ascii="Arial" w:hAnsi="Arial" w:cs="Arial"/>
          <w:bCs/>
          <w:sz w:val="22"/>
          <w:szCs w:val="22"/>
        </w:rPr>
        <w:t>i</w:t>
      </w:r>
      <w:r w:rsidRPr="00BB6E34">
        <w:rPr>
          <w:rFonts w:ascii="Arial" w:hAnsi="Arial" w:cs="Arial"/>
          <w:bCs/>
          <w:sz w:val="22"/>
          <w:szCs w:val="22"/>
        </w:rPr>
        <w:t xml:space="preserve">nternet en </w:t>
      </w:r>
      <w:r w:rsidR="006D3606">
        <w:rPr>
          <w:rFonts w:ascii="Arial" w:hAnsi="Arial" w:cs="Arial"/>
          <w:bCs/>
          <w:sz w:val="22"/>
          <w:szCs w:val="22"/>
        </w:rPr>
        <w:t>los últimos 12 meses</w:t>
      </w:r>
      <w:r w:rsidR="006D3606" w:rsidRPr="006D3606">
        <w:rPr>
          <w:rFonts w:ascii="Arial" w:hAnsi="Arial" w:cs="Arial"/>
          <w:bCs/>
          <w:sz w:val="22"/>
          <w:szCs w:val="22"/>
          <w:vertAlign w:val="superscript"/>
        </w:rPr>
        <w:t>1</w:t>
      </w:r>
      <w:r w:rsidR="006D3606" w:rsidRPr="006B25E8">
        <w:rPr>
          <w:rFonts w:ascii="Arial" w:hAnsi="Arial" w:cs="Arial"/>
          <w:bCs/>
          <w:sz w:val="22"/>
          <w:szCs w:val="22"/>
        </w:rPr>
        <w:t xml:space="preserve"> </w:t>
      </w:r>
      <w:r w:rsidRPr="00BB6E34">
        <w:rPr>
          <w:rFonts w:ascii="Arial" w:hAnsi="Arial" w:cs="Arial"/>
          <w:bCs/>
          <w:sz w:val="22"/>
          <w:szCs w:val="22"/>
        </w:rPr>
        <w:t>y fueron víctimas de ciberacoso experimentó enojo.</w:t>
      </w:r>
    </w:p>
    <w:p w14:paraId="05A522FE" w14:textId="77777777" w:rsidR="00444775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21F44">
        <w:rPr>
          <w:rFonts w:ascii="Arial" w:hAnsi="Arial" w:cs="Arial"/>
          <w:b/>
          <w:bCs/>
          <w:sz w:val="22"/>
          <w:szCs w:val="22"/>
        </w:rPr>
        <w:t xml:space="preserve">Porcentaje de la población de 12 años </w:t>
      </w:r>
      <w:r>
        <w:rPr>
          <w:rFonts w:ascii="Arial" w:hAnsi="Arial" w:cs="Arial"/>
          <w:b/>
          <w:bCs/>
          <w:sz w:val="22"/>
          <w:szCs w:val="22"/>
        </w:rPr>
        <w:t xml:space="preserve">y más </w:t>
      </w:r>
      <w:r w:rsidRPr="00A21F44">
        <w:rPr>
          <w:rFonts w:ascii="Arial" w:hAnsi="Arial" w:cs="Arial"/>
          <w:b/>
          <w:bCs/>
          <w:sz w:val="22"/>
          <w:szCs w:val="22"/>
        </w:rPr>
        <w:t xml:space="preserve">que vivió ciberacoso en los últimos </w:t>
      </w:r>
    </w:p>
    <w:p w14:paraId="2B3C216C" w14:textId="596D6121" w:rsidR="00444775" w:rsidRPr="00A21F44" w:rsidRDefault="00444775" w:rsidP="00444775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12</w:t>
      </w:r>
      <w:r w:rsidRPr="00A21F44">
        <w:rPr>
          <w:rFonts w:ascii="Arial" w:hAnsi="Arial" w:cs="Arial"/>
          <w:b/>
          <w:bCs/>
          <w:sz w:val="22"/>
          <w:szCs w:val="22"/>
        </w:rPr>
        <w:t xml:space="preserve"> meses</w:t>
      </w:r>
      <w:r w:rsidR="006B25E8">
        <w:rPr>
          <w:rStyle w:val="Refdenotaalpie"/>
          <w:rFonts w:ascii="Arial" w:hAnsi="Arial" w:cs="Arial"/>
          <w:b/>
          <w:bCs/>
          <w:sz w:val="22"/>
          <w:szCs w:val="22"/>
        </w:rPr>
        <w:footnoteReference w:id="26"/>
      </w:r>
      <w:r w:rsidRPr="00A21F44">
        <w:rPr>
          <w:rFonts w:ascii="Arial" w:hAnsi="Arial" w:cs="Arial"/>
          <w:b/>
          <w:bCs/>
          <w:sz w:val="22"/>
          <w:szCs w:val="22"/>
        </w:rPr>
        <w:t xml:space="preserve">, según efecto causado </w:t>
      </w:r>
      <w:r>
        <w:rPr>
          <w:rFonts w:ascii="Arial" w:hAnsi="Arial" w:cs="Arial"/>
          <w:b/>
          <w:bCs/>
          <w:sz w:val="22"/>
          <w:szCs w:val="22"/>
        </w:rPr>
        <w:t>en la víctima</w:t>
      </w:r>
    </w:p>
    <w:p w14:paraId="3CDAFA16" w14:textId="77777777" w:rsidR="00444775" w:rsidRPr="00B660FA" w:rsidRDefault="00444775" w:rsidP="0044477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FBE21C1" wp14:editId="4C21C799">
            <wp:extent cx="5730107" cy="226162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72" cy="2272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32A49" w14:textId="77777777" w:rsidR="00444775" w:rsidRPr="00A21F44" w:rsidRDefault="00444775" w:rsidP="00444775">
      <w:pPr>
        <w:ind w:right="850"/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>INEGI. Módulo sobre Ciberacoso 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792A1187" w14:textId="77777777" w:rsidR="00444775" w:rsidRPr="00F8065D" w:rsidRDefault="00444775" w:rsidP="00444775">
      <w:pPr>
        <w:rPr>
          <w:sz w:val="16"/>
        </w:rPr>
      </w:pPr>
    </w:p>
    <w:p w14:paraId="5DEF4E2B" w14:textId="77777777" w:rsidR="00444775" w:rsidRPr="00A21F44" w:rsidRDefault="00444775" w:rsidP="0044477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Acciones</w:t>
      </w:r>
      <w:r w:rsidRPr="00A21F44">
        <w:rPr>
          <w:rFonts w:ascii="Arial" w:hAnsi="Arial" w:cs="Arial"/>
          <w:b/>
          <w:bCs/>
        </w:rPr>
        <w:t xml:space="preserve"> tomadas </w:t>
      </w:r>
      <w:r>
        <w:rPr>
          <w:rFonts w:ascii="Arial" w:hAnsi="Arial" w:cs="Arial"/>
          <w:b/>
          <w:bCs/>
        </w:rPr>
        <w:t>para prevenir o eliminar</w:t>
      </w:r>
      <w:r w:rsidRPr="00A21F44">
        <w:rPr>
          <w:rFonts w:ascii="Arial" w:hAnsi="Arial" w:cs="Arial"/>
          <w:b/>
          <w:bCs/>
        </w:rPr>
        <w:t xml:space="preserve"> el ciberacoso</w:t>
      </w:r>
    </w:p>
    <w:p w14:paraId="4096B7A4" w14:textId="47B7CA3F" w:rsidR="00444775" w:rsidRPr="006B25E8" w:rsidRDefault="00444775" w:rsidP="00444775">
      <w:pPr>
        <w:spacing w:after="160" w:line="259" w:lineRule="auto"/>
        <w:jc w:val="both"/>
        <w:rPr>
          <w:rFonts w:ascii="Arial" w:hAnsi="Arial" w:cs="Arial"/>
          <w:bCs/>
          <w:sz w:val="22"/>
          <w:szCs w:val="22"/>
        </w:rPr>
      </w:pPr>
      <w:r w:rsidRPr="006B25E8">
        <w:rPr>
          <w:rFonts w:ascii="Arial" w:hAnsi="Arial" w:cs="Arial"/>
          <w:b/>
          <w:bCs/>
          <w:sz w:val="22"/>
          <w:szCs w:val="22"/>
        </w:rPr>
        <w:t>52.9%</w:t>
      </w:r>
      <w:r w:rsidRPr="006B25E8">
        <w:rPr>
          <w:rFonts w:ascii="Arial" w:hAnsi="Arial" w:cs="Arial"/>
          <w:bCs/>
          <w:sz w:val="22"/>
          <w:szCs w:val="22"/>
        </w:rPr>
        <w:t xml:space="preserve"> de los hombres y </w:t>
      </w:r>
      <w:r w:rsidRPr="006B25E8">
        <w:rPr>
          <w:rFonts w:ascii="Arial" w:hAnsi="Arial" w:cs="Arial"/>
          <w:b/>
          <w:bCs/>
          <w:sz w:val="22"/>
          <w:szCs w:val="22"/>
        </w:rPr>
        <w:t>70.1%</w:t>
      </w:r>
      <w:r w:rsidRPr="006B25E8">
        <w:rPr>
          <w:rFonts w:ascii="Arial" w:hAnsi="Arial" w:cs="Arial"/>
          <w:bCs/>
          <w:sz w:val="22"/>
          <w:szCs w:val="22"/>
        </w:rPr>
        <w:t xml:space="preserve"> de las mujeres de 12 años y más que utilizaron </w:t>
      </w:r>
      <w:r w:rsidR="00D30C73">
        <w:rPr>
          <w:rFonts w:ascii="Arial" w:hAnsi="Arial" w:cs="Arial"/>
          <w:bCs/>
          <w:sz w:val="22"/>
          <w:szCs w:val="22"/>
        </w:rPr>
        <w:t>i</w:t>
      </w:r>
      <w:r w:rsidRPr="006B25E8">
        <w:rPr>
          <w:rFonts w:ascii="Arial" w:hAnsi="Arial" w:cs="Arial"/>
          <w:bCs/>
          <w:sz w:val="22"/>
          <w:szCs w:val="22"/>
        </w:rPr>
        <w:t xml:space="preserve">nternet en </w:t>
      </w:r>
      <w:r w:rsidR="006D3606">
        <w:rPr>
          <w:rFonts w:ascii="Arial" w:hAnsi="Arial" w:cs="Arial"/>
          <w:bCs/>
          <w:sz w:val="22"/>
          <w:szCs w:val="22"/>
        </w:rPr>
        <w:t>los últimos 12 meses</w:t>
      </w:r>
      <w:r w:rsidR="006D3606" w:rsidRPr="006D3606">
        <w:rPr>
          <w:rFonts w:ascii="Arial" w:hAnsi="Arial" w:cs="Arial"/>
          <w:bCs/>
          <w:sz w:val="22"/>
          <w:szCs w:val="22"/>
          <w:vertAlign w:val="superscript"/>
        </w:rPr>
        <w:t>1</w:t>
      </w:r>
      <w:r w:rsidRPr="006B25E8">
        <w:rPr>
          <w:rFonts w:ascii="Arial" w:hAnsi="Arial" w:cs="Arial"/>
          <w:bCs/>
          <w:sz w:val="22"/>
          <w:szCs w:val="22"/>
        </w:rPr>
        <w:t xml:space="preserve"> y fueron víctimas de ciberacoso tomaron la acción de bloquear persona(s), cuenta(s) o página(s).</w:t>
      </w:r>
    </w:p>
    <w:p w14:paraId="710FD742" w14:textId="77777777" w:rsidR="00444775" w:rsidRDefault="00444775" w:rsidP="00444775">
      <w:pPr>
        <w:jc w:val="center"/>
        <w:rPr>
          <w:rFonts w:ascii="Arial" w:hAnsi="Arial" w:cs="Arial"/>
          <w:b/>
          <w:bCs/>
          <w:sz w:val="22"/>
        </w:rPr>
      </w:pPr>
      <w:r w:rsidRPr="002C2452">
        <w:rPr>
          <w:rFonts w:ascii="Arial" w:hAnsi="Arial" w:cs="Arial"/>
          <w:b/>
          <w:bCs/>
          <w:sz w:val="22"/>
        </w:rPr>
        <w:t>Porcentaje de población</w:t>
      </w:r>
      <w:r>
        <w:rPr>
          <w:rFonts w:ascii="Arial" w:hAnsi="Arial" w:cs="Arial"/>
          <w:b/>
          <w:bCs/>
          <w:sz w:val="22"/>
        </w:rPr>
        <w:t xml:space="preserve"> de 12 años y más que vivió ciberacoso durante los últimos 12 meses</w:t>
      </w:r>
      <w:r w:rsidRPr="00F8065D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>
        <w:rPr>
          <w:rFonts w:ascii="Arial" w:hAnsi="Arial" w:cs="Arial"/>
          <w:b/>
          <w:bCs/>
          <w:sz w:val="22"/>
        </w:rPr>
        <w:t xml:space="preserve"> por sexo, </w:t>
      </w:r>
      <w:r w:rsidRPr="002C2452">
        <w:rPr>
          <w:rFonts w:ascii="Arial" w:hAnsi="Arial" w:cs="Arial"/>
          <w:b/>
          <w:bCs/>
          <w:sz w:val="22"/>
        </w:rPr>
        <w:t xml:space="preserve">según </w:t>
      </w:r>
      <w:r>
        <w:rPr>
          <w:rFonts w:ascii="Arial" w:hAnsi="Arial" w:cs="Arial"/>
          <w:b/>
          <w:bCs/>
          <w:sz w:val="22"/>
        </w:rPr>
        <w:t xml:space="preserve">acciones tomadas </w:t>
      </w:r>
    </w:p>
    <w:p w14:paraId="07C1E02A" w14:textId="77777777" w:rsidR="00444775" w:rsidRPr="00A21F44" w:rsidRDefault="00444775" w:rsidP="00444775">
      <w:pPr>
        <w:jc w:val="right"/>
        <w:rPr>
          <w:rFonts w:ascii="Arial" w:hAnsi="Arial" w:cs="Arial"/>
          <w:b/>
          <w:bCs/>
          <w:sz w:val="16"/>
          <w:szCs w:val="16"/>
        </w:rPr>
      </w:pPr>
    </w:p>
    <w:p w14:paraId="33C14F00" w14:textId="77777777" w:rsidR="00444775" w:rsidRPr="00FB5716" w:rsidRDefault="00444775" w:rsidP="00444775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46F3144B" wp14:editId="765E67AC">
            <wp:extent cx="5586952" cy="261561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61" cy="2629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07F21" w14:textId="77777777" w:rsidR="00444775" w:rsidRDefault="00444775" w:rsidP="00444775">
      <w:pPr>
        <w:ind w:left="720"/>
        <w:rPr>
          <w:rFonts w:ascii="Arial" w:hAnsi="Arial" w:cs="Arial"/>
          <w:bCs/>
          <w:sz w:val="16"/>
          <w:szCs w:val="16"/>
        </w:rPr>
      </w:pPr>
    </w:p>
    <w:p w14:paraId="1B512AB2" w14:textId="77777777" w:rsidR="00444775" w:rsidRDefault="00444775" w:rsidP="00444775">
      <w:pPr>
        <w:ind w:left="720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>Fuente:</w:t>
      </w:r>
      <w:r w:rsidRPr="00A21F44"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>INEGI. Módulo sobre Ciberacoso 20</w:t>
      </w:r>
      <w:r>
        <w:rPr>
          <w:rFonts w:ascii="Arial" w:hAnsi="Arial" w:cs="Arial"/>
          <w:bCs/>
          <w:sz w:val="16"/>
          <w:szCs w:val="16"/>
        </w:rPr>
        <w:t>20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13DF9EB2" w14:textId="77777777" w:rsidR="00444775" w:rsidRDefault="00444775" w:rsidP="00444775">
      <w:pPr>
        <w:ind w:left="720"/>
        <w:rPr>
          <w:rFonts w:ascii="Arial" w:hAnsi="Arial" w:cs="Arial"/>
          <w:bCs/>
          <w:sz w:val="16"/>
          <w:szCs w:val="16"/>
        </w:rPr>
      </w:pPr>
    </w:p>
    <w:p w14:paraId="6754682B" w14:textId="77777777" w:rsidR="00444775" w:rsidRPr="00303F7D" w:rsidRDefault="00444775" w:rsidP="00444775">
      <w:pPr>
        <w:jc w:val="both"/>
        <w:rPr>
          <w:rFonts w:ascii="Arial" w:hAnsi="Arial" w:cs="Arial"/>
          <w:b/>
        </w:rPr>
      </w:pPr>
      <w:r w:rsidRPr="00303F7D">
        <w:rPr>
          <w:rFonts w:ascii="Arial" w:hAnsi="Arial" w:cs="Arial"/>
          <w:b/>
        </w:rPr>
        <w:lastRenderedPageBreak/>
        <w:t>Productos y documentos del MOCIBA 20</w:t>
      </w:r>
      <w:r>
        <w:rPr>
          <w:rFonts w:ascii="Arial" w:hAnsi="Arial" w:cs="Arial"/>
          <w:b/>
        </w:rPr>
        <w:t>20</w:t>
      </w:r>
    </w:p>
    <w:p w14:paraId="2C2D1CFA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59BD771D" w14:textId="77777777" w:rsidR="00444775" w:rsidRDefault="00444775" w:rsidP="00444775">
      <w:pPr>
        <w:jc w:val="both"/>
        <w:rPr>
          <w:rFonts w:ascii="Arial" w:hAnsi="Arial" w:cs="Arial"/>
          <w:bCs/>
        </w:rPr>
      </w:pPr>
      <w:r w:rsidRPr="00BB447A">
        <w:rPr>
          <w:rFonts w:ascii="Arial" w:hAnsi="Arial" w:cs="Arial"/>
          <w:bCs/>
        </w:rPr>
        <w:t xml:space="preserve">Los productos y documentos del </w:t>
      </w:r>
      <w:r>
        <w:rPr>
          <w:rFonts w:ascii="Arial" w:hAnsi="Arial" w:cs="Arial"/>
          <w:bCs/>
        </w:rPr>
        <w:t>MOCIBA 2020</w:t>
      </w:r>
      <w:r w:rsidRPr="00BB447A">
        <w:rPr>
          <w:rFonts w:ascii="Arial" w:hAnsi="Arial" w:cs="Arial"/>
          <w:bCs/>
        </w:rPr>
        <w:t xml:space="preserve"> que el INEGI pone a disposición de los</w:t>
      </w:r>
      <w:r>
        <w:rPr>
          <w:rFonts w:ascii="Arial" w:hAnsi="Arial" w:cs="Arial"/>
          <w:bCs/>
        </w:rPr>
        <w:t xml:space="preserve"> </w:t>
      </w:r>
      <w:r w:rsidRPr="00BB447A">
        <w:rPr>
          <w:rFonts w:ascii="Arial" w:hAnsi="Arial" w:cs="Arial"/>
          <w:bCs/>
        </w:rPr>
        <w:t>usuarios son los siguientes:</w:t>
      </w:r>
    </w:p>
    <w:p w14:paraId="548F7AA3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1F6096A9" w14:textId="77777777" w:rsidR="00444775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Presentación ejecutiva nacional</w:t>
      </w:r>
    </w:p>
    <w:p w14:paraId="578083E5" w14:textId="77777777" w:rsidR="00444775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</w:rPr>
      </w:pPr>
      <w:r w:rsidRPr="00500C07">
        <w:rPr>
          <w:rFonts w:ascii="Arial" w:hAnsi="Arial" w:cs="Arial"/>
          <w:bCs/>
        </w:rPr>
        <w:t>Tabulados con los principales resultados, errores estándar, coeficientes de variación e intervalos de confianza</w:t>
      </w:r>
      <w:r>
        <w:rPr>
          <w:rFonts w:ascii="Arial" w:hAnsi="Arial" w:cs="Arial"/>
          <w:bCs/>
        </w:rPr>
        <w:t>.</w:t>
      </w:r>
    </w:p>
    <w:p w14:paraId="7850D25D" w14:textId="77777777" w:rsidR="00444775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Base de datos</w:t>
      </w:r>
    </w:p>
    <w:p w14:paraId="4FA32262" w14:textId="77777777" w:rsidR="00444775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Descriptor de la base de datos (FD)</w:t>
      </w:r>
    </w:p>
    <w:p w14:paraId="406AF952" w14:textId="77777777" w:rsidR="00444775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Cuestionario</w:t>
      </w:r>
    </w:p>
    <w:p w14:paraId="62EB91F5" w14:textId="77777777" w:rsidR="00444775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Diseño conceptual</w:t>
      </w:r>
    </w:p>
    <w:p w14:paraId="024B55AD" w14:textId="77777777" w:rsidR="00444775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Nota técnica operativa</w:t>
      </w:r>
    </w:p>
    <w:p w14:paraId="1F227004" w14:textId="77777777" w:rsidR="00444775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Metadatos</w:t>
      </w:r>
    </w:p>
    <w:p w14:paraId="07301CB4" w14:textId="77777777" w:rsidR="00444775" w:rsidRPr="00500C07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Datos abiertos</w:t>
      </w:r>
    </w:p>
    <w:p w14:paraId="5BC9E84D" w14:textId="14D2DFEB" w:rsidR="00444775" w:rsidRDefault="00444775" w:rsidP="00444775">
      <w:pPr>
        <w:jc w:val="both"/>
        <w:rPr>
          <w:rFonts w:ascii="Arial" w:hAnsi="Arial" w:cs="Arial"/>
          <w:bCs/>
        </w:rPr>
      </w:pPr>
      <w:r w:rsidRPr="00500C07">
        <w:rPr>
          <w:rFonts w:ascii="Arial" w:hAnsi="Arial" w:cs="Arial"/>
          <w:bCs/>
        </w:rPr>
        <w:t xml:space="preserve">Estos productos pueden ser consultados en el </w:t>
      </w:r>
      <w:r w:rsidR="00D30C73">
        <w:rPr>
          <w:rFonts w:ascii="Arial" w:hAnsi="Arial" w:cs="Arial"/>
          <w:bCs/>
        </w:rPr>
        <w:t>S</w:t>
      </w:r>
      <w:r w:rsidRPr="00500C07">
        <w:rPr>
          <w:rFonts w:ascii="Arial" w:hAnsi="Arial" w:cs="Arial"/>
          <w:bCs/>
        </w:rPr>
        <w:t xml:space="preserve">itio de </w:t>
      </w:r>
      <w:r w:rsidR="00D30C73">
        <w:rPr>
          <w:rFonts w:ascii="Arial" w:hAnsi="Arial" w:cs="Arial"/>
          <w:bCs/>
        </w:rPr>
        <w:t>i</w:t>
      </w:r>
      <w:r w:rsidRPr="00500C07">
        <w:rPr>
          <w:rFonts w:ascii="Arial" w:hAnsi="Arial" w:cs="Arial"/>
          <w:bCs/>
        </w:rPr>
        <w:t>nternet del Instituto.</w:t>
      </w:r>
      <w:r w:rsidRPr="00500C07">
        <w:rPr>
          <w:rFonts w:ascii="Arial" w:hAnsi="Arial" w:cs="Arial"/>
          <w:bCs/>
        </w:rPr>
        <w:cr/>
      </w:r>
    </w:p>
    <w:p w14:paraId="6BE1B3AD" w14:textId="77777777" w:rsidR="00444775" w:rsidRDefault="00254E0D" w:rsidP="00444775">
      <w:pPr>
        <w:jc w:val="both"/>
        <w:rPr>
          <w:rFonts w:ascii="Arial" w:hAnsi="Arial" w:cs="Arial"/>
          <w:bCs/>
        </w:rPr>
      </w:pPr>
      <w:hyperlink r:id="rId51" w:history="1">
        <w:r w:rsidR="00444775" w:rsidRPr="00CC3CE6">
          <w:rPr>
            <w:rStyle w:val="Hipervnculo"/>
            <w:rFonts w:ascii="Arial" w:hAnsi="Arial" w:cs="Arial"/>
            <w:bCs/>
            <w:color w:val="2683C6" w:themeColor="accent6"/>
          </w:rPr>
          <w:t>https://www.inegi.org.mx/programas/mociba/2020/</w:t>
        </w:r>
      </w:hyperlink>
      <w:r w:rsidR="00444775" w:rsidRPr="00CC3CE6">
        <w:rPr>
          <w:rFonts w:ascii="Arial" w:hAnsi="Arial" w:cs="Arial"/>
          <w:bCs/>
          <w:color w:val="2683C6" w:themeColor="accent6"/>
        </w:rPr>
        <w:t xml:space="preserve"> </w:t>
      </w:r>
    </w:p>
    <w:p w14:paraId="4CB6EEA8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38AC705F" w14:textId="77777777" w:rsidR="00303F7D" w:rsidRDefault="00303F7D" w:rsidP="00444775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sectPr w:rsidR="00303F7D" w:rsidSect="00D77F1F">
      <w:footnotePr>
        <w:numRestart w:val="eachPage"/>
      </w:footnotePr>
      <w:type w:val="continuous"/>
      <w:pgSz w:w="12240" w:h="15840"/>
      <w:pgMar w:top="1843" w:right="1701" w:bottom="709" w:left="1701" w:header="426" w:footer="2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48BE4" w14:textId="77777777" w:rsidR="00254E0D" w:rsidRDefault="00254E0D" w:rsidP="00B60600">
      <w:r>
        <w:separator/>
      </w:r>
    </w:p>
  </w:endnote>
  <w:endnote w:type="continuationSeparator" w:id="0">
    <w:p w14:paraId="6AA46F46" w14:textId="77777777" w:rsidR="00254E0D" w:rsidRDefault="00254E0D" w:rsidP="00B60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varese Bk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51DCC" w14:textId="77777777" w:rsidR="008817E4" w:rsidRPr="00C66B51" w:rsidRDefault="008817E4" w:rsidP="00C66B51">
    <w:pPr>
      <w:pStyle w:val="Piedepgina"/>
      <w:jc w:val="center"/>
      <w:rPr>
        <w:rFonts w:ascii="Arial" w:hAnsi="Arial" w:cs="Arial"/>
        <w:b/>
        <w:color w:val="3A5A62" w:themeColor="accent5" w:themeShade="80"/>
        <w:sz w:val="20"/>
        <w:szCs w:val="20"/>
      </w:rPr>
    </w:pPr>
    <w:r w:rsidRPr="00C66B51">
      <w:rPr>
        <w:rFonts w:ascii="Arial" w:hAnsi="Arial" w:cs="Arial"/>
        <w:b/>
        <w:color w:val="3A5A62" w:themeColor="accent5" w:themeShade="80"/>
        <w:sz w:val="20"/>
        <w:szCs w:val="20"/>
      </w:rPr>
      <w:t>COMUN</w:t>
    </w:r>
    <w:r>
      <w:rPr>
        <w:rFonts w:ascii="Arial" w:hAnsi="Arial" w:cs="Arial"/>
        <w:b/>
        <w:color w:val="3A5A62" w:themeColor="accent5" w:themeShade="80"/>
        <w:sz w:val="20"/>
        <w:szCs w:val="20"/>
      </w:rPr>
      <w:t>IC</w:t>
    </w:r>
    <w:r w:rsidRPr="00C66B51">
      <w:rPr>
        <w:rFonts w:ascii="Arial" w:hAnsi="Arial" w:cs="Arial"/>
        <w:b/>
        <w:color w:val="3A5A62" w:themeColor="accent5" w:themeShade="80"/>
        <w:sz w:val="20"/>
        <w:szCs w:val="20"/>
      </w:rPr>
      <w:t>ACIÓN SOCIAL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B4E24B" w14:textId="77777777" w:rsidR="00254E0D" w:rsidRDefault="00254E0D" w:rsidP="00B60600">
      <w:r>
        <w:separator/>
      </w:r>
    </w:p>
  </w:footnote>
  <w:footnote w:type="continuationSeparator" w:id="0">
    <w:p w14:paraId="2645B6C4" w14:textId="77777777" w:rsidR="00254E0D" w:rsidRDefault="00254E0D" w:rsidP="00B60600">
      <w:r>
        <w:continuationSeparator/>
      </w:r>
    </w:p>
  </w:footnote>
  <w:footnote w:id="1">
    <w:p w14:paraId="3F746A8A" w14:textId="77777777" w:rsidR="00444775" w:rsidRPr="00A60B0D" w:rsidRDefault="00444775" w:rsidP="00444775">
      <w:pPr>
        <w:tabs>
          <w:tab w:val="left" w:pos="708"/>
        </w:tabs>
        <w:suppressAutoHyphens/>
        <w:spacing w:line="180" w:lineRule="exact"/>
        <w:ind w:left="-567" w:right="-374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847863">
        <w:rPr>
          <w:rFonts w:ascii="Arial" w:hAnsi="Arial" w:cs="Arial"/>
          <w:color w:val="000000" w:themeColor="text1"/>
          <w:sz w:val="16"/>
          <w:szCs w:val="16"/>
        </w:rPr>
        <w:t xml:space="preserve">El ciberacoso o acoso cibernético se refiere a la situación en que una persona es expuesta, repetidamente y de forma prolongada en el tiempo a acciones negativas con la intención de intención de causar, o tratar de causar, daño o molestias, por parte de una o más personas usando medios electrónicos </w:t>
      </w:r>
      <w:r w:rsidRPr="00847863">
        <w:rPr>
          <w:rFonts w:ascii="Arial" w:hAnsi="Arial" w:cs="Arial"/>
          <w:bCs/>
          <w:color w:val="000000" w:themeColor="text1"/>
          <w:sz w:val="16"/>
          <w:szCs w:val="16"/>
        </w:rPr>
        <w:t xml:space="preserve">tales como el 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 xml:space="preserve">teléfono </w:t>
      </w:r>
      <w:r w:rsidRPr="00847863">
        <w:rPr>
          <w:rFonts w:ascii="Arial" w:hAnsi="Arial" w:cs="Arial"/>
          <w:bCs/>
          <w:color w:val="000000" w:themeColor="text1"/>
          <w:sz w:val="16"/>
          <w:szCs w:val="16"/>
        </w:rPr>
        <w:t>celular e Internet</w:t>
      </w:r>
      <w:r w:rsidRPr="00847863">
        <w:rPr>
          <w:rFonts w:ascii="Arial" w:hAnsi="Arial" w:cs="Arial"/>
          <w:color w:val="000000" w:themeColor="text1"/>
          <w:sz w:val="16"/>
          <w:szCs w:val="16"/>
        </w:rPr>
        <w:t xml:space="preserve">. </w:t>
      </w:r>
    </w:p>
  </w:footnote>
  <w:footnote w:id="2">
    <w:p w14:paraId="70280553" w14:textId="77777777" w:rsidR="00444775" w:rsidRPr="00D23B57" w:rsidRDefault="00444775" w:rsidP="00444775">
      <w:pPr>
        <w:pStyle w:val="Textonotapie"/>
        <w:ind w:left="-567" w:right="-516"/>
        <w:jc w:val="both"/>
        <w:rPr>
          <w:color w:val="FF0000"/>
        </w:rPr>
      </w:pPr>
      <w:r>
        <w:rPr>
          <w:rStyle w:val="Refdenotaalpie"/>
        </w:rPr>
        <w:footnoteRef/>
      </w:r>
      <w:r>
        <w:t xml:space="preserve"> </w:t>
      </w:r>
      <w:r w:rsidRPr="00DD68C7">
        <w:rPr>
          <w:rFonts w:ascii="Arial" w:hAnsi="Arial" w:cs="Arial"/>
          <w:bCs/>
          <w:sz w:val="16"/>
          <w:szCs w:val="16"/>
        </w:rPr>
        <w:t>Situaciones de ciberacoso experimentadas en cuestionario MOCIBA 20</w:t>
      </w:r>
      <w:r>
        <w:rPr>
          <w:rFonts w:ascii="Arial" w:hAnsi="Arial" w:cs="Arial"/>
          <w:bCs/>
          <w:sz w:val="16"/>
          <w:szCs w:val="16"/>
        </w:rPr>
        <w:t>20</w:t>
      </w:r>
      <w:r w:rsidRPr="00DD68C7">
        <w:rPr>
          <w:rFonts w:ascii="Arial" w:hAnsi="Arial" w:cs="Arial"/>
          <w:bCs/>
          <w:sz w:val="16"/>
          <w:szCs w:val="16"/>
        </w:rPr>
        <w:t>: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542CBB">
        <w:rPr>
          <w:rFonts w:ascii="Arial" w:hAnsi="Arial" w:cs="Arial"/>
          <w:bCs/>
          <w:i/>
          <w:iCs/>
          <w:sz w:val="16"/>
          <w:szCs w:val="16"/>
        </w:rPr>
        <w:t>i.</w:t>
      </w:r>
      <w:r w:rsidRPr="00DD68C7">
        <w:rPr>
          <w:rFonts w:ascii="Arial" w:hAnsi="Arial" w:cs="Arial"/>
          <w:bCs/>
          <w:sz w:val="16"/>
          <w:szCs w:val="16"/>
        </w:rPr>
        <w:t xml:space="preserve"> Recibir mensajes ofensivos, con insultos o burlas;</w:t>
      </w:r>
      <w:r>
        <w:rPr>
          <w:rFonts w:ascii="Arial" w:hAnsi="Arial" w:cs="Arial"/>
          <w:bCs/>
          <w:sz w:val="16"/>
          <w:szCs w:val="16"/>
        </w:rPr>
        <w:t xml:space="preserve"> </w:t>
      </w:r>
      <w:proofErr w:type="spellStart"/>
      <w:r w:rsidRPr="00542CBB">
        <w:rPr>
          <w:rFonts w:ascii="Arial" w:hAnsi="Arial" w:cs="Arial"/>
          <w:bCs/>
          <w:i/>
          <w:iCs/>
          <w:sz w:val="16"/>
          <w:szCs w:val="16"/>
        </w:rPr>
        <w:t>ii</w:t>
      </w:r>
      <w:proofErr w:type="spellEnd"/>
      <w:r w:rsidRPr="00542CBB">
        <w:rPr>
          <w:rFonts w:ascii="Arial" w:hAnsi="Arial" w:cs="Arial"/>
          <w:bCs/>
          <w:i/>
          <w:iCs/>
          <w:sz w:val="16"/>
          <w:szCs w:val="16"/>
        </w:rPr>
        <w:t>.</w:t>
      </w:r>
      <w:r w:rsidRPr="00DD68C7">
        <w:rPr>
          <w:rFonts w:ascii="Arial" w:hAnsi="Arial" w:cs="Arial"/>
          <w:bCs/>
          <w:sz w:val="16"/>
          <w:szCs w:val="16"/>
        </w:rPr>
        <w:t xml:space="preserve"> Recibir llamadas ofensivas, con insultos o burlas; </w:t>
      </w:r>
      <w:proofErr w:type="spellStart"/>
      <w:r w:rsidRPr="00542CBB">
        <w:rPr>
          <w:rFonts w:ascii="Arial" w:hAnsi="Arial" w:cs="Arial"/>
          <w:bCs/>
          <w:i/>
          <w:iCs/>
          <w:sz w:val="16"/>
          <w:szCs w:val="16"/>
        </w:rPr>
        <w:t>iii</w:t>
      </w:r>
      <w:proofErr w:type="spellEnd"/>
      <w:r w:rsidRPr="00542CBB">
        <w:rPr>
          <w:rFonts w:ascii="Arial" w:hAnsi="Arial" w:cs="Arial"/>
          <w:bCs/>
          <w:i/>
          <w:iCs/>
          <w:sz w:val="16"/>
          <w:szCs w:val="16"/>
        </w:rPr>
        <w:t>.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DD68C7">
        <w:rPr>
          <w:rFonts w:ascii="Arial" w:hAnsi="Arial" w:cs="Arial"/>
          <w:bCs/>
          <w:sz w:val="16"/>
          <w:szCs w:val="16"/>
        </w:rPr>
        <w:t>Que una persona publique información personal, fotos o videos (falsos o verdaderos) para dañar</w:t>
      </w:r>
      <w:r>
        <w:rPr>
          <w:rFonts w:ascii="Arial" w:hAnsi="Arial" w:cs="Arial"/>
          <w:bCs/>
          <w:sz w:val="16"/>
          <w:szCs w:val="16"/>
        </w:rPr>
        <w:t>lo(a)</w:t>
      </w:r>
      <w:r w:rsidRPr="00DD68C7">
        <w:rPr>
          <w:rFonts w:ascii="Arial" w:hAnsi="Arial" w:cs="Arial"/>
          <w:bCs/>
          <w:sz w:val="16"/>
          <w:szCs w:val="16"/>
        </w:rPr>
        <w:t>;</w:t>
      </w:r>
      <w:r>
        <w:rPr>
          <w:rFonts w:ascii="Arial" w:hAnsi="Arial" w:cs="Arial"/>
          <w:bCs/>
          <w:sz w:val="16"/>
          <w:szCs w:val="16"/>
        </w:rPr>
        <w:t xml:space="preserve"> </w:t>
      </w:r>
      <w:proofErr w:type="spellStart"/>
      <w:r w:rsidRPr="00542CBB">
        <w:rPr>
          <w:rFonts w:ascii="Arial" w:hAnsi="Arial" w:cs="Arial"/>
          <w:bCs/>
          <w:i/>
          <w:iCs/>
          <w:sz w:val="16"/>
          <w:szCs w:val="16"/>
        </w:rPr>
        <w:t>iv</w:t>
      </w:r>
      <w:proofErr w:type="spellEnd"/>
      <w:r w:rsidRPr="00542CBB">
        <w:rPr>
          <w:rFonts w:ascii="Arial" w:hAnsi="Arial" w:cs="Arial"/>
          <w:bCs/>
          <w:i/>
          <w:iCs/>
          <w:sz w:val="16"/>
          <w:szCs w:val="16"/>
        </w:rPr>
        <w:t>.</w:t>
      </w:r>
      <w:r w:rsidRPr="00DD68C7">
        <w:rPr>
          <w:rFonts w:ascii="Arial" w:hAnsi="Arial" w:cs="Arial"/>
          <w:bCs/>
          <w:sz w:val="16"/>
          <w:szCs w:val="16"/>
        </w:rPr>
        <w:t xml:space="preserve"> Ser criticado(a)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C440B5">
        <w:rPr>
          <w:rFonts w:ascii="Arial" w:hAnsi="Arial" w:cs="Arial"/>
          <w:bCs/>
          <w:sz w:val="16"/>
          <w:szCs w:val="16"/>
        </w:rPr>
        <w:t xml:space="preserve">por su apariencia </w:t>
      </w:r>
      <w:r>
        <w:rPr>
          <w:rFonts w:ascii="Arial" w:hAnsi="Arial" w:cs="Arial"/>
          <w:bCs/>
          <w:sz w:val="16"/>
          <w:szCs w:val="16"/>
        </w:rPr>
        <w:t xml:space="preserve">(forma de vestir, tono de piel, peso, estatura, etc.) </w:t>
      </w:r>
      <w:r w:rsidRPr="00C440B5">
        <w:rPr>
          <w:rFonts w:ascii="Arial" w:hAnsi="Arial" w:cs="Arial"/>
          <w:bCs/>
          <w:sz w:val="16"/>
          <w:szCs w:val="16"/>
        </w:rPr>
        <w:t>o clase social;</w:t>
      </w:r>
      <w:r>
        <w:rPr>
          <w:rFonts w:ascii="Arial" w:hAnsi="Arial" w:cs="Arial"/>
          <w:bCs/>
          <w:sz w:val="16"/>
          <w:szCs w:val="16"/>
        </w:rPr>
        <w:t xml:space="preserve"> </w:t>
      </w:r>
      <w:r>
        <w:rPr>
          <w:rFonts w:ascii="Arial" w:hAnsi="Arial" w:cs="Arial"/>
          <w:bCs/>
          <w:i/>
          <w:iCs/>
          <w:sz w:val="16"/>
          <w:szCs w:val="16"/>
        </w:rPr>
        <w:t>v.</w:t>
      </w:r>
      <w:r w:rsidRPr="00C440B5">
        <w:rPr>
          <w:rFonts w:ascii="Arial" w:hAnsi="Arial" w:cs="Arial"/>
          <w:bCs/>
          <w:sz w:val="16"/>
          <w:szCs w:val="16"/>
        </w:rPr>
        <w:t xml:space="preserve"> Recibir insinuaciones o propuestas de tipo sexual</w:t>
      </w:r>
      <w:r>
        <w:rPr>
          <w:rFonts w:ascii="Arial" w:hAnsi="Arial" w:cs="Arial"/>
          <w:bCs/>
          <w:sz w:val="16"/>
          <w:szCs w:val="16"/>
        </w:rPr>
        <w:t xml:space="preserve"> que le molestaran</w:t>
      </w:r>
      <w:r w:rsidRPr="00C440B5">
        <w:rPr>
          <w:rFonts w:ascii="Arial" w:hAnsi="Arial" w:cs="Arial"/>
          <w:bCs/>
          <w:sz w:val="16"/>
          <w:szCs w:val="16"/>
        </w:rPr>
        <w:t>;</w:t>
      </w:r>
      <w:r>
        <w:rPr>
          <w:rFonts w:ascii="Arial" w:hAnsi="Arial" w:cs="Arial"/>
          <w:bCs/>
          <w:sz w:val="16"/>
          <w:szCs w:val="16"/>
        </w:rPr>
        <w:t xml:space="preserve"> </w:t>
      </w:r>
      <w:r>
        <w:rPr>
          <w:rFonts w:ascii="Arial" w:hAnsi="Arial" w:cs="Arial"/>
          <w:bCs/>
          <w:i/>
          <w:iCs/>
          <w:sz w:val="16"/>
          <w:szCs w:val="16"/>
        </w:rPr>
        <w:t>vi.</w:t>
      </w:r>
      <w:r w:rsidRPr="00C440B5">
        <w:rPr>
          <w:rFonts w:ascii="Arial" w:hAnsi="Arial" w:cs="Arial"/>
          <w:bCs/>
          <w:sz w:val="16"/>
          <w:szCs w:val="16"/>
        </w:rPr>
        <w:t xml:space="preserve"> Que una persona se hiciera pasar por usted para enviar información falsa, insultar o agredir a otr</w:t>
      </w:r>
      <w:r>
        <w:rPr>
          <w:rFonts w:ascii="Arial" w:hAnsi="Arial" w:cs="Arial"/>
          <w:bCs/>
          <w:sz w:val="16"/>
          <w:szCs w:val="16"/>
        </w:rPr>
        <w:t>a</w:t>
      </w:r>
      <w:r w:rsidRPr="00C440B5">
        <w:rPr>
          <w:rFonts w:ascii="Arial" w:hAnsi="Arial" w:cs="Arial"/>
          <w:bCs/>
          <w:sz w:val="16"/>
          <w:szCs w:val="16"/>
        </w:rPr>
        <w:t>s</w:t>
      </w:r>
      <w:r>
        <w:rPr>
          <w:rFonts w:ascii="Arial" w:hAnsi="Arial" w:cs="Arial"/>
          <w:bCs/>
          <w:sz w:val="16"/>
          <w:szCs w:val="16"/>
        </w:rPr>
        <w:t xml:space="preserve"> personas</w:t>
      </w:r>
      <w:r w:rsidRPr="00C440B5">
        <w:rPr>
          <w:rFonts w:ascii="Arial" w:hAnsi="Arial" w:cs="Arial"/>
          <w:bCs/>
          <w:sz w:val="16"/>
          <w:szCs w:val="16"/>
        </w:rPr>
        <w:t xml:space="preserve">; </w:t>
      </w:r>
      <w:proofErr w:type="spellStart"/>
      <w:r>
        <w:rPr>
          <w:rFonts w:ascii="Arial" w:hAnsi="Arial" w:cs="Arial"/>
          <w:bCs/>
          <w:i/>
          <w:iCs/>
          <w:sz w:val="16"/>
          <w:szCs w:val="16"/>
        </w:rPr>
        <w:t>vii</w:t>
      </w:r>
      <w:proofErr w:type="spellEnd"/>
      <w:r>
        <w:rPr>
          <w:rFonts w:ascii="Arial" w:hAnsi="Arial" w:cs="Arial"/>
          <w:bCs/>
          <w:i/>
          <w:iCs/>
          <w:sz w:val="16"/>
          <w:szCs w:val="16"/>
        </w:rPr>
        <w:t xml:space="preserve">. </w:t>
      </w:r>
      <w:r w:rsidRPr="00C440B5">
        <w:rPr>
          <w:rFonts w:ascii="Arial" w:hAnsi="Arial" w:cs="Arial"/>
          <w:bCs/>
          <w:sz w:val="16"/>
          <w:szCs w:val="16"/>
        </w:rPr>
        <w:t xml:space="preserve">Ser contactado(a) por medio de 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>nombres falsos para molestarle o dañarle;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viii</w:t>
      </w:r>
      <w:proofErr w:type="spellEnd"/>
      <w:r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.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 xml:space="preserve"> Ser vigilado en sus sitios o cuentas en Internet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 xml:space="preserve"> para causarle molestia o daño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 xml:space="preserve">; </w:t>
      </w:r>
      <w:proofErr w:type="spellStart"/>
      <w:r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ix</w:t>
      </w:r>
      <w:proofErr w:type="spellEnd"/>
      <w:r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 xml:space="preserve">. 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>Ser provocado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 xml:space="preserve"> en línea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 xml:space="preserve"> para que reaccione de forma negativa; 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 xml:space="preserve">y </w:t>
      </w:r>
      <w:r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 xml:space="preserve">x. 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>Recibió fotos o v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>í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 xml:space="preserve">deos 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>de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 xml:space="preserve"> contenido sexual que le molest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>aron</w:t>
      </w:r>
      <w:r w:rsidRPr="005D6C53">
        <w:rPr>
          <w:rFonts w:ascii="Arial" w:hAnsi="Arial" w:cs="Arial"/>
          <w:bCs/>
          <w:color w:val="000000" w:themeColor="text1"/>
          <w:sz w:val="16"/>
          <w:szCs w:val="16"/>
        </w:rPr>
        <w:t>.</w:t>
      </w:r>
    </w:p>
  </w:footnote>
  <w:footnote w:id="3">
    <w:p w14:paraId="526A8FE7" w14:textId="0AD49A80" w:rsidR="00692BF2" w:rsidRDefault="00692BF2" w:rsidP="00692BF2">
      <w:pPr>
        <w:pStyle w:val="Textonotapie"/>
        <w:ind w:left="-567"/>
      </w:pPr>
      <w:r>
        <w:rPr>
          <w:rStyle w:val="Refdenotaalpie"/>
        </w:rPr>
        <w:footnoteRef/>
      </w:r>
      <w:r>
        <w:t xml:space="preserve"> </w:t>
      </w:r>
      <w:r>
        <w:rPr>
          <w:rFonts w:ascii="Arial" w:hAnsi="Arial" w:cs="Arial"/>
          <w:bCs/>
          <w:sz w:val="16"/>
          <w:szCs w:val="16"/>
        </w:rPr>
        <w:t>Es decir, en los últimos 12 meses con respecto del período de levantamiento de información.</w:t>
      </w:r>
    </w:p>
  </w:footnote>
  <w:footnote w:id="4">
    <w:p w14:paraId="4A8D1B17" w14:textId="64CC0D2F" w:rsidR="009B460B" w:rsidRPr="00E87CD3" w:rsidRDefault="009B460B" w:rsidP="003D42EC">
      <w:pPr>
        <w:pStyle w:val="Textonotapie"/>
        <w:jc w:val="both"/>
        <w:rPr>
          <w:rFonts w:ascii="Arial" w:hAnsi="Arial" w:cs="Arial"/>
          <w:sz w:val="16"/>
          <w:szCs w:val="16"/>
        </w:rPr>
      </w:pPr>
      <w:r w:rsidRPr="009A6996">
        <w:rPr>
          <w:rStyle w:val="Refdenotaalpie"/>
          <w:color w:val="FFFFFF" w:themeColor="background1"/>
        </w:rPr>
        <w:footnoteRef/>
      </w:r>
      <w:r w:rsidRPr="00F5515E">
        <w:rPr>
          <w:vertAlign w:val="superscript"/>
        </w:rPr>
        <w:t>\</w:t>
      </w:r>
      <w:r w:rsidR="00F5515E" w:rsidRPr="00E87CD3">
        <w:rPr>
          <w:rFonts w:ascii="Arial" w:hAnsi="Arial" w:cs="Arial"/>
          <w:sz w:val="16"/>
          <w:szCs w:val="16"/>
          <w:vertAlign w:val="superscript"/>
        </w:rPr>
        <w:t>a</w:t>
      </w:r>
      <w:r w:rsidR="00E87CD3">
        <w:rPr>
          <w:rFonts w:ascii="Arial" w:hAnsi="Arial" w:cs="Arial"/>
          <w:sz w:val="16"/>
          <w:szCs w:val="16"/>
        </w:rPr>
        <w:t xml:space="preserve"> Publicación en el Diario Oficial de la Federación</w:t>
      </w:r>
      <w:r w:rsidR="00F5515E" w:rsidRPr="00E87CD3">
        <w:rPr>
          <w:rFonts w:ascii="Arial" w:hAnsi="Arial" w:cs="Arial"/>
          <w:sz w:val="16"/>
          <w:szCs w:val="16"/>
        </w:rPr>
        <w:t xml:space="preserve"> del </w:t>
      </w:r>
      <w:r w:rsidR="00E87CD3">
        <w:rPr>
          <w:rFonts w:ascii="Arial" w:hAnsi="Arial" w:cs="Arial"/>
          <w:sz w:val="16"/>
          <w:szCs w:val="16"/>
        </w:rPr>
        <w:t>Acuerdo</w:t>
      </w:r>
      <w:r w:rsidR="00F5515E" w:rsidRPr="00E87CD3">
        <w:rPr>
          <w:rFonts w:ascii="Arial" w:hAnsi="Arial" w:cs="Arial"/>
          <w:sz w:val="16"/>
          <w:szCs w:val="16"/>
        </w:rPr>
        <w:t xml:space="preserve"> número 02/03/20 por el que se suspenden las clases en las escuelas de educación preescolar, primaria, secundaria, normal y demás para la formación de maestros de educación básica del Sistema Educativo Nacional, así como aquellas de los tipos medio superior y superior dependientes de la Secretaría de Educación Pública</w:t>
      </w:r>
      <w:r w:rsidR="00976DAC">
        <w:rPr>
          <w:rFonts w:ascii="Arial" w:hAnsi="Arial" w:cs="Arial"/>
          <w:sz w:val="16"/>
          <w:szCs w:val="16"/>
        </w:rPr>
        <w:t xml:space="preserve"> (16</w:t>
      </w:r>
      <w:r w:rsidR="00A9497C">
        <w:rPr>
          <w:rFonts w:ascii="Arial" w:hAnsi="Arial" w:cs="Arial"/>
          <w:sz w:val="16"/>
          <w:szCs w:val="16"/>
        </w:rPr>
        <w:t>/</w:t>
      </w:r>
      <w:r w:rsidR="00976DAC">
        <w:rPr>
          <w:rFonts w:ascii="Arial" w:hAnsi="Arial" w:cs="Arial"/>
          <w:sz w:val="16"/>
          <w:szCs w:val="16"/>
        </w:rPr>
        <w:t>marzo</w:t>
      </w:r>
      <w:r w:rsidR="00A9497C">
        <w:rPr>
          <w:rFonts w:ascii="Arial" w:hAnsi="Arial" w:cs="Arial"/>
          <w:sz w:val="16"/>
          <w:szCs w:val="16"/>
        </w:rPr>
        <w:t>/</w:t>
      </w:r>
      <w:r w:rsidR="00976DAC">
        <w:rPr>
          <w:rFonts w:ascii="Arial" w:hAnsi="Arial" w:cs="Arial"/>
          <w:sz w:val="16"/>
          <w:szCs w:val="16"/>
        </w:rPr>
        <w:t xml:space="preserve">2020); y del </w:t>
      </w:r>
      <w:r w:rsidR="003D42EC">
        <w:rPr>
          <w:rFonts w:ascii="Arial" w:hAnsi="Arial" w:cs="Arial"/>
          <w:sz w:val="16"/>
          <w:szCs w:val="16"/>
        </w:rPr>
        <w:t>Acuerdo</w:t>
      </w:r>
      <w:r w:rsidR="003D42EC" w:rsidRPr="003D42EC">
        <w:rPr>
          <w:rFonts w:ascii="Arial" w:hAnsi="Arial" w:cs="Arial"/>
          <w:sz w:val="16"/>
          <w:szCs w:val="16"/>
        </w:rPr>
        <w:t xml:space="preserve"> por el que el Consejo de Salubridad General reconoce la epidemia de enfermedad por el virus SARS-CoV2 (COVID</w:t>
      </w:r>
      <w:r w:rsidR="00093310">
        <w:rPr>
          <w:rFonts w:ascii="Arial" w:hAnsi="Arial" w:cs="Arial"/>
          <w:sz w:val="16"/>
          <w:szCs w:val="16"/>
        </w:rPr>
        <w:t>-</w:t>
      </w:r>
      <w:r w:rsidR="003D42EC" w:rsidRPr="003D42EC">
        <w:rPr>
          <w:rFonts w:ascii="Arial" w:hAnsi="Arial" w:cs="Arial"/>
          <w:sz w:val="16"/>
          <w:szCs w:val="16"/>
        </w:rPr>
        <w:t>19) en México, como una enfermedad grave de atención prioritaria, así como se establecen las actividades de preparación y respuesta ante dicha epidemia</w:t>
      </w:r>
      <w:r w:rsidR="00093310">
        <w:rPr>
          <w:rFonts w:ascii="Arial" w:hAnsi="Arial" w:cs="Arial"/>
          <w:sz w:val="16"/>
          <w:szCs w:val="16"/>
        </w:rPr>
        <w:t xml:space="preserve"> (23</w:t>
      </w:r>
      <w:r w:rsidR="00A9497C">
        <w:rPr>
          <w:rFonts w:ascii="Arial" w:hAnsi="Arial" w:cs="Arial"/>
          <w:sz w:val="16"/>
          <w:szCs w:val="16"/>
        </w:rPr>
        <w:t>/marzo</w:t>
      </w:r>
      <w:r w:rsidR="00093310">
        <w:rPr>
          <w:rFonts w:ascii="Arial" w:hAnsi="Arial" w:cs="Arial"/>
          <w:sz w:val="16"/>
          <w:szCs w:val="16"/>
        </w:rPr>
        <w:t>/2020)</w:t>
      </w:r>
    </w:p>
  </w:footnote>
  <w:footnote w:id="5">
    <w:p w14:paraId="05D4A7CB" w14:textId="7156251C" w:rsidR="00BF3574" w:rsidRDefault="00BF3574" w:rsidP="003258C4">
      <w:pPr>
        <w:pStyle w:val="Textonotapie"/>
        <w:ind w:left="142" w:hanging="142"/>
        <w:jc w:val="both"/>
      </w:pPr>
      <w:r>
        <w:rPr>
          <w:rStyle w:val="Refdenotaalpie"/>
        </w:rPr>
        <w:footnoteRef/>
      </w:r>
      <w:r>
        <w:t xml:space="preserve"> </w:t>
      </w:r>
      <w:r w:rsidR="009E493B" w:rsidRPr="009E493B">
        <w:rPr>
          <w:rFonts w:ascii="Arial" w:hAnsi="Arial" w:cs="Arial"/>
          <w:sz w:val="16"/>
          <w:szCs w:val="16"/>
        </w:rPr>
        <w:t>Para determinar la población objetivo del Módulo de Ciberacoso (MOCIBA), l</w:t>
      </w:r>
      <w:r w:rsidRPr="009E493B">
        <w:rPr>
          <w:rFonts w:ascii="Arial" w:hAnsi="Arial" w:cs="Arial"/>
          <w:sz w:val="16"/>
          <w:szCs w:val="16"/>
        </w:rPr>
        <w:t>a</w:t>
      </w:r>
      <w:r w:rsidR="00FE2792" w:rsidRPr="009E493B">
        <w:rPr>
          <w:rFonts w:ascii="Arial" w:hAnsi="Arial" w:cs="Arial"/>
          <w:sz w:val="16"/>
          <w:szCs w:val="16"/>
        </w:rPr>
        <w:t xml:space="preserve"> </w:t>
      </w:r>
      <w:r w:rsidR="00FE2792" w:rsidRPr="009E493B">
        <w:rPr>
          <w:rFonts w:ascii="Arial" w:hAnsi="Arial" w:cs="Arial"/>
          <w:bCs/>
          <w:sz w:val="16"/>
          <w:szCs w:val="16"/>
        </w:rPr>
        <w:t>Encuesta</w:t>
      </w:r>
      <w:r w:rsidR="00FE2792" w:rsidRPr="00A21F44">
        <w:rPr>
          <w:rFonts w:ascii="Arial" w:hAnsi="Arial" w:cs="Arial"/>
          <w:bCs/>
          <w:sz w:val="16"/>
          <w:szCs w:val="16"/>
        </w:rPr>
        <w:t xml:space="preserve"> nacional sobre disponibilidad y uso de tecnologías de la información en los hogares (ENDUTIH)</w:t>
      </w:r>
      <w:r w:rsidR="00650440">
        <w:rPr>
          <w:rFonts w:ascii="Arial" w:hAnsi="Arial" w:cs="Arial"/>
          <w:bCs/>
          <w:sz w:val="16"/>
          <w:szCs w:val="16"/>
        </w:rPr>
        <w:t xml:space="preserve"> identifica a aquellas personas de 12 años y más que utilizaron </w:t>
      </w:r>
      <w:r w:rsidR="000B0E35">
        <w:rPr>
          <w:rFonts w:ascii="Arial" w:hAnsi="Arial" w:cs="Arial"/>
          <w:bCs/>
          <w:sz w:val="16"/>
          <w:szCs w:val="16"/>
        </w:rPr>
        <w:t>Internet a través de cualquier dispositivo (</w:t>
      </w:r>
      <w:r w:rsidR="00FC3D27" w:rsidRPr="00FC3D27">
        <w:rPr>
          <w:rFonts w:ascii="Arial" w:hAnsi="Arial" w:cs="Arial"/>
          <w:bCs/>
          <w:sz w:val="16"/>
          <w:szCs w:val="16"/>
        </w:rPr>
        <w:t>computadoras, teléfonos o televisores inteligentes, tabletas, consolas de videojuegos, etc.</w:t>
      </w:r>
      <w:r w:rsidR="00FC3D27">
        <w:rPr>
          <w:rFonts w:ascii="Arial" w:hAnsi="Arial" w:cs="Arial"/>
          <w:bCs/>
          <w:sz w:val="16"/>
          <w:szCs w:val="16"/>
        </w:rPr>
        <w:t>) en los últimos tres meses</w:t>
      </w:r>
      <w:r w:rsidR="00692BF2">
        <w:rPr>
          <w:rFonts w:ascii="Arial" w:hAnsi="Arial" w:cs="Arial"/>
          <w:bCs/>
          <w:sz w:val="16"/>
          <w:szCs w:val="16"/>
        </w:rPr>
        <w:t xml:space="preserve"> </w:t>
      </w:r>
      <w:r w:rsidR="0006130F">
        <w:rPr>
          <w:rFonts w:ascii="Arial" w:hAnsi="Arial" w:cs="Arial"/>
          <w:bCs/>
          <w:sz w:val="16"/>
          <w:szCs w:val="16"/>
        </w:rPr>
        <w:t>con respecto del periodo de captación de información</w:t>
      </w:r>
      <w:r w:rsidR="000B2984">
        <w:rPr>
          <w:rFonts w:ascii="Arial" w:hAnsi="Arial" w:cs="Arial"/>
          <w:bCs/>
          <w:sz w:val="16"/>
          <w:szCs w:val="16"/>
        </w:rPr>
        <w:t>: octubre-noviembre de 2020</w:t>
      </w:r>
      <w:r w:rsidR="0006130F">
        <w:rPr>
          <w:rFonts w:ascii="Arial" w:hAnsi="Arial" w:cs="Arial"/>
          <w:bCs/>
          <w:sz w:val="16"/>
          <w:szCs w:val="16"/>
        </w:rPr>
        <w:t xml:space="preserve">. Una vez identificados los usuarios, </w:t>
      </w:r>
      <w:r w:rsidR="002C3011">
        <w:rPr>
          <w:rFonts w:ascii="Arial" w:hAnsi="Arial" w:cs="Arial"/>
          <w:bCs/>
          <w:sz w:val="16"/>
          <w:szCs w:val="16"/>
        </w:rPr>
        <w:t>el MOCIBA</w:t>
      </w:r>
      <w:r w:rsidR="0006130F">
        <w:rPr>
          <w:rFonts w:ascii="Arial" w:hAnsi="Arial" w:cs="Arial"/>
          <w:bCs/>
          <w:sz w:val="16"/>
          <w:szCs w:val="16"/>
        </w:rPr>
        <w:t xml:space="preserve"> indaga sobre</w:t>
      </w:r>
      <w:r w:rsidR="002C3011">
        <w:rPr>
          <w:rFonts w:ascii="Arial" w:hAnsi="Arial" w:cs="Arial"/>
          <w:bCs/>
          <w:sz w:val="16"/>
          <w:szCs w:val="16"/>
        </w:rPr>
        <w:t xml:space="preserve"> situaciones </w:t>
      </w:r>
      <w:r w:rsidR="00C12CAD">
        <w:rPr>
          <w:rFonts w:ascii="Arial" w:hAnsi="Arial" w:cs="Arial"/>
          <w:bCs/>
          <w:sz w:val="16"/>
          <w:szCs w:val="16"/>
        </w:rPr>
        <w:t xml:space="preserve">ocurridas en los últimos 12 meses con respecto del periodo de </w:t>
      </w:r>
      <w:r w:rsidR="004A50E9">
        <w:rPr>
          <w:rFonts w:ascii="Arial" w:hAnsi="Arial" w:cs="Arial"/>
          <w:bCs/>
          <w:sz w:val="16"/>
          <w:szCs w:val="16"/>
        </w:rPr>
        <w:t>captación de información</w:t>
      </w:r>
      <w:r w:rsidR="00692BF2">
        <w:rPr>
          <w:rFonts w:ascii="Arial" w:hAnsi="Arial" w:cs="Arial"/>
          <w:bCs/>
          <w:sz w:val="16"/>
          <w:szCs w:val="16"/>
        </w:rPr>
        <w:t>, es decir, entre</w:t>
      </w:r>
      <w:r w:rsidR="005E0CC9">
        <w:rPr>
          <w:rFonts w:ascii="Arial" w:hAnsi="Arial" w:cs="Arial"/>
          <w:bCs/>
          <w:sz w:val="16"/>
          <w:szCs w:val="16"/>
        </w:rPr>
        <w:t xml:space="preserve"> octubre de 2019 </w:t>
      </w:r>
      <w:r w:rsidR="00692BF2">
        <w:rPr>
          <w:rFonts w:ascii="Arial" w:hAnsi="Arial" w:cs="Arial"/>
          <w:bCs/>
          <w:sz w:val="16"/>
          <w:szCs w:val="16"/>
        </w:rPr>
        <w:t>y</w:t>
      </w:r>
      <w:r w:rsidR="005E0CC9">
        <w:rPr>
          <w:rFonts w:ascii="Arial" w:hAnsi="Arial" w:cs="Arial"/>
          <w:bCs/>
          <w:sz w:val="16"/>
          <w:szCs w:val="16"/>
        </w:rPr>
        <w:t xml:space="preserve"> </w:t>
      </w:r>
      <w:r w:rsidR="007211AB">
        <w:rPr>
          <w:rFonts w:ascii="Arial" w:hAnsi="Arial" w:cs="Arial"/>
          <w:bCs/>
          <w:sz w:val="16"/>
          <w:szCs w:val="16"/>
        </w:rPr>
        <w:t>noviembre</w:t>
      </w:r>
      <w:r w:rsidR="005E0CC9">
        <w:rPr>
          <w:rFonts w:ascii="Arial" w:hAnsi="Arial" w:cs="Arial"/>
          <w:bCs/>
          <w:sz w:val="16"/>
          <w:szCs w:val="16"/>
        </w:rPr>
        <w:t xml:space="preserve"> de 2020</w:t>
      </w:r>
      <w:r w:rsidR="004A50E9">
        <w:rPr>
          <w:rFonts w:ascii="Arial" w:hAnsi="Arial" w:cs="Arial"/>
          <w:bCs/>
          <w:sz w:val="16"/>
          <w:szCs w:val="16"/>
        </w:rPr>
        <w:t>.</w:t>
      </w:r>
    </w:p>
  </w:footnote>
  <w:footnote w:id="6">
    <w:p w14:paraId="634EAAB1" w14:textId="631E099A" w:rsidR="00AC7BB9" w:rsidRPr="00AC7BB9" w:rsidRDefault="00AC7BB9" w:rsidP="00AC7BB9">
      <w:pPr>
        <w:pStyle w:val="Textonotapie"/>
        <w:jc w:val="both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AC7BB9">
        <w:rPr>
          <w:rFonts w:ascii="Arial" w:hAnsi="Arial" w:cs="Arial"/>
          <w:sz w:val="16"/>
          <w:szCs w:val="16"/>
        </w:rPr>
        <w:t xml:space="preserve">Utilizó Internet a través de computadoras, teléfonos o televisores inteligentes, tabletas, consolas de </w:t>
      </w:r>
      <w:r>
        <w:rPr>
          <w:rFonts w:ascii="Arial" w:hAnsi="Arial" w:cs="Arial"/>
          <w:sz w:val="16"/>
          <w:szCs w:val="16"/>
        </w:rPr>
        <w:t>v</w:t>
      </w:r>
      <w:r w:rsidRPr="00AC7BB9">
        <w:rPr>
          <w:rFonts w:ascii="Arial" w:hAnsi="Arial" w:cs="Arial"/>
          <w:sz w:val="16"/>
          <w:szCs w:val="16"/>
        </w:rPr>
        <w:t>ideojuegos, etc.</w:t>
      </w:r>
    </w:p>
  </w:footnote>
  <w:footnote w:id="7">
    <w:p w14:paraId="7203D9B0" w14:textId="7244BEA8" w:rsidR="00806153" w:rsidRPr="00806153" w:rsidRDefault="00806153" w:rsidP="00806153">
      <w:pPr>
        <w:pStyle w:val="Textonotapie"/>
        <w:ind w:left="142" w:hanging="142"/>
        <w:jc w:val="both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806153">
        <w:rPr>
          <w:rFonts w:ascii="Arial" w:hAnsi="Arial" w:cs="Arial"/>
          <w:sz w:val="16"/>
          <w:szCs w:val="16"/>
        </w:rPr>
        <w:t>La información se refiere a los últimos tres meses con respecto del período de captación de información: octubre-noviembre de 2020</w:t>
      </w:r>
      <w:r>
        <w:rPr>
          <w:rFonts w:ascii="Arial" w:hAnsi="Arial" w:cs="Arial"/>
          <w:sz w:val="16"/>
          <w:szCs w:val="16"/>
        </w:rPr>
        <w:t>.</w:t>
      </w:r>
    </w:p>
  </w:footnote>
  <w:footnote w:id="8">
    <w:p w14:paraId="034CEE68" w14:textId="7BF53CAE" w:rsidR="00770F9B" w:rsidRPr="00770F9B" w:rsidRDefault="00770F9B" w:rsidP="00BB44CC">
      <w:pPr>
        <w:pStyle w:val="Textonotapie"/>
        <w:jc w:val="both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770F9B">
        <w:rPr>
          <w:rFonts w:ascii="Arial" w:hAnsi="Arial" w:cs="Arial"/>
          <w:sz w:val="16"/>
          <w:szCs w:val="16"/>
        </w:rPr>
        <w:t xml:space="preserve">Para el caso de 2019, la información se refiere al periodo de julio de 2018 a agosto de 2019; mientras que para 2020, al periodo de octubre de 2019 a </w:t>
      </w:r>
      <w:r w:rsidR="002C56A6">
        <w:rPr>
          <w:rFonts w:ascii="Arial" w:hAnsi="Arial" w:cs="Arial"/>
          <w:sz w:val="16"/>
          <w:szCs w:val="16"/>
        </w:rPr>
        <w:t>noviembre</w:t>
      </w:r>
      <w:r w:rsidRPr="00770F9B">
        <w:rPr>
          <w:rFonts w:ascii="Arial" w:hAnsi="Arial" w:cs="Arial"/>
          <w:sz w:val="16"/>
          <w:szCs w:val="16"/>
        </w:rPr>
        <w:t xml:space="preserve"> de 2020.</w:t>
      </w:r>
    </w:p>
  </w:footnote>
  <w:footnote w:id="9">
    <w:p w14:paraId="095041C9" w14:textId="35E80EF9" w:rsidR="00DC38E3" w:rsidRDefault="00DC38E3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C84B9C">
        <w:rPr>
          <w:rFonts w:ascii="Arial" w:hAnsi="Arial" w:cs="Arial"/>
          <w:bCs/>
          <w:sz w:val="16"/>
          <w:szCs w:val="16"/>
        </w:rPr>
        <w:t xml:space="preserve">La información se refiere al periodo de octubre de 2019 a </w:t>
      </w:r>
      <w:r w:rsidR="00B300A9">
        <w:rPr>
          <w:rFonts w:ascii="Arial" w:hAnsi="Arial" w:cs="Arial"/>
          <w:bCs/>
          <w:sz w:val="16"/>
          <w:szCs w:val="16"/>
        </w:rPr>
        <w:t>noviembre</w:t>
      </w:r>
      <w:r w:rsidRPr="00C84B9C">
        <w:rPr>
          <w:rFonts w:ascii="Arial" w:hAnsi="Arial" w:cs="Arial"/>
          <w:bCs/>
          <w:sz w:val="16"/>
          <w:szCs w:val="16"/>
        </w:rPr>
        <w:t xml:space="preserve"> de 2020.</w:t>
      </w:r>
    </w:p>
  </w:footnote>
  <w:footnote w:id="10">
    <w:p w14:paraId="343E6FF9" w14:textId="4AC9F585" w:rsidR="00DC7311" w:rsidRPr="00DC7311" w:rsidRDefault="00DC7311">
      <w:pPr>
        <w:pStyle w:val="Textonotapie"/>
        <w:rPr>
          <w:rFonts w:ascii="Arial" w:hAnsi="Arial" w:cs="Arial"/>
          <w:sz w:val="16"/>
          <w:szCs w:val="16"/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DC7311">
        <w:rPr>
          <w:rFonts w:ascii="Arial" w:hAnsi="Arial" w:cs="Arial"/>
          <w:sz w:val="16"/>
          <w:szCs w:val="16"/>
        </w:rPr>
        <w:t xml:space="preserve">La información se refiere al periodo de </w:t>
      </w:r>
      <w:r w:rsidR="00447C17">
        <w:rPr>
          <w:rFonts w:ascii="Arial" w:hAnsi="Arial" w:cs="Arial"/>
          <w:sz w:val="16"/>
          <w:szCs w:val="16"/>
        </w:rPr>
        <w:t>octubre de 2019 a noviembre de 2020</w:t>
      </w:r>
      <w:r w:rsidRPr="00DC7311">
        <w:rPr>
          <w:rFonts w:ascii="Arial" w:hAnsi="Arial" w:cs="Arial"/>
          <w:sz w:val="16"/>
          <w:szCs w:val="16"/>
        </w:rPr>
        <w:t>.</w:t>
      </w:r>
    </w:p>
  </w:footnote>
  <w:footnote w:id="11">
    <w:p w14:paraId="28BE97B4" w14:textId="6F12ACBD" w:rsidR="00D412DC" w:rsidRPr="00D412DC" w:rsidRDefault="00D412DC">
      <w:pPr>
        <w:pStyle w:val="Textonotapie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D412DC">
        <w:rPr>
          <w:rFonts w:ascii="Arial" w:hAnsi="Arial" w:cs="Arial"/>
          <w:sz w:val="16"/>
          <w:szCs w:val="16"/>
        </w:rPr>
        <w:t xml:space="preserve">La información se refiere al periodo de </w:t>
      </w:r>
      <w:r w:rsidR="00447C17">
        <w:rPr>
          <w:rFonts w:ascii="Arial" w:hAnsi="Arial" w:cs="Arial"/>
          <w:sz w:val="16"/>
          <w:szCs w:val="16"/>
        </w:rPr>
        <w:t>octubre de 2019 a noviembre de 2020</w:t>
      </w:r>
      <w:r w:rsidRPr="00D412DC">
        <w:rPr>
          <w:rFonts w:ascii="Arial" w:hAnsi="Arial" w:cs="Arial"/>
          <w:sz w:val="16"/>
          <w:szCs w:val="16"/>
        </w:rPr>
        <w:t>.</w:t>
      </w:r>
    </w:p>
  </w:footnote>
  <w:footnote w:id="12">
    <w:p w14:paraId="29E27A8A" w14:textId="6B5B648D" w:rsidR="00C1756E" w:rsidRPr="00C1756E" w:rsidRDefault="00C1756E">
      <w:pPr>
        <w:pStyle w:val="Textonotapie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C1756E">
        <w:rPr>
          <w:rFonts w:ascii="Arial" w:hAnsi="Arial" w:cs="Arial"/>
          <w:sz w:val="16"/>
          <w:szCs w:val="16"/>
        </w:rPr>
        <w:t xml:space="preserve">La información se refiere al periodo de </w:t>
      </w:r>
      <w:r w:rsidR="00447C17">
        <w:rPr>
          <w:rFonts w:ascii="Arial" w:hAnsi="Arial" w:cs="Arial"/>
          <w:sz w:val="16"/>
          <w:szCs w:val="16"/>
        </w:rPr>
        <w:t>octubre de 2019 a noviembre de 2020</w:t>
      </w:r>
      <w:r w:rsidRPr="00C1756E">
        <w:rPr>
          <w:rFonts w:ascii="Arial" w:hAnsi="Arial" w:cs="Arial"/>
          <w:sz w:val="16"/>
          <w:szCs w:val="16"/>
        </w:rPr>
        <w:t>.</w:t>
      </w:r>
    </w:p>
  </w:footnote>
  <w:footnote w:id="13">
    <w:p w14:paraId="7C9F23B8" w14:textId="3507B0CA" w:rsidR="007B310D" w:rsidRPr="00C1756E" w:rsidRDefault="007B310D" w:rsidP="00434CEC">
      <w:pPr>
        <w:pStyle w:val="Textonotapie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770F9B">
        <w:rPr>
          <w:rFonts w:ascii="Arial" w:hAnsi="Arial" w:cs="Arial"/>
          <w:sz w:val="16"/>
          <w:szCs w:val="16"/>
        </w:rPr>
        <w:t xml:space="preserve">Para el caso de 2019, la información se refiere al periodo de julio de 2018 a agosto de 2019; mientras que para 2020, al periodo de octubre de 2019 a </w:t>
      </w:r>
      <w:r>
        <w:rPr>
          <w:rFonts w:ascii="Arial" w:hAnsi="Arial" w:cs="Arial"/>
          <w:sz w:val="16"/>
          <w:szCs w:val="16"/>
        </w:rPr>
        <w:t>noviembre</w:t>
      </w:r>
      <w:r w:rsidRPr="00770F9B">
        <w:rPr>
          <w:rFonts w:ascii="Arial" w:hAnsi="Arial" w:cs="Arial"/>
          <w:sz w:val="16"/>
          <w:szCs w:val="16"/>
        </w:rPr>
        <w:t xml:space="preserve"> de 2020.</w:t>
      </w:r>
    </w:p>
  </w:footnote>
  <w:footnote w:id="14">
    <w:p w14:paraId="3A6D4E16" w14:textId="77777777" w:rsidR="00006ED4" w:rsidRPr="00C1756E" w:rsidRDefault="00006ED4" w:rsidP="00006ED4">
      <w:pPr>
        <w:pStyle w:val="Textonotapie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bookmarkStart w:id="3" w:name="_Hlk75986323"/>
      <w:r w:rsidRPr="00770F9B">
        <w:rPr>
          <w:rFonts w:ascii="Arial" w:hAnsi="Arial" w:cs="Arial"/>
          <w:sz w:val="16"/>
          <w:szCs w:val="16"/>
        </w:rPr>
        <w:t xml:space="preserve">Para el caso de 2019, la información se refiere al periodo de julio de 2018 a agosto de 2019; mientras que para 2020, al periodo de octubre de 2019 a </w:t>
      </w:r>
      <w:r>
        <w:rPr>
          <w:rFonts w:ascii="Arial" w:hAnsi="Arial" w:cs="Arial"/>
          <w:sz w:val="16"/>
          <w:szCs w:val="16"/>
        </w:rPr>
        <w:t>noviembre</w:t>
      </w:r>
      <w:r w:rsidRPr="00770F9B">
        <w:rPr>
          <w:rFonts w:ascii="Arial" w:hAnsi="Arial" w:cs="Arial"/>
          <w:sz w:val="16"/>
          <w:szCs w:val="16"/>
        </w:rPr>
        <w:t xml:space="preserve"> de 2020.</w:t>
      </w:r>
      <w:bookmarkEnd w:id="3"/>
    </w:p>
  </w:footnote>
  <w:footnote w:id="15">
    <w:p w14:paraId="35034EA0" w14:textId="0571D9A1" w:rsidR="003F0A5B" w:rsidRPr="003F0A5B" w:rsidRDefault="003F0A5B" w:rsidP="00282F5C">
      <w:pPr>
        <w:pStyle w:val="Textonotapie"/>
        <w:ind w:left="142" w:hanging="142"/>
        <w:jc w:val="both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3F0A5B">
        <w:rPr>
          <w:rFonts w:ascii="Arial" w:hAnsi="Arial" w:cs="Arial"/>
          <w:sz w:val="16"/>
          <w:szCs w:val="16"/>
        </w:rPr>
        <w:t>La información se refiere a los últimos tres meses con respecto del período de captación de información: octubre-noviembre de 2020.</w:t>
      </w:r>
    </w:p>
  </w:footnote>
  <w:footnote w:id="16">
    <w:p w14:paraId="6CEF48B6" w14:textId="5028C0D5" w:rsidR="00AE0C44" w:rsidRPr="00AE0C44" w:rsidRDefault="00AE0C44">
      <w:pPr>
        <w:pStyle w:val="Textonotapie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AE0C44">
        <w:rPr>
          <w:rFonts w:ascii="Arial" w:hAnsi="Arial" w:cs="Arial"/>
          <w:sz w:val="16"/>
          <w:szCs w:val="16"/>
        </w:rPr>
        <w:t xml:space="preserve">La información se refiere al periodo de </w:t>
      </w:r>
      <w:r w:rsidR="00447C17">
        <w:rPr>
          <w:rFonts w:ascii="Arial" w:hAnsi="Arial" w:cs="Arial"/>
          <w:sz w:val="16"/>
          <w:szCs w:val="16"/>
        </w:rPr>
        <w:t>octubre de 2019 a noviembre de 2020</w:t>
      </w:r>
      <w:r w:rsidRPr="00AE0C44">
        <w:rPr>
          <w:rFonts w:ascii="Arial" w:hAnsi="Arial" w:cs="Arial"/>
          <w:sz w:val="16"/>
          <w:szCs w:val="16"/>
        </w:rPr>
        <w:t>.</w:t>
      </w:r>
    </w:p>
  </w:footnote>
  <w:footnote w:id="17">
    <w:p w14:paraId="29049D6F" w14:textId="20C17B8A" w:rsidR="00686BD6" w:rsidRPr="00AE0C44" w:rsidRDefault="00686BD6" w:rsidP="00686BD6">
      <w:pPr>
        <w:pStyle w:val="Textonotapie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770F9B">
        <w:rPr>
          <w:rFonts w:ascii="Arial" w:hAnsi="Arial" w:cs="Arial"/>
          <w:sz w:val="16"/>
          <w:szCs w:val="16"/>
        </w:rPr>
        <w:t xml:space="preserve">Para el caso de 2019, la información se refiere al periodo de julio de 2018 a agosto de 2019; mientras que para 2020, al periodo de octubre de 2019 a </w:t>
      </w:r>
      <w:r>
        <w:rPr>
          <w:rFonts w:ascii="Arial" w:hAnsi="Arial" w:cs="Arial"/>
          <w:sz w:val="16"/>
          <w:szCs w:val="16"/>
        </w:rPr>
        <w:t>noviembre</w:t>
      </w:r>
      <w:r w:rsidRPr="00770F9B">
        <w:rPr>
          <w:rFonts w:ascii="Arial" w:hAnsi="Arial" w:cs="Arial"/>
          <w:sz w:val="16"/>
          <w:szCs w:val="16"/>
        </w:rPr>
        <w:t xml:space="preserve"> de 2020</w:t>
      </w:r>
      <w:r w:rsidRPr="00AE0C44">
        <w:rPr>
          <w:rFonts w:ascii="Arial" w:hAnsi="Arial" w:cs="Arial"/>
          <w:sz w:val="16"/>
          <w:szCs w:val="16"/>
        </w:rPr>
        <w:t>.</w:t>
      </w:r>
    </w:p>
  </w:footnote>
  <w:footnote w:id="18">
    <w:p w14:paraId="105E652A" w14:textId="77777777" w:rsidR="006D1C40" w:rsidRPr="00AE0C44" w:rsidRDefault="006D1C40" w:rsidP="006D1C40">
      <w:pPr>
        <w:pStyle w:val="Textonotapie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770F9B">
        <w:rPr>
          <w:rFonts w:ascii="Arial" w:hAnsi="Arial" w:cs="Arial"/>
          <w:sz w:val="16"/>
          <w:szCs w:val="16"/>
        </w:rPr>
        <w:t xml:space="preserve">Para el caso de 2019, la información se refiere al periodo de julio de 2018 a agosto de 2019; mientras que para 2020, al periodo de octubre de 2019 a </w:t>
      </w:r>
      <w:r>
        <w:rPr>
          <w:rFonts w:ascii="Arial" w:hAnsi="Arial" w:cs="Arial"/>
          <w:sz w:val="16"/>
          <w:szCs w:val="16"/>
        </w:rPr>
        <w:t>noviembre</w:t>
      </w:r>
      <w:r w:rsidRPr="00770F9B">
        <w:rPr>
          <w:rFonts w:ascii="Arial" w:hAnsi="Arial" w:cs="Arial"/>
          <w:sz w:val="16"/>
          <w:szCs w:val="16"/>
        </w:rPr>
        <w:t xml:space="preserve"> de 2020</w:t>
      </w:r>
      <w:r w:rsidRPr="00AE0C44">
        <w:rPr>
          <w:rFonts w:ascii="Arial" w:hAnsi="Arial" w:cs="Arial"/>
          <w:sz w:val="16"/>
          <w:szCs w:val="16"/>
        </w:rPr>
        <w:t>.</w:t>
      </w:r>
    </w:p>
  </w:footnote>
  <w:footnote w:id="19">
    <w:p w14:paraId="5A7A71E7" w14:textId="66275D93" w:rsidR="00CD61F5" w:rsidRDefault="00CD61F5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CD61F5">
        <w:rPr>
          <w:rFonts w:ascii="Arial" w:hAnsi="Arial" w:cs="Arial"/>
          <w:sz w:val="16"/>
          <w:szCs w:val="16"/>
        </w:rPr>
        <w:t xml:space="preserve">La información se refiere al periodo de </w:t>
      </w:r>
      <w:r w:rsidR="00447C17">
        <w:rPr>
          <w:rFonts w:ascii="Arial" w:hAnsi="Arial" w:cs="Arial"/>
          <w:sz w:val="16"/>
          <w:szCs w:val="16"/>
        </w:rPr>
        <w:t>octubre de 2019 a noviembre de 2020</w:t>
      </w:r>
      <w:r w:rsidRPr="00CD61F5">
        <w:rPr>
          <w:rFonts w:ascii="Arial" w:hAnsi="Arial" w:cs="Arial"/>
          <w:sz w:val="16"/>
          <w:szCs w:val="16"/>
        </w:rPr>
        <w:t>.</w:t>
      </w:r>
    </w:p>
  </w:footnote>
  <w:footnote w:id="20">
    <w:p w14:paraId="2AEBC173" w14:textId="4C90747F" w:rsidR="003B7E69" w:rsidRPr="003B7E69" w:rsidRDefault="003B7E69">
      <w:pPr>
        <w:pStyle w:val="Textonotapie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3B7E69">
        <w:rPr>
          <w:rFonts w:ascii="Arial" w:hAnsi="Arial" w:cs="Arial"/>
          <w:sz w:val="16"/>
          <w:szCs w:val="16"/>
        </w:rPr>
        <w:t xml:space="preserve">La información se refiere al periodo de </w:t>
      </w:r>
      <w:r w:rsidR="00447C17">
        <w:rPr>
          <w:rFonts w:ascii="Arial" w:hAnsi="Arial" w:cs="Arial"/>
          <w:sz w:val="16"/>
          <w:szCs w:val="16"/>
        </w:rPr>
        <w:t>octubre de 2019 a noviembre de 2020</w:t>
      </w:r>
      <w:r w:rsidRPr="003B7E69">
        <w:rPr>
          <w:rFonts w:ascii="Arial" w:hAnsi="Arial" w:cs="Arial"/>
          <w:sz w:val="16"/>
          <w:szCs w:val="16"/>
        </w:rPr>
        <w:t>.</w:t>
      </w:r>
    </w:p>
  </w:footnote>
  <w:footnote w:id="21">
    <w:p w14:paraId="7FCE2437" w14:textId="7FD77E04" w:rsidR="003B7E69" w:rsidRPr="003B7E69" w:rsidRDefault="003B7E69">
      <w:pPr>
        <w:pStyle w:val="Textonotapie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3B7E69">
        <w:rPr>
          <w:rFonts w:ascii="Arial" w:hAnsi="Arial" w:cs="Arial"/>
          <w:sz w:val="16"/>
          <w:szCs w:val="16"/>
        </w:rPr>
        <w:t xml:space="preserve">La información se refiere al periodo de </w:t>
      </w:r>
      <w:r w:rsidR="00447C17">
        <w:rPr>
          <w:rFonts w:ascii="Arial" w:hAnsi="Arial" w:cs="Arial"/>
          <w:sz w:val="16"/>
          <w:szCs w:val="16"/>
        </w:rPr>
        <w:t>octubre de 2019 a noviembre de 2020</w:t>
      </w:r>
      <w:r w:rsidRPr="003B7E69">
        <w:rPr>
          <w:rFonts w:ascii="Arial" w:hAnsi="Arial" w:cs="Arial"/>
          <w:sz w:val="16"/>
          <w:szCs w:val="16"/>
        </w:rPr>
        <w:t>.</w:t>
      </w:r>
    </w:p>
  </w:footnote>
  <w:footnote w:id="22">
    <w:p w14:paraId="44FE709A" w14:textId="6C91B289" w:rsidR="000C3CF4" w:rsidRPr="000C3CF4" w:rsidRDefault="000C3CF4">
      <w:pPr>
        <w:pStyle w:val="Textonotapie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0C3CF4">
        <w:rPr>
          <w:rFonts w:ascii="Arial" w:hAnsi="Arial" w:cs="Arial"/>
          <w:sz w:val="16"/>
          <w:szCs w:val="16"/>
        </w:rPr>
        <w:t xml:space="preserve">La información se refiere al periodo de </w:t>
      </w:r>
      <w:r w:rsidR="00447C17">
        <w:rPr>
          <w:rFonts w:ascii="Arial" w:hAnsi="Arial" w:cs="Arial"/>
          <w:sz w:val="16"/>
          <w:szCs w:val="16"/>
        </w:rPr>
        <w:t>octubre de 2019 a noviembre de 2020</w:t>
      </w:r>
      <w:r w:rsidRPr="000C3CF4">
        <w:rPr>
          <w:rFonts w:ascii="Arial" w:hAnsi="Arial" w:cs="Arial"/>
          <w:sz w:val="16"/>
          <w:szCs w:val="16"/>
        </w:rPr>
        <w:t>.</w:t>
      </w:r>
    </w:p>
  </w:footnote>
  <w:footnote w:id="23">
    <w:p w14:paraId="47C9F44D" w14:textId="4F40ED1B" w:rsidR="00343209" w:rsidRPr="00343209" w:rsidRDefault="00343209" w:rsidP="0003477B">
      <w:pPr>
        <w:pStyle w:val="Textonotapie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343209">
        <w:rPr>
          <w:rFonts w:ascii="Arial" w:hAnsi="Arial" w:cs="Arial"/>
          <w:sz w:val="16"/>
          <w:szCs w:val="16"/>
        </w:rPr>
        <w:t xml:space="preserve">Incluye las opciones de respuesta </w:t>
      </w:r>
      <w:r w:rsidR="00032774">
        <w:rPr>
          <w:rFonts w:ascii="Arial" w:hAnsi="Arial" w:cs="Arial"/>
          <w:i/>
          <w:iCs/>
          <w:sz w:val="16"/>
          <w:szCs w:val="16"/>
        </w:rPr>
        <w:t>E</w:t>
      </w:r>
      <w:r w:rsidRPr="00032774">
        <w:rPr>
          <w:rFonts w:ascii="Arial" w:hAnsi="Arial" w:cs="Arial"/>
          <w:i/>
          <w:iCs/>
          <w:sz w:val="16"/>
          <w:szCs w:val="16"/>
        </w:rPr>
        <w:t>xnovio(a) / expareja</w:t>
      </w:r>
      <w:r w:rsidRPr="00343209">
        <w:rPr>
          <w:rFonts w:ascii="Arial" w:hAnsi="Arial" w:cs="Arial"/>
          <w:sz w:val="16"/>
          <w:szCs w:val="16"/>
        </w:rPr>
        <w:t xml:space="preserve">, </w:t>
      </w:r>
      <w:r w:rsidRPr="00032774">
        <w:rPr>
          <w:rFonts w:ascii="Arial" w:hAnsi="Arial" w:cs="Arial"/>
          <w:i/>
          <w:iCs/>
          <w:sz w:val="16"/>
          <w:szCs w:val="16"/>
        </w:rPr>
        <w:t>Familiar, Amigo(a), Compañero(a) de clase / trabajo, Conocido(a) de poco trato</w:t>
      </w:r>
      <w:r w:rsidRPr="00343209">
        <w:rPr>
          <w:rFonts w:ascii="Arial" w:hAnsi="Arial" w:cs="Arial"/>
          <w:sz w:val="16"/>
          <w:szCs w:val="16"/>
        </w:rPr>
        <w:t xml:space="preserve"> y </w:t>
      </w:r>
      <w:r w:rsidRPr="00032774">
        <w:rPr>
          <w:rFonts w:ascii="Arial" w:hAnsi="Arial" w:cs="Arial"/>
          <w:i/>
          <w:iCs/>
          <w:sz w:val="16"/>
          <w:szCs w:val="16"/>
        </w:rPr>
        <w:t>Conocido(a) solo de vista</w:t>
      </w:r>
      <w:r w:rsidRPr="00343209">
        <w:rPr>
          <w:rFonts w:ascii="Arial" w:hAnsi="Arial" w:cs="Arial"/>
          <w:sz w:val="16"/>
          <w:szCs w:val="16"/>
        </w:rPr>
        <w:t>.</w:t>
      </w:r>
    </w:p>
  </w:footnote>
  <w:footnote w:id="24">
    <w:p w14:paraId="5F158C06" w14:textId="3D45D9DF" w:rsidR="00032774" w:rsidRPr="00032774" w:rsidRDefault="00032774">
      <w:pPr>
        <w:pStyle w:val="Textonotapie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032774">
        <w:rPr>
          <w:rFonts w:ascii="Arial" w:hAnsi="Arial" w:cs="Arial"/>
          <w:sz w:val="16"/>
          <w:szCs w:val="16"/>
        </w:rPr>
        <w:t xml:space="preserve">Incluye las opciones de respuesta </w:t>
      </w:r>
      <w:r w:rsidRPr="00032774">
        <w:rPr>
          <w:rFonts w:ascii="Arial" w:hAnsi="Arial" w:cs="Arial"/>
          <w:i/>
          <w:iCs/>
          <w:sz w:val="16"/>
          <w:szCs w:val="16"/>
        </w:rPr>
        <w:t>Conocido(a) de poco trato</w:t>
      </w:r>
      <w:r w:rsidRPr="00032774">
        <w:rPr>
          <w:rFonts w:ascii="Arial" w:hAnsi="Arial" w:cs="Arial"/>
          <w:sz w:val="16"/>
          <w:szCs w:val="16"/>
        </w:rPr>
        <w:t xml:space="preserve"> y </w:t>
      </w:r>
      <w:r w:rsidRPr="00032774">
        <w:rPr>
          <w:rFonts w:ascii="Arial" w:hAnsi="Arial" w:cs="Arial"/>
          <w:i/>
          <w:iCs/>
          <w:sz w:val="16"/>
          <w:szCs w:val="16"/>
        </w:rPr>
        <w:t>Conocido(a) solo de vista</w:t>
      </w:r>
      <w:r w:rsidRPr="00032774">
        <w:rPr>
          <w:rFonts w:ascii="Arial" w:hAnsi="Arial" w:cs="Arial"/>
          <w:sz w:val="16"/>
          <w:szCs w:val="16"/>
        </w:rPr>
        <w:t>.</w:t>
      </w:r>
    </w:p>
  </w:footnote>
  <w:footnote w:id="25">
    <w:p w14:paraId="2BE84832" w14:textId="09598F3C" w:rsidR="0076676A" w:rsidRDefault="0076676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CC5435" w:rsidRPr="00770F9B">
        <w:rPr>
          <w:rFonts w:ascii="Arial" w:hAnsi="Arial" w:cs="Arial"/>
          <w:sz w:val="16"/>
          <w:szCs w:val="16"/>
        </w:rPr>
        <w:t xml:space="preserve">Para el caso de 2019, la información se refiere al periodo de julio de 2018 a agosto de 2019; mientras que para 2020, al periodo de octubre de 2019 a </w:t>
      </w:r>
      <w:r w:rsidR="00CC5435">
        <w:rPr>
          <w:rFonts w:ascii="Arial" w:hAnsi="Arial" w:cs="Arial"/>
          <w:sz w:val="16"/>
          <w:szCs w:val="16"/>
        </w:rPr>
        <w:t>noviembre</w:t>
      </w:r>
      <w:r w:rsidR="00CC5435" w:rsidRPr="00770F9B">
        <w:rPr>
          <w:rFonts w:ascii="Arial" w:hAnsi="Arial" w:cs="Arial"/>
          <w:sz w:val="16"/>
          <w:szCs w:val="16"/>
        </w:rPr>
        <w:t xml:space="preserve"> de 2020</w:t>
      </w:r>
      <w:r w:rsidRPr="0076676A">
        <w:rPr>
          <w:rFonts w:ascii="Arial" w:hAnsi="Arial" w:cs="Arial"/>
          <w:sz w:val="16"/>
          <w:szCs w:val="16"/>
        </w:rPr>
        <w:t>.</w:t>
      </w:r>
    </w:p>
  </w:footnote>
  <w:footnote w:id="26">
    <w:p w14:paraId="7A5D6D63" w14:textId="74ACAF1F" w:rsidR="006B25E8" w:rsidRPr="006B25E8" w:rsidRDefault="006B25E8">
      <w:pPr>
        <w:pStyle w:val="Textonotapie"/>
        <w:rPr>
          <w:rFonts w:ascii="Arial" w:hAnsi="Arial" w:cs="Arial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6B25E8">
        <w:rPr>
          <w:rFonts w:ascii="Arial" w:hAnsi="Arial" w:cs="Arial"/>
          <w:sz w:val="16"/>
          <w:szCs w:val="16"/>
        </w:rPr>
        <w:t xml:space="preserve">La información se refiere al periodo de </w:t>
      </w:r>
      <w:r w:rsidR="00447C17">
        <w:rPr>
          <w:rFonts w:ascii="Arial" w:hAnsi="Arial" w:cs="Arial"/>
          <w:sz w:val="16"/>
          <w:szCs w:val="16"/>
        </w:rPr>
        <w:t>octubre de 2019 a noviembre de 2020</w:t>
      </w:r>
      <w:r w:rsidRPr="006B25E8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F53CD" w14:textId="232958A8" w:rsidR="008817E4" w:rsidRDefault="008817E4" w:rsidP="007D03CD">
    <w:pPr>
      <w:spacing w:line="265" w:lineRule="exact"/>
      <w:ind w:right="-518"/>
      <w:jc w:val="right"/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4E9B8746" wp14:editId="3FA15E26">
          <wp:simplePos x="0" y="0"/>
          <wp:positionH relativeFrom="margin">
            <wp:posOffset>-222885</wp:posOffset>
          </wp:positionH>
          <wp:positionV relativeFrom="margin">
            <wp:posOffset>-893445</wp:posOffset>
          </wp:positionV>
          <wp:extent cx="695325" cy="721360"/>
          <wp:effectExtent l="0" t="0" r="9525" b="2540"/>
          <wp:wrapSquare wrapText="bothSides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color w:val="002060"/>
      </w:rPr>
      <w:t>COMUNICADO</w:t>
    </w:r>
    <w:r>
      <w:rPr>
        <w:rFonts w:ascii="Arial" w:hAnsi="Arial"/>
        <w:b/>
        <w:color w:val="002060"/>
        <w:spacing w:val="-11"/>
      </w:rPr>
      <w:t xml:space="preserve"> </w:t>
    </w:r>
    <w:r>
      <w:rPr>
        <w:rFonts w:ascii="Arial" w:hAnsi="Arial"/>
        <w:b/>
        <w:color w:val="002060"/>
      </w:rPr>
      <w:t>DE</w:t>
    </w:r>
    <w:r>
      <w:rPr>
        <w:rFonts w:ascii="Arial" w:hAnsi="Arial"/>
        <w:b/>
        <w:color w:val="002060"/>
        <w:spacing w:val="-11"/>
      </w:rPr>
      <w:t xml:space="preserve"> P</w:t>
    </w:r>
    <w:r>
      <w:rPr>
        <w:rFonts w:ascii="Arial" w:hAnsi="Arial"/>
        <w:b/>
        <w:color w:val="002060"/>
        <w:spacing w:val="-1"/>
      </w:rPr>
      <w:t>RENSA</w:t>
    </w:r>
    <w:r>
      <w:rPr>
        <w:rFonts w:ascii="Arial" w:hAnsi="Arial"/>
        <w:b/>
        <w:color w:val="002060"/>
        <w:spacing w:val="-11"/>
      </w:rPr>
      <w:t xml:space="preserve"> </w:t>
    </w:r>
    <w:r>
      <w:rPr>
        <w:rFonts w:ascii="Arial" w:hAnsi="Arial"/>
        <w:b/>
        <w:color w:val="002060"/>
      </w:rPr>
      <w:t xml:space="preserve">NÚM. </w:t>
    </w:r>
    <w:r w:rsidR="00462A07">
      <w:rPr>
        <w:rFonts w:ascii="Arial" w:hAnsi="Arial"/>
        <w:b/>
        <w:color w:val="002060"/>
      </w:rPr>
      <w:t>371</w:t>
    </w:r>
    <w:r>
      <w:rPr>
        <w:rFonts w:ascii="Arial" w:hAnsi="Arial"/>
        <w:b/>
        <w:color w:val="002060"/>
      </w:rPr>
      <w:t>/2</w:t>
    </w:r>
    <w:r w:rsidR="002D21B0">
      <w:rPr>
        <w:rFonts w:ascii="Arial" w:hAnsi="Arial"/>
        <w:b/>
        <w:color w:val="002060"/>
      </w:rPr>
      <w:t>1</w:t>
    </w:r>
    <w:r>
      <w:rPr>
        <w:rFonts w:ascii="Arial" w:hAnsi="Arial"/>
        <w:b/>
        <w:color w:val="002060"/>
        <w:spacing w:val="-11"/>
      </w:rPr>
      <w:t xml:space="preserve"> </w:t>
    </w:r>
  </w:p>
  <w:p w14:paraId="5EAEA7A1" w14:textId="043AE2B4" w:rsidR="008817E4" w:rsidRDefault="002D21B0" w:rsidP="007D03CD">
    <w:pPr>
      <w:ind w:right="-518"/>
      <w:jc w:val="right"/>
      <w:rPr>
        <w:rFonts w:ascii="Arial" w:eastAsia="Arial" w:hAnsi="Arial" w:cs="Arial"/>
      </w:rPr>
    </w:pPr>
    <w:r>
      <w:rPr>
        <w:rFonts w:ascii="Arial"/>
        <w:b/>
        <w:color w:val="002060"/>
      </w:rPr>
      <w:t>5</w:t>
    </w:r>
    <w:r w:rsidR="008817E4">
      <w:rPr>
        <w:rFonts w:ascii="Arial"/>
        <w:b/>
        <w:color w:val="002060"/>
      </w:rPr>
      <w:t xml:space="preserve"> DE </w:t>
    </w:r>
    <w:r>
      <w:rPr>
        <w:rFonts w:ascii="Arial"/>
        <w:b/>
        <w:color w:val="002060"/>
      </w:rPr>
      <w:t>JULIO</w:t>
    </w:r>
    <w:r w:rsidR="008817E4">
      <w:rPr>
        <w:rFonts w:ascii="Arial"/>
        <w:b/>
        <w:color w:val="002060"/>
        <w:spacing w:val="-6"/>
      </w:rPr>
      <w:t xml:space="preserve"> </w:t>
    </w:r>
    <w:r w:rsidR="008817E4">
      <w:rPr>
        <w:rFonts w:ascii="Arial"/>
        <w:b/>
        <w:color w:val="002060"/>
      </w:rPr>
      <w:t>DE</w:t>
    </w:r>
    <w:r w:rsidR="008817E4">
      <w:rPr>
        <w:rFonts w:ascii="Arial"/>
        <w:b/>
        <w:color w:val="002060"/>
        <w:spacing w:val="-5"/>
      </w:rPr>
      <w:t xml:space="preserve"> </w:t>
    </w:r>
    <w:r w:rsidR="008817E4">
      <w:rPr>
        <w:rFonts w:ascii="Arial"/>
        <w:b/>
        <w:color w:val="002060"/>
      </w:rPr>
      <w:t>202</w:t>
    </w:r>
    <w:r>
      <w:rPr>
        <w:rFonts w:ascii="Arial"/>
        <w:b/>
        <w:color w:val="002060"/>
      </w:rPr>
      <w:t>1</w:t>
    </w:r>
  </w:p>
  <w:p w14:paraId="6D61A241" w14:textId="77777777" w:rsidR="008817E4" w:rsidRDefault="008817E4" w:rsidP="007D03CD">
    <w:pPr>
      <w:ind w:right="-518"/>
      <w:jc w:val="right"/>
      <w:rPr>
        <w:rFonts w:ascii="Arial" w:eastAsia="Arial" w:hAnsi="Arial" w:cs="Arial"/>
      </w:rPr>
    </w:pPr>
    <w:r>
      <w:rPr>
        <w:rFonts w:ascii="Arial" w:hAnsi="Arial"/>
        <w:b/>
        <w:color w:val="002060"/>
      </w:rPr>
      <w:t>PÁGINA</w:t>
    </w:r>
    <w:r>
      <w:rPr>
        <w:rFonts w:ascii="Arial" w:hAnsi="Arial"/>
        <w:b/>
        <w:color w:val="002060"/>
        <w:spacing w:val="-13"/>
      </w:rPr>
      <w:t xml:space="preserve"> </w:t>
    </w:r>
    <w:r>
      <w:fldChar w:fldCharType="begin"/>
    </w:r>
    <w:r>
      <w:rPr>
        <w:rFonts w:ascii="Arial" w:hAnsi="Arial"/>
        <w:b/>
        <w:color w:val="002060"/>
      </w:rPr>
      <w:instrText xml:space="preserve"> PAGE </w:instrText>
    </w:r>
    <w:r>
      <w:fldChar w:fldCharType="separate"/>
    </w:r>
    <w:r>
      <w:rPr>
        <w:rFonts w:ascii="Arial" w:hAnsi="Arial"/>
        <w:b/>
        <w:noProof/>
        <w:color w:val="002060"/>
      </w:rPr>
      <w:t>2</w:t>
    </w:r>
    <w:r>
      <w:fldChar w:fldCharType="end"/>
    </w:r>
    <w:r>
      <w:rPr>
        <w:rFonts w:ascii="Arial" w:hAnsi="Arial"/>
        <w:b/>
        <w:color w:val="002060"/>
      </w:rPr>
      <w:t>/2</w:t>
    </w:r>
  </w:p>
  <w:p w14:paraId="559A7E7D" w14:textId="77777777" w:rsidR="008817E4" w:rsidRDefault="008817E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F4CE2" w14:textId="77777777" w:rsidR="008817E4" w:rsidRDefault="008817E4" w:rsidP="00D77F1F">
    <w:pPr>
      <w:spacing w:line="265" w:lineRule="exact"/>
      <w:ind w:right="-518"/>
      <w:jc w:val="right"/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CA5A9DA" wp14:editId="6A71E610">
          <wp:simplePos x="0" y="0"/>
          <wp:positionH relativeFrom="margin">
            <wp:align>center</wp:align>
          </wp:positionH>
          <wp:positionV relativeFrom="margin">
            <wp:posOffset>-874395</wp:posOffset>
          </wp:positionV>
          <wp:extent cx="695325" cy="721360"/>
          <wp:effectExtent l="0" t="0" r="9525" b="2540"/>
          <wp:wrapSquare wrapText="bothSides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A55E5B" w14:textId="77777777" w:rsidR="008817E4" w:rsidRDefault="008817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1D91"/>
    <w:multiLevelType w:val="hybridMultilevel"/>
    <w:tmpl w:val="18E20EAA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92F0176"/>
    <w:multiLevelType w:val="hybridMultilevel"/>
    <w:tmpl w:val="63E604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F0305"/>
    <w:multiLevelType w:val="hybridMultilevel"/>
    <w:tmpl w:val="0C42917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704DFA"/>
    <w:multiLevelType w:val="hybridMultilevel"/>
    <w:tmpl w:val="21784E1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6D632F"/>
    <w:multiLevelType w:val="hybridMultilevel"/>
    <w:tmpl w:val="FBD245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48A2BF1"/>
    <w:multiLevelType w:val="hybridMultilevel"/>
    <w:tmpl w:val="EE48086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54E7D"/>
    <w:multiLevelType w:val="hybridMultilevel"/>
    <w:tmpl w:val="FFA86E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284BF7"/>
    <w:multiLevelType w:val="hybridMultilevel"/>
    <w:tmpl w:val="27B835A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8308F0"/>
    <w:multiLevelType w:val="hybridMultilevel"/>
    <w:tmpl w:val="255A38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70EB8"/>
    <w:multiLevelType w:val="hybridMultilevel"/>
    <w:tmpl w:val="BE820420"/>
    <w:lvl w:ilvl="0" w:tplc="89FAE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61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76DD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CC8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80F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6E8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38A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D03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2063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1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600"/>
    <w:rsid w:val="00006ED4"/>
    <w:rsid w:val="00007470"/>
    <w:rsid w:val="00014AE6"/>
    <w:rsid w:val="000222CD"/>
    <w:rsid w:val="00022FC5"/>
    <w:rsid w:val="00023C4C"/>
    <w:rsid w:val="00032774"/>
    <w:rsid w:val="000332D6"/>
    <w:rsid w:val="0003477B"/>
    <w:rsid w:val="000364A6"/>
    <w:rsid w:val="00036B9F"/>
    <w:rsid w:val="000373ED"/>
    <w:rsid w:val="0004015B"/>
    <w:rsid w:val="00047C79"/>
    <w:rsid w:val="0006130F"/>
    <w:rsid w:val="00067F9B"/>
    <w:rsid w:val="00081836"/>
    <w:rsid w:val="000821E1"/>
    <w:rsid w:val="0008357A"/>
    <w:rsid w:val="000871CD"/>
    <w:rsid w:val="00093310"/>
    <w:rsid w:val="000B0E35"/>
    <w:rsid w:val="000B2984"/>
    <w:rsid w:val="000B3D68"/>
    <w:rsid w:val="000B6881"/>
    <w:rsid w:val="000B787F"/>
    <w:rsid w:val="000C14B5"/>
    <w:rsid w:val="000C2D12"/>
    <w:rsid w:val="000C36AE"/>
    <w:rsid w:val="000C3CF4"/>
    <w:rsid w:val="000D15C6"/>
    <w:rsid w:val="000D18EE"/>
    <w:rsid w:val="000D31E7"/>
    <w:rsid w:val="000D647D"/>
    <w:rsid w:val="001014AB"/>
    <w:rsid w:val="001042AC"/>
    <w:rsid w:val="00104D3A"/>
    <w:rsid w:val="00105FA0"/>
    <w:rsid w:val="00110FEA"/>
    <w:rsid w:val="00113C7D"/>
    <w:rsid w:val="001217C6"/>
    <w:rsid w:val="00124F47"/>
    <w:rsid w:val="001260C9"/>
    <w:rsid w:val="00132CCC"/>
    <w:rsid w:val="0013575C"/>
    <w:rsid w:val="001358A0"/>
    <w:rsid w:val="0013645D"/>
    <w:rsid w:val="00136832"/>
    <w:rsid w:val="001419C7"/>
    <w:rsid w:val="00144A23"/>
    <w:rsid w:val="00155EAE"/>
    <w:rsid w:val="001600BC"/>
    <w:rsid w:val="00163365"/>
    <w:rsid w:val="001643F8"/>
    <w:rsid w:val="00175EF5"/>
    <w:rsid w:val="00176B91"/>
    <w:rsid w:val="00176BE5"/>
    <w:rsid w:val="00176F73"/>
    <w:rsid w:val="001808D7"/>
    <w:rsid w:val="001A565E"/>
    <w:rsid w:val="001A624F"/>
    <w:rsid w:val="001A6ED0"/>
    <w:rsid w:val="001B06F2"/>
    <w:rsid w:val="001B34D4"/>
    <w:rsid w:val="001B46CE"/>
    <w:rsid w:val="001C46E0"/>
    <w:rsid w:val="001D397E"/>
    <w:rsid w:val="001D4328"/>
    <w:rsid w:val="001D70BD"/>
    <w:rsid w:val="001D714B"/>
    <w:rsid w:val="001E16BD"/>
    <w:rsid w:val="001E1DA9"/>
    <w:rsid w:val="00211B84"/>
    <w:rsid w:val="00211D7D"/>
    <w:rsid w:val="00214BD9"/>
    <w:rsid w:val="00220A34"/>
    <w:rsid w:val="0022264D"/>
    <w:rsid w:val="00235D6A"/>
    <w:rsid w:val="00242AAD"/>
    <w:rsid w:val="00245FAB"/>
    <w:rsid w:val="0025256A"/>
    <w:rsid w:val="0025279E"/>
    <w:rsid w:val="002541E3"/>
    <w:rsid w:val="00254E0D"/>
    <w:rsid w:val="002575CF"/>
    <w:rsid w:val="00266B91"/>
    <w:rsid w:val="00282F5C"/>
    <w:rsid w:val="00296C8B"/>
    <w:rsid w:val="002977AC"/>
    <w:rsid w:val="002A1DDD"/>
    <w:rsid w:val="002A45D2"/>
    <w:rsid w:val="002B1D62"/>
    <w:rsid w:val="002B4BC9"/>
    <w:rsid w:val="002B7426"/>
    <w:rsid w:val="002B7848"/>
    <w:rsid w:val="002C2452"/>
    <w:rsid w:val="002C3011"/>
    <w:rsid w:val="002C56A6"/>
    <w:rsid w:val="002D21B0"/>
    <w:rsid w:val="002D311B"/>
    <w:rsid w:val="002E4708"/>
    <w:rsid w:val="002E6556"/>
    <w:rsid w:val="002F2AFE"/>
    <w:rsid w:val="002F4C4D"/>
    <w:rsid w:val="002F4EE1"/>
    <w:rsid w:val="002F55C5"/>
    <w:rsid w:val="002F5B97"/>
    <w:rsid w:val="003037C8"/>
    <w:rsid w:val="00303F7D"/>
    <w:rsid w:val="00306692"/>
    <w:rsid w:val="003075CB"/>
    <w:rsid w:val="0031138A"/>
    <w:rsid w:val="003163A0"/>
    <w:rsid w:val="00324A85"/>
    <w:rsid w:val="003258C4"/>
    <w:rsid w:val="00326C69"/>
    <w:rsid w:val="00343209"/>
    <w:rsid w:val="00343C9C"/>
    <w:rsid w:val="00343E3F"/>
    <w:rsid w:val="00355958"/>
    <w:rsid w:val="00365205"/>
    <w:rsid w:val="00382EC4"/>
    <w:rsid w:val="00394456"/>
    <w:rsid w:val="003A0956"/>
    <w:rsid w:val="003A258E"/>
    <w:rsid w:val="003A27CC"/>
    <w:rsid w:val="003A37B5"/>
    <w:rsid w:val="003A4F94"/>
    <w:rsid w:val="003B197D"/>
    <w:rsid w:val="003B45D2"/>
    <w:rsid w:val="003B732A"/>
    <w:rsid w:val="003B7E69"/>
    <w:rsid w:val="003C12C6"/>
    <w:rsid w:val="003C5971"/>
    <w:rsid w:val="003D42EC"/>
    <w:rsid w:val="003D5D46"/>
    <w:rsid w:val="003E1184"/>
    <w:rsid w:val="003E2A33"/>
    <w:rsid w:val="003E601F"/>
    <w:rsid w:val="003F0A5B"/>
    <w:rsid w:val="003F144E"/>
    <w:rsid w:val="003F1C3E"/>
    <w:rsid w:val="003F67FA"/>
    <w:rsid w:val="00400129"/>
    <w:rsid w:val="00400FEC"/>
    <w:rsid w:val="0040136F"/>
    <w:rsid w:val="0041024F"/>
    <w:rsid w:val="004233A7"/>
    <w:rsid w:val="0042572A"/>
    <w:rsid w:val="00425F99"/>
    <w:rsid w:val="00426925"/>
    <w:rsid w:val="00430EA6"/>
    <w:rsid w:val="00434CEC"/>
    <w:rsid w:val="00440020"/>
    <w:rsid w:val="0044098B"/>
    <w:rsid w:val="00440E6A"/>
    <w:rsid w:val="00442E9D"/>
    <w:rsid w:val="00444775"/>
    <w:rsid w:val="00445374"/>
    <w:rsid w:val="00445F05"/>
    <w:rsid w:val="0044756A"/>
    <w:rsid w:val="00447C17"/>
    <w:rsid w:val="00452680"/>
    <w:rsid w:val="00452C46"/>
    <w:rsid w:val="00461341"/>
    <w:rsid w:val="004628D3"/>
    <w:rsid w:val="00462A07"/>
    <w:rsid w:val="00465003"/>
    <w:rsid w:val="00466BCC"/>
    <w:rsid w:val="0047410B"/>
    <w:rsid w:val="00495045"/>
    <w:rsid w:val="004976F1"/>
    <w:rsid w:val="004A2220"/>
    <w:rsid w:val="004A39A0"/>
    <w:rsid w:val="004A403C"/>
    <w:rsid w:val="004A50E9"/>
    <w:rsid w:val="004B1E7B"/>
    <w:rsid w:val="004B4852"/>
    <w:rsid w:val="004B6334"/>
    <w:rsid w:val="004C5B06"/>
    <w:rsid w:val="004C62DC"/>
    <w:rsid w:val="004C6A35"/>
    <w:rsid w:val="004C6BEA"/>
    <w:rsid w:val="004D076F"/>
    <w:rsid w:val="004D6DDA"/>
    <w:rsid w:val="004D708B"/>
    <w:rsid w:val="004E2B7D"/>
    <w:rsid w:val="004E4F0A"/>
    <w:rsid w:val="0050072E"/>
    <w:rsid w:val="00506270"/>
    <w:rsid w:val="0051257F"/>
    <w:rsid w:val="0052125F"/>
    <w:rsid w:val="0052322D"/>
    <w:rsid w:val="00526C7F"/>
    <w:rsid w:val="00540880"/>
    <w:rsid w:val="00542CBB"/>
    <w:rsid w:val="005513E6"/>
    <w:rsid w:val="00554C71"/>
    <w:rsid w:val="005552A9"/>
    <w:rsid w:val="00563CFC"/>
    <w:rsid w:val="00565AE3"/>
    <w:rsid w:val="0056649C"/>
    <w:rsid w:val="00567B38"/>
    <w:rsid w:val="00573DAD"/>
    <w:rsid w:val="00573F2F"/>
    <w:rsid w:val="00574ED5"/>
    <w:rsid w:val="005769C0"/>
    <w:rsid w:val="005823A8"/>
    <w:rsid w:val="00587CB0"/>
    <w:rsid w:val="0059021D"/>
    <w:rsid w:val="00591883"/>
    <w:rsid w:val="00593246"/>
    <w:rsid w:val="00593E49"/>
    <w:rsid w:val="005A1DFD"/>
    <w:rsid w:val="005A6C88"/>
    <w:rsid w:val="005B1080"/>
    <w:rsid w:val="005B3E0C"/>
    <w:rsid w:val="005B56EE"/>
    <w:rsid w:val="005C40C6"/>
    <w:rsid w:val="005C75DB"/>
    <w:rsid w:val="005D3B38"/>
    <w:rsid w:val="005D6C53"/>
    <w:rsid w:val="005E0CC9"/>
    <w:rsid w:val="005E2646"/>
    <w:rsid w:val="005E626C"/>
    <w:rsid w:val="005F2064"/>
    <w:rsid w:val="00610DF5"/>
    <w:rsid w:val="00633B45"/>
    <w:rsid w:val="00636B47"/>
    <w:rsid w:val="00642DDA"/>
    <w:rsid w:val="00645A12"/>
    <w:rsid w:val="00650440"/>
    <w:rsid w:val="00652A2E"/>
    <w:rsid w:val="00656EC0"/>
    <w:rsid w:val="00664548"/>
    <w:rsid w:val="00671A65"/>
    <w:rsid w:val="00683F40"/>
    <w:rsid w:val="00686BD6"/>
    <w:rsid w:val="00692BF2"/>
    <w:rsid w:val="00694917"/>
    <w:rsid w:val="00695D66"/>
    <w:rsid w:val="006A2814"/>
    <w:rsid w:val="006B25E8"/>
    <w:rsid w:val="006B2F63"/>
    <w:rsid w:val="006B3CD0"/>
    <w:rsid w:val="006B4F5E"/>
    <w:rsid w:val="006C6DF1"/>
    <w:rsid w:val="006D1C40"/>
    <w:rsid w:val="006D3606"/>
    <w:rsid w:val="006D7036"/>
    <w:rsid w:val="006F0374"/>
    <w:rsid w:val="006F6723"/>
    <w:rsid w:val="007035B3"/>
    <w:rsid w:val="00705941"/>
    <w:rsid w:val="0070680C"/>
    <w:rsid w:val="007120BA"/>
    <w:rsid w:val="007122E1"/>
    <w:rsid w:val="007156B9"/>
    <w:rsid w:val="00716EC2"/>
    <w:rsid w:val="007177AE"/>
    <w:rsid w:val="007211AB"/>
    <w:rsid w:val="00725591"/>
    <w:rsid w:val="00731751"/>
    <w:rsid w:val="007330F8"/>
    <w:rsid w:val="00734F13"/>
    <w:rsid w:val="007371D6"/>
    <w:rsid w:val="00746679"/>
    <w:rsid w:val="00750A3B"/>
    <w:rsid w:val="0076676A"/>
    <w:rsid w:val="00770F9B"/>
    <w:rsid w:val="00771D15"/>
    <w:rsid w:val="00774F9F"/>
    <w:rsid w:val="00776860"/>
    <w:rsid w:val="007823A0"/>
    <w:rsid w:val="007833FD"/>
    <w:rsid w:val="00793228"/>
    <w:rsid w:val="007A549E"/>
    <w:rsid w:val="007B1507"/>
    <w:rsid w:val="007B1E40"/>
    <w:rsid w:val="007B29AD"/>
    <w:rsid w:val="007B310D"/>
    <w:rsid w:val="007B362E"/>
    <w:rsid w:val="007B7473"/>
    <w:rsid w:val="007B7F13"/>
    <w:rsid w:val="007C4DB2"/>
    <w:rsid w:val="007D03CD"/>
    <w:rsid w:val="007D3AE3"/>
    <w:rsid w:val="007D449C"/>
    <w:rsid w:val="007E1B7F"/>
    <w:rsid w:val="007E3C91"/>
    <w:rsid w:val="007E5C27"/>
    <w:rsid w:val="007F313C"/>
    <w:rsid w:val="007F61C1"/>
    <w:rsid w:val="008006DA"/>
    <w:rsid w:val="00806153"/>
    <w:rsid w:val="00806996"/>
    <w:rsid w:val="008100FD"/>
    <w:rsid w:val="00817F21"/>
    <w:rsid w:val="0083237D"/>
    <w:rsid w:val="00840182"/>
    <w:rsid w:val="00845110"/>
    <w:rsid w:val="00845D2B"/>
    <w:rsid w:val="008463B4"/>
    <w:rsid w:val="00847863"/>
    <w:rsid w:val="00854E7E"/>
    <w:rsid w:val="0085509C"/>
    <w:rsid w:val="00855EA2"/>
    <w:rsid w:val="0087157F"/>
    <w:rsid w:val="00873685"/>
    <w:rsid w:val="00873D19"/>
    <w:rsid w:val="008817E4"/>
    <w:rsid w:val="0088213D"/>
    <w:rsid w:val="00887211"/>
    <w:rsid w:val="0089169D"/>
    <w:rsid w:val="00894CBA"/>
    <w:rsid w:val="0089583F"/>
    <w:rsid w:val="008A5BC1"/>
    <w:rsid w:val="008B7B57"/>
    <w:rsid w:val="008C51C3"/>
    <w:rsid w:val="008C5F32"/>
    <w:rsid w:val="008C66A4"/>
    <w:rsid w:val="008D4FD1"/>
    <w:rsid w:val="008D5987"/>
    <w:rsid w:val="008E2185"/>
    <w:rsid w:val="008E4C24"/>
    <w:rsid w:val="008F0B45"/>
    <w:rsid w:val="008F17B5"/>
    <w:rsid w:val="008F72C2"/>
    <w:rsid w:val="009003D0"/>
    <w:rsid w:val="00902521"/>
    <w:rsid w:val="00902572"/>
    <w:rsid w:val="00914A01"/>
    <w:rsid w:val="009342CA"/>
    <w:rsid w:val="00934E57"/>
    <w:rsid w:val="0093510F"/>
    <w:rsid w:val="00941BF3"/>
    <w:rsid w:val="00944198"/>
    <w:rsid w:val="00957565"/>
    <w:rsid w:val="00963D68"/>
    <w:rsid w:val="00964301"/>
    <w:rsid w:val="009758D3"/>
    <w:rsid w:val="00976DAC"/>
    <w:rsid w:val="009819A8"/>
    <w:rsid w:val="009913BB"/>
    <w:rsid w:val="00993ABD"/>
    <w:rsid w:val="009A1113"/>
    <w:rsid w:val="009A2FC3"/>
    <w:rsid w:val="009A6996"/>
    <w:rsid w:val="009B460B"/>
    <w:rsid w:val="009C01E3"/>
    <w:rsid w:val="009C43AC"/>
    <w:rsid w:val="009D3F80"/>
    <w:rsid w:val="009D7B58"/>
    <w:rsid w:val="009E159C"/>
    <w:rsid w:val="009E493B"/>
    <w:rsid w:val="009F4CA3"/>
    <w:rsid w:val="009F6127"/>
    <w:rsid w:val="009F624D"/>
    <w:rsid w:val="00A00B52"/>
    <w:rsid w:val="00A01748"/>
    <w:rsid w:val="00A02CBF"/>
    <w:rsid w:val="00A03124"/>
    <w:rsid w:val="00A07909"/>
    <w:rsid w:val="00A15029"/>
    <w:rsid w:val="00A213AD"/>
    <w:rsid w:val="00A2694A"/>
    <w:rsid w:val="00A36BE5"/>
    <w:rsid w:val="00A408FF"/>
    <w:rsid w:val="00A416CD"/>
    <w:rsid w:val="00A47AE0"/>
    <w:rsid w:val="00A5469C"/>
    <w:rsid w:val="00A60B0D"/>
    <w:rsid w:val="00A732E0"/>
    <w:rsid w:val="00A76B62"/>
    <w:rsid w:val="00A774EE"/>
    <w:rsid w:val="00A77DAC"/>
    <w:rsid w:val="00A84860"/>
    <w:rsid w:val="00A87E74"/>
    <w:rsid w:val="00A9497C"/>
    <w:rsid w:val="00A955A9"/>
    <w:rsid w:val="00A9592F"/>
    <w:rsid w:val="00A961D0"/>
    <w:rsid w:val="00AA1092"/>
    <w:rsid w:val="00AA3D5C"/>
    <w:rsid w:val="00AB229F"/>
    <w:rsid w:val="00AB6B21"/>
    <w:rsid w:val="00AC0787"/>
    <w:rsid w:val="00AC11ED"/>
    <w:rsid w:val="00AC4BB7"/>
    <w:rsid w:val="00AC7BB9"/>
    <w:rsid w:val="00AD198F"/>
    <w:rsid w:val="00AD1F49"/>
    <w:rsid w:val="00AE0C44"/>
    <w:rsid w:val="00AE2C64"/>
    <w:rsid w:val="00AE5ACF"/>
    <w:rsid w:val="00AE7C7A"/>
    <w:rsid w:val="00AF0CEB"/>
    <w:rsid w:val="00AF496B"/>
    <w:rsid w:val="00AF4E4D"/>
    <w:rsid w:val="00AF5B4B"/>
    <w:rsid w:val="00AF5F0F"/>
    <w:rsid w:val="00B010CC"/>
    <w:rsid w:val="00B01F83"/>
    <w:rsid w:val="00B051A3"/>
    <w:rsid w:val="00B061AF"/>
    <w:rsid w:val="00B16B62"/>
    <w:rsid w:val="00B21469"/>
    <w:rsid w:val="00B22634"/>
    <w:rsid w:val="00B23C83"/>
    <w:rsid w:val="00B266DE"/>
    <w:rsid w:val="00B300A9"/>
    <w:rsid w:val="00B40622"/>
    <w:rsid w:val="00B46940"/>
    <w:rsid w:val="00B47354"/>
    <w:rsid w:val="00B53BE9"/>
    <w:rsid w:val="00B54EB1"/>
    <w:rsid w:val="00B552E9"/>
    <w:rsid w:val="00B56538"/>
    <w:rsid w:val="00B576D3"/>
    <w:rsid w:val="00B60600"/>
    <w:rsid w:val="00B642CE"/>
    <w:rsid w:val="00B649A0"/>
    <w:rsid w:val="00B65C4D"/>
    <w:rsid w:val="00B660FA"/>
    <w:rsid w:val="00B67028"/>
    <w:rsid w:val="00B76ACC"/>
    <w:rsid w:val="00B801C3"/>
    <w:rsid w:val="00B92BD5"/>
    <w:rsid w:val="00B93B28"/>
    <w:rsid w:val="00B966B7"/>
    <w:rsid w:val="00BA4104"/>
    <w:rsid w:val="00BB447A"/>
    <w:rsid w:val="00BB44CC"/>
    <w:rsid w:val="00BB6E34"/>
    <w:rsid w:val="00BB79E0"/>
    <w:rsid w:val="00BC5163"/>
    <w:rsid w:val="00BD18AA"/>
    <w:rsid w:val="00BD3F97"/>
    <w:rsid w:val="00BE0786"/>
    <w:rsid w:val="00BE189E"/>
    <w:rsid w:val="00BE64B1"/>
    <w:rsid w:val="00BF3574"/>
    <w:rsid w:val="00BF6D4D"/>
    <w:rsid w:val="00C03380"/>
    <w:rsid w:val="00C057B6"/>
    <w:rsid w:val="00C12CAD"/>
    <w:rsid w:val="00C12EA5"/>
    <w:rsid w:val="00C15D0B"/>
    <w:rsid w:val="00C1756E"/>
    <w:rsid w:val="00C21EEE"/>
    <w:rsid w:val="00C264F6"/>
    <w:rsid w:val="00C27730"/>
    <w:rsid w:val="00C3639B"/>
    <w:rsid w:val="00C42C76"/>
    <w:rsid w:val="00C43FF9"/>
    <w:rsid w:val="00C440B5"/>
    <w:rsid w:val="00C50D99"/>
    <w:rsid w:val="00C56E9D"/>
    <w:rsid w:val="00C62BDE"/>
    <w:rsid w:val="00C66B51"/>
    <w:rsid w:val="00C671E5"/>
    <w:rsid w:val="00C761F0"/>
    <w:rsid w:val="00C770A6"/>
    <w:rsid w:val="00C81377"/>
    <w:rsid w:val="00C837D6"/>
    <w:rsid w:val="00C83F66"/>
    <w:rsid w:val="00C84BC9"/>
    <w:rsid w:val="00C9148D"/>
    <w:rsid w:val="00C96D7D"/>
    <w:rsid w:val="00CA117F"/>
    <w:rsid w:val="00CB5258"/>
    <w:rsid w:val="00CB661E"/>
    <w:rsid w:val="00CC080A"/>
    <w:rsid w:val="00CC2F80"/>
    <w:rsid w:val="00CC5435"/>
    <w:rsid w:val="00CD08C3"/>
    <w:rsid w:val="00CD1E76"/>
    <w:rsid w:val="00CD61F5"/>
    <w:rsid w:val="00CE1F50"/>
    <w:rsid w:val="00CF1B4B"/>
    <w:rsid w:val="00CF6D4D"/>
    <w:rsid w:val="00CF71DE"/>
    <w:rsid w:val="00D02A6B"/>
    <w:rsid w:val="00D031A8"/>
    <w:rsid w:val="00D05958"/>
    <w:rsid w:val="00D102D0"/>
    <w:rsid w:val="00D10C4C"/>
    <w:rsid w:val="00D169F3"/>
    <w:rsid w:val="00D23B57"/>
    <w:rsid w:val="00D30C73"/>
    <w:rsid w:val="00D3352F"/>
    <w:rsid w:val="00D412DC"/>
    <w:rsid w:val="00D41F25"/>
    <w:rsid w:val="00D42943"/>
    <w:rsid w:val="00D43A69"/>
    <w:rsid w:val="00D4527B"/>
    <w:rsid w:val="00D5037F"/>
    <w:rsid w:val="00D51C5C"/>
    <w:rsid w:val="00D5258D"/>
    <w:rsid w:val="00D5462A"/>
    <w:rsid w:val="00D67AF8"/>
    <w:rsid w:val="00D71199"/>
    <w:rsid w:val="00D73232"/>
    <w:rsid w:val="00D77F1F"/>
    <w:rsid w:val="00D832DE"/>
    <w:rsid w:val="00D906E8"/>
    <w:rsid w:val="00DA067C"/>
    <w:rsid w:val="00DA1EBD"/>
    <w:rsid w:val="00DA5A8E"/>
    <w:rsid w:val="00DA7819"/>
    <w:rsid w:val="00DB3DD9"/>
    <w:rsid w:val="00DB3EDA"/>
    <w:rsid w:val="00DC38E3"/>
    <w:rsid w:val="00DC7311"/>
    <w:rsid w:val="00DD235B"/>
    <w:rsid w:val="00DD2C07"/>
    <w:rsid w:val="00DD2E4E"/>
    <w:rsid w:val="00DD5CF8"/>
    <w:rsid w:val="00DD68C7"/>
    <w:rsid w:val="00DE3CAE"/>
    <w:rsid w:val="00E00C23"/>
    <w:rsid w:val="00E0650D"/>
    <w:rsid w:val="00E15B97"/>
    <w:rsid w:val="00E202E3"/>
    <w:rsid w:val="00E21C90"/>
    <w:rsid w:val="00E2736D"/>
    <w:rsid w:val="00E27472"/>
    <w:rsid w:val="00E43470"/>
    <w:rsid w:val="00E466DE"/>
    <w:rsid w:val="00E546F2"/>
    <w:rsid w:val="00E61782"/>
    <w:rsid w:val="00E619ED"/>
    <w:rsid w:val="00E6465E"/>
    <w:rsid w:val="00E67383"/>
    <w:rsid w:val="00E7666F"/>
    <w:rsid w:val="00E76ED8"/>
    <w:rsid w:val="00E82A00"/>
    <w:rsid w:val="00E842D3"/>
    <w:rsid w:val="00E87CD3"/>
    <w:rsid w:val="00E90A7A"/>
    <w:rsid w:val="00E96FF1"/>
    <w:rsid w:val="00E979A7"/>
    <w:rsid w:val="00EA3428"/>
    <w:rsid w:val="00EA6A55"/>
    <w:rsid w:val="00EA6B95"/>
    <w:rsid w:val="00EB1B7F"/>
    <w:rsid w:val="00EB3FEC"/>
    <w:rsid w:val="00EC1398"/>
    <w:rsid w:val="00ED34B2"/>
    <w:rsid w:val="00ED6388"/>
    <w:rsid w:val="00ED64EE"/>
    <w:rsid w:val="00EE162C"/>
    <w:rsid w:val="00EE168E"/>
    <w:rsid w:val="00EE3C09"/>
    <w:rsid w:val="00EE6688"/>
    <w:rsid w:val="00EF7AA9"/>
    <w:rsid w:val="00EF7FD6"/>
    <w:rsid w:val="00F03442"/>
    <w:rsid w:val="00F0716B"/>
    <w:rsid w:val="00F10960"/>
    <w:rsid w:val="00F12253"/>
    <w:rsid w:val="00F136B5"/>
    <w:rsid w:val="00F23B2A"/>
    <w:rsid w:val="00F2631F"/>
    <w:rsid w:val="00F3536E"/>
    <w:rsid w:val="00F5515E"/>
    <w:rsid w:val="00F64A2F"/>
    <w:rsid w:val="00F73135"/>
    <w:rsid w:val="00F75B7C"/>
    <w:rsid w:val="00F7719D"/>
    <w:rsid w:val="00F808B2"/>
    <w:rsid w:val="00F80DFE"/>
    <w:rsid w:val="00F819D4"/>
    <w:rsid w:val="00F85D97"/>
    <w:rsid w:val="00F918E7"/>
    <w:rsid w:val="00F94AA2"/>
    <w:rsid w:val="00F9551A"/>
    <w:rsid w:val="00F9667A"/>
    <w:rsid w:val="00FA0A24"/>
    <w:rsid w:val="00FB12CB"/>
    <w:rsid w:val="00FB475B"/>
    <w:rsid w:val="00FB5716"/>
    <w:rsid w:val="00FB73A7"/>
    <w:rsid w:val="00FC3D27"/>
    <w:rsid w:val="00FD4931"/>
    <w:rsid w:val="00FD7042"/>
    <w:rsid w:val="00FE2792"/>
    <w:rsid w:val="00FE2E9F"/>
    <w:rsid w:val="00FE4357"/>
    <w:rsid w:val="00FF216E"/>
    <w:rsid w:val="00FF3535"/>
    <w:rsid w:val="00FF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044E8E"/>
  <w15:chartTrackingRefBased/>
  <w15:docId w15:val="{535DCC77-C53F-4142-B6CB-A5D178A58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4A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B60600"/>
    <w:rPr>
      <w:rFonts w:ascii="Calibri" w:eastAsia="Calibri" w:hAnsi="Calibri"/>
      <w:sz w:val="20"/>
      <w:szCs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60600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60600"/>
    <w:rPr>
      <w:vertAlign w:val="superscript"/>
    </w:rPr>
  </w:style>
  <w:style w:type="character" w:customStyle="1" w:styleId="A11">
    <w:name w:val="A11"/>
    <w:uiPriority w:val="99"/>
    <w:rsid w:val="00B60600"/>
    <w:rPr>
      <w:rFonts w:cs="Novarese Bk BT"/>
      <w:color w:val="221E1F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0600"/>
    <w:pPr>
      <w:spacing w:after="200"/>
    </w:pPr>
    <w:rPr>
      <w:rFonts w:ascii="Calibri" w:eastAsia="Calibri" w:hAnsi="Calibri"/>
      <w:sz w:val="20"/>
      <w:szCs w:val="20"/>
      <w:lang w:val="es-MX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0600"/>
    <w:rPr>
      <w:rFonts w:ascii="Calibri" w:eastAsia="Calibri" w:hAnsi="Calibri" w:cs="Times New Roman"/>
      <w:sz w:val="20"/>
      <w:szCs w:val="20"/>
    </w:rPr>
  </w:style>
  <w:style w:type="paragraph" w:styleId="Prrafodelista">
    <w:name w:val="List Paragraph"/>
    <w:basedOn w:val="Normal"/>
    <w:uiPriority w:val="34"/>
    <w:qFormat/>
    <w:rsid w:val="00B606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unhideWhenUsed/>
    <w:rsid w:val="00B60600"/>
    <w:pPr>
      <w:spacing w:before="100" w:beforeAutospacing="1" w:after="100" w:afterAutospacing="1"/>
    </w:pPr>
    <w:rPr>
      <w:lang w:val="es-MX" w:eastAsia="es-MX"/>
    </w:rPr>
  </w:style>
  <w:style w:type="table" w:customStyle="1" w:styleId="Tabladecuadrcula6concolores-nfasis11">
    <w:name w:val="Tabla de cuadrícula 6 con colores - Énfasis 11"/>
    <w:basedOn w:val="Tablanormal"/>
    <w:uiPriority w:val="51"/>
    <w:rsid w:val="00B60600"/>
    <w:pPr>
      <w:spacing w:after="0" w:line="240" w:lineRule="auto"/>
    </w:pPr>
    <w:rPr>
      <w:rFonts w:ascii="Calibri" w:eastAsia="Calibri" w:hAnsi="Calibri" w:cs="Times New Roman"/>
      <w:color w:val="276E8B" w:themeColor="accent1" w:themeShade="BF"/>
      <w:sz w:val="20"/>
      <w:szCs w:val="20"/>
      <w:lang w:eastAsia="es-MX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7D03C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03C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7D03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3C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DD68C7"/>
    <w:rPr>
      <w:color w:val="6B9F25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6D4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6D4D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CF6D4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6D4D"/>
    <w:pPr>
      <w:spacing w:after="0"/>
    </w:pPr>
    <w:rPr>
      <w:rFonts w:ascii="Times New Roman" w:eastAsia="Times New Roman" w:hAnsi="Times New Roman"/>
      <w:b/>
      <w:bCs/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6D4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Default">
    <w:name w:val="Default"/>
    <w:rsid w:val="00D77F1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table" w:customStyle="1" w:styleId="Sombreadoclaro2">
    <w:name w:val="Sombreado claro2"/>
    <w:basedOn w:val="Tablanormal"/>
    <w:uiPriority w:val="60"/>
    <w:rsid w:val="00D77F1F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  <w:lang w:eastAsia="es-MX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adecuadrcula4-nfasis21">
    <w:name w:val="Tabla de cuadrícula 4 - Énfasis 21"/>
    <w:basedOn w:val="Tablanormal"/>
    <w:uiPriority w:val="49"/>
    <w:rsid w:val="00D77F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Tabladecuadrcula5oscura-nfasis22">
    <w:name w:val="Tabla de cuadrícula 5 oscura - Énfasis 22"/>
    <w:basedOn w:val="Tablanormal"/>
    <w:uiPriority w:val="50"/>
    <w:rsid w:val="00D77F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customStyle="1" w:styleId="Tabladecuadrcula5oscura-nfasis23">
    <w:name w:val="Tabla de cuadrícula 5 oscura - Énfasis 23"/>
    <w:basedOn w:val="Tablanormal"/>
    <w:uiPriority w:val="50"/>
    <w:rsid w:val="00D77F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styleId="Tablaconcuadrcula">
    <w:name w:val="Table Grid"/>
    <w:basedOn w:val="Tablanormal"/>
    <w:uiPriority w:val="39"/>
    <w:rsid w:val="003C1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401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532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1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38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69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0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www.youtube.com/user/INEGIInforma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INEGI_INFORMA" TargetMode="External"/><Relationship Id="rId29" Type="http://schemas.openxmlformats.org/officeDocument/2006/relationships/image" Target="media/image11.png"/><Relationship Id="rId11" Type="http://schemas.openxmlformats.org/officeDocument/2006/relationships/hyperlink" Target="mailto:comunicacionsocial@inegi.org.mx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stagram.com/inegi_informa/" TargetMode="External"/><Relationship Id="rId22" Type="http://schemas.openxmlformats.org/officeDocument/2006/relationships/header" Target="header1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webSettings" Target="webSettings.xml"/><Relationship Id="rId51" Type="http://schemas.openxmlformats.org/officeDocument/2006/relationships/hyperlink" Target="https://www.inegi.org.mx/programas/mociba/2020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facebook.com/INEGIInforma/" TargetMode="External"/><Relationship Id="rId17" Type="http://schemas.openxmlformats.org/officeDocument/2006/relationships/image" Target="media/image3.jpeg"/><Relationship Id="rId25" Type="http://schemas.openxmlformats.org/officeDocument/2006/relationships/header" Target="header2.xm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0" Type="http://schemas.openxmlformats.org/officeDocument/2006/relationships/hyperlink" Target="http://www.inegi.org.mx/" TargetMode="External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360ADD2F1DFF4A9942B708C9B52C3A" ma:contentTypeVersion="5" ma:contentTypeDescription="Create a new document." ma:contentTypeScope="" ma:versionID="a559548910fbbccdedb07fba427752ef">
  <xsd:schema xmlns:xsd="http://www.w3.org/2001/XMLSchema" xmlns:xs="http://www.w3.org/2001/XMLSchema" xmlns:p="http://schemas.microsoft.com/office/2006/metadata/properties" xmlns:ns3="abd82f08-da84-4abc-b6c0-90d2c08ae21d" xmlns:ns4="3863571c-1a6a-4417-8f19-59236f1e02e9" targetNamespace="http://schemas.microsoft.com/office/2006/metadata/properties" ma:root="true" ma:fieldsID="c9a791bccc275518222171ea679036f7" ns3:_="" ns4:_="">
    <xsd:import namespace="abd82f08-da84-4abc-b6c0-90d2c08ae21d"/>
    <xsd:import namespace="3863571c-1a6a-4417-8f19-59236f1e02e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82f08-da84-4abc-b6c0-90d2c08ae2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3571c-1a6a-4417-8f19-59236f1e02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19E55-B28E-45B8-AE1D-9946EF3FBA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d82f08-da84-4abc-b6c0-90d2c08ae21d"/>
    <ds:schemaRef ds:uri="3863571c-1a6a-4417-8f19-59236f1e02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963921-3B96-4729-9FE8-03D85AEC5C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33EC26-F55B-4A87-B21C-73FF4179B2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BBE796-5043-4C8C-80F3-D53443C85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3550</Words>
  <Characters>19530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Comunicado. Módulo sobre Ciberacoso (MOCIBA) 2020</vt:lpstr>
    </vt:vector>
  </TitlesOfParts>
  <Company/>
  <LinksUpToDate>false</LinksUpToDate>
  <CharactersWithSpaces>23034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Comunicado. Módulo sobre Ciberacoso (MOCIBA) 2020</dc:title>
  <dc:subject/>
  <dc:creator>INEGI</dc:creator>
  <cp:keywords/>
  <dc:description/>
  <cp:lastModifiedBy>GUILLEN MEDINA MOISES</cp:lastModifiedBy>
  <cp:revision>3</cp:revision>
  <cp:lastPrinted>2020-04-25T00:00:00Z</cp:lastPrinted>
  <dcterms:created xsi:type="dcterms:W3CDTF">2021-07-02T19:15:00Z</dcterms:created>
  <dcterms:modified xsi:type="dcterms:W3CDTF">2021-07-03T00:46:00Z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0x0101002C360ADD2F1DFF4A9942B708C9B52C3A</vt:lpwstr>
  </property>
</Properties>
</file>