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197" w:rsidRPr="00533391" w:rsidRDefault="00E87153" w:rsidP="00E44C8D">
      <w:pPr>
        <w:widowControl/>
        <w:autoSpaceDE w:val="0"/>
        <w:autoSpaceDN w:val="0"/>
        <w:adjustRightInd w:val="0"/>
        <w:jc w:val="center"/>
        <w:rPr>
          <w:rFonts w:ascii="Arial" w:eastAsia="Calibri" w:hAnsi="Arial" w:cs="Arial"/>
          <w:b/>
          <w:sz w:val="24"/>
          <w:szCs w:val="28"/>
          <w:lang w:val="es-MX"/>
        </w:rPr>
      </w:pPr>
      <w:r w:rsidRPr="00533391">
        <w:rPr>
          <w:rFonts w:ascii="Arial" w:eastAsia="Calibri" w:hAnsi="Arial" w:cs="Arial"/>
          <w:b/>
          <w:sz w:val="24"/>
          <w:szCs w:val="28"/>
          <w:lang w:val="es-MX"/>
        </w:rPr>
        <w:t>CARACTERÍSTICAS DE LOS</w:t>
      </w:r>
      <w:r w:rsidR="00F47B29" w:rsidRPr="00533391">
        <w:rPr>
          <w:rFonts w:ascii="Arial" w:eastAsia="Calibri" w:hAnsi="Arial" w:cs="Arial"/>
          <w:b/>
          <w:sz w:val="24"/>
          <w:szCs w:val="28"/>
          <w:lang w:val="es-MX"/>
        </w:rPr>
        <w:t xml:space="preserve"> NACIMIENTOS</w:t>
      </w:r>
      <w:r w:rsidR="002E344A" w:rsidRPr="00533391">
        <w:rPr>
          <w:rFonts w:ascii="Arial" w:eastAsia="Calibri" w:hAnsi="Arial" w:cs="Arial"/>
          <w:b/>
          <w:sz w:val="24"/>
          <w:szCs w:val="28"/>
          <w:lang w:val="es-MX"/>
        </w:rPr>
        <w:t xml:space="preserve"> </w:t>
      </w:r>
      <w:r w:rsidR="00327DBE" w:rsidRPr="00533391">
        <w:rPr>
          <w:rFonts w:ascii="Arial" w:eastAsia="Calibri" w:hAnsi="Arial" w:cs="Arial"/>
          <w:b/>
          <w:sz w:val="24"/>
          <w:szCs w:val="28"/>
          <w:lang w:val="es-MX"/>
        </w:rPr>
        <w:t>REGISTRADOS</w:t>
      </w:r>
      <w:r w:rsidR="00C036A2" w:rsidRPr="00533391">
        <w:rPr>
          <w:rFonts w:ascii="Arial" w:eastAsia="Calibri" w:hAnsi="Arial" w:cs="Arial"/>
          <w:b/>
          <w:sz w:val="24"/>
          <w:szCs w:val="28"/>
          <w:lang w:val="es-MX"/>
        </w:rPr>
        <w:br/>
      </w:r>
      <w:r w:rsidR="00630E7A" w:rsidRPr="00533391">
        <w:rPr>
          <w:rFonts w:ascii="Arial" w:eastAsia="Calibri" w:hAnsi="Arial" w:cs="Arial"/>
          <w:b/>
          <w:sz w:val="24"/>
          <w:szCs w:val="28"/>
          <w:lang w:val="es-MX"/>
        </w:rPr>
        <w:t xml:space="preserve">EN </w:t>
      </w:r>
      <w:r w:rsidR="00CF555D" w:rsidRPr="00533391">
        <w:rPr>
          <w:rFonts w:ascii="Arial" w:eastAsia="Calibri" w:hAnsi="Arial" w:cs="Arial"/>
          <w:b/>
          <w:sz w:val="24"/>
          <w:szCs w:val="28"/>
          <w:lang w:val="es-MX"/>
        </w:rPr>
        <w:t xml:space="preserve">MÉXICO DURANTE </w:t>
      </w:r>
      <w:r w:rsidR="00E767B1">
        <w:rPr>
          <w:rFonts w:ascii="Arial" w:eastAsia="Calibri" w:hAnsi="Arial" w:cs="Arial"/>
          <w:b/>
          <w:sz w:val="24"/>
          <w:szCs w:val="28"/>
          <w:lang w:val="es-MX"/>
        </w:rPr>
        <w:t>2020</w:t>
      </w:r>
      <w:bookmarkStart w:id="0" w:name="_GoBack"/>
      <w:bookmarkEnd w:id="0"/>
    </w:p>
    <w:p w:rsidR="00630E7A" w:rsidRPr="003F23F4" w:rsidRDefault="00630E7A" w:rsidP="003F23F4">
      <w:pPr>
        <w:pStyle w:val="Prrafodelista"/>
        <w:widowControl/>
        <w:autoSpaceDE w:val="0"/>
        <w:autoSpaceDN w:val="0"/>
        <w:adjustRightInd w:val="0"/>
        <w:ind w:left="425" w:right="447"/>
        <w:jc w:val="both"/>
        <w:rPr>
          <w:rFonts w:ascii="Arial" w:eastAsia="Calibri" w:hAnsi="Arial" w:cs="Arial"/>
          <w:bCs/>
          <w:lang w:val="es-MX"/>
        </w:rPr>
      </w:pPr>
    </w:p>
    <w:p w:rsidR="00D606AC" w:rsidRPr="00B35ECD" w:rsidRDefault="003C08BB" w:rsidP="00196ADE">
      <w:pPr>
        <w:pStyle w:val="Prrafodelista"/>
        <w:widowControl/>
        <w:numPr>
          <w:ilvl w:val="0"/>
          <w:numId w:val="13"/>
        </w:numPr>
        <w:autoSpaceDE w:val="0"/>
        <w:autoSpaceDN w:val="0"/>
        <w:adjustRightInd w:val="0"/>
        <w:ind w:left="426" w:right="447" w:hanging="426"/>
        <w:jc w:val="both"/>
        <w:rPr>
          <w:rFonts w:ascii="Arial" w:eastAsia="Calibri" w:hAnsi="Arial" w:cs="Arial"/>
          <w:bCs/>
          <w:lang w:val="es-MX"/>
        </w:rPr>
      </w:pPr>
      <w:r w:rsidRPr="003F23F4">
        <w:rPr>
          <w:rFonts w:ascii="Arial" w:eastAsia="Calibri" w:hAnsi="Arial" w:cs="Arial"/>
          <w:bCs/>
          <w:lang w:val="es-MX"/>
        </w:rPr>
        <w:t>L</w:t>
      </w:r>
      <w:r w:rsidR="00035E85" w:rsidRPr="003F23F4">
        <w:rPr>
          <w:rFonts w:ascii="Arial" w:eastAsia="Calibri" w:hAnsi="Arial" w:cs="Arial"/>
          <w:bCs/>
          <w:lang w:val="es-MX"/>
        </w:rPr>
        <w:t xml:space="preserve">os </w:t>
      </w:r>
      <w:r w:rsidR="00E767B1" w:rsidRPr="003F23F4">
        <w:rPr>
          <w:rFonts w:ascii="Arial" w:eastAsia="Calibri" w:hAnsi="Arial" w:cs="Arial"/>
          <w:bCs/>
          <w:lang w:val="es-MX"/>
        </w:rPr>
        <w:t>1 629 211</w:t>
      </w:r>
      <w:r w:rsidR="00035E85" w:rsidRPr="003F23F4">
        <w:rPr>
          <w:rFonts w:ascii="Arial" w:eastAsia="Calibri" w:hAnsi="Arial" w:cs="Arial"/>
          <w:bCs/>
          <w:lang w:val="es-MX"/>
        </w:rPr>
        <w:t xml:space="preserve"> nacimientos </w:t>
      </w:r>
      <w:r w:rsidR="00630E7A" w:rsidRPr="003F23F4">
        <w:rPr>
          <w:rFonts w:ascii="Arial" w:eastAsia="Calibri" w:hAnsi="Arial" w:cs="Arial"/>
          <w:bCs/>
          <w:lang w:val="es-MX"/>
        </w:rPr>
        <w:t>registrados</w:t>
      </w:r>
      <w:r w:rsidR="001502F0" w:rsidRPr="003F23F4">
        <w:rPr>
          <w:rFonts w:ascii="Arial" w:eastAsia="Calibri" w:hAnsi="Arial" w:cs="Arial"/>
          <w:bCs/>
          <w:lang w:val="es-MX"/>
        </w:rPr>
        <w:t xml:space="preserve"> </w:t>
      </w:r>
      <w:r w:rsidR="00501F67" w:rsidRPr="003F23F4">
        <w:rPr>
          <w:rFonts w:ascii="Arial" w:eastAsia="Calibri" w:hAnsi="Arial" w:cs="Arial"/>
          <w:bCs/>
          <w:lang w:val="es-MX"/>
        </w:rPr>
        <w:t>durante 20</w:t>
      </w:r>
      <w:r w:rsidR="00E767B1" w:rsidRPr="003F23F4">
        <w:rPr>
          <w:rFonts w:ascii="Arial" w:eastAsia="Calibri" w:hAnsi="Arial" w:cs="Arial"/>
          <w:bCs/>
          <w:lang w:val="es-MX"/>
        </w:rPr>
        <w:t xml:space="preserve">20 </w:t>
      </w:r>
      <w:r w:rsidR="006B0FE8" w:rsidRPr="003F23F4">
        <w:rPr>
          <w:rFonts w:ascii="Arial" w:eastAsia="Calibri" w:hAnsi="Arial" w:cs="Arial"/>
          <w:bCs/>
          <w:lang w:val="es-MX"/>
        </w:rPr>
        <w:t>re</w:t>
      </w:r>
      <w:r w:rsidRPr="003F23F4">
        <w:rPr>
          <w:rFonts w:ascii="Arial" w:eastAsia="Calibri" w:hAnsi="Arial" w:cs="Arial"/>
          <w:bCs/>
          <w:lang w:val="es-MX"/>
        </w:rPr>
        <w:t>presentan una disminución d</w:t>
      </w:r>
      <w:r w:rsidR="00035E85" w:rsidRPr="003F23F4">
        <w:rPr>
          <w:rFonts w:ascii="Arial" w:eastAsia="Calibri" w:hAnsi="Arial" w:cs="Arial"/>
          <w:bCs/>
          <w:lang w:val="es-MX"/>
        </w:rPr>
        <w:t xml:space="preserve">e </w:t>
      </w:r>
      <w:r w:rsidR="00E767B1" w:rsidRPr="003F23F4">
        <w:rPr>
          <w:rFonts w:ascii="Arial" w:eastAsia="Calibri" w:hAnsi="Arial" w:cs="Arial"/>
          <w:bCs/>
          <w:lang w:val="es-MX"/>
        </w:rPr>
        <w:t>22.1</w:t>
      </w:r>
      <w:r w:rsidRPr="003F23F4">
        <w:rPr>
          <w:rFonts w:ascii="Arial" w:eastAsia="Calibri" w:hAnsi="Arial" w:cs="Arial"/>
          <w:bCs/>
          <w:lang w:val="es-MX"/>
        </w:rPr>
        <w:t xml:space="preserve">% respecto a </w:t>
      </w:r>
      <w:r w:rsidR="00BD2771" w:rsidRPr="003F23F4">
        <w:rPr>
          <w:rFonts w:ascii="Arial" w:eastAsia="Calibri" w:hAnsi="Arial" w:cs="Arial"/>
          <w:bCs/>
          <w:lang w:val="es-MX"/>
        </w:rPr>
        <w:t xml:space="preserve">los registrados durante </w:t>
      </w:r>
      <w:r w:rsidRPr="003F23F4">
        <w:rPr>
          <w:rFonts w:ascii="Arial" w:eastAsia="Calibri" w:hAnsi="Arial" w:cs="Arial"/>
          <w:bCs/>
          <w:lang w:val="es-MX"/>
        </w:rPr>
        <w:t>201</w:t>
      </w:r>
      <w:r w:rsidR="00E767B1" w:rsidRPr="003F23F4">
        <w:rPr>
          <w:rFonts w:ascii="Arial" w:eastAsia="Calibri" w:hAnsi="Arial" w:cs="Arial"/>
          <w:bCs/>
          <w:lang w:val="es-MX"/>
        </w:rPr>
        <w:t>9</w:t>
      </w:r>
      <w:r w:rsidR="00D606AC">
        <w:rPr>
          <w:rFonts w:ascii="Arial" w:eastAsia="Calibri" w:hAnsi="Arial" w:cs="Arial"/>
          <w:bCs/>
          <w:lang w:val="es-MX"/>
        </w:rPr>
        <w:t>.</w:t>
      </w:r>
      <w:r w:rsidR="00196ADE">
        <w:rPr>
          <w:rFonts w:ascii="Arial" w:eastAsia="Calibri" w:hAnsi="Arial" w:cs="Arial"/>
          <w:bCs/>
          <w:lang w:val="es-MX"/>
        </w:rPr>
        <w:t xml:space="preserve"> L</w:t>
      </w:r>
      <w:r w:rsidR="00196ADE" w:rsidRPr="00196ADE">
        <w:rPr>
          <w:rFonts w:ascii="Arial" w:eastAsia="Calibri" w:hAnsi="Arial" w:cs="Arial"/>
          <w:bCs/>
          <w:lang w:val="es-MX"/>
        </w:rPr>
        <w:t xml:space="preserve">a </w:t>
      </w:r>
      <w:r w:rsidR="00196ADE" w:rsidRPr="00B35ECD">
        <w:rPr>
          <w:rFonts w:ascii="Arial" w:eastAsia="Calibri" w:hAnsi="Arial" w:cs="Arial"/>
          <w:bCs/>
          <w:lang w:val="es-MX"/>
        </w:rPr>
        <w:t xml:space="preserve">disminución en la ocurrencia de los nacimientos es de menor magnitud que </w:t>
      </w:r>
      <w:r w:rsidR="008E2F5A" w:rsidRPr="00B35ECD">
        <w:rPr>
          <w:rFonts w:ascii="Arial" w:eastAsia="Calibri" w:hAnsi="Arial" w:cs="Arial"/>
          <w:bCs/>
          <w:lang w:val="es-MX"/>
        </w:rPr>
        <w:t>la referida respecto al</w:t>
      </w:r>
      <w:r w:rsidR="00196ADE" w:rsidRPr="00B35ECD">
        <w:rPr>
          <w:rFonts w:ascii="Arial" w:eastAsia="Calibri" w:hAnsi="Arial" w:cs="Arial"/>
          <w:bCs/>
          <w:lang w:val="es-MX"/>
        </w:rPr>
        <w:t xml:space="preserve"> registro de </w:t>
      </w:r>
      <w:proofErr w:type="gramStart"/>
      <w:r w:rsidR="00196ADE" w:rsidRPr="00B35ECD">
        <w:rPr>
          <w:rFonts w:ascii="Arial" w:eastAsia="Calibri" w:hAnsi="Arial" w:cs="Arial"/>
          <w:bCs/>
          <w:lang w:val="es-MX"/>
        </w:rPr>
        <w:t>los mismos</w:t>
      </w:r>
      <w:proofErr w:type="gramEnd"/>
      <w:r w:rsidR="00196ADE" w:rsidRPr="00B35ECD">
        <w:rPr>
          <w:rFonts w:ascii="Arial" w:eastAsia="Calibri" w:hAnsi="Arial" w:cs="Arial"/>
          <w:bCs/>
          <w:lang w:val="es-MX"/>
        </w:rPr>
        <w:t xml:space="preserve">.  </w:t>
      </w:r>
    </w:p>
    <w:p w:rsidR="00035E85" w:rsidRPr="00B35ECD" w:rsidRDefault="004C6F55" w:rsidP="00D606AC">
      <w:pPr>
        <w:pStyle w:val="Prrafodelista"/>
        <w:widowControl/>
        <w:numPr>
          <w:ilvl w:val="0"/>
          <w:numId w:val="13"/>
        </w:numPr>
        <w:autoSpaceDE w:val="0"/>
        <w:autoSpaceDN w:val="0"/>
        <w:adjustRightInd w:val="0"/>
        <w:ind w:left="425" w:right="447" w:hanging="425"/>
        <w:jc w:val="both"/>
        <w:rPr>
          <w:rFonts w:ascii="Arial" w:eastAsia="Calibri" w:hAnsi="Arial" w:cs="Arial"/>
          <w:bCs/>
          <w:lang w:val="es-MX"/>
        </w:rPr>
      </w:pPr>
      <w:r w:rsidRPr="00B35ECD">
        <w:rPr>
          <w:rFonts w:ascii="Arial" w:eastAsia="Calibri" w:hAnsi="Arial" w:cs="Arial"/>
          <w:bCs/>
          <w:lang w:val="es-MX"/>
        </w:rPr>
        <w:t>El decremento</w:t>
      </w:r>
      <w:r w:rsidR="002F7B50" w:rsidRPr="00B35ECD">
        <w:rPr>
          <w:rFonts w:ascii="Arial" w:eastAsia="Calibri" w:hAnsi="Arial" w:cs="Arial"/>
          <w:bCs/>
          <w:lang w:val="es-MX"/>
        </w:rPr>
        <w:t xml:space="preserve"> en el registro </w:t>
      </w:r>
      <w:r w:rsidR="00DC0D63" w:rsidRPr="00B35ECD">
        <w:rPr>
          <w:rFonts w:ascii="Arial" w:eastAsia="Calibri" w:hAnsi="Arial" w:cs="Arial"/>
          <w:bCs/>
          <w:lang w:val="es-MX"/>
        </w:rPr>
        <w:t>coincide con el per</w:t>
      </w:r>
      <w:r w:rsidR="008A5C17">
        <w:rPr>
          <w:rFonts w:ascii="Arial" w:eastAsia="Calibri" w:hAnsi="Arial" w:cs="Arial"/>
          <w:bCs/>
          <w:lang w:val="es-MX"/>
        </w:rPr>
        <w:t>i</w:t>
      </w:r>
      <w:r w:rsidR="00DC0D63" w:rsidRPr="00B35ECD">
        <w:rPr>
          <w:rFonts w:ascii="Arial" w:eastAsia="Calibri" w:hAnsi="Arial" w:cs="Arial"/>
          <w:bCs/>
          <w:lang w:val="es-MX"/>
        </w:rPr>
        <w:t xml:space="preserve">odo de la </w:t>
      </w:r>
      <w:r w:rsidR="002F7B50" w:rsidRPr="00B35ECD">
        <w:rPr>
          <w:rFonts w:ascii="Arial" w:eastAsia="Calibri" w:hAnsi="Arial" w:cs="Arial"/>
          <w:bCs/>
          <w:lang w:val="es-MX"/>
        </w:rPr>
        <w:t xml:space="preserve">pandemia de </w:t>
      </w:r>
      <w:r w:rsidR="00DC0D63" w:rsidRPr="00B35ECD">
        <w:rPr>
          <w:rFonts w:ascii="Arial" w:eastAsia="Calibri" w:hAnsi="Arial" w:cs="Arial"/>
          <w:bCs/>
          <w:lang w:val="es-MX"/>
        </w:rPr>
        <w:t xml:space="preserve">la </w:t>
      </w:r>
      <w:r w:rsidR="002F7B50" w:rsidRPr="00B35ECD">
        <w:rPr>
          <w:rFonts w:ascii="Arial" w:eastAsia="Calibri" w:hAnsi="Arial" w:cs="Arial"/>
          <w:bCs/>
          <w:lang w:val="es-MX"/>
        </w:rPr>
        <w:t>COVID-19</w:t>
      </w:r>
      <w:r w:rsidR="00DC0D63" w:rsidRPr="00B35ECD">
        <w:rPr>
          <w:rFonts w:ascii="Arial" w:eastAsia="Calibri" w:hAnsi="Arial" w:cs="Arial"/>
          <w:bCs/>
          <w:lang w:val="es-MX"/>
        </w:rPr>
        <w:t xml:space="preserve">, </w:t>
      </w:r>
      <w:r w:rsidR="003F23F4" w:rsidRPr="00B35ECD">
        <w:rPr>
          <w:rFonts w:ascii="Arial" w:eastAsia="Calibri" w:hAnsi="Arial" w:cs="Arial"/>
          <w:bCs/>
          <w:lang w:val="es-MX"/>
        </w:rPr>
        <w:t>durante el cual hubo una reducción en</w:t>
      </w:r>
      <w:r w:rsidR="002F7B50" w:rsidRPr="00B35ECD">
        <w:rPr>
          <w:rFonts w:ascii="Arial" w:eastAsia="Calibri" w:hAnsi="Arial" w:cs="Arial"/>
          <w:bCs/>
          <w:lang w:val="es-MX"/>
        </w:rPr>
        <w:t xml:space="preserve"> la demanda </w:t>
      </w:r>
      <w:r w:rsidR="003F23F4" w:rsidRPr="00B35ECD">
        <w:rPr>
          <w:rFonts w:ascii="Arial" w:eastAsia="Calibri" w:hAnsi="Arial" w:cs="Arial"/>
          <w:bCs/>
          <w:lang w:val="es-MX"/>
        </w:rPr>
        <w:t>de</w:t>
      </w:r>
      <w:r w:rsidR="00B35ECD">
        <w:rPr>
          <w:rFonts w:ascii="Arial" w:eastAsia="Calibri" w:hAnsi="Arial" w:cs="Arial"/>
          <w:bCs/>
          <w:lang w:val="es-MX"/>
        </w:rPr>
        <w:t>l servicio de</w:t>
      </w:r>
      <w:r w:rsidR="00196ADE" w:rsidRPr="00B35ECD">
        <w:rPr>
          <w:rFonts w:ascii="Arial" w:eastAsia="Calibri" w:hAnsi="Arial" w:cs="Arial"/>
          <w:bCs/>
          <w:lang w:val="es-MX"/>
        </w:rPr>
        <w:t xml:space="preserve"> registro</w:t>
      </w:r>
      <w:r w:rsidR="003F23F4" w:rsidRPr="00B35ECD">
        <w:rPr>
          <w:rFonts w:ascii="Arial" w:eastAsia="Calibri" w:hAnsi="Arial" w:cs="Arial"/>
          <w:bCs/>
          <w:lang w:val="es-MX"/>
        </w:rPr>
        <w:t xml:space="preserve"> debido</w:t>
      </w:r>
      <w:r w:rsidR="002F7B50" w:rsidRPr="00B35ECD">
        <w:rPr>
          <w:rFonts w:ascii="Arial" w:eastAsia="Calibri" w:hAnsi="Arial" w:cs="Arial"/>
          <w:bCs/>
          <w:lang w:val="es-MX"/>
        </w:rPr>
        <w:t xml:space="preserve"> </w:t>
      </w:r>
      <w:r w:rsidR="003F23F4" w:rsidRPr="00B35ECD">
        <w:rPr>
          <w:rFonts w:ascii="Arial" w:eastAsia="Calibri" w:hAnsi="Arial" w:cs="Arial"/>
          <w:bCs/>
          <w:lang w:val="es-MX"/>
        </w:rPr>
        <w:t>al confinamiento de las personas en su</w:t>
      </w:r>
      <w:r w:rsidRPr="00B35ECD">
        <w:rPr>
          <w:rFonts w:ascii="Arial" w:eastAsia="Calibri" w:hAnsi="Arial" w:cs="Arial"/>
          <w:bCs/>
          <w:lang w:val="es-MX"/>
        </w:rPr>
        <w:t>s</w:t>
      </w:r>
      <w:r w:rsidR="003F23F4" w:rsidRPr="00B35ECD">
        <w:rPr>
          <w:rFonts w:ascii="Arial" w:eastAsia="Calibri" w:hAnsi="Arial" w:cs="Arial"/>
          <w:bCs/>
          <w:lang w:val="es-MX"/>
        </w:rPr>
        <w:t xml:space="preserve"> viviendas </w:t>
      </w:r>
      <w:r w:rsidR="002F7B50" w:rsidRPr="00B35ECD">
        <w:rPr>
          <w:rFonts w:ascii="Arial" w:eastAsia="Calibri" w:hAnsi="Arial" w:cs="Arial"/>
          <w:bCs/>
          <w:lang w:val="es-MX"/>
        </w:rPr>
        <w:t xml:space="preserve">y </w:t>
      </w:r>
      <w:r w:rsidR="003F23F4" w:rsidRPr="00B35ECD">
        <w:rPr>
          <w:rFonts w:ascii="Arial" w:eastAsia="Calibri" w:hAnsi="Arial" w:cs="Arial"/>
          <w:bCs/>
          <w:lang w:val="es-MX"/>
        </w:rPr>
        <w:t>a</w:t>
      </w:r>
      <w:r w:rsidR="002F7B50" w:rsidRPr="00B35ECD">
        <w:rPr>
          <w:rFonts w:ascii="Arial" w:eastAsia="Calibri" w:hAnsi="Arial" w:cs="Arial"/>
          <w:bCs/>
          <w:lang w:val="es-MX"/>
        </w:rPr>
        <w:t xml:space="preserve"> las condiciones </w:t>
      </w:r>
      <w:r w:rsidR="003A1D36" w:rsidRPr="00B35ECD">
        <w:rPr>
          <w:rFonts w:ascii="Arial" w:eastAsia="Calibri" w:hAnsi="Arial" w:cs="Arial"/>
          <w:bCs/>
          <w:lang w:val="es-MX"/>
        </w:rPr>
        <w:t>que las autoridades sanitarias definieron para la operación de</w:t>
      </w:r>
      <w:r w:rsidR="002F7B50" w:rsidRPr="00B35ECD">
        <w:rPr>
          <w:rFonts w:ascii="Arial" w:eastAsia="Calibri" w:hAnsi="Arial" w:cs="Arial"/>
          <w:bCs/>
          <w:lang w:val="es-MX"/>
        </w:rPr>
        <w:t xml:space="preserve"> l</w:t>
      </w:r>
      <w:r w:rsidR="003F23F4" w:rsidRPr="00B35ECD">
        <w:rPr>
          <w:rFonts w:ascii="Arial" w:eastAsia="Calibri" w:hAnsi="Arial" w:cs="Arial"/>
          <w:bCs/>
          <w:lang w:val="es-MX"/>
        </w:rPr>
        <w:t>as actividades económicas no esenciales</w:t>
      </w:r>
      <w:r w:rsidR="002F7B50" w:rsidRPr="00B35ECD">
        <w:rPr>
          <w:rFonts w:ascii="Arial" w:eastAsia="Calibri" w:hAnsi="Arial" w:cs="Arial"/>
          <w:bCs/>
          <w:lang w:val="es-MX"/>
        </w:rPr>
        <w:t>.</w:t>
      </w:r>
    </w:p>
    <w:p w:rsidR="004C6F55" w:rsidRPr="00D606AC" w:rsidRDefault="003C08BB" w:rsidP="00D606AC">
      <w:pPr>
        <w:pStyle w:val="Prrafodelista"/>
        <w:widowControl/>
        <w:numPr>
          <w:ilvl w:val="0"/>
          <w:numId w:val="13"/>
        </w:numPr>
        <w:autoSpaceDE w:val="0"/>
        <w:autoSpaceDN w:val="0"/>
        <w:adjustRightInd w:val="0"/>
        <w:ind w:left="425" w:right="447" w:hanging="425"/>
        <w:jc w:val="both"/>
        <w:rPr>
          <w:rFonts w:ascii="Arial" w:eastAsia="Calibri" w:hAnsi="Arial" w:cs="Arial"/>
          <w:bCs/>
          <w:lang w:val="es-MX"/>
        </w:rPr>
      </w:pPr>
      <w:r w:rsidRPr="00533391">
        <w:rPr>
          <w:rFonts w:ascii="Arial" w:eastAsia="Calibri" w:hAnsi="Arial" w:cs="Arial"/>
          <w:bCs/>
          <w:lang w:val="es-MX"/>
        </w:rPr>
        <w:t>E</w:t>
      </w:r>
      <w:r w:rsidR="00035E85" w:rsidRPr="00533391">
        <w:rPr>
          <w:rFonts w:ascii="Arial" w:eastAsia="Calibri" w:hAnsi="Arial" w:cs="Arial"/>
          <w:bCs/>
          <w:lang w:val="es-MX"/>
        </w:rPr>
        <w:t xml:space="preserve">l </w:t>
      </w:r>
      <w:r w:rsidR="00035E85" w:rsidRPr="001D1E40">
        <w:rPr>
          <w:rFonts w:ascii="Arial" w:eastAsia="Calibri" w:hAnsi="Arial" w:cs="Arial"/>
          <w:bCs/>
          <w:lang w:val="es-MX"/>
        </w:rPr>
        <w:t>8</w:t>
      </w:r>
      <w:r w:rsidR="00E767B1">
        <w:rPr>
          <w:rFonts w:ascii="Arial" w:eastAsia="Calibri" w:hAnsi="Arial" w:cs="Arial"/>
          <w:bCs/>
          <w:lang w:val="es-MX"/>
        </w:rPr>
        <w:t>9</w:t>
      </w:r>
      <w:r w:rsidR="00035E85" w:rsidRPr="001D1E40">
        <w:rPr>
          <w:rFonts w:ascii="Arial" w:eastAsia="Calibri" w:hAnsi="Arial" w:cs="Arial"/>
          <w:bCs/>
          <w:lang w:val="es-MX"/>
        </w:rPr>
        <w:t>.</w:t>
      </w:r>
      <w:r w:rsidR="00E767B1">
        <w:rPr>
          <w:rFonts w:ascii="Arial" w:eastAsia="Calibri" w:hAnsi="Arial" w:cs="Arial"/>
          <w:bCs/>
          <w:lang w:val="es-MX"/>
        </w:rPr>
        <w:t>9</w:t>
      </w:r>
      <w:r w:rsidR="00035E85" w:rsidRPr="00533391">
        <w:rPr>
          <w:rFonts w:ascii="Arial" w:eastAsia="Calibri" w:hAnsi="Arial" w:cs="Arial"/>
          <w:bCs/>
          <w:lang w:val="es-MX"/>
        </w:rPr>
        <w:t xml:space="preserve">% </w:t>
      </w:r>
      <w:r w:rsidRPr="00533391">
        <w:rPr>
          <w:rFonts w:ascii="Arial" w:eastAsia="Calibri" w:hAnsi="Arial" w:cs="Arial"/>
          <w:bCs/>
          <w:lang w:val="es-MX"/>
        </w:rPr>
        <w:t xml:space="preserve">de las personas </w:t>
      </w:r>
      <w:r w:rsidR="00035E85" w:rsidRPr="00533391">
        <w:rPr>
          <w:rFonts w:ascii="Arial" w:eastAsia="Calibri" w:hAnsi="Arial" w:cs="Arial"/>
          <w:bCs/>
          <w:lang w:val="es-MX"/>
        </w:rPr>
        <w:t>fue</w:t>
      </w:r>
      <w:r w:rsidRPr="00533391">
        <w:rPr>
          <w:rFonts w:ascii="Arial" w:eastAsia="Calibri" w:hAnsi="Arial" w:cs="Arial"/>
          <w:bCs/>
          <w:lang w:val="es-MX"/>
        </w:rPr>
        <w:t>ron registradas</w:t>
      </w:r>
      <w:r w:rsidR="00035E85" w:rsidRPr="00533391">
        <w:rPr>
          <w:rFonts w:ascii="Arial" w:eastAsia="Calibri" w:hAnsi="Arial" w:cs="Arial"/>
          <w:bCs/>
          <w:lang w:val="es-MX"/>
        </w:rPr>
        <w:t xml:space="preserve"> </w:t>
      </w:r>
      <w:r w:rsidR="00EA11BD" w:rsidRPr="00533391">
        <w:rPr>
          <w:rFonts w:ascii="Arial" w:eastAsia="Calibri" w:hAnsi="Arial" w:cs="Arial"/>
          <w:bCs/>
          <w:lang w:val="es-MX"/>
        </w:rPr>
        <w:t xml:space="preserve">antes de que </w:t>
      </w:r>
      <w:r w:rsidR="00630E7A" w:rsidRPr="00533391">
        <w:rPr>
          <w:rFonts w:ascii="Arial" w:eastAsia="Calibri" w:hAnsi="Arial" w:cs="Arial"/>
          <w:bCs/>
          <w:lang w:val="es-MX"/>
        </w:rPr>
        <w:t>cumplieran un</w:t>
      </w:r>
      <w:r w:rsidR="00EA11BD" w:rsidRPr="00533391">
        <w:rPr>
          <w:rFonts w:ascii="Arial" w:eastAsia="Calibri" w:hAnsi="Arial" w:cs="Arial"/>
          <w:bCs/>
          <w:lang w:val="es-MX"/>
        </w:rPr>
        <w:t xml:space="preserve"> </w:t>
      </w:r>
      <w:r w:rsidR="00E54C47" w:rsidRPr="00533391">
        <w:rPr>
          <w:rFonts w:ascii="Arial" w:eastAsia="Calibri" w:hAnsi="Arial" w:cs="Arial"/>
          <w:bCs/>
          <w:lang w:val="es-MX"/>
        </w:rPr>
        <w:t>año</w:t>
      </w:r>
      <w:r w:rsidR="00EA11BD" w:rsidRPr="00533391">
        <w:rPr>
          <w:rFonts w:ascii="Arial" w:eastAsia="Calibri" w:hAnsi="Arial" w:cs="Arial"/>
          <w:bCs/>
          <w:lang w:val="es-MX"/>
        </w:rPr>
        <w:t>, mientras que</w:t>
      </w:r>
      <w:r w:rsidR="0071759C" w:rsidRPr="00533391">
        <w:rPr>
          <w:rFonts w:ascii="Arial" w:eastAsia="Calibri" w:hAnsi="Arial" w:cs="Arial"/>
          <w:bCs/>
          <w:lang w:val="es-MX"/>
        </w:rPr>
        <w:t xml:space="preserve"> </w:t>
      </w:r>
      <w:r w:rsidR="00A00394" w:rsidRPr="001D1E40">
        <w:rPr>
          <w:rFonts w:ascii="Arial" w:eastAsia="Calibri" w:hAnsi="Arial" w:cs="Arial"/>
          <w:bCs/>
          <w:lang w:val="es-MX"/>
        </w:rPr>
        <w:t>1</w:t>
      </w:r>
      <w:r w:rsidR="00E767B1">
        <w:rPr>
          <w:rFonts w:ascii="Arial" w:eastAsia="Calibri" w:hAnsi="Arial" w:cs="Arial"/>
          <w:bCs/>
          <w:lang w:val="es-MX"/>
        </w:rPr>
        <w:t>0.1</w:t>
      </w:r>
      <w:r w:rsidR="00035E85" w:rsidRPr="00533391">
        <w:rPr>
          <w:rFonts w:ascii="Arial" w:eastAsia="Calibri" w:hAnsi="Arial" w:cs="Arial"/>
          <w:bCs/>
          <w:lang w:val="es-MX"/>
        </w:rPr>
        <w:t xml:space="preserve">% </w:t>
      </w:r>
      <w:r w:rsidR="00EA11BD" w:rsidRPr="00533391">
        <w:rPr>
          <w:rFonts w:ascii="Arial" w:eastAsia="Calibri" w:hAnsi="Arial" w:cs="Arial"/>
          <w:bCs/>
          <w:lang w:val="es-MX"/>
        </w:rPr>
        <w:t>tenía</w:t>
      </w:r>
      <w:r w:rsidR="005C3A73" w:rsidRPr="00533391">
        <w:rPr>
          <w:rFonts w:ascii="Arial" w:eastAsia="Calibri" w:hAnsi="Arial" w:cs="Arial"/>
          <w:bCs/>
          <w:lang w:val="es-MX"/>
        </w:rPr>
        <w:t>n</w:t>
      </w:r>
      <w:r w:rsidR="00EA11BD" w:rsidRPr="00533391">
        <w:rPr>
          <w:rFonts w:ascii="Arial" w:eastAsia="Calibri" w:hAnsi="Arial" w:cs="Arial"/>
          <w:bCs/>
          <w:lang w:val="es-MX"/>
        </w:rPr>
        <w:t xml:space="preserve"> un año o más al momento del registro</w:t>
      </w:r>
      <w:r w:rsidR="001F522B" w:rsidRPr="00533391">
        <w:rPr>
          <w:rFonts w:ascii="Arial" w:eastAsia="Calibri" w:hAnsi="Arial" w:cs="Arial"/>
          <w:bCs/>
          <w:lang w:val="es-MX"/>
        </w:rPr>
        <w:t>.</w:t>
      </w:r>
    </w:p>
    <w:p w:rsidR="00C611DF" w:rsidRPr="00533391" w:rsidRDefault="006B0FE8" w:rsidP="00A757DC">
      <w:pPr>
        <w:pStyle w:val="Prrafodelista"/>
        <w:widowControl/>
        <w:numPr>
          <w:ilvl w:val="0"/>
          <w:numId w:val="13"/>
        </w:numPr>
        <w:autoSpaceDE w:val="0"/>
        <w:autoSpaceDN w:val="0"/>
        <w:adjustRightInd w:val="0"/>
        <w:ind w:left="425" w:right="447" w:hanging="425"/>
        <w:jc w:val="both"/>
        <w:rPr>
          <w:rFonts w:ascii="Arial" w:eastAsia="Calibri" w:hAnsi="Arial" w:cs="Arial"/>
          <w:bCs/>
          <w:sz w:val="20"/>
          <w:lang w:val="es-MX"/>
        </w:rPr>
      </w:pPr>
      <w:r w:rsidRPr="00A757DC">
        <w:rPr>
          <w:rFonts w:ascii="Arial" w:eastAsia="Calibri" w:hAnsi="Arial" w:cs="Arial"/>
          <w:bCs/>
          <w:lang w:val="es-MX"/>
        </w:rPr>
        <w:t xml:space="preserve">El 52.4% de los nacimientos registrados correspondieron a madres </w:t>
      </w:r>
      <w:r w:rsidR="00073E6B">
        <w:rPr>
          <w:rFonts w:ascii="Arial" w:eastAsia="Calibri" w:hAnsi="Arial" w:cs="Arial"/>
          <w:bCs/>
          <w:lang w:val="es-MX"/>
        </w:rPr>
        <w:t>que</w:t>
      </w:r>
      <w:r w:rsidRPr="00A757DC">
        <w:rPr>
          <w:rFonts w:ascii="Arial" w:eastAsia="Calibri" w:hAnsi="Arial" w:cs="Arial"/>
          <w:bCs/>
          <w:lang w:val="es-MX"/>
        </w:rPr>
        <w:t xml:space="preserve"> al momento del nacimiento</w:t>
      </w:r>
      <w:r w:rsidR="00073E6B">
        <w:rPr>
          <w:rFonts w:ascii="Arial" w:eastAsia="Calibri" w:hAnsi="Arial" w:cs="Arial"/>
          <w:bCs/>
          <w:lang w:val="es-MX"/>
        </w:rPr>
        <w:t xml:space="preserve"> contaban con edades</w:t>
      </w:r>
      <w:r w:rsidRPr="00A757DC">
        <w:rPr>
          <w:rFonts w:ascii="Arial" w:eastAsia="Calibri" w:hAnsi="Arial" w:cs="Arial"/>
          <w:bCs/>
          <w:lang w:val="es-MX"/>
        </w:rPr>
        <w:t xml:space="preserve"> entre los 20 y los 29 años.</w:t>
      </w:r>
    </w:p>
    <w:p w:rsidR="00F40A94" w:rsidRPr="00533391" w:rsidRDefault="00F40A94" w:rsidP="00F40A94">
      <w:pPr>
        <w:pStyle w:val="Prrafodelista"/>
        <w:widowControl/>
        <w:autoSpaceDE w:val="0"/>
        <w:autoSpaceDN w:val="0"/>
        <w:adjustRightInd w:val="0"/>
        <w:ind w:left="426"/>
        <w:jc w:val="both"/>
        <w:rPr>
          <w:rFonts w:ascii="Arial" w:eastAsia="Calibri" w:hAnsi="Arial" w:cs="Arial"/>
          <w:lang w:val="es-MX"/>
        </w:rPr>
      </w:pPr>
    </w:p>
    <w:p w:rsidR="00DC52B2" w:rsidRPr="00533391" w:rsidRDefault="00DC52B2" w:rsidP="00E44C8D">
      <w:pPr>
        <w:pStyle w:val="Textoindependiente"/>
        <w:ind w:left="0"/>
        <w:jc w:val="both"/>
        <w:rPr>
          <w:rFonts w:cs="Arial"/>
          <w:spacing w:val="-6"/>
          <w:sz w:val="22"/>
          <w:szCs w:val="22"/>
        </w:rPr>
      </w:pPr>
      <w:r w:rsidRPr="00533391">
        <w:rPr>
          <w:rFonts w:cs="Arial"/>
          <w:spacing w:val="-6"/>
          <w:sz w:val="22"/>
          <w:szCs w:val="22"/>
        </w:rPr>
        <w:t xml:space="preserve">El INEGI da a conocer los principales resultados de la </w:t>
      </w:r>
      <w:r w:rsidR="001B02AC" w:rsidRPr="00533391">
        <w:rPr>
          <w:rFonts w:cs="Arial"/>
          <w:spacing w:val="-6"/>
          <w:sz w:val="22"/>
          <w:szCs w:val="22"/>
        </w:rPr>
        <w:t>E</w:t>
      </w:r>
      <w:r w:rsidRPr="00533391">
        <w:rPr>
          <w:rFonts w:cs="Arial"/>
          <w:spacing w:val="-6"/>
          <w:sz w:val="22"/>
          <w:szCs w:val="22"/>
        </w:rPr>
        <w:t xml:space="preserve">stadística de nacimientos </w:t>
      </w:r>
      <w:r w:rsidR="00327DBE" w:rsidRPr="00533391">
        <w:rPr>
          <w:rFonts w:cs="Arial"/>
          <w:spacing w:val="-6"/>
          <w:sz w:val="22"/>
          <w:szCs w:val="22"/>
        </w:rPr>
        <w:t xml:space="preserve">registrados </w:t>
      </w:r>
      <w:r w:rsidRPr="001D1E40">
        <w:rPr>
          <w:rFonts w:cs="Arial"/>
          <w:spacing w:val="-6"/>
          <w:sz w:val="22"/>
          <w:szCs w:val="22"/>
        </w:rPr>
        <w:t>20</w:t>
      </w:r>
      <w:r w:rsidR="00E767B1">
        <w:rPr>
          <w:rFonts w:cs="Arial"/>
          <w:spacing w:val="-6"/>
          <w:sz w:val="22"/>
          <w:szCs w:val="22"/>
        </w:rPr>
        <w:t>20</w:t>
      </w:r>
      <w:r w:rsidRPr="00533391">
        <w:rPr>
          <w:rFonts w:cs="Arial"/>
          <w:spacing w:val="-6"/>
          <w:sz w:val="22"/>
          <w:szCs w:val="22"/>
        </w:rPr>
        <w:t xml:space="preserve"> con información sobre las características de este hecho vital, así como de las características de la madre, </w:t>
      </w:r>
      <w:r w:rsidR="00BD2771">
        <w:rPr>
          <w:rFonts w:cs="Arial"/>
          <w:spacing w:val="-6"/>
          <w:sz w:val="22"/>
          <w:szCs w:val="22"/>
        </w:rPr>
        <w:t>d</w:t>
      </w:r>
      <w:r w:rsidRPr="00533391">
        <w:rPr>
          <w:rFonts w:cs="Arial"/>
          <w:spacing w:val="-6"/>
          <w:sz w:val="22"/>
          <w:szCs w:val="22"/>
        </w:rPr>
        <w:t xml:space="preserve">el padre y </w:t>
      </w:r>
      <w:r w:rsidR="00BD2771">
        <w:rPr>
          <w:rFonts w:cs="Arial"/>
          <w:spacing w:val="-6"/>
          <w:sz w:val="22"/>
          <w:szCs w:val="22"/>
        </w:rPr>
        <w:t>d</w:t>
      </w:r>
      <w:r w:rsidRPr="00533391">
        <w:rPr>
          <w:rFonts w:cs="Arial"/>
          <w:spacing w:val="-6"/>
          <w:sz w:val="22"/>
          <w:szCs w:val="22"/>
        </w:rPr>
        <w:t>el registrado.</w:t>
      </w:r>
    </w:p>
    <w:p w:rsidR="006D7A9B" w:rsidRPr="00533391" w:rsidRDefault="006D7A9B" w:rsidP="00E44C8D">
      <w:pPr>
        <w:pStyle w:val="Textoindependiente"/>
        <w:ind w:left="0"/>
        <w:jc w:val="both"/>
        <w:rPr>
          <w:rFonts w:cs="Arial"/>
          <w:spacing w:val="-6"/>
          <w:sz w:val="20"/>
          <w:szCs w:val="22"/>
        </w:rPr>
      </w:pPr>
    </w:p>
    <w:p w:rsidR="00DC52B2" w:rsidRPr="00533391" w:rsidRDefault="00DC52B2" w:rsidP="00E44C8D">
      <w:pPr>
        <w:pStyle w:val="Textoindependiente"/>
        <w:ind w:left="0"/>
        <w:jc w:val="both"/>
        <w:rPr>
          <w:rFonts w:cs="Arial"/>
          <w:sz w:val="22"/>
          <w:szCs w:val="22"/>
        </w:rPr>
      </w:pPr>
      <w:r w:rsidRPr="00533391">
        <w:rPr>
          <w:rFonts w:cs="Arial"/>
          <w:sz w:val="22"/>
          <w:szCs w:val="22"/>
        </w:rPr>
        <w:t>Est</w:t>
      </w:r>
      <w:r w:rsidR="00342F7A" w:rsidRPr="00533391">
        <w:rPr>
          <w:rFonts w:cs="Arial"/>
          <w:sz w:val="22"/>
          <w:szCs w:val="22"/>
        </w:rPr>
        <w:t>a</w:t>
      </w:r>
      <w:r w:rsidRPr="00533391">
        <w:rPr>
          <w:rFonts w:cs="Arial"/>
          <w:sz w:val="22"/>
          <w:szCs w:val="22"/>
        </w:rPr>
        <w:t xml:space="preserve"> estadística se obtiene anualmente del aprovechamiento de los registros administrativos de las oficinas del </w:t>
      </w:r>
      <w:r w:rsidR="001F522B" w:rsidRPr="00533391">
        <w:rPr>
          <w:rFonts w:cs="Arial"/>
          <w:sz w:val="22"/>
          <w:szCs w:val="22"/>
        </w:rPr>
        <w:t>R</w:t>
      </w:r>
      <w:r w:rsidRPr="00533391">
        <w:rPr>
          <w:rFonts w:cs="Arial"/>
          <w:sz w:val="22"/>
          <w:szCs w:val="22"/>
        </w:rPr>
        <w:t xml:space="preserve">egistro </w:t>
      </w:r>
      <w:r w:rsidR="001F522B" w:rsidRPr="00533391">
        <w:rPr>
          <w:rFonts w:cs="Arial"/>
          <w:sz w:val="22"/>
          <w:szCs w:val="22"/>
        </w:rPr>
        <w:t>C</w:t>
      </w:r>
      <w:r w:rsidRPr="00533391">
        <w:rPr>
          <w:rFonts w:cs="Arial"/>
          <w:sz w:val="22"/>
          <w:szCs w:val="22"/>
        </w:rPr>
        <w:t>ivil distribuidas en todo el país.</w:t>
      </w:r>
      <w:r w:rsidR="001E5B05" w:rsidRPr="00533391">
        <w:rPr>
          <w:rFonts w:cs="Arial"/>
          <w:sz w:val="22"/>
          <w:szCs w:val="22"/>
        </w:rPr>
        <w:t xml:space="preserve"> La información que integra la estadística fue suministrada por </w:t>
      </w:r>
      <w:r w:rsidR="001E5B05" w:rsidRPr="00DC726A">
        <w:rPr>
          <w:rFonts w:cs="Arial"/>
          <w:sz w:val="22"/>
          <w:szCs w:val="22"/>
        </w:rPr>
        <w:t xml:space="preserve">5 </w:t>
      </w:r>
      <w:r w:rsidR="007E36AC" w:rsidRPr="00DC726A">
        <w:rPr>
          <w:rFonts w:cs="Arial"/>
          <w:sz w:val="22"/>
          <w:szCs w:val="22"/>
        </w:rPr>
        <w:t>0</w:t>
      </w:r>
      <w:r w:rsidR="00DC726A" w:rsidRPr="00DC726A">
        <w:rPr>
          <w:rFonts w:cs="Arial"/>
          <w:sz w:val="22"/>
          <w:szCs w:val="22"/>
        </w:rPr>
        <w:t>57</w:t>
      </w:r>
      <w:r w:rsidR="001E5B05" w:rsidRPr="00E767B1">
        <w:rPr>
          <w:rFonts w:cs="Arial"/>
          <w:color w:val="FF0000"/>
          <w:sz w:val="22"/>
          <w:szCs w:val="22"/>
        </w:rPr>
        <w:t xml:space="preserve"> </w:t>
      </w:r>
      <w:r w:rsidR="001E5B05" w:rsidRPr="00533391">
        <w:rPr>
          <w:rFonts w:cs="Arial"/>
          <w:sz w:val="22"/>
          <w:szCs w:val="22"/>
        </w:rPr>
        <w:t>fuentes informantes.</w:t>
      </w:r>
    </w:p>
    <w:p w:rsidR="006D7A9B" w:rsidRPr="00533391" w:rsidRDefault="006D7A9B" w:rsidP="00E44C8D">
      <w:pPr>
        <w:pStyle w:val="Textoindependiente"/>
        <w:ind w:left="0"/>
        <w:jc w:val="both"/>
        <w:rPr>
          <w:rFonts w:cs="Arial"/>
          <w:sz w:val="20"/>
          <w:szCs w:val="22"/>
        </w:rPr>
      </w:pPr>
    </w:p>
    <w:p w:rsidR="009704D6" w:rsidRPr="00533391" w:rsidRDefault="00603F71" w:rsidP="00E44C8D">
      <w:pPr>
        <w:jc w:val="both"/>
        <w:rPr>
          <w:rFonts w:ascii="Arial" w:hAnsi="Arial" w:cs="Arial"/>
          <w:b/>
          <w:bCs/>
          <w:color w:val="000000" w:themeColor="text1"/>
        </w:rPr>
      </w:pPr>
      <w:r w:rsidRPr="00533391">
        <w:rPr>
          <w:rFonts w:ascii="Arial" w:hAnsi="Arial" w:cs="Arial"/>
          <w:b/>
          <w:bCs/>
          <w:color w:val="000000" w:themeColor="text1"/>
        </w:rPr>
        <w:t>CARACTERÍSTICAS DEL NACIMIENTO</w:t>
      </w:r>
    </w:p>
    <w:p w:rsidR="006D7A9B" w:rsidRPr="00533391" w:rsidRDefault="006D7A9B" w:rsidP="00E44C8D">
      <w:pPr>
        <w:jc w:val="both"/>
        <w:rPr>
          <w:rFonts w:ascii="Arial" w:hAnsi="Arial" w:cs="Arial"/>
          <w:bCs/>
          <w:color w:val="000000" w:themeColor="text1"/>
          <w:sz w:val="20"/>
        </w:rPr>
      </w:pPr>
    </w:p>
    <w:p w:rsidR="00B5722C" w:rsidRPr="00533391" w:rsidRDefault="006D7A9B" w:rsidP="00B67FBC">
      <w:pPr>
        <w:pStyle w:val="Prrafodelista"/>
        <w:widowControl/>
        <w:jc w:val="both"/>
        <w:rPr>
          <w:rFonts w:ascii="Arial" w:hAnsi="Arial" w:cs="Arial"/>
          <w:bCs/>
        </w:rPr>
      </w:pPr>
      <w:r w:rsidRPr="00533391">
        <w:rPr>
          <w:rFonts w:ascii="Arial" w:eastAsia="Calibri" w:hAnsi="Arial" w:cs="Arial"/>
          <w:lang w:val="es-MX"/>
        </w:rPr>
        <w:t xml:space="preserve">En México, durante </w:t>
      </w:r>
      <w:r w:rsidRPr="001D1E40">
        <w:rPr>
          <w:rFonts w:ascii="Arial" w:eastAsia="Calibri" w:hAnsi="Arial" w:cs="Arial"/>
          <w:lang w:val="es-MX"/>
        </w:rPr>
        <w:t>20</w:t>
      </w:r>
      <w:r w:rsidR="00E767B1">
        <w:rPr>
          <w:rFonts w:ascii="Arial" w:eastAsia="Calibri" w:hAnsi="Arial" w:cs="Arial"/>
          <w:lang w:val="es-MX"/>
        </w:rPr>
        <w:t>20</w:t>
      </w:r>
      <w:r w:rsidR="001B02AC" w:rsidRPr="00533391">
        <w:rPr>
          <w:rFonts w:ascii="Arial" w:eastAsia="Calibri" w:hAnsi="Arial" w:cs="Arial"/>
          <w:lang w:val="es-MX"/>
        </w:rPr>
        <w:t>,</w:t>
      </w:r>
      <w:r w:rsidRPr="00533391">
        <w:rPr>
          <w:rFonts w:ascii="Arial" w:eastAsia="Calibri" w:hAnsi="Arial" w:cs="Arial"/>
          <w:lang w:val="es-MX"/>
        </w:rPr>
        <w:t xml:space="preserve"> se </w:t>
      </w:r>
      <w:r w:rsidR="00216990" w:rsidRPr="00533391">
        <w:rPr>
          <w:rFonts w:ascii="Arial" w:eastAsia="Calibri" w:hAnsi="Arial" w:cs="Arial"/>
          <w:lang w:val="es-MX"/>
        </w:rPr>
        <w:t xml:space="preserve">contabilizaron </w:t>
      </w:r>
      <w:r w:rsidR="00137345">
        <w:rPr>
          <w:rFonts w:ascii="Arial" w:eastAsia="Calibri" w:hAnsi="Arial" w:cs="Arial"/>
          <w:lang w:val="es-MX"/>
        </w:rPr>
        <w:t>1 629 211</w:t>
      </w:r>
      <w:r w:rsidRPr="00533391">
        <w:rPr>
          <w:rFonts w:ascii="Arial" w:eastAsia="Calibri" w:hAnsi="Arial" w:cs="Arial"/>
          <w:lang w:val="es-MX"/>
        </w:rPr>
        <w:t xml:space="preserve"> nacimientos</w:t>
      </w:r>
      <w:r w:rsidR="00216990" w:rsidRPr="00533391">
        <w:rPr>
          <w:rFonts w:ascii="Arial" w:eastAsia="Calibri" w:hAnsi="Arial" w:cs="Arial"/>
          <w:lang w:val="es-MX"/>
        </w:rPr>
        <w:t xml:space="preserve"> registrados en las oficinas del </w:t>
      </w:r>
      <w:r w:rsidR="001F522B" w:rsidRPr="00533391">
        <w:rPr>
          <w:rFonts w:ascii="Arial" w:eastAsia="Calibri" w:hAnsi="Arial" w:cs="Arial"/>
          <w:lang w:val="es-MX"/>
        </w:rPr>
        <w:t>R</w:t>
      </w:r>
      <w:r w:rsidR="00216990" w:rsidRPr="00533391">
        <w:rPr>
          <w:rFonts w:ascii="Arial" w:eastAsia="Calibri" w:hAnsi="Arial" w:cs="Arial"/>
          <w:lang w:val="es-MX"/>
        </w:rPr>
        <w:t xml:space="preserve">egistro </w:t>
      </w:r>
      <w:r w:rsidR="001F522B" w:rsidRPr="00533391">
        <w:rPr>
          <w:rFonts w:ascii="Arial" w:eastAsia="Calibri" w:hAnsi="Arial" w:cs="Arial"/>
          <w:lang w:val="es-MX"/>
        </w:rPr>
        <w:t>Ci</w:t>
      </w:r>
      <w:r w:rsidR="00216990" w:rsidRPr="00533391">
        <w:rPr>
          <w:rFonts w:ascii="Arial" w:eastAsia="Calibri" w:hAnsi="Arial" w:cs="Arial"/>
          <w:lang w:val="es-MX"/>
        </w:rPr>
        <w:t>vil</w:t>
      </w:r>
      <w:r w:rsidRPr="00533391">
        <w:rPr>
          <w:rFonts w:ascii="Arial" w:eastAsia="Calibri" w:hAnsi="Arial" w:cs="Arial"/>
          <w:lang w:val="es-MX"/>
        </w:rPr>
        <w:t xml:space="preserve">. </w:t>
      </w:r>
      <w:r w:rsidRPr="00533391">
        <w:rPr>
          <w:rFonts w:ascii="Arial" w:hAnsi="Arial" w:cs="Arial"/>
          <w:bCs/>
        </w:rPr>
        <w:t>La tasa de nacimientos registrados por cada 1 000 mujeres en edad reproductiva</w:t>
      </w:r>
      <w:r w:rsidRPr="00533391">
        <w:rPr>
          <w:rStyle w:val="Refdenotaalpie"/>
          <w:rFonts w:ascii="Arial" w:hAnsi="Arial" w:cs="Arial"/>
          <w:bCs/>
        </w:rPr>
        <w:footnoteReference w:id="1"/>
      </w:r>
      <w:r w:rsidRPr="00533391">
        <w:rPr>
          <w:rFonts w:ascii="Arial" w:hAnsi="Arial" w:cs="Arial"/>
          <w:bCs/>
        </w:rPr>
        <w:t xml:space="preserve"> </w:t>
      </w:r>
      <w:r w:rsidR="00216990" w:rsidRPr="00533391">
        <w:rPr>
          <w:rFonts w:ascii="Arial" w:hAnsi="Arial" w:cs="Arial"/>
          <w:bCs/>
        </w:rPr>
        <w:t xml:space="preserve">fue </w:t>
      </w:r>
      <w:r w:rsidR="00216871" w:rsidRPr="00533391">
        <w:rPr>
          <w:rFonts w:ascii="Arial" w:hAnsi="Arial" w:cs="Arial"/>
          <w:bCs/>
        </w:rPr>
        <w:t xml:space="preserve">de </w:t>
      </w:r>
      <w:r w:rsidR="009C77CE">
        <w:rPr>
          <w:rFonts w:ascii="Arial" w:hAnsi="Arial" w:cs="Arial"/>
          <w:bCs/>
        </w:rPr>
        <w:t>47.9</w:t>
      </w:r>
      <w:r w:rsidR="001B02AC" w:rsidRPr="00533391">
        <w:rPr>
          <w:rFonts w:ascii="Arial" w:hAnsi="Arial" w:cs="Arial"/>
          <w:bCs/>
        </w:rPr>
        <w:t>,</w:t>
      </w:r>
      <w:r w:rsidR="00C3360E" w:rsidRPr="00533391">
        <w:rPr>
          <w:rFonts w:ascii="Arial" w:hAnsi="Arial" w:cs="Arial"/>
          <w:bCs/>
        </w:rPr>
        <w:t xml:space="preserve"> con una</w:t>
      </w:r>
      <w:r w:rsidR="000F4F29" w:rsidRPr="00533391">
        <w:rPr>
          <w:rFonts w:ascii="Arial" w:hAnsi="Arial" w:cs="Arial"/>
          <w:bCs/>
        </w:rPr>
        <w:t xml:space="preserve"> </w:t>
      </w:r>
      <w:r w:rsidR="00082AE0" w:rsidRPr="00533391">
        <w:rPr>
          <w:rFonts w:ascii="Arial" w:hAnsi="Arial" w:cs="Arial"/>
          <w:bCs/>
        </w:rPr>
        <w:t>disminución</w:t>
      </w:r>
      <w:r w:rsidR="00C3360E" w:rsidRPr="00533391">
        <w:rPr>
          <w:rFonts w:ascii="Arial" w:hAnsi="Arial" w:cs="Arial"/>
          <w:bCs/>
        </w:rPr>
        <w:t xml:space="preserve"> de </w:t>
      </w:r>
      <w:r w:rsidR="00137345">
        <w:rPr>
          <w:rFonts w:ascii="Arial" w:hAnsi="Arial" w:cs="Arial"/>
          <w:bCs/>
        </w:rPr>
        <w:t>13.1</w:t>
      </w:r>
      <w:r w:rsidR="00082AE0" w:rsidRPr="00533391">
        <w:rPr>
          <w:rFonts w:ascii="Arial" w:hAnsi="Arial" w:cs="Arial"/>
          <w:bCs/>
        </w:rPr>
        <w:t xml:space="preserve"> unidades respecto a la del año anterior.</w:t>
      </w:r>
    </w:p>
    <w:p w:rsidR="00B67FBC" w:rsidRPr="00533391" w:rsidRDefault="00B67FBC" w:rsidP="00B67FBC">
      <w:pPr>
        <w:pStyle w:val="Prrafodelista"/>
        <w:widowControl/>
        <w:jc w:val="both"/>
        <w:rPr>
          <w:rFonts w:cs="Arial"/>
          <w:bCs/>
        </w:rPr>
      </w:pPr>
    </w:p>
    <w:p w:rsidR="00137345" w:rsidRPr="00533391" w:rsidRDefault="00BD2771" w:rsidP="00B67FBC">
      <w:pPr>
        <w:pStyle w:val="Prrafodelista"/>
        <w:widowControl/>
        <w:jc w:val="center"/>
        <w:rPr>
          <w:rFonts w:cs="Arial"/>
          <w:lang w:val="es-MX"/>
        </w:rPr>
      </w:pPr>
      <w:r w:rsidRPr="00BD2771">
        <w:rPr>
          <w:rFonts w:cs="Arial"/>
          <w:noProof/>
          <w:lang w:val="es-MX" w:eastAsia="es-MX"/>
        </w:rPr>
        <w:drawing>
          <wp:inline distT="0" distB="0" distL="0" distR="0" wp14:anchorId="79AC8032" wp14:editId="69BEE6B0">
            <wp:extent cx="6612217" cy="2120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392" cy="2122239"/>
                    </a:xfrm>
                    <a:prstGeom prst="rect">
                      <a:avLst/>
                    </a:prstGeom>
                    <a:noFill/>
                    <a:ln>
                      <a:noFill/>
                    </a:ln>
                  </pic:spPr>
                </pic:pic>
              </a:graphicData>
            </a:graphic>
          </wp:inline>
        </w:drawing>
      </w:r>
    </w:p>
    <w:p w:rsidR="00E60461" w:rsidRDefault="00E60461" w:rsidP="00B0791F">
      <w:pPr>
        <w:pStyle w:val="Prrafodelista"/>
        <w:widowControl/>
        <w:jc w:val="both"/>
        <w:rPr>
          <w:rFonts w:ascii="Arial" w:hAnsi="Arial" w:cs="Arial"/>
          <w:bCs/>
        </w:rPr>
      </w:pPr>
    </w:p>
    <w:p w:rsidR="00B35ECD" w:rsidRDefault="003A1D36" w:rsidP="00E44C8D">
      <w:pPr>
        <w:pStyle w:val="Prrafodelista"/>
        <w:widowControl/>
        <w:jc w:val="both"/>
        <w:rPr>
          <w:rFonts w:ascii="Arial" w:hAnsi="Arial" w:cs="Arial"/>
          <w:bCs/>
        </w:rPr>
      </w:pPr>
      <w:r w:rsidRPr="00B35ECD">
        <w:rPr>
          <w:rFonts w:ascii="Arial" w:hAnsi="Arial" w:cs="Arial"/>
          <w:bCs/>
        </w:rPr>
        <w:t xml:space="preserve">La disminución en el registro </w:t>
      </w:r>
      <w:r w:rsidR="00073EA8" w:rsidRPr="00B35ECD">
        <w:rPr>
          <w:rFonts w:ascii="Arial" w:hAnsi="Arial" w:cs="Arial"/>
          <w:bCs/>
        </w:rPr>
        <w:t>para 2020 coincide con</w:t>
      </w:r>
      <w:r w:rsidRPr="00B35ECD">
        <w:rPr>
          <w:rFonts w:ascii="Arial" w:hAnsi="Arial" w:cs="Arial"/>
          <w:bCs/>
        </w:rPr>
        <w:t xml:space="preserve"> el </w:t>
      </w:r>
      <w:r w:rsidR="00073EA8" w:rsidRPr="00B35ECD">
        <w:rPr>
          <w:rFonts w:ascii="Arial" w:hAnsi="Arial" w:cs="Arial"/>
          <w:bCs/>
        </w:rPr>
        <w:t>per</w:t>
      </w:r>
      <w:r w:rsidR="00CE6723">
        <w:rPr>
          <w:rFonts w:ascii="Arial" w:hAnsi="Arial" w:cs="Arial"/>
          <w:bCs/>
        </w:rPr>
        <w:t>i</w:t>
      </w:r>
      <w:r w:rsidR="00073EA8" w:rsidRPr="00B35ECD">
        <w:rPr>
          <w:rFonts w:ascii="Arial" w:hAnsi="Arial" w:cs="Arial"/>
          <w:bCs/>
        </w:rPr>
        <w:t xml:space="preserve">odo de </w:t>
      </w:r>
      <w:r w:rsidRPr="00B35ECD">
        <w:rPr>
          <w:rFonts w:ascii="Arial" w:hAnsi="Arial" w:cs="Arial"/>
          <w:bCs/>
        </w:rPr>
        <w:t xml:space="preserve">la pandemia de </w:t>
      </w:r>
      <w:r w:rsidR="00B0791F" w:rsidRPr="00B35ECD">
        <w:rPr>
          <w:rFonts w:ascii="Arial" w:hAnsi="Arial" w:cs="Arial"/>
          <w:bCs/>
        </w:rPr>
        <w:t xml:space="preserve">la </w:t>
      </w:r>
      <w:r w:rsidRPr="00B35ECD">
        <w:rPr>
          <w:rFonts w:ascii="Arial" w:hAnsi="Arial" w:cs="Arial"/>
          <w:bCs/>
        </w:rPr>
        <w:t xml:space="preserve">COVID-19 </w:t>
      </w:r>
      <w:r w:rsidR="00073EA8" w:rsidRPr="00B35ECD">
        <w:rPr>
          <w:rFonts w:ascii="Arial" w:hAnsi="Arial" w:cs="Arial"/>
          <w:bCs/>
        </w:rPr>
        <w:t xml:space="preserve">misma que </w:t>
      </w:r>
      <w:r w:rsidRPr="00B35ECD">
        <w:rPr>
          <w:rFonts w:ascii="Arial" w:hAnsi="Arial" w:cs="Arial"/>
          <w:bCs/>
        </w:rPr>
        <w:t xml:space="preserve">generó </w:t>
      </w:r>
      <w:r w:rsidR="00073EA8" w:rsidRPr="00B35ECD">
        <w:rPr>
          <w:rFonts w:ascii="Arial" w:hAnsi="Arial" w:cs="Arial"/>
          <w:bCs/>
        </w:rPr>
        <w:t>una</w:t>
      </w:r>
      <w:r w:rsidRPr="00B35ECD">
        <w:rPr>
          <w:rFonts w:ascii="Arial" w:hAnsi="Arial" w:cs="Arial"/>
          <w:bCs/>
        </w:rPr>
        <w:t xml:space="preserve"> reducción en la demanda de</w:t>
      </w:r>
      <w:r w:rsidR="00D97136">
        <w:rPr>
          <w:rFonts w:ascii="Arial" w:hAnsi="Arial" w:cs="Arial"/>
          <w:bCs/>
        </w:rPr>
        <w:t xml:space="preserve">l </w:t>
      </w:r>
      <w:r w:rsidRPr="00B35ECD">
        <w:rPr>
          <w:rFonts w:ascii="Arial" w:hAnsi="Arial" w:cs="Arial"/>
          <w:bCs/>
        </w:rPr>
        <w:t>servicio</w:t>
      </w:r>
      <w:r w:rsidR="00196ADE" w:rsidRPr="00B35ECD">
        <w:rPr>
          <w:rFonts w:ascii="Arial" w:hAnsi="Arial" w:cs="Arial"/>
          <w:bCs/>
        </w:rPr>
        <w:t xml:space="preserve"> de registro</w:t>
      </w:r>
      <w:r w:rsidR="008A5C17">
        <w:rPr>
          <w:rFonts w:ascii="Arial" w:hAnsi="Arial" w:cs="Arial"/>
          <w:bCs/>
        </w:rPr>
        <w:t xml:space="preserve"> </w:t>
      </w:r>
      <w:r w:rsidR="008A5C17" w:rsidRPr="00B35ECD">
        <w:rPr>
          <w:rFonts w:ascii="Arial" w:eastAsia="Calibri" w:hAnsi="Arial" w:cs="Arial"/>
          <w:bCs/>
          <w:lang w:val="es-MX"/>
        </w:rPr>
        <w:t>debido al confinamiento de las personas en sus viviendas</w:t>
      </w:r>
      <w:r w:rsidR="00073EA8" w:rsidRPr="00B35ECD">
        <w:rPr>
          <w:rFonts w:ascii="Arial" w:hAnsi="Arial" w:cs="Arial"/>
          <w:bCs/>
        </w:rPr>
        <w:t>,</w:t>
      </w:r>
      <w:r w:rsidRPr="00B35ECD">
        <w:rPr>
          <w:rFonts w:ascii="Arial" w:hAnsi="Arial" w:cs="Arial"/>
          <w:bCs/>
        </w:rPr>
        <w:t xml:space="preserve"> </w:t>
      </w:r>
      <w:r w:rsidR="00073EA8" w:rsidRPr="00B35ECD">
        <w:rPr>
          <w:rFonts w:ascii="Arial" w:hAnsi="Arial" w:cs="Arial"/>
          <w:bCs/>
        </w:rPr>
        <w:t xml:space="preserve">así como </w:t>
      </w:r>
      <w:r w:rsidR="00C342FE" w:rsidRPr="00B35ECD">
        <w:rPr>
          <w:rFonts w:ascii="Arial" w:hAnsi="Arial" w:cs="Arial"/>
          <w:bCs/>
        </w:rPr>
        <w:t>de</w:t>
      </w:r>
      <w:r w:rsidR="00073EA8" w:rsidRPr="00B35ECD">
        <w:rPr>
          <w:rFonts w:ascii="Arial" w:hAnsi="Arial" w:cs="Arial"/>
          <w:bCs/>
        </w:rPr>
        <w:t xml:space="preserve"> las </w:t>
      </w:r>
      <w:r w:rsidRPr="00B35ECD">
        <w:rPr>
          <w:rFonts w:ascii="Arial" w:hAnsi="Arial" w:cs="Arial"/>
          <w:bCs/>
        </w:rPr>
        <w:t xml:space="preserve">condiciones que las autoridades sanitarias definieron para la operación de </w:t>
      </w:r>
      <w:r w:rsidR="00073EA8" w:rsidRPr="00B35ECD">
        <w:rPr>
          <w:rFonts w:ascii="Arial" w:hAnsi="Arial" w:cs="Arial"/>
          <w:bCs/>
        </w:rPr>
        <w:t>las actividades económicas no esenciales.</w:t>
      </w:r>
    </w:p>
    <w:p w:rsidR="00A07659" w:rsidRPr="00533391" w:rsidRDefault="006D7A9B" w:rsidP="00E44C8D">
      <w:pPr>
        <w:pStyle w:val="Prrafodelista"/>
        <w:widowControl/>
        <w:jc w:val="both"/>
        <w:rPr>
          <w:rFonts w:ascii="Arial" w:hAnsi="Arial" w:cs="Arial"/>
          <w:bCs/>
        </w:rPr>
      </w:pPr>
      <w:r w:rsidRPr="00533391">
        <w:rPr>
          <w:rFonts w:ascii="Arial" w:hAnsi="Arial" w:cs="Arial"/>
          <w:bCs/>
        </w:rPr>
        <w:lastRenderedPageBreak/>
        <w:t>L</w:t>
      </w:r>
      <w:r w:rsidR="0071759C" w:rsidRPr="00533391">
        <w:rPr>
          <w:rFonts w:ascii="Arial" w:hAnsi="Arial" w:cs="Arial"/>
          <w:bCs/>
        </w:rPr>
        <w:t>as entidades federativas con las mayore</w:t>
      </w:r>
      <w:r w:rsidR="00A232F7" w:rsidRPr="00533391">
        <w:rPr>
          <w:rFonts w:ascii="Arial" w:hAnsi="Arial" w:cs="Arial"/>
          <w:bCs/>
        </w:rPr>
        <w:t xml:space="preserve">s </w:t>
      </w:r>
      <w:r w:rsidR="00812837" w:rsidRPr="00533391">
        <w:rPr>
          <w:rFonts w:ascii="Arial" w:hAnsi="Arial" w:cs="Arial"/>
          <w:bCs/>
        </w:rPr>
        <w:t xml:space="preserve">magnitudes en la </w:t>
      </w:r>
      <w:r w:rsidR="00A232F7" w:rsidRPr="00533391">
        <w:rPr>
          <w:rFonts w:ascii="Arial" w:hAnsi="Arial" w:cs="Arial"/>
          <w:bCs/>
        </w:rPr>
        <w:t>tasa</w:t>
      </w:r>
      <w:r w:rsidR="00812837" w:rsidRPr="00533391">
        <w:rPr>
          <w:rFonts w:ascii="Arial" w:hAnsi="Arial" w:cs="Arial"/>
          <w:bCs/>
        </w:rPr>
        <w:t xml:space="preserve"> referida</w:t>
      </w:r>
      <w:r w:rsidR="00A232F7" w:rsidRPr="00533391">
        <w:rPr>
          <w:rFonts w:ascii="Arial" w:hAnsi="Arial" w:cs="Arial"/>
          <w:bCs/>
        </w:rPr>
        <w:t xml:space="preserve"> fueron Chiapas con </w:t>
      </w:r>
      <w:r w:rsidR="00137345">
        <w:rPr>
          <w:rFonts w:ascii="Arial" w:hAnsi="Arial" w:cs="Arial"/>
          <w:bCs/>
        </w:rPr>
        <w:t>67.6</w:t>
      </w:r>
      <w:r w:rsidR="0071759C" w:rsidRPr="00533391">
        <w:rPr>
          <w:rFonts w:ascii="Arial" w:hAnsi="Arial" w:cs="Arial"/>
          <w:bCs/>
        </w:rPr>
        <w:t xml:space="preserve">, Guerrero con </w:t>
      </w:r>
      <w:r w:rsidR="00934AB4">
        <w:rPr>
          <w:rFonts w:ascii="Arial" w:hAnsi="Arial" w:cs="Arial"/>
          <w:bCs/>
        </w:rPr>
        <w:t>65.7</w:t>
      </w:r>
      <w:r w:rsidR="0071759C" w:rsidRPr="00533391">
        <w:rPr>
          <w:rFonts w:ascii="Arial" w:hAnsi="Arial" w:cs="Arial"/>
          <w:bCs/>
        </w:rPr>
        <w:t xml:space="preserve"> y Zacatecas</w:t>
      </w:r>
      <w:r w:rsidR="00ED5A5F" w:rsidRPr="00533391">
        <w:rPr>
          <w:rFonts w:ascii="Arial" w:hAnsi="Arial" w:cs="Arial"/>
          <w:bCs/>
        </w:rPr>
        <w:t xml:space="preserve"> con </w:t>
      </w:r>
      <w:r w:rsidR="00934AB4">
        <w:rPr>
          <w:rFonts w:ascii="Arial" w:hAnsi="Arial" w:cs="Arial"/>
          <w:bCs/>
        </w:rPr>
        <w:t>62.9</w:t>
      </w:r>
      <w:r w:rsidR="00ED5A5F" w:rsidRPr="00533391">
        <w:rPr>
          <w:rFonts w:ascii="Arial" w:hAnsi="Arial" w:cs="Arial"/>
          <w:bCs/>
        </w:rPr>
        <w:t>.</w:t>
      </w:r>
      <w:r w:rsidR="00934AB4">
        <w:rPr>
          <w:rFonts w:ascii="Arial" w:hAnsi="Arial" w:cs="Arial"/>
          <w:bCs/>
        </w:rPr>
        <w:t xml:space="preserve"> </w:t>
      </w:r>
      <w:r w:rsidR="0071759C" w:rsidRPr="00533391">
        <w:rPr>
          <w:rFonts w:ascii="Arial" w:hAnsi="Arial" w:cs="Arial"/>
          <w:bCs/>
        </w:rPr>
        <w:t xml:space="preserve">En contraparte, las que reportaron las </w:t>
      </w:r>
      <w:r w:rsidR="00812837" w:rsidRPr="00533391">
        <w:rPr>
          <w:rFonts w:ascii="Arial" w:hAnsi="Arial" w:cs="Arial"/>
          <w:bCs/>
        </w:rPr>
        <w:t>menores magnitudes</w:t>
      </w:r>
      <w:r w:rsidR="0071759C" w:rsidRPr="00533391">
        <w:rPr>
          <w:rFonts w:ascii="Arial" w:hAnsi="Arial" w:cs="Arial"/>
          <w:bCs/>
        </w:rPr>
        <w:t xml:space="preserve"> fueron Ciudad de México, </w:t>
      </w:r>
      <w:r w:rsidR="005834A1" w:rsidRPr="00533391">
        <w:rPr>
          <w:rFonts w:ascii="Arial" w:hAnsi="Arial" w:cs="Arial"/>
          <w:bCs/>
        </w:rPr>
        <w:t>México</w:t>
      </w:r>
      <w:r w:rsidR="00934AB4">
        <w:rPr>
          <w:rFonts w:ascii="Arial" w:hAnsi="Arial" w:cs="Arial"/>
          <w:bCs/>
        </w:rPr>
        <w:t xml:space="preserve"> y Sonora</w:t>
      </w:r>
      <w:r w:rsidR="005834A1" w:rsidRPr="00533391">
        <w:rPr>
          <w:rFonts w:ascii="Arial" w:hAnsi="Arial" w:cs="Arial"/>
          <w:bCs/>
        </w:rPr>
        <w:t xml:space="preserve"> </w:t>
      </w:r>
      <w:r w:rsidR="0071759C" w:rsidRPr="00533391">
        <w:rPr>
          <w:rFonts w:ascii="Arial" w:hAnsi="Arial" w:cs="Arial"/>
          <w:bCs/>
        </w:rPr>
        <w:t xml:space="preserve">con </w:t>
      </w:r>
      <w:r w:rsidR="00934AB4">
        <w:rPr>
          <w:rFonts w:ascii="Arial" w:hAnsi="Arial" w:cs="Arial"/>
          <w:bCs/>
        </w:rPr>
        <w:t>25.8</w:t>
      </w:r>
      <w:r w:rsidR="0071759C" w:rsidRPr="00533391">
        <w:rPr>
          <w:rFonts w:ascii="Arial" w:hAnsi="Arial" w:cs="Arial"/>
          <w:bCs/>
        </w:rPr>
        <w:t xml:space="preserve">, </w:t>
      </w:r>
      <w:r w:rsidR="00934AB4">
        <w:rPr>
          <w:rFonts w:ascii="Arial" w:hAnsi="Arial" w:cs="Arial"/>
          <w:bCs/>
        </w:rPr>
        <w:t>38.9</w:t>
      </w:r>
      <w:r w:rsidR="0071759C" w:rsidRPr="00533391">
        <w:rPr>
          <w:rFonts w:ascii="Arial" w:hAnsi="Arial" w:cs="Arial"/>
          <w:bCs/>
        </w:rPr>
        <w:t xml:space="preserve"> y </w:t>
      </w:r>
      <w:r w:rsidR="00934AB4">
        <w:rPr>
          <w:rFonts w:ascii="Arial" w:hAnsi="Arial" w:cs="Arial"/>
          <w:bCs/>
        </w:rPr>
        <w:t>41.1</w:t>
      </w:r>
      <w:r w:rsidR="0071759C" w:rsidRPr="00533391">
        <w:rPr>
          <w:rFonts w:ascii="Arial" w:hAnsi="Arial" w:cs="Arial"/>
          <w:bCs/>
        </w:rPr>
        <w:t>, respectivamente.</w:t>
      </w:r>
    </w:p>
    <w:p w:rsidR="00464C26" w:rsidRPr="00533391" w:rsidRDefault="00464C26" w:rsidP="00E44C8D">
      <w:pPr>
        <w:jc w:val="both"/>
        <w:rPr>
          <w:sz w:val="16"/>
          <w:szCs w:val="16"/>
        </w:rPr>
      </w:pPr>
    </w:p>
    <w:p w:rsidR="005D3A22" w:rsidRPr="00934AB4" w:rsidRDefault="005D3A22" w:rsidP="00E44C8D">
      <w:pPr>
        <w:pStyle w:val="Prrafodelista"/>
        <w:widowControl/>
        <w:jc w:val="both"/>
        <w:rPr>
          <w:rFonts w:ascii="Arial" w:hAnsi="Arial" w:cs="Arial"/>
          <w:bCs/>
          <w:lang w:val="es-MX"/>
        </w:rPr>
      </w:pPr>
      <w:r w:rsidRPr="00934AB4">
        <w:rPr>
          <w:rFonts w:ascii="Arial" w:hAnsi="Arial" w:cs="Arial"/>
          <w:bCs/>
          <w:lang w:val="es-MX"/>
        </w:rPr>
        <w:t>Del total de los nacimientos registrados</w:t>
      </w:r>
      <w:r w:rsidR="006D7A9B" w:rsidRPr="00934AB4">
        <w:rPr>
          <w:rFonts w:ascii="Arial" w:hAnsi="Arial" w:cs="Arial"/>
          <w:bCs/>
          <w:lang w:val="es-MX"/>
        </w:rPr>
        <w:t>,</w:t>
      </w:r>
      <w:r w:rsidRPr="00934AB4">
        <w:rPr>
          <w:rFonts w:ascii="Arial" w:hAnsi="Arial" w:cs="Arial"/>
          <w:bCs/>
          <w:lang w:val="es-MX"/>
        </w:rPr>
        <w:t xml:space="preserve"> </w:t>
      </w:r>
      <w:r w:rsidR="002C3207" w:rsidRPr="00934AB4">
        <w:rPr>
          <w:rFonts w:ascii="Arial" w:hAnsi="Arial" w:cs="Arial"/>
          <w:bCs/>
          <w:lang w:val="es-MX"/>
        </w:rPr>
        <w:t xml:space="preserve">1 </w:t>
      </w:r>
      <w:r w:rsidR="00934AB4" w:rsidRPr="00934AB4">
        <w:rPr>
          <w:rFonts w:ascii="Arial" w:hAnsi="Arial" w:cs="Arial"/>
          <w:bCs/>
          <w:lang w:val="es-MX"/>
        </w:rPr>
        <w:t>454 905</w:t>
      </w:r>
      <w:r w:rsidRPr="00934AB4">
        <w:rPr>
          <w:rFonts w:ascii="Arial" w:hAnsi="Arial" w:cs="Arial"/>
          <w:bCs/>
          <w:lang w:val="es-MX"/>
        </w:rPr>
        <w:t xml:space="preserve"> </w:t>
      </w:r>
      <w:r w:rsidR="00082AE0" w:rsidRPr="00934AB4">
        <w:rPr>
          <w:rFonts w:ascii="Arial" w:hAnsi="Arial" w:cs="Arial"/>
          <w:bCs/>
          <w:lang w:val="es-MX"/>
        </w:rPr>
        <w:t>fueron atendidos</w:t>
      </w:r>
      <w:r w:rsidRPr="00934AB4">
        <w:rPr>
          <w:rFonts w:ascii="Arial" w:hAnsi="Arial" w:cs="Arial"/>
          <w:bCs/>
          <w:lang w:val="es-MX"/>
        </w:rPr>
        <w:t xml:space="preserve"> en una clínica u hospital y </w:t>
      </w:r>
      <w:r w:rsidR="00934AB4" w:rsidRPr="00934AB4">
        <w:rPr>
          <w:rFonts w:ascii="Arial" w:hAnsi="Arial" w:cs="Arial"/>
          <w:bCs/>
          <w:lang w:val="es-MX"/>
        </w:rPr>
        <w:t>69 336</w:t>
      </w:r>
      <w:r w:rsidRPr="00934AB4">
        <w:rPr>
          <w:rFonts w:ascii="Arial" w:hAnsi="Arial" w:cs="Arial"/>
          <w:bCs/>
          <w:lang w:val="es-MX"/>
        </w:rPr>
        <w:t xml:space="preserve"> en</w:t>
      </w:r>
      <w:r w:rsidR="006D7A9B" w:rsidRPr="00934AB4">
        <w:rPr>
          <w:rFonts w:ascii="Arial" w:hAnsi="Arial" w:cs="Arial"/>
          <w:bCs/>
          <w:lang w:val="es-MX"/>
        </w:rPr>
        <w:t xml:space="preserve"> </w:t>
      </w:r>
      <w:r w:rsidR="007725C0" w:rsidRPr="00934AB4">
        <w:rPr>
          <w:rFonts w:ascii="Arial" w:hAnsi="Arial" w:cs="Arial"/>
          <w:bCs/>
          <w:lang w:val="es-MX"/>
        </w:rPr>
        <w:t>domicilio particular</w:t>
      </w:r>
      <w:r w:rsidR="00501F67" w:rsidRPr="00934AB4">
        <w:rPr>
          <w:rFonts w:ascii="Arial" w:hAnsi="Arial" w:cs="Arial"/>
          <w:bCs/>
          <w:lang w:val="es-MX"/>
        </w:rPr>
        <w:t>. E</w:t>
      </w:r>
      <w:r w:rsidR="00BA1AA8" w:rsidRPr="00934AB4">
        <w:rPr>
          <w:rFonts w:ascii="Arial" w:hAnsi="Arial" w:cs="Arial"/>
          <w:bCs/>
          <w:lang w:val="es-MX"/>
        </w:rPr>
        <w:t>l complemento fue atendido en otro lugar o no fue especificado.</w:t>
      </w:r>
    </w:p>
    <w:p w:rsidR="00CF555D" w:rsidRPr="00533391" w:rsidRDefault="00CF555D" w:rsidP="00E44C8D">
      <w:pPr>
        <w:pStyle w:val="Prrafodelista"/>
        <w:widowControl/>
        <w:jc w:val="both"/>
        <w:rPr>
          <w:rFonts w:ascii="Arial" w:hAnsi="Arial" w:cs="Arial"/>
          <w:bCs/>
          <w:spacing w:val="4"/>
          <w:sz w:val="16"/>
          <w:lang w:val="es-MX"/>
        </w:rPr>
      </w:pPr>
    </w:p>
    <w:p w:rsidR="00035E85" w:rsidRPr="00533391" w:rsidRDefault="00035E85" w:rsidP="00E44C8D">
      <w:pPr>
        <w:pStyle w:val="Prrafodelista"/>
        <w:widowControl/>
        <w:jc w:val="both"/>
        <w:rPr>
          <w:rFonts w:ascii="Arial" w:hAnsi="Arial" w:cs="Arial"/>
          <w:bCs/>
          <w:lang w:val="es-MX"/>
        </w:rPr>
      </w:pPr>
      <w:r w:rsidRPr="00533391">
        <w:rPr>
          <w:rFonts w:ascii="Arial" w:hAnsi="Arial" w:cs="Arial"/>
          <w:bCs/>
          <w:lang w:val="es-MX"/>
        </w:rPr>
        <w:t xml:space="preserve">El </w:t>
      </w:r>
      <w:r w:rsidRPr="001D1E40">
        <w:rPr>
          <w:rFonts w:ascii="Arial" w:hAnsi="Arial" w:cs="Arial"/>
          <w:bCs/>
          <w:lang w:val="es-MX"/>
        </w:rPr>
        <w:t>98.</w:t>
      </w:r>
      <w:r w:rsidR="00AB44AF">
        <w:rPr>
          <w:rFonts w:ascii="Arial" w:hAnsi="Arial" w:cs="Arial"/>
          <w:bCs/>
          <w:lang w:val="es-MX"/>
        </w:rPr>
        <w:t>4</w:t>
      </w:r>
      <w:r w:rsidRPr="00533391">
        <w:rPr>
          <w:rFonts w:ascii="Arial" w:hAnsi="Arial" w:cs="Arial"/>
          <w:bCs/>
          <w:lang w:val="es-MX"/>
        </w:rPr>
        <w:t>%</w:t>
      </w:r>
      <w:r w:rsidR="007C3A8C" w:rsidRPr="00533391">
        <w:rPr>
          <w:rFonts w:ascii="Arial" w:hAnsi="Arial" w:cs="Arial"/>
          <w:bCs/>
          <w:lang w:val="es-MX"/>
        </w:rPr>
        <w:t xml:space="preserve"> </w:t>
      </w:r>
      <w:r w:rsidRPr="00533391">
        <w:rPr>
          <w:rFonts w:ascii="Arial" w:hAnsi="Arial" w:cs="Arial"/>
          <w:bCs/>
          <w:lang w:val="es-MX"/>
        </w:rPr>
        <w:t>de los nacimientos fueron simples</w:t>
      </w:r>
      <w:r w:rsidR="00BA1AA8" w:rsidRPr="00533391">
        <w:rPr>
          <w:rFonts w:ascii="Arial" w:hAnsi="Arial" w:cs="Arial"/>
          <w:bCs/>
          <w:lang w:val="es-MX"/>
        </w:rPr>
        <w:t xml:space="preserve">, mientras que </w:t>
      </w:r>
      <w:r w:rsidRPr="001D1E40">
        <w:rPr>
          <w:rFonts w:ascii="Arial" w:hAnsi="Arial" w:cs="Arial"/>
          <w:bCs/>
          <w:lang w:val="es-MX"/>
        </w:rPr>
        <w:t>1.</w:t>
      </w:r>
      <w:r w:rsidR="00AB44AF">
        <w:rPr>
          <w:rFonts w:ascii="Arial" w:hAnsi="Arial" w:cs="Arial"/>
          <w:bCs/>
          <w:lang w:val="es-MX"/>
        </w:rPr>
        <w:t>6</w:t>
      </w:r>
      <w:r w:rsidRPr="00533391">
        <w:rPr>
          <w:rFonts w:ascii="Arial" w:hAnsi="Arial" w:cs="Arial"/>
          <w:bCs/>
          <w:lang w:val="es-MX"/>
        </w:rPr>
        <w:t>%</w:t>
      </w:r>
      <w:r w:rsidR="001E5B05" w:rsidRPr="00533391">
        <w:rPr>
          <w:rFonts w:ascii="Arial" w:hAnsi="Arial" w:cs="Arial"/>
          <w:bCs/>
          <w:lang w:val="es-MX"/>
        </w:rPr>
        <w:t xml:space="preserve"> fueron de tipo gemelar o múltiple</w:t>
      </w:r>
      <w:r w:rsidRPr="00533391">
        <w:rPr>
          <w:rFonts w:ascii="Arial" w:hAnsi="Arial" w:cs="Arial"/>
          <w:bCs/>
          <w:lang w:val="es-MX"/>
        </w:rPr>
        <w:t>.</w:t>
      </w:r>
    </w:p>
    <w:p w:rsidR="00501F67" w:rsidRDefault="00501F67" w:rsidP="00E44C8D">
      <w:pPr>
        <w:jc w:val="both"/>
        <w:rPr>
          <w:rFonts w:ascii="Arial" w:hAnsi="Arial" w:cs="Arial"/>
          <w:b/>
          <w:bCs/>
          <w:color w:val="000000" w:themeColor="text1"/>
        </w:rPr>
      </w:pPr>
    </w:p>
    <w:p w:rsidR="007C3A8C" w:rsidRPr="00533391" w:rsidRDefault="007C3A8C" w:rsidP="00E44C8D">
      <w:pPr>
        <w:jc w:val="both"/>
        <w:rPr>
          <w:rFonts w:ascii="Arial" w:hAnsi="Arial" w:cs="Arial"/>
          <w:b/>
          <w:bCs/>
          <w:color w:val="000000" w:themeColor="text1"/>
        </w:rPr>
      </w:pPr>
      <w:r w:rsidRPr="00533391">
        <w:rPr>
          <w:rFonts w:ascii="Arial" w:hAnsi="Arial" w:cs="Arial"/>
          <w:b/>
          <w:bCs/>
          <w:color w:val="000000" w:themeColor="text1"/>
        </w:rPr>
        <w:t>CARACTERÍSTICAS DEL REGISTRADO</w:t>
      </w:r>
    </w:p>
    <w:p w:rsidR="00CB65E1" w:rsidRPr="00533391" w:rsidRDefault="00CB65E1" w:rsidP="00E44C8D">
      <w:pPr>
        <w:jc w:val="both"/>
        <w:rPr>
          <w:rFonts w:ascii="Arial" w:hAnsi="Arial" w:cs="Arial"/>
          <w:b/>
          <w:bCs/>
          <w:color w:val="000000" w:themeColor="text1"/>
          <w:sz w:val="18"/>
        </w:rPr>
      </w:pPr>
    </w:p>
    <w:p w:rsidR="00014347" w:rsidRPr="00533391" w:rsidRDefault="007C3A8C" w:rsidP="00014347">
      <w:pPr>
        <w:pStyle w:val="Prrafodelista"/>
        <w:widowControl/>
        <w:jc w:val="both"/>
        <w:rPr>
          <w:rFonts w:ascii="Arial" w:hAnsi="Arial" w:cs="Arial"/>
          <w:bCs/>
          <w:spacing w:val="-4"/>
          <w:lang w:val="es-MX"/>
        </w:rPr>
      </w:pPr>
      <w:r w:rsidRPr="00533391">
        <w:rPr>
          <w:rFonts w:ascii="Arial" w:hAnsi="Arial" w:cs="Arial"/>
          <w:bCs/>
          <w:spacing w:val="-4"/>
          <w:lang w:val="es-MX"/>
        </w:rPr>
        <w:t>Del total de los nacimientos registrados</w:t>
      </w:r>
      <w:r w:rsidR="005B3182">
        <w:rPr>
          <w:rStyle w:val="Refdenotaalpie"/>
          <w:rFonts w:ascii="Arial" w:hAnsi="Arial" w:cs="Arial"/>
          <w:bCs/>
          <w:spacing w:val="-4"/>
          <w:lang w:val="es-MX"/>
        </w:rPr>
        <w:footnoteReference w:id="2"/>
      </w:r>
      <w:r w:rsidRPr="00533391">
        <w:rPr>
          <w:rFonts w:ascii="Arial" w:hAnsi="Arial" w:cs="Arial"/>
          <w:bCs/>
          <w:spacing w:val="-4"/>
          <w:lang w:val="es-MX"/>
        </w:rPr>
        <w:t xml:space="preserve"> en </w:t>
      </w:r>
      <w:r w:rsidRPr="001D1E40">
        <w:rPr>
          <w:rFonts w:ascii="Arial" w:hAnsi="Arial" w:cs="Arial"/>
          <w:bCs/>
          <w:spacing w:val="-4"/>
          <w:lang w:val="es-MX"/>
        </w:rPr>
        <w:t>20</w:t>
      </w:r>
      <w:r w:rsidR="00AB44AF">
        <w:rPr>
          <w:rFonts w:ascii="Arial" w:hAnsi="Arial" w:cs="Arial"/>
          <w:bCs/>
          <w:spacing w:val="-4"/>
          <w:lang w:val="es-MX"/>
        </w:rPr>
        <w:t>20</w:t>
      </w:r>
      <w:r w:rsidRPr="00533391">
        <w:rPr>
          <w:rFonts w:ascii="Arial" w:hAnsi="Arial" w:cs="Arial"/>
          <w:bCs/>
          <w:spacing w:val="-4"/>
          <w:lang w:val="es-MX"/>
        </w:rPr>
        <w:t xml:space="preserve">, </w:t>
      </w:r>
      <w:r w:rsidRPr="001D1E40">
        <w:rPr>
          <w:rFonts w:ascii="Arial" w:hAnsi="Arial" w:cs="Arial"/>
          <w:bCs/>
          <w:spacing w:val="-4"/>
          <w:lang w:val="es-MX"/>
        </w:rPr>
        <w:t>50.</w:t>
      </w:r>
      <w:r w:rsidR="00AB44AF">
        <w:rPr>
          <w:rFonts w:ascii="Arial" w:hAnsi="Arial" w:cs="Arial"/>
          <w:bCs/>
          <w:spacing w:val="-4"/>
          <w:lang w:val="es-MX"/>
        </w:rPr>
        <w:t>9</w:t>
      </w:r>
      <w:r w:rsidRPr="00533391">
        <w:rPr>
          <w:rFonts w:ascii="Arial" w:hAnsi="Arial" w:cs="Arial"/>
          <w:bCs/>
          <w:spacing w:val="-4"/>
          <w:lang w:val="es-MX"/>
        </w:rPr>
        <w:t>%</w:t>
      </w:r>
      <w:r w:rsidR="00C24D9A" w:rsidRPr="00533391">
        <w:rPr>
          <w:rFonts w:ascii="Arial" w:hAnsi="Arial" w:cs="Arial"/>
          <w:bCs/>
          <w:spacing w:val="-4"/>
          <w:lang w:val="es-MX"/>
        </w:rPr>
        <w:t xml:space="preserve"> </w:t>
      </w:r>
      <w:r w:rsidRPr="00533391">
        <w:rPr>
          <w:rFonts w:ascii="Arial" w:hAnsi="Arial" w:cs="Arial"/>
          <w:bCs/>
          <w:spacing w:val="-4"/>
          <w:lang w:val="es-MX"/>
        </w:rPr>
        <w:t xml:space="preserve">fueron hombres y </w:t>
      </w:r>
      <w:r w:rsidRPr="001D1E40">
        <w:rPr>
          <w:rFonts w:ascii="Arial" w:hAnsi="Arial" w:cs="Arial"/>
          <w:bCs/>
          <w:spacing w:val="-4"/>
          <w:lang w:val="es-MX"/>
        </w:rPr>
        <w:t>49.</w:t>
      </w:r>
      <w:r w:rsidR="00AB44AF">
        <w:rPr>
          <w:rFonts w:ascii="Arial" w:hAnsi="Arial" w:cs="Arial"/>
          <w:bCs/>
          <w:spacing w:val="-4"/>
          <w:lang w:val="es-MX"/>
        </w:rPr>
        <w:t>1</w:t>
      </w:r>
      <w:r w:rsidRPr="00533391">
        <w:rPr>
          <w:rFonts w:ascii="Arial" w:hAnsi="Arial" w:cs="Arial"/>
          <w:bCs/>
          <w:spacing w:val="-4"/>
          <w:lang w:val="es-MX"/>
        </w:rPr>
        <w:t>% mujeres.</w:t>
      </w:r>
      <w:r w:rsidR="00014347" w:rsidRPr="00533391">
        <w:rPr>
          <w:rFonts w:ascii="Arial" w:hAnsi="Arial" w:cs="Arial"/>
          <w:bCs/>
          <w:spacing w:val="-4"/>
          <w:lang w:val="es-MX"/>
        </w:rPr>
        <w:t xml:space="preserve"> </w:t>
      </w:r>
    </w:p>
    <w:p w:rsidR="006D7A9B" w:rsidRPr="00533391" w:rsidRDefault="006D7A9B" w:rsidP="00E44C8D">
      <w:pPr>
        <w:pStyle w:val="Prrafodelista"/>
        <w:widowControl/>
        <w:jc w:val="both"/>
        <w:rPr>
          <w:rFonts w:ascii="Arial" w:hAnsi="Arial" w:cs="Arial"/>
          <w:bCs/>
          <w:spacing w:val="-4"/>
          <w:sz w:val="20"/>
          <w:lang w:val="es-MX"/>
        </w:rPr>
      </w:pPr>
    </w:p>
    <w:p w:rsidR="007C3A8C" w:rsidRPr="00533391" w:rsidRDefault="00575113" w:rsidP="00E44C8D">
      <w:pPr>
        <w:pStyle w:val="Prrafodelista"/>
        <w:widowControl/>
        <w:jc w:val="both"/>
        <w:rPr>
          <w:rFonts w:ascii="Arial" w:hAnsi="Arial" w:cs="Arial"/>
          <w:bCs/>
          <w:lang w:val="es-MX"/>
        </w:rPr>
      </w:pPr>
      <w:r>
        <w:rPr>
          <w:rFonts w:ascii="Arial" w:hAnsi="Arial" w:cs="Arial"/>
          <w:bCs/>
          <w:lang w:val="es-MX"/>
        </w:rPr>
        <w:t>Considerando l</w:t>
      </w:r>
      <w:r w:rsidR="007C3A8C" w:rsidRPr="00533391">
        <w:rPr>
          <w:rFonts w:ascii="Arial" w:hAnsi="Arial" w:cs="Arial"/>
          <w:bCs/>
          <w:lang w:val="es-MX"/>
        </w:rPr>
        <w:t xml:space="preserve">a edad </w:t>
      </w:r>
      <w:r>
        <w:rPr>
          <w:rFonts w:ascii="Arial" w:hAnsi="Arial" w:cs="Arial"/>
          <w:bCs/>
          <w:lang w:val="es-MX"/>
        </w:rPr>
        <w:t>de las personas registradas</w:t>
      </w:r>
      <w:r w:rsidR="005B3182">
        <w:rPr>
          <w:rStyle w:val="Refdenotaalpie"/>
          <w:rFonts w:ascii="Arial" w:hAnsi="Arial" w:cs="Arial"/>
          <w:bCs/>
          <w:lang w:val="es-MX"/>
        </w:rPr>
        <w:footnoteReference w:id="3"/>
      </w:r>
      <w:r>
        <w:rPr>
          <w:rFonts w:ascii="Arial" w:hAnsi="Arial" w:cs="Arial"/>
          <w:bCs/>
          <w:lang w:val="es-MX"/>
        </w:rPr>
        <w:t xml:space="preserve"> </w:t>
      </w:r>
      <w:r w:rsidR="007C3A8C" w:rsidRPr="00533391">
        <w:rPr>
          <w:rFonts w:ascii="Arial" w:hAnsi="Arial" w:cs="Arial"/>
          <w:bCs/>
          <w:lang w:val="es-MX"/>
        </w:rPr>
        <w:t>al momento del registro</w:t>
      </w:r>
      <w:r>
        <w:rPr>
          <w:rFonts w:ascii="Arial" w:hAnsi="Arial" w:cs="Arial"/>
          <w:bCs/>
          <w:lang w:val="es-MX"/>
        </w:rPr>
        <w:t>,</w:t>
      </w:r>
      <w:r w:rsidR="007C3A8C" w:rsidRPr="00533391">
        <w:rPr>
          <w:rFonts w:ascii="Arial" w:hAnsi="Arial" w:cs="Arial"/>
          <w:bCs/>
          <w:lang w:val="es-MX"/>
        </w:rPr>
        <w:t xml:space="preserve"> </w:t>
      </w:r>
      <w:r>
        <w:rPr>
          <w:rFonts w:ascii="Arial" w:hAnsi="Arial" w:cs="Arial"/>
          <w:bCs/>
          <w:lang w:val="es-MX"/>
        </w:rPr>
        <w:t xml:space="preserve">los menores de un año representaron </w:t>
      </w:r>
      <w:r w:rsidR="007C3A8C" w:rsidRPr="001D1E40">
        <w:rPr>
          <w:rFonts w:ascii="Arial" w:hAnsi="Arial" w:cs="Arial"/>
          <w:bCs/>
          <w:lang w:val="es-MX"/>
        </w:rPr>
        <w:t>8</w:t>
      </w:r>
      <w:r w:rsidR="00AB44AF">
        <w:rPr>
          <w:rFonts w:ascii="Arial" w:hAnsi="Arial" w:cs="Arial"/>
          <w:bCs/>
          <w:lang w:val="es-MX"/>
        </w:rPr>
        <w:t>9.9</w:t>
      </w:r>
      <w:r w:rsidR="007C3A8C" w:rsidRPr="00533391">
        <w:rPr>
          <w:rFonts w:ascii="Arial" w:hAnsi="Arial" w:cs="Arial"/>
          <w:bCs/>
          <w:lang w:val="es-MX"/>
        </w:rPr>
        <w:t>%</w:t>
      </w:r>
      <w:r w:rsidR="00AB44AF">
        <w:rPr>
          <w:rFonts w:ascii="Arial" w:hAnsi="Arial" w:cs="Arial"/>
          <w:bCs/>
          <w:lang w:val="es-MX"/>
        </w:rPr>
        <w:t>,</w:t>
      </w:r>
      <w:r w:rsidR="00C24D9A" w:rsidRPr="00533391">
        <w:rPr>
          <w:rFonts w:ascii="Arial" w:hAnsi="Arial" w:cs="Arial"/>
          <w:bCs/>
          <w:lang w:val="es-MX"/>
        </w:rPr>
        <w:t xml:space="preserve"> </w:t>
      </w:r>
      <w:r w:rsidR="00AB44AF">
        <w:rPr>
          <w:rFonts w:ascii="Arial" w:hAnsi="Arial" w:cs="Arial"/>
          <w:bCs/>
          <w:lang w:val="es-MX"/>
        </w:rPr>
        <w:t>con un incremento de</w:t>
      </w:r>
      <w:r w:rsidR="000364E8">
        <w:rPr>
          <w:rFonts w:ascii="Arial" w:hAnsi="Arial" w:cs="Arial"/>
          <w:bCs/>
          <w:lang w:val="es-MX"/>
        </w:rPr>
        <w:t xml:space="preserve"> </w:t>
      </w:r>
      <w:r w:rsidR="00AB44AF">
        <w:rPr>
          <w:rFonts w:ascii="Arial" w:hAnsi="Arial" w:cs="Arial"/>
          <w:bCs/>
          <w:lang w:val="es-MX"/>
        </w:rPr>
        <w:t>3.8% respecto a 2019</w:t>
      </w:r>
      <w:r>
        <w:rPr>
          <w:rFonts w:ascii="Arial" w:hAnsi="Arial" w:cs="Arial"/>
          <w:bCs/>
          <w:lang w:val="es-MX"/>
        </w:rPr>
        <w:t xml:space="preserve">; </w:t>
      </w:r>
      <w:r w:rsidR="00AB44AF">
        <w:rPr>
          <w:rFonts w:ascii="Arial" w:hAnsi="Arial" w:cs="Arial"/>
          <w:bCs/>
          <w:lang w:val="es-MX"/>
        </w:rPr>
        <w:t>3</w:t>
      </w:r>
      <w:r w:rsidR="00972C9C" w:rsidRPr="001D1E40">
        <w:rPr>
          <w:rFonts w:ascii="Arial" w:hAnsi="Arial" w:cs="Arial"/>
          <w:bCs/>
          <w:lang w:val="es-MX"/>
        </w:rPr>
        <w:t>.9</w:t>
      </w:r>
      <w:r w:rsidR="007C3A8C" w:rsidRPr="00533391">
        <w:rPr>
          <w:rFonts w:ascii="Arial" w:hAnsi="Arial" w:cs="Arial"/>
          <w:bCs/>
          <w:lang w:val="es-MX"/>
        </w:rPr>
        <w:t xml:space="preserve">% contaban con un año y </w:t>
      </w:r>
      <w:r w:rsidR="00AB44AF">
        <w:rPr>
          <w:rFonts w:ascii="Arial" w:hAnsi="Arial" w:cs="Arial"/>
          <w:bCs/>
          <w:lang w:val="es-MX"/>
        </w:rPr>
        <w:t>6.2</w:t>
      </w:r>
      <w:r w:rsidR="007C3A8C" w:rsidRPr="00533391">
        <w:rPr>
          <w:rFonts w:ascii="Arial" w:hAnsi="Arial" w:cs="Arial"/>
          <w:bCs/>
          <w:lang w:val="es-MX"/>
        </w:rPr>
        <w:t xml:space="preserve">% </w:t>
      </w:r>
      <w:r w:rsidR="0022169F" w:rsidRPr="00533391">
        <w:rPr>
          <w:rFonts w:ascii="Arial" w:hAnsi="Arial" w:cs="Arial"/>
          <w:bCs/>
          <w:lang w:val="es-MX"/>
        </w:rPr>
        <w:t>con dos años</w:t>
      </w:r>
      <w:r w:rsidR="005B4B57" w:rsidRPr="00533391">
        <w:rPr>
          <w:rFonts w:ascii="Arial" w:hAnsi="Arial" w:cs="Arial"/>
          <w:bCs/>
          <w:lang w:val="es-MX"/>
        </w:rPr>
        <w:t xml:space="preserve"> y </w:t>
      </w:r>
      <w:r w:rsidR="00C35A46" w:rsidRPr="00533391">
        <w:rPr>
          <w:rFonts w:ascii="Arial" w:hAnsi="Arial" w:cs="Arial"/>
          <w:bCs/>
          <w:lang w:val="es-MX"/>
        </w:rPr>
        <w:t>más</w:t>
      </w:r>
      <w:r w:rsidR="005B4B57" w:rsidRPr="00533391">
        <w:rPr>
          <w:rFonts w:ascii="Arial" w:hAnsi="Arial" w:cs="Arial"/>
          <w:bCs/>
          <w:lang w:val="es-MX"/>
        </w:rPr>
        <w:t xml:space="preserve">. </w:t>
      </w:r>
    </w:p>
    <w:p w:rsidR="006D7A9B" w:rsidRPr="00533391" w:rsidRDefault="006D7A9B" w:rsidP="00E44C8D">
      <w:pPr>
        <w:pStyle w:val="Prrafodelista"/>
        <w:widowControl/>
        <w:jc w:val="both"/>
        <w:rPr>
          <w:rFonts w:ascii="Arial" w:hAnsi="Arial" w:cs="Arial"/>
          <w:bCs/>
          <w:spacing w:val="-4"/>
          <w:sz w:val="18"/>
          <w:lang w:val="es-MX"/>
        </w:rPr>
      </w:pPr>
    </w:p>
    <w:p w:rsidR="007C3A8C" w:rsidRPr="00533391" w:rsidRDefault="007C3A8C" w:rsidP="00E44C8D">
      <w:pPr>
        <w:pStyle w:val="Prrafodelista"/>
        <w:widowControl/>
        <w:jc w:val="both"/>
        <w:rPr>
          <w:rFonts w:ascii="Arial" w:hAnsi="Arial" w:cs="Arial"/>
          <w:bCs/>
          <w:spacing w:val="-4"/>
          <w:lang w:val="es-MX"/>
        </w:rPr>
      </w:pPr>
      <w:r w:rsidRPr="00533391">
        <w:rPr>
          <w:rFonts w:ascii="Arial" w:hAnsi="Arial" w:cs="Arial"/>
          <w:bCs/>
          <w:spacing w:val="-4"/>
          <w:lang w:val="es-MX"/>
        </w:rPr>
        <w:t xml:space="preserve">El </w:t>
      </w:r>
      <w:r w:rsidR="00A31D60" w:rsidRPr="001D1E40">
        <w:rPr>
          <w:rFonts w:ascii="Arial" w:hAnsi="Arial" w:cs="Arial"/>
          <w:bCs/>
          <w:spacing w:val="-4"/>
          <w:lang w:val="es-MX"/>
        </w:rPr>
        <w:t>99.</w:t>
      </w:r>
      <w:r w:rsidR="00AB44AF">
        <w:rPr>
          <w:rFonts w:ascii="Arial" w:hAnsi="Arial" w:cs="Arial"/>
          <w:bCs/>
          <w:spacing w:val="-4"/>
          <w:lang w:val="es-MX"/>
        </w:rPr>
        <w:t>3</w:t>
      </w:r>
      <w:r w:rsidRPr="00533391">
        <w:rPr>
          <w:rFonts w:ascii="Arial" w:hAnsi="Arial" w:cs="Arial"/>
          <w:bCs/>
          <w:spacing w:val="-4"/>
          <w:lang w:val="es-MX"/>
        </w:rPr>
        <w:t>%</w:t>
      </w:r>
      <w:r w:rsidR="00FA41BC" w:rsidRPr="00533391">
        <w:rPr>
          <w:rFonts w:ascii="Arial" w:hAnsi="Arial" w:cs="Arial"/>
          <w:bCs/>
          <w:spacing w:val="-4"/>
          <w:lang w:val="es-MX"/>
        </w:rPr>
        <w:t xml:space="preserve"> </w:t>
      </w:r>
      <w:r w:rsidRPr="00533391">
        <w:rPr>
          <w:rFonts w:ascii="Arial" w:hAnsi="Arial" w:cs="Arial"/>
          <w:bCs/>
          <w:spacing w:val="-4"/>
          <w:lang w:val="es-MX"/>
        </w:rPr>
        <w:t>de los registrados</w:t>
      </w:r>
      <w:r w:rsidR="00CD313E">
        <w:rPr>
          <w:rStyle w:val="Refdenotaalpie"/>
          <w:rFonts w:ascii="Arial" w:hAnsi="Arial" w:cs="Arial"/>
          <w:bCs/>
          <w:spacing w:val="-4"/>
          <w:lang w:val="es-MX"/>
        </w:rPr>
        <w:footnoteReference w:id="4"/>
      </w:r>
      <w:r w:rsidRPr="00533391">
        <w:rPr>
          <w:rFonts w:ascii="Arial" w:hAnsi="Arial" w:cs="Arial"/>
          <w:bCs/>
          <w:spacing w:val="-4"/>
          <w:lang w:val="es-MX"/>
        </w:rPr>
        <w:t xml:space="preserve"> fue presentado vivo y</w:t>
      </w:r>
      <w:r w:rsidR="00575113">
        <w:rPr>
          <w:rFonts w:ascii="Arial" w:hAnsi="Arial" w:cs="Arial"/>
          <w:bCs/>
          <w:spacing w:val="-4"/>
          <w:lang w:val="es-MX"/>
        </w:rPr>
        <w:t xml:space="preserve"> </w:t>
      </w:r>
      <w:r w:rsidR="00A31D60" w:rsidRPr="001D1E40">
        <w:rPr>
          <w:rFonts w:ascii="Arial" w:hAnsi="Arial" w:cs="Arial"/>
          <w:bCs/>
          <w:spacing w:val="-4"/>
          <w:lang w:val="es-MX"/>
        </w:rPr>
        <w:t>0.</w:t>
      </w:r>
      <w:r w:rsidR="00AB44AF">
        <w:rPr>
          <w:rFonts w:ascii="Arial" w:hAnsi="Arial" w:cs="Arial"/>
          <w:bCs/>
          <w:spacing w:val="-4"/>
          <w:lang w:val="es-MX"/>
        </w:rPr>
        <w:t>7</w:t>
      </w:r>
      <w:r w:rsidRPr="00533391">
        <w:rPr>
          <w:rFonts w:ascii="Arial" w:hAnsi="Arial" w:cs="Arial"/>
          <w:bCs/>
          <w:spacing w:val="-4"/>
          <w:lang w:val="es-MX"/>
        </w:rPr>
        <w:t>% había fallecido al momento del registro</w:t>
      </w:r>
      <w:r w:rsidR="0094305C">
        <w:rPr>
          <w:rFonts w:ascii="Arial" w:hAnsi="Arial" w:cs="Arial"/>
          <w:bCs/>
          <w:spacing w:val="-4"/>
          <w:lang w:val="es-MX"/>
        </w:rPr>
        <w:t xml:space="preserve">. </w:t>
      </w:r>
    </w:p>
    <w:p w:rsidR="006D7A9B" w:rsidRPr="00533391" w:rsidRDefault="006D7A9B" w:rsidP="00E44C8D">
      <w:pPr>
        <w:pStyle w:val="Prrafodelista"/>
        <w:widowControl/>
        <w:jc w:val="both"/>
        <w:rPr>
          <w:rFonts w:ascii="Arial" w:hAnsi="Arial" w:cs="Arial"/>
          <w:bCs/>
          <w:color w:val="000000" w:themeColor="text1"/>
          <w:spacing w:val="-4"/>
          <w:sz w:val="18"/>
          <w:lang w:val="es-MX"/>
        </w:rPr>
      </w:pPr>
    </w:p>
    <w:p w:rsidR="00845A61" w:rsidRPr="00533391" w:rsidRDefault="00A17307" w:rsidP="00E44C8D">
      <w:pPr>
        <w:jc w:val="both"/>
        <w:rPr>
          <w:rFonts w:ascii="Arial" w:hAnsi="Arial" w:cs="Arial"/>
          <w:b/>
          <w:bCs/>
          <w:color w:val="000000" w:themeColor="text1"/>
        </w:rPr>
      </w:pPr>
      <w:r w:rsidRPr="00533391">
        <w:rPr>
          <w:rFonts w:ascii="Arial" w:hAnsi="Arial" w:cs="Arial"/>
          <w:b/>
          <w:bCs/>
          <w:color w:val="000000" w:themeColor="text1"/>
        </w:rPr>
        <w:t>CARACTERÍSTICAS DE LA MADRE</w:t>
      </w:r>
    </w:p>
    <w:p w:rsidR="006D7A9B" w:rsidRPr="00533391" w:rsidRDefault="006D7A9B" w:rsidP="00E44C8D">
      <w:pPr>
        <w:jc w:val="both"/>
        <w:rPr>
          <w:rFonts w:ascii="Arial" w:hAnsi="Arial" w:cs="Arial"/>
          <w:b/>
          <w:bCs/>
          <w:color w:val="000000" w:themeColor="text1"/>
          <w:sz w:val="18"/>
        </w:rPr>
      </w:pPr>
    </w:p>
    <w:p w:rsidR="00CF555D" w:rsidRPr="00533391" w:rsidRDefault="00D31834" w:rsidP="00E44C8D">
      <w:pPr>
        <w:widowControl/>
        <w:tabs>
          <w:tab w:val="left" w:pos="462"/>
          <w:tab w:val="left" w:pos="993"/>
        </w:tabs>
        <w:autoSpaceDE w:val="0"/>
        <w:autoSpaceDN w:val="0"/>
        <w:adjustRightInd w:val="0"/>
        <w:jc w:val="both"/>
        <w:rPr>
          <w:rFonts w:ascii="Arial" w:eastAsia="Calibri" w:hAnsi="Arial" w:cs="Arial"/>
          <w:lang w:val="es-MX"/>
        </w:rPr>
      </w:pPr>
      <w:r w:rsidRPr="00533391">
        <w:rPr>
          <w:rFonts w:ascii="Arial" w:hAnsi="Arial" w:cs="Arial"/>
          <w:bCs/>
          <w:spacing w:val="-4"/>
        </w:rPr>
        <w:t>E</w:t>
      </w:r>
      <w:r w:rsidR="001E5B05" w:rsidRPr="00533391">
        <w:rPr>
          <w:rFonts w:ascii="Arial" w:hAnsi="Arial" w:cs="Arial"/>
          <w:bCs/>
          <w:spacing w:val="-4"/>
        </w:rPr>
        <w:t xml:space="preserve">l </w:t>
      </w:r>
      <w:r w:rsidRPr="001D1E40">
        <w:rPr>
          <w:rFonts w:ascii="Arial" w:hAnsi="Arial" w:cs="Arial"/>
          <w:bCs/>
          <w:spacing w:val="-4"/>
        </w:rPr>
        <w:t>6</w:t>
      </w:r>
      <w:r w:rsidR="00FD05ED">
        <w:rPr>
          <w:rFonts w:ascii="Arial" w:hAnsi="Arial" w:cs="Arial"/>
          <w:bCs/>
          <w:spacing w:val="-4"/>
        </w:rPr>
        <w:t>6.</w:t>
      </w:r>
      <w:r w:rsidRPr="001D1E40">
        <w:rPr>
          <w:rFonts w:ascii="Arial" w:hAnsi="Arial" w:cs="Arial"/>
          <w:bCs/>
          <w:spacing w:val="-4"/>
        </w:rPr>
        <w:t>9</w:t>
      </w:r>
      <w:r w:rsidR="001E5B05" w:rsidRPr="00533391">
        <w:rPr>
          <w:rFonts w:ascii="Arial" w:hAnsi="Arial" w:cs="Arial"/>
          <w:bCs/>
          <w:spacing w:val="-4"/>
        </w:rPr>
        <w:t>% de los nacimientos correspond</w:t>
      </w:r>
      <w:r w:rsidR="005B4B57" w:rsidRPr="00533391">
        <w:rPr>
          <w:rFonts w:ascii="Arial" w:hAnsi="Arial" w:cs="Arial"/>
          <w:bCs/>
          <w:spacing w:val="-4"/>
        </w:rPr>
        <w:t>ieron</w:t>
      </w:r>
      <w:r w:rsidR="001E5B05" w:rsidRPr="00533391">
        <w:rPr>
          <w:rFonts w:ascii="Arial" w:hAnsi="Arial" w:cs="Arial"/>
          <w:bCs/>
          <w:spacing w:val="-4"/>
        </w:rPr>
        <w:t xml:space="preserve"> a madres </w:t>
      </w:r>
      <w:r w:rsidR="0022169F" w:rsidRPr="00533391">
        <w:rPr>
          <w:rFonts w:ascii="Arial" w:hAnsi="Arial" w:cs="Arial"/>
          <w:bCs/>
          <w:spacing w:val="-4"/>
        </w:rPr>
        <w:t>menores</w:t>
      </w:r>
      <w:r w:rsidR="001E5B05" w:rsidRPr="00533391">
        <w:rPr>
          <w:rFonts w:ascii="Arial" w:hAnsi="Arial" w:cs="Arial"/>
          <w:bCs/>
          <w:spacing w:val="-4"/>
        </w:rPr>
        <w:t xml:space="preserve"> de 30 años</w:t>
      </w:r>
      <w:r w:rsidR="00CF555D" w:rsidRPr="00533391">
        <w:rPr>
          <w:rFonts w:ascii="Arial" w:hAnsi="Arial" w:cs="Arial"/>
          <w:bCs/>
          <w:spacing w:val="-4"/>
        </w:rPr>
        <w:t xml:space="preserve"> al momento del nacimiento</w:t>
      </w:r>
      <w:r w:rsidR="00501F67">
        <w:rPr>
          <w:rFonts w:ascii="Arial" w:hAnsi="Arial" w:cs="Arial"/>
          <w:bCs/>
          <w:spacing w:val="-4"/>
        </w:rPr>
        <w:t>:</w:t>
      </w:r>
      <w:r w:rsidR="00035E85" w:rsidRPr="00533391">
        <w:rPr>
          <w:rFonts w:ascii="Arial" w:hAnsi="Arial" w:cs="Arial"/>
          <w:bCs/>
          <w:spacing w:val="-4"/>
        </w:rPr>
        <w:t xml:space="preserve"> </w:t>
      </w:r>
      <w:r w:rsidRPr="001D1E40">
        <w:rPr>
          <w:rFonts w:ascii="Arial" w:hAnsi="Arial" w:cs="Arial"/>
          <w:bCs/>
          <w:spacing w:val="-4"/>
        </w:rPr>
        <w:t>2</w:t>
      </w:r>
      <w:r w:rsidR="00FD05ED">
        <w:rPr>
          <w:rFonts w:ascii="Arial" w:hAnsi="Arial" w:cs="Arial"/>
          <w:bCs/>
          <w:spacing w:val="-4"/>
        </w:rPr>
        <w:t>6.8</w:t>
      </w:r>
      <w:r w:rsidR="001E5B05" w:rsidRPr="00533391">
        <w:rPr>
          <w:rFonts w:ascii="Arial" w:hAnsi="Arial" w:cs="Arial"/>
          <w:bCs/>
          <w:spacing w:val="-4"/>
        </w:rPr>
        <w:t>%</w:t>
      </w:r>
      <w:r w:rsidR="006B486A" w:rsidRPr="00533391">
        <w:rPr>
          <w:rFonts w:ascii="Arial" w:hAnsi="Arial" w:cs="Arial"/>
          <w:bCs/>
          <w:spacing w:val="-4"/>
        </w:rPr>
        <w:t xml:space="preserve"> </w:t>
      </w:r>
      <w:r w:rsidR="00B33FE2" w:rsidRPr="00533391">
        <w:rPr>
          <w:rFonts w:ascii="Arial" w:hAnsi="Arial" w:cs="Arial"/>
          <w:bCs/>
          <w:spacing w:val="-4"/>
        </w:rPr>
        <w:t>contaba con</w:t>
      </w:r>
      <w:r w:rsidR="00441D33" w:rsidRPr="00533391">
        <w:rPr>
          <w:rFonts w:ascii="Arial" w:hAnsi="Arial" w:cs="Arial"/>
          <w:bCs/>
          <w:spacing w:val="-4"/>
        </w:rPr>
        <w:t xml:space="preserve"> edades</w:t>
      </w:r>
      <w:r w:rsidR="001E5B05" w:rsidRPr="00533391">
        <w:rPr>
          <w:rFonts w:ascii="Arial" w:hAnsi="Arial" w:cs="Arial"/>
          <w:bCs/>
          <w:spacing w:val="-4"/>
        </w:rPr>
        <w:t xml:space="preserve"> entre</w:t>
      </w:r>
      <w:r w:rsidR="00441D33" w:rsidRPr="00533391">
        <w:rPr>
          <w:rFonts w:ascii="Arial" w:hAnsi="Arial" w:cs="Arial"/>
          <w:bCs/>
          <w:spacing w:val="-4"/>
        </w:rPr>
        <w:t xml:space="preserve"> </w:t>
      </w:r>
      <w:r w:rsidR="001E5B05" w:rsidRPr="00533391">
        <w:rPr>
          <w:rFonts w:ascii="Arial" w:hAnsi="Arial" w:cs="Arial"/>
          <w:bCs/>
          <w:spacing w:val="-4"/>
        </w:rPr>
        <w:t>20 y</w:t>
      </w:r>
      <w:r w:rsidR="00035E85" w:rsidRPr="00533391">
        <w:rPr>
          <w:rFonts w:ascii="Arial" w:hAnsi="Arial" w:cs="Arial"/>
          <w:bCs/>
          <w:spacing w:val="-4"/>
        </w:rPr>
        <w:t xml:space="preserve"> 24 años</w:t>
      </w:r>
      <w:r w:rsidR="005B4B57" w:rsidRPr="00533391">
        <w:rPr>
          <w:rFonts w:ascii="Arial" w:hAnsi="Arial" w:cs="Arial"/>
          <w:bCs/>
          <w:spacing w:val="-4"/>
        </w:rPr>
        <w:t>,</w:t>
      </w:r>
      <w:r w:rsidR="00F25383">
        <w:rPr>
          <w:rFonts w:ascii="Arial" w:hAnsi="Arial" w:cs="Arial"/>
          <w:bCs/>
          <w:spacing w:val="-4"/>
        </w:rPr>
        <w:t xml:space="preserve"> </w:t>
      </w:r>
      <w:r w:rsidR="00441D33" w:rsidRPr="001D1E40">
        <w:rPr>
          <w:rFonts w:ascii="Arial" w:hAnsi="Arial" w:cs="Arial"/>
          <w:bCs/>
          <w:spacing w:val="-4"/>
        </w:rPr>
        <w:t>2</w:t>
      </w:r>
      <w:r w:rsidR="00F302D7" w:rsidRPr="001D1E40">
        <w:rPr>
          <w:rFonts w:ascii="Arial" w:hAnsi="Arial" w:cs="Arial"/>
          <w:bCs/>
          <w:spacing w:val="-4"/>
        </w:rPr>
        <w:t>5.</w:t>
      </w:r>
      <w:r w:rsidR="00FD05ED">
        <w:rPr>
          <w:rFonts w:ascii="Arial" w:hAnsi="Arial" w:cs="Arial"/>
          <w:bCs/>
          <w:spacing w:val="-4"/>
        </w:rPr>
        <w:t>6</w:t>
      </w:r>
      <w:r w:rsidR="00441D33" w:rsidRPr="00533391">
        <w:rPr>
          <w:rFonts w:ascii="Arial" w:hAnsi="Arial" w:cs="Arial"/>
          <w:bCs/>
          <w:spacing w:val="-4"/>
        </w:rPr>
        <w:t xml:space="preserve">% con edades entre </w:t>
      </w:r>
      <w:r w:rsidR="00035E85" w:rsidRPr="00533391">
        <w:rPr>
          <w:rFonts w:ascii="Arial" w:hAnsi="Arial" w:cs="Arial"/>
          <w:bCs/>
          <w:spacing w:val="-4"/>
        </w:rPr>
        <w:t>25</w:t>
      </w:r>
      <w:r w:rsidR="00D15DE0" w:rsidRPr="00533391">
        <w:rPr>
          <w:rFonts w:ascii="Arial" w:hAnsi="Arial" w:cs="Arial"/>
          <w:bCs/>
          <w:spacing w:val="-4"/>
        </w:rPr>
        <w:t xml:space="preserve"> y </w:t>
      </w:r>
      <w:r w:rsidR="00035E85" w:rsidRPr="00533391">
        <w:rPr>
          <w:rFonts w:ascii="Arial" w:hAnsi="Arial" w:cs="Arial"/>
          <w:bCs/>
          <w:spacing w:val="-4"/>
        </w:rPr>
        <w:t>29 años</w:t>
      </w:r>
      <w:r w:rsidR="005B4B57" w:rsidRPr="00533391">
        <w:rPr>
          <w:rFonts w:ascii="Arial" w:hAnsi="Arial" w:cs="Arial"/>
          <w:bCs/>
          <w:spacing w:val="-4"/>
        </w:rPr>
        <w:t>, 1</w:t>
      </w:r>
      <w:r w:rsidR="00FD05ED">
        <w:rPr>
          <w:rFonts w:ascii="Arial" w:hAnsi="Arial" w:cs="Arial"/>
          <w:bCs/>
          <w:spacing w:val="-4"/>
        </w:rPr>
        <w:t>4.</w:t>
      </w:r>
      <w:r w:rsidR="005B4B57" w:rsidRPr="00533391">
        <w:rPr>
          <w:rFonts w:ascii="Arial" w:hAnsi="Arial" w:cs="Arial"/>
          <w:bCs/>
          <w:spacing w:val="-4"/>
        </w:rPr>
        <w:t>2% de 15 a 19 años.</w:t>
      </w:r>
      <w:r w:rsidR="00D15DE0" w:rsidRPr="00533391">
        <w:rPr>
          <w:rFonts w:ascii="Arial" w:hAnsi="Arial" w:cs="Arial"/>
          <w:bCs/>
          <w:spacing w:val="-4"/>
        </w:rPr>
        <w:t xml:space="preserve"> </w:t>
      </w:r>
      <w:r w:rsidR="00FD05ED">
        <w:rPr>
          <w:rFonts w:ascii="Arial" w:hAnsi="Arial" w:cs="Arial"/>
          <w:bCs/>
          <w:lang w:val="es-MX"/>
        </w:rPr>
        <w:t>5 007</w:t>
      </w:r>
      <w:r w:rsidR="00CF555D" w:rsidRPr="00533391">
        <w:rPr>
          <w:rFonts w:ascii="Arial" w:hAnsi="Arial" w:cs="Arial"/>
          <w:bCs/>
          <w:lang w:val="es-MX"/>
        </w:rPr>
        <w:t xml:space="preserve"> madres </w:t>
      </w:r>
      <w:r w:rsidR="005B4B57" w:rsidRPr="00533391">
        <w:rPr>
          <w:rFonts w:ascii="Arial" w:hAnsi="Arial" w:cs="Arial"/>
          <w:bCs/>
          <w:lang w:val="es-MX"/>
        </w:rPr>
        <w:t>(0.</w:t>
      </w:r>
      <w:r w:rsidR="00FD05ED">
        <w:rPr>
          <w:rFonts w:ascii="Arial" w:hAnsi="Arial" w:cs="Arial"/>
          <w:bCs/>
          <w:lang w:val="es-MX"/>
        </w:rPr>
        <w:t>3</w:t>
      </w:r>
      <w:r w:rsidR="005B4B57" w:rsidRPr="00533391">
        <w:rPr>
          <w:rFonts w:ascii="Arial" w:hAnsi="Arial" w:cs="Arial"/>
          <w:bCs/>
          <w:lang w:val="es-MX"/>
        </w:rPr>
        <w:t xml:space="preserve">%) </w:t>
      </w:r>
      <w:r w:rsidR="00CF555D" w:rsidRPr="00533391">
        <w:rPr>
          <w:rFonts w:ascii="Arial" w:hAnsi="Arial" w:cs="Arial"/>
          <w:bCs/>
          <w:lang w:val="es-MX"/>
        </w:rPr>
        <w:t>declararon tener menos de 15 años al momento del nacimiento</w:t>
      </w:r>
      <w:r w:rsidR="000C7213" w:rsidRPr="00533391">
        <w:rPr>
          <w:rFonts w:ascii="Arial" w:hAnsi="Arial" w:cs="Arial"/>
          <w:bCs/>
          <w:lang w:val="es-MX"/>
        </w:rPr>
        <w:t>.</w:t>
      </w:r>
    </w:p>
    <w:p w:rsidR="006D7A9B" w:rsidRPr="00533391" w:rsidRDefault="006D7A9B" w:rsidP="00E44C8D">
      <w:pPr>
        <w:pStyle w:val="Prrafodelista"/>
        <w:widowControl/>
        <w:jc w:val="both"/>
        <w:rPr>
          <w:rFonts w:ascii="Arial" w:hAnsi="Arial" w:cs="Arial"/>
          <w:bCs/>
          <w:spacing w:val="-4"/>
          <w:sz w:val="18"/>
        </w:rPr>
      </w:pPr>
    </w:p>
    <w:p w:rsidR="00DC52B2" w:rsidRPr="00533391" w:rsidRDefault="00DC52B2" w:rsidP="00E44C8D">
      <w:pPr>
        <w:pStyle w:val="Prrafodelista"/>
        <w:widowControl/>
        <w:jc w:val="both"/>
        <w:rPr>
          <w:rFonts w:ascii="Arial" w:hAnsi="Arial" w:cs="Arial"/>
          <w:bCs/>
          <w:spacing w:val="-4"/>
          <w:lang w:val="es-MX"/>
        </w:rPr>
      </w:pPr>
      <w:r w:rsidRPr="00533391">
        <w:rPr>
          <w:rFonts w:ascii="Arial" w:hAnsi="Arial" w:cs="Arial"/>
          <w:bCs/>
          <w:spacing w:val="-4"/>
          <w:lang w:val="es-MX"/>
        </w:rPr>
        <w:t xml:space="preserve">Al momento del </w:t>
      </w:r>
      <w:r w:rsidR="00492D24" w:rsidRPr="00533391">
        <w:rPr>
          <w:rFonts w:ascii="Arial" w:hAnsi="Arial" w:cs="Arial"/>
          <w:bCs/>
          <w:spacing w:val="-4"/>
          <w:lang w:val="es-MX"/>
        </w:rPr>
        <w:t>registro</w:t>
      </w:r>
      <w:r w:rsidRPr="00533391">
        <w:rPr>
          <w:rFonts w:ascii="Arial" w:hAnsi="Arial" w:cs="Arial"/>
          <w:bCs/>
          <w:spacing w:val="-4"/>
          <w:lang w:val="es-MX"/>
        </w:rPr>
        <w:t xml:space="preserve">, </w:t>
      </w:r>
      <w:r w:rsidR="00795F36" w:rsidRPr="001D1E40">
        <w:rPr>
          <w:rFonts w:ascii="Arial" w:hAnsi="Arial" w:cs="Arial"/>
          <w:bCs/>
          <w:spacing w:val="-4"/>
          <w:lang w:val="es-MX"/>
        </w:rPr>
        <w:t>5</w:t>
      </w:r>
      <w:r w:rsidR="00C6509B" w:rsidRPr="001D1E40">
        <w:rPr>
          <w:rFonts w:ascii="Arial" w:hAnsi="Arial" w:cs="Arial"/>
          <w:bCs/>
          <w:spacing w:val="-4"/>
          <w:lang w:val="es-MX"/>
        </w:rPr>
        <w:t>2.</w:t>
      </w:r>
      <w:r w:rsidR="00FD05ED">
        <w:rPr>
          <w:rFonts w:ascii="Arial" w:hAnsi="Arial" w:cs="Arial"/>
          <w:bCs/>
          <w:spacing w:val="-4"/>
          <w:lang w:val="es-MX"/>
        </w:rPr>
        <w:t>0</w:t>
      </w:r>
      <w:r w:rsidRPr="00533391">
        <w:rPr>
          <w:rFonts w:ascii="Arial" w:hAnsi="Arial" w:cs="Arial"/>
          <w:bCs/>
          <w:spacing w:val="-4"/>
          <w:lang w:val="es-MX"/>
        </w:rPr>
        <w:t>%</w:t>
      </w:r>
      <w:r w:rsidR="00FE7C6D" w:rsidRPr="00533391">
        <w:rPr>
          <w:rFonts w:ascii="Arial" w:hAnsi="Arial" w:cs="Arial"/>
          <w:bCs/>
          <w:spacing w:val="-4"/>
          <w:lang w:val="es-MX"/>
        </w:rPr>
        <w:t xml:space="preserve"> </w:t>
      </w:r>
      <w:r w:rsidRPr="00533391">
        <w:rPr>
          <w:rFonts w:ascii="Arial" w:hAnsi="Arial" w:cs="Arial"/>
          <w:bCs/>
          <w:spacing w:val="-4"/>
          <w:lang w:val="es-MX"/>
        </w:rPr>
        <w:t xml:space="preserve">de las madres se encontraban en unión libre, </w:t>
      </w:r>
      <w:r w:rsidR="005E75F1" w:rsidRPr="001D1E40">
        <w:rPr>
          <w:rFonts w:ascii="Arial" w:hAnsi="Arial" w:cs="Arial"/>
          <w:bCs/>
          <w:spacing w:val="-4"/>
          <w:lang w:val="es-MX"/>
        </w:rPr>
        <w:t>2</w:t>
      </w:r>
      <w:r w:rsidR="00FD05ED">
        <w:rPr>
          <w:rFonts w:ascii="Arial" w:hAnsi="Arial" w:cs="Arial"/>
          <w:bCs/>
          <w:spacing w:val="-4"/>
          <w:lang w:val="es-MX"/>
        </w:rPr>
        <w:t>7.3</w:t>
      </w:r>
      <w:r w:rsidRPr="00533391">
        <w:rPr>
          <w:rFonts w:ascii="Arial" w:hAnsi="Arial" w:cs="Arial"/>
          <w:bCs/>
          <w:spacing w:val="-4"/>
          <w:lang w:val="es-MX"/>
        </w:rPr>
        <w:t xml:space="preserve">% </w:t>
      </w:r>
      <w:r w:rsidR="00C42F1C" w:rsidRPr="00533391">
        <w:rPr>
          <w:rFonts w:ascii="Arial" w:hAnsi="Arial" w:cs="Arial"/>
          <w:bCs/>
          <w:spacing w:val="-4"/>
          <w:lang w:val="es-MX"/>
        </w:rPr>
        <w:t xml:space="preserve">estaban </w:t>
      </w:r>
      <w:r w:rsidRPr="00533391">
        <w:rPr>
          <w:rFonts w:ascii="Arial" w:hAnsi="Arial" w:cs="Arial"/>
          <w:bCs/>
          <w:spacing w:val="-4"/>
          <w:lang w:val="es-MX"/>
        </w:rPr>
        <w:t xml:space="preserve">casadas y </w:t>
      </w:r>
      <w:r w:rsidRPr="001D1E40">
        <w:rPr>
          <w:rFonts w:ascii="Arial" w:hAnsi="Arial" w:cs="Arial"/>
          <w:bCs/>
          <w:spacing w:val="-4"/>
          <w:lang w:val="es-MX"/>
        </w:rPr>
        <w:t>12.</w:t>
      </w:r>
      <w:r w:rsidR="00795F36" w:rsidRPr="001D1E40">
        <w:rPr>
          <w:rFonts w:ascii="Arial" w:hAnsi="Arial" w:cs="Arial"/>
          <w:bCs/>
          <w:spacing w:val="-4"/>
          <w:lang w:val="es-MX"/>
        </w:rPr>
        <w:t>5</w:t>
      </w:r>
      <w:r w:rsidRPr="00533391">
        <w:rPr>
          <w:rFonts w:ascii="Arial" w:hAnsi="Arial" w:cs="Arial"/>
          <w:bCs/>
          <w:spacing w:val="-4"/>
          <w:lang w:val="es-MX"/>
        </w:rPr>
        <w:t xml:space="preserve">% </w:t>
      </w:r>
      <w:r w:rsidR="00C42F1C" w:rsidRPr="00533391">
        <w:rPr>
          <w:rFonts w:ascii="Arial" w:hAnsi="Arial" w:cs="Arial"/>
          <w:bCs/>
          <w:spacing w:val="-4"/>
          <w:lang w:val="es-MX"/>
        </w:rPr>
        <w:t xml:space="preserve">manifestaron ser </w:t>
      </w:r>
      <w:r w:rsidRPr="00533391">
        <w:rPr>
          <w:rFonts w:ascii="Arial" w:hAnsi="Arial" w:cs="Arial"/>
          <w:bCs/>
          <w:spacing w:val="-4"/>
          <w:lang w:val="es-MX"/>
        </w:rPr>
        <w:t>solteras</w:t>
      </w:r>
      <w:r w:rsidR="000364E8">
        <w:rPr>
          <w:rFonts w:ascii="Arial" w:hAnsi="Arial" w:cs="Arial"/>
          <w:bCs/>
          <w:spacing w:val="-4"/>
          <w:lang w:val="es-MX"/>
        </w:rPr>
        <w:t>. E</w:t>
      </w:r>
      <w:r w:rsidR="00902A49" w:rsidRPr="00533391">
        <w:rPr>
          <w:rFonts w:ascii="Arial" w:hAnsi="Arial" w:cs="Arial"/>
          <w:bCs/>
          <w:spacing w:val="-4"/>
          <w:lang w:val="es-MX"/>
        </w:rPr>
        <w:t>l resto totalizó 8.</w:t>
      </w:r>
      <w:r w:rsidR="00FD05ED">
        <w:rPr>
          <w:rFonts w:ascii="Arial" w:hAnsi="Arial" w:cs="Arial"/>
          <w:bCs/>
          <w:spacing w:val="-4"/>
          <w:lang w:val="es-MX"/>
        </w:rPr>
        <w:t>2</w:t>
      </w:r>
      <w:r w:rsidR="009F3668">
        <w:rPr>
          <w:rFonts w:ascii="Arial" w:hAnsi="Arial" w:cs="Arial"/>
          <w:bCs/>
          <w:spacing w:val="-4"/>
          <w:lang w:val="es-MX"/>
        </w:rPr>
        <w:t>%</w:t>
      </w:r>
      <w:r w:rsidR="00902A49" w:rsidRPr="00533391">
        <w:rPr>
          <w:rFonts w:ascii="Arial" w:hAnsi="Arial" w:cs="Arial"/>
          <w:bCs/>
          <w:spacing w:val="-4"/>
          <w:lang w:val="es-MX"/>
        </w:rPr>
        <w:t xml:space="preserve"> en varias categorías</w:t>
      </w:r>
      <w:r w:rsidR="009F3668">
        <w:rPr>
          <w:rFonts w:ascii="Arial" w:hAnsi="Arial" w:cs="Arial"/>
          <w:bCs/>
          <w:spacing w:val="-4"/>
          <w:lang w:val="es-MX"/>
        </w:rPr>
        <w:t>, incluyendo el no especificado</w:t>
      </w:r>
      <w:r w:rsidR="00902A49" w:rsidRPr="00533391">
        <w:rPr>
          <w:rFonts w:ascii="Arial" w:hAnsi="Arial" w:cs="Arial"/>
          <w:bCs/>
          <w:spacing w:val="-4"/>
          <w:lang w:val="es-MX"/>
        </w:rPr>
        <w:t>.</w:t>
      </w:r>
    </w:p>
    <w:p w:rsidR="00567F11" w:rsidRPr="00533391" w:rsidRDefault="00567F11" w:rsidP="00E44C8D">
      <w:pPr>
        <w:pStyle w:val="Prrafodelista"/>
        <w:widowControl/>
        <w:jc w:val="both"/>
        <w:rPr>
          <w:rFonts w:ascii="Arial" w:hAnsi="Arial" w:cs="Arial"/>
          <w:bCs/>
          <w:spacing w:val="-4"/>
          <w:sz w:val="18"/>
          <w:lang w:val="es-MX"/>
        </w:rPr>
      </w:pPr>
    </w:p>
    <w:p w:rsidR="00DC52B2" w:rsidRPr="00533391" w:rsidRDefault="00C42F1C" w:rsidP="00E44C8D">
      <w:pPr>
        <w:pStyle w:val="Prrafodelista"/>
        <w:widowControl/>
        <w:jc w:val="both"/>
        <w:rPr>
          <w:rFonts w:ascii="Arial" w:hAnsi="Arial" w:cs="Arial"/>
          <w:bCs/>
          <w:spacing w:val="-4"/>
          <w:lang w:val="es-MX"/>
        </w:rPr>
      </w:pPr>
      <w:r w:rsidRPr="00533391">
        <w:rPr>
          <w:rFonts w:ascii="Arial" w:hAnsi="Arial" w:cs="Arial"/>
          <w:bCs/>
          <w:spacing w:val="-4"/>
          <w:lang w:val="es-MX"/>
        </w:rPr>
        <w:t xml:space="preserve">La escolaridad de </w:t>
      </w:r>
      <w:r w:rsidR="00902A49" w:rsidRPr="001D1E40">
        <w:rPr>
          <w:rFonts w:ascii="Arial" w:hAnsi="Arial" w:cs="Arial"/>
          <w:bCs/>
          <w:spacing w:val="-4"/>
          <w:lang w:val="es-MX"/>
        </w:rPr>
        <w:t>7</w:t>
      </w:r>
      <w:r w:rsidR="00FD05ED">
        <w:rPr>
          <w:rFonts w:ascii="Arial" w:hAnsi="Arial" w:cs="Arial"/>
          <w:bCs/>
          <w:spacing w:val="-4"/>
          <w:lang w:val="es-MX"/>
        </w:rPr>
        <w:t>6.0</w:t>
      </w:r>
      <w:r w:rsidRPr="00533391">
        <w:rPr>
          <w:rFonts w:ascii="Arial" w:hAnsi="Arial" w:cs="Arial"/>
          <w:bCs/>
          <w:spacing w:val="-4"/>
          <w:lang w:val="es-MX"/>
        </w:rPr>
        <w:t>%</w:t>
      </w:r>
      <w:r w:rsidR="00567F11" w:rsidRPr="00533391">
        <w:rPr>
          <w:rFonts w:ascii="Arial" w:hAnsi="Arial" w:cs="Arial"/>
          <w:bCs/>
          <w:spacing w:val="-4"/>
          <w:lang w:val="es-MX"/>
        </w:rPr>
        <w:t xml:space="preserve"> de las madres que registraron un nacimiento</w:t>
      </w:r>
      <w:r w:rsidR="0024429B" w:rsidRPr="00533391">
        <w:rPr>
          <w:rFonts w:ascii="Arial" w:hAnsi="Arial" w:cs="Arial"/>
          <w:bCs/>
          <w:spacing w:val="-4"/>
          <w:lang w:val="es-MX"/>
        </w:rPr>
        <w:t xml:space="preserve"> </w:t>
      </w:r>
      <w:r w:rsidRPr="00533391">
        <w:rPr>
          <w:rFonts w:ascii="Arial" w:hAnsi="Arial" w:cs="Arial"/>
          <w:bCs/>
          <w:spacing w:val="-4"/>
          <w:lang w:val="es-MX"/>
        </w:rPr>
        <w:t>no supera el nivel medio superior</w:t>
      </w:r>
      <w:r w:rsidR="00E9005A" w:rsidRPr="00533391">
        <w:rPr>
          <w:rFonts w:ascii="Arial" w:hAnsi="Arial" w:cs="Arial"/>
          <w:bCs/>
          <w:spacing w:val="-4"/>
          <w:lang w:val="es-MX"/>
        </w:rPr>
        <w:t>. E</w:t>
      </w:r>
      <w:r w:rsidR="009011F1" w:rsidRPr="00533391">
        <w:rPr>
          <w:rFonts w:ascii="Arial" w:hAnsi="Arial" w:cs="Arial"/>
          <w:bCs/>
          <w:spacing w:val="-4"/>
          <w:lang w:val="es-MX"/>
        </w:rPr>
        <w:t>ntre ellas</w:t>
      </w:r>
      <w:r w:rsidRPr="00533391">
        <w:rPr>
          <w:rFonts w:ascii="Arial" w:hAnsi="Arial" w:cs="Arial"/>
          <w:bCs/>
          <w:spacing w:val="-4"/>
          <w:lang w:val="es-MX"/>
        </w:rPr>
        <w:t xml:space="preserve"> </w:t>
      </w:r>
      <w:r w:rsidR="00FD05ED">
        <w:rPr>
          <w:rFonts w:ascii="Arial" w:hAnsi="Arial" w:cs="Arial"/>
          <w:bCs/>
          <w:spacing w:val="-4"/>
          <w:lang w:val="es-MX"/>
        </w:rPr>
        <w:t>568 432</w:t>
      </w:r>
      <w:r w:rsidR="00DC52B2" w:rsidRPr="00533391">
        <w:rPr>
          <w:rFonts w:ascii="Arial" w:hAnsi="Arial" w:cs="Arial"/>
          <w:bCs/>
          <w:spacing w:val="-4"/>
          <w:lang w:val="es-MX"/>
        </w:rPr>
        <w:t xml:space="preserve"> </w:t>
      </w:r>
      <w:r w:rsidR="00902A49" w:rsidRPr="00533391">
        <w:rPr>
          <w:rFonts w:ascii="Arial" w:hAnsi="Arial" w:cs="Arial"/>
          <w:bCs/>
          <w:spacing w:val="-4"/>
          <w:lang w:val="es-MX"/>
        </w:rPr>
        <w:t>(3</w:t>
      </w:r>
      <w:r w:rsidR="00FD05ED">
        <w:rPr>
          <w:rFonts w:ascii="Arial" w:hAnsi="Arial" w:cs="Arial"/>
          <w:bCs/>
          <w:spacing w:val="-4"/>
          <w:lang w:val="es-MX"/>
        </w:rPr>
        <w:t>4.9</w:t>
      </w:r>
      <w:r w:rsidR="00902A49" w:rsidRPr="00533391">
        <w:rPr>
          <w:rFonts w:ascii="Arial" w:hAnsi="Arial" w:cs="Arial"/>
          <w:bCs/>
          <w:spacing w:val="-4"/>
          <w:lang w:val="es-MX"/>
        </w:rPr>
        <w:t xml:space="preserve">%) </w:t>
      </w:r>
      <w:r w:rsidR="00DC52B2" w:rsidRPr="00533391">
        <w:rPr>
          <w:rFonts w:ascii="Arial" w:hAnsi="Arial" w:cs="Arial"/>
          <w:bCs/>
          <w:spacing w:val="-4"/>
          <w:lang w:val="es-MX"/>
        </w:rPr>
        <w:t>cuentan con secundaria o equivalente</w:t>
      </w:r>
      <w:r w:rsidR="00501F67">
        <w:rPr>
          <w:rFonts w:ascii="Arial" w:hAnsi="Arial" w:cs="Arial"/>
          <w:bCs/>
          <w:spacing w:val="-4"/>
          <w:lang w:val="es-MX"/>
        </w:rPr>
        <w:t>,</w:t>
      </w:r>
      <w:r w:rsidR="00DC52B2" w:rsidRPr="00533391">
        <w:rPr>
          <w:rFonts w:ascii="Arial" w:hAnsi="Arial" w:cs="Arial"/>
          <w:bCs/>
          <w:spacing w:val="-4"/>
          <w:lang w:val="es-MX"/>
        </w:rPr>
        <w:t xml:space="preserve"> </w:t>
      </w:r>
      <w:r w:rsidR="00FD05ED">
        <w:rPr>
          <w:rFonts w:ascii="Arial" w:hAnsi="Arial" w:cs="Arial"/>
          <w:bCs/>
          <w:spacing w:val="-4"/>
          <w:lang w:val="es-MX"/>
        </w:rPr>
        <w:t>405 969</w:t>
      </w:r>
      <w:r w:rsidR="00DC52B2" w:rsidRPr="00533391">
        <w:rPr>
          <w:rFonts w:ascii="Arial" w:hAnsi="Arial" w:cs="Arial"/>
          <w:bCs/>
          <w:spacing w:val="-4"/>
          <w:lang w:val="es-MX"/>
        </w:rPr>
        <w:t xml:space="preserve"> </w:t>
      </w:r>
      <w:r w:rsidR="00902A49" w:rsidRPr="00533391">
        <w:rPr>
          <w:rFonts w:ascii="Arial" w:hAnsi="Arial" w:cs="Arial"/>
          <w:bCs/>
          <w:spacing w:val="-4"/>
          <w:lang w:val="es-MX"/>
        </w:rPr>
        <w:t>(2</w:t>
      </w:r>
      <w:r w:rsidR="00FD05ED">
        <w:rPr>
          <w:rFonts w:ascii="Arial" w:hAnsi="Arial" w:cs="Arial"/>
          <w:bCs/>
          <w:spacing w:val="-4"/>
          <w:lang w:val="es-MX"/>
        </w:rPr>
        <w:t>4.9</w:t>
      </w:r>
      <w:r w:rsidR="00902A49" w:rsidRPr="00533391">
        <w:rPr>
          <w:rFonts w:ascii="Arial" w:hAnsi="Arial" w:cs="Arial"/>
          <w:bCs/>
          <w:spacing w:val="-4"/>
          <w:lang w:val="es-MX"/>
        </w:rPr>
        <w:t xml:space="preserve">%) </w:t>
      </w:r>
      <w:r w:rsidR="00DC52B2" w:rsidRPr="00533391">
        <w:rPr>
          <w:rFonts w:ascii="Arial" w:hAnsi="Arial" w:cs="Arial"/>
          <w:bCs/>
          <w:spacing w:val="-4"/>
          <w:lang w:val="es-MX"/>
        </w:rPr>
        <w:t>con preparatoria o equivalente</w:t>
      </w:r>
      <w:r w:rsidR="00501F67">
        <w:rPr>
          <w:rFonts w:ascii="Arial" w:hAnsi="Arial" w:cs="Arial"/>
          <w:bCs/>
          <w:spacing w:val="-4"/>
          <w:lang w:val="es-MX"/>
        </w:rPr>
        <w:t>,</w:t>
      </w:r>
      <w:r w:rsidR="00DC52B2" w:rsidRPr="00533391">
        <w:rPr>
          <w:rFonts w:ascii="Arial" w:hAnsi="Arial" w:cs="Arial"/>
          <w:bCs/>
          <w:spacing w:val="-4"/>
          <w:lang w:val="es-MX"/>
        </w:rPr>
        <w:t xml:space="preserve"> </w:t>
      </w:r>
      <w:r w:rsidR="00FD05ED">
        <w:rPr>
          <w:rFonts w:ascii="Arial" w:hAnsi="Arial" w:cs="Arial"/>
          <w:bCs/>
          <w:spacing w:val="-4"/>
          <w:lang w:val="es-MX"/>
        </w:rPr>
        <w:t>231 607</w:t>
      </w:r>
      <w:r w:rsidR="00902A49" w:rsidRPr="001D1E40">
        <w:rPr>
          <w:rFonts w:ascii="Arial" w:hAnsi="Arial" w:cs="Arial"/>
          <w:bCs/>
          <w:spacing w:val="-4"/>
          <w:lang w:val="es-MX"/>
        </w:rPr>
        <w:t xml:space="preserve"> (1</w:t>
      </w:r>
      <w:r w:rsidR="00FD05ED">
        <w:rPr>
          <w:rFonts w:ascii="Arial" w:hAnsi="Arial" w:cs="Arial"/>
          <w:bCs/>
          <w:spacing w:val="-4"/>
          <w:lang w:val="es-MX"/>
        </w:rPr>
        <w:t>4</w:t>
      </w:r>
      <w:r w:rsidR="00902A49" w:rsidRPr="001D1E40">
        <w:rPr>
          <w:rFonts w:ascii="Arial" w:hAnsi="Arial" w:cs="Arial"/>
          <w:bCs/>
          <w:spacing w:val="-4"/>
          <w:lang w:val="es-MX"/>
        </w:rPr>
        <w:t>.</w:t>
      </w:r>
      <w:r w:rsidR="00FD05ED">
        <w:rPr>
          <w:rFonts w:ascii="Arial" w:hAnsi="Arial" w:cs="Arial"/>
          <w:bCs/>
          <w:spacing w:val="-4"/>
          <w:lang w:val="es-MX"/>
        </w:rPr>
        <w:t>2</w:t>
      </w:r>
      <w:r w:rsidR="00902A49" w:rsidRPr="001D1E40">
        <w:rPr>
          <w:rFonts w:ascii="Arial" w:hAnsi="Arial" w:cs="Arial"/>
          <w:bCs/>
          <w:spacing w:val="-4"/>
          <w:lang w:val="es-MX"/>
        </w:rPr>
        <w:t>%)</w:t>
      </w:r>
      <w:r w:rsidR="0088385F" w:rsidRPr="00533391">
        <w:rPr>
          <w:rFonts w:ascii="Arial" w:hAnsi="Arial" w:cs="Arial"/>
          <w:bCs/>
          <w:spacing w:val="-4"/>
          <w:lang w:val="es-MX"/>
        </w:rPr>
        <w:t xml:space="preserve"> con </w:t>
      </w:r>
      <w:r w:rsidR="003D5186" w:rsidRPr="00533391">
        <w:rPr>
          <w:rFonts w:ascii="Arial" w:hAnsi="Arial" w:cs="Arial"/>
          <w:bCs/>
          <w:spacing w:val="-4"/>
          <w:lang w:val="es-MX"/>
        </w:rPr>
        <w:t xml:space="preserve">algún grado de </w:t>
      </w:r>
      <w:r w:rsidR="0088385F" w:rsidRPr="00533391">
        <w:rPr>
          <w:rFonts w:ascii="Arial" w:hAnsi="Arial" w:cs="Arial"/>
          <w:bCs/>
          <w:spacing w:val="-4"/>
          <w:lang w:val="es-MX"/>
        </w:rPr>
        <w:t xml:space="preserve">primaria y </w:t>
      </w:r>
      <w:r w:rsidR="00FD05ED">
        <w:rPr>
          <w:rFonts w:ascii="Arial" w:hAnsi="Arial" w:cs="Arial"/>
          <w:bCs/>
          <w:spacing w:val="-4"/>
          <w:lang w:val="es-MX"/>
        </w:rPr>
        <w:t>32 389</w:t>
      </w:r>
      <w:r w:rsidR="00DC52B2" w:rsidRPr="00533391">
        <w:rPr>
          <w:rFonts w:ascii="Arial" w:hAnsi="Arial" w:cs="Arial"/>
          <w:bCs/>
          <w:spacing w:val="-4"/>
          <w:lang w:val="es-MX"/>
        </w:rPr>
        <w:t xml:space="preserve"> </w:t>
      </w:r>
      <w:r w:rsidR="00902A49" w:rsidRPr="00533391">
        <w:rPr>
          <w:rFonts w:ascii="Arial" w:hAnsi="Arial" w:cs="Arial"/>
          <w:bCs/>
          <w:spacing w:val="-4"/>
          <w:lang w:val="es-MX"/>
        </w:rPr>
        <w:t>(2.</w:t>
      </w:r>
      <w:r w:rsidR="00FD05ED">
        <w:rPr>
          <w:rFonts w:ascii="Arial" w:hAnsi="Arial" w:cs="Arial"/>
          <w:bCs/>
          <w:spacing w:val="-4"/>
          <w:lang w:val="es-MX"/>
        </w:rPr>
        <w:t>0</w:t>
      </w:r>
      <w:r w:rsidR="00902A49" w:rsidRPr="00533391">
        <w:rPr>
          <w:rFonts w:ascii="Arial" w:hAnsi="Arial" w:cs="Arial"/>
          <w:bCs/>
          <w:spacing w:val="-4"/>
          <w:lang w:val="es-MX"/>
        </w:rPr>
        <w:t xml:space="preserve">%) </w:t>
      </w:r>
      <w:r w:rsidR="00DC52B2" w:rsidRPr="00533391">
        <w:rPr>
          <w:rFonts w:ascii="Arial" w:hAnsi="Arial" w:cs="Arial"/>
          <w:bCs/>
          <w:spacing w:val="-4"/>
          <w:lang w:val="es-MX"/>
        </w:rPr>
        <w:t>manifestaron no tener escolaridad.</w:t>
      </w:r>
    </w:p>
    <w:p w:rsidR="00567F11" w:rsidRPr="00533391" w:rsidRDefault="00567F11" w:rsidP="00E44C8D">
      <w:pPr>
        <w:pStyle w:val="Prrafodelista"/>
        <w:widowControl/>
        <w:jc w:val="both"/>
        <w:rPr>
          <w:rFonts w:ascii="Arial" w:hAnsi="Arial" w:cs="Arial"/>
          <w:bCs/>
          <w:spacing w:val="-4"/>
          <w:sz w:val="18"/>
          <w:lang w:val="es-MX"/>
        </w:rPr>
      </w:pPr>
    </w:p>
    <w:p w:rsidR="00CB0AC4" w:rsidRPr="00533391" w:rsidRDefault="00CB0AC4" w:rsidP="00E44C8D">
      <w:pPr>
        <w:jc w:val="both"/>
        <w:rPr>
          <w:rFonts w:ascii="Arial" w:hAnsi="Arial" w:cs="Arial"/>
          <w:b/>
          <w:bCs/>
          <w:color w:val="000000" w:themeColor="text1"/>
        </w:rPr>
      </w:pPr>
      <w:r w:rsidRPr="00533391">
        <w:rPr>
          <w:rFonts w:ascii="Arial" w:hAnsi="Arial" w:cs="Arial"/>
          <w:b/>
          <w:bCs/>
          <w:color w:val="000000" w:themeColor="text1"/>
        </w:rPr>
        <w:t>CARACTERÍSTICAS DEL PADRE</w:t>
      </w:r>
    </w:p>
    <w:p w:rsidR="00567F11" w:rsidRPr="00533391" w:rsidRDefault="00567F11" w:rsidP="00E44C8D">
      <w:pPr>
        <w:jc w:val="both"/>
        <w:rPr>
          <w:rFonts w:ascii="Arial" w:hAnsi="Arial" w:cs="Arial"/>
          <w:b/>
          <w:bCs/>
          <w:color w:val="1F487C"/>
          <w:sz w:val="18"/>
        </w:rPr>
      </w:pPr>
    </w:p>
    <w:p w:rsidR="00CB0AC4" w:rsidRPr="00533391" w:rsidRDefault="00F622EB" w:rsidP="00E44C8D">
      <w:pPr>
        <w:pStyle w:val="Prrafodelista"/>
        <w:widowControl/>
        <w:jc w:val="both"/>
        <w:rPr>
          <w:rFonts w:ascii="Arial" w:hAnsi="Arial" w:cs="Arial"/>
          <w:bCs/>
          <w:spacing w:val="-4"/>
          <w:lang w:val="es-MX"/>
        </w:rPr>
      </w:pPr>
      <w:r w:rsidRPr="00533391">
        <w:rPr>
          <w:rFonts w:ascii="Arial" w:hAnsi="Arial" w:cs="Arial"/>
          <w:bCs/>
          <w:spacing w:val="-4"/>
          <w:lang w:val="es-MX"/>
        </w:rPr>
        <w:t xml:space="preserve">Los padres </w:t>
      </w:r>
      <w:r w:rsidR="00C96488">
        <w:rPr>
          <w:rFonts w:ascii="Arial" w:hAnsi="Arial" w:cs="Arial"/>
          <w:bCs/>
          <w:spacing w:val="-4"/>
          <w:lang w:val="es-MX"/>
        </w:rPr>
        <w:t>con</w:t>
      </w:r>
      <w:r w:rsidR="00896299" w:rsidRPr="00533391">
        <w:rPr>
          <w:rFonts w:ascii="Arial" w:hAnsi="Arial" w:cs="Arial"/>
          <w:bCs/>
          <w:spacing w:val="-4"/>
          <w:lang w:val="es-MX"/>
        </w:rPr>
        <w:t xml:space="preserve"> eda</w:t>
      </w:r>
      <w:r w:rsidR="00C96488">
        <w:rPr>
          <w:rFonts w:ascii="Arial" w:hAnsi="Arial" w:cs="Arial"/>
          <w:bCs/>
          <w:spacing w:val="-4"/>
          <w:lang w:val="es-MX"/>
        </w:rPr>
        <w:t>des entre</w:t>
      </w:r>
      <w:r w:rsidRPr="00533391">
        <w:rPr>
          <w:rFonts w:ascii="Arial" w:hAnsi="Arial" w:cs="Arial"/>
          <w:bCs/>
          <w:spacing w:val="-4"/>
          <w:lang w:val="es-MX"/>
        </w:rPr>
        <w:t xml:space="preserve"> 25 </w:t>
      </w:r>
      <w:r w:rsidR="00C96488">
        <w:rPr>
          <w:rFonts w:ascii="Arial" w:hAnsi="Arial" w:cs="Arial"/>
          <w:bCs/>
          <w:spacing w:val="-4"/>
          <w:lang w:val="es-MX"/>
        </w:rPr>
        <w:t>y</w:t>
      </w:r>
      <w:r w:rsidRPr="00533391">
        <w:rPr>
          <w:rFonts w:ascii="Arial" w:hAnsi="Arial" w:cs="Arial"/>
          <w:bCs/>
          <w:spacing w:val="-4"/>
          <w:lang w:val="es-MX"/>
        </w:rPr>
        <w:t xml:space="preserve"> 29 </w:t>
      </w:r>
      <w:r w:rsidR="00C96488">
        <w:rPr>
          <w:rFonts w:ascii="Arial" w:hAnsi="Arial" w:cs="Arial"/>
          <w:bCs/>
          <w:spacing w:val="-4"/>
          <w:lang w:val="es-MX"/>
        </w:rPr>
        <w:t xml:space="preserve">años al momento del nacimiento </w:t>
      </w:r>
      <w:r w:rsidR="00896299" w:rsidRPr="00533391">
        <w:rPr>
          <w:rFonts w:ascii="Arial" w:hAnsi="Arial" w:cs="Arial"/>
          <w:bCs/>
          <w:spacing w:val="-4"/>
          <w:lang w:val="es-MX"/>
        </w:rPr>
        <w:t>concentra</w:t>
      </w:r>
      <w:r w:rsidR="00E77E72" w:rsidRPr="00533391">
        <w:rPr>
          <w:rFonts w:ascii="Arial" w:hAnsi="Arial" w:cs="Arial"/>
          <w:bCs/>
          <w:spacing w:val="-4"/>
          <w:lang w:val="es-MX"/>
        </w:rPr>
        <w:t>n</w:t>
      </w:r>
      <w:r w:rsidR="00896299" w:rsidRPr="00533391">
        <w:rPr>
          <w:rFonts w:ascii="Arial" w:hAnsi="Arial" w:cs="Arial"/>
          <w:bCs/>
          <w:spacing w:val="-4"/>
          <w:lang w:val="es-MX"/>
        </w:rPr>
        <w:t xml:space="preserve"> la mayor proporción</w:t>
      </w:r>
      <w:r w:rsidR="005C3A94">
        <w:rPr>
          <w:rFonts w:ascii="Arial" w:hAnsi="Arial" w:cs="Arial"/>
          <w:bCs/>
          <w:spacing w:val="-4"/>
          <w:lang w:val="es-MX"/>
        </w:rPr>
        <w:t xml:space="preserve"> y</w:t>
      </w:r>
      <w:r w:rsidR="00896299" w:rsidRPr="00533391">
        <w:rPr>
          <w:rFonts w:ascii="Arial" w:hAnsi="Arial" w:cs="Arial"/>
          <w:bCs/>
          <w:spacing w:val="-4"/>
          <w:lang w:val="es-MX"/>
        </w:rPr>
        <w:t xml:space="preserve"> </w:t>
      </w:r>
      <w:r w:rsidR="00567F11" w:rsidRPr="00533391">
        <w:rPr>
          <w:rFonts w:ascii="Arial" w:hAnsi="Arial" w:cs="Arial"/>
          <w:bCs/>
          <w:spacing w:val="-4"/>
          <w:lang w:val="es-MX"/>
        </w:rPr>
        <w:t>representan</w:t>
      </w:r>
      <w:r w:rsidRPr="00533391">
        <w:rPr>
          <w:rFonts w:ascii="Arial" w:hAnsi="Arial" w:cs="Arial"/>
          <w:bCs/>
          <w:spacing w:val="-4"/>
          <w:lang w:val="es-MX"/>
        </w:rPr>
        <w:t xml:space="preserve"> </w:t>
      </w:r>
      <w:r w:rsidRPr="001D1E40">
        <w:rPr>
          <w:rFonts w:ascii="Arial" w:hAnsi="Arial" w:cs="Arial"/>
          <w:bCs/>
          <w:spacing w:val="-4"/>
          <w:lang w:val="es-MX"/>
        </w:rPr>
        <w:t>23</w:t>
      </w:r>
      <w:r w:rsidR="00795F36" w:rsidRPr="001D1E40">
        <w:rPr>
          <w:rFonts w:ascii="Arial" w:hAnsi="Arial" w:cs="Arial"/>
          <w:bCs/>
          <w:spacing w:val="-4"/>
          <w:lang w:val="es-MX"/>
        </w:rPr>
        <w:t>.</w:t>
      </w:r>
      <w:r w:rsidR="0058317D">
        <w:rPr>
          <w:rFonts w:ascii="Arial" w:hAnsi="Arial" w:cs="Arial"/>
          <w:bCs/>
          <w:spacing w:val="-4"/>
          <w:lang w:val="es-MX"/>
        </w:rPr>
        <w:t>3</w:t>
      </w:r>
      <w:r w:rsidRPr="00533391">
        <w:rPr>
          <w:rFonts w:ascii="Arial" w:hAnsi="Arial" w:cs="Arial"/>
          <w:bCs/>
          <w:spacing w:val="-4"/>
          <w:lang w:val="es-MX"/>
        </w:rPr>
        <w:t>%</w:t>
      </w:r>
      <w:r w:rsidR="0084495B" w:rsidRPr="00533391">
        <w:rPr>
          <w:rFonts w:ascii="Arial" w:hAnsi="Arial" w:cs="Arial"/>
          <w:bCs/>
          <w:spacing w:val="-4"/>
          <w:lang w:val="es-MX"/>
        </w:rPr>
        <w:t xml:space="preserve"> </w:t>
      </w:r>
      <w:r w:rsidR="007725C0" w:rsidRPr="00533391">
        <w:rPr>
          <w:rFonts w:ascii="Arial" w:hAnsi="Arial" w:cs="Arial"/>
          <w:bCs/>
          <w:spacing w:val="-4"/>
          <w:lang w:val="es-MX"/>
        </w:rPr>
        <w:t>de los casos</w:t>
      </w:r>
      <w:r w:rsidRPr="00533391">
        <w:rPr>
          <w:rFonts w:ascii="Arial" w:hAnsi="Arial" w:cs="Arial"/>
          <w:bCs/>
          <w:spacing w:val="-4"/>
          <w:lang w:val="es-MX"/>
        </w:rPr>
        <w:t>.</w:t>
      </w:r>
    </w:p>
    <w:p w:rsidR="00567F11" w:rsidRPr="00533391" w:rsidRDefault="00567F11" w:rsidP="00E44C8D">
      <w:pPr>
        <w:pStyle w:val="Prrafodelista"/>
        <w:widowControl/>
        <w:jc w:val="both"/>
        <w:rPr>
          <w:rFonts w:ascii="Arial" w:hAnsi="Arial" w:cs="Arial"/>
          <w:bCs/>
          <w:spacing w:val="-4"/>
          <w:sz w:val="18"/>
          <w:lang w:val="es-MX"/>
        </w:rPr>
      </w:pPr>
    </w:p>
    <w:p w:rsidR="00A51B7F" w:rsidRPr="00533391" w:rsidRDefault="00A51B7F" w:rsidP="00A51B7F">
      <w:pPr>
        <w:pStyle w:val="Prrafodelista"/>
        <w:widowControl/>
        <w:spacing w:after="80"/>
        <w:jc w:val="both"/>
        <w:rPr>
          <w:rFonts w:ascii="Arial" w:hAnsi="Arial" w:cs="Arial"/>
          <w:bCs/>
          <w:spacing w:val="-4"/>
          <w:lang w:val="es-MX"/>
        </w:rPr>
      </w:pPr>
      <w:r w:rsidRPr="00533391">
        <w:rPr>
          <w:rFonts w:ascii="Arial" w:hAnsi="Arial" w:cs="Arial"/>
          <w:bCs/>
          <w:spacing w:val="-4"/>
          <w:lang w:val="es-MX"/>
        </w:rPr>
        <w:t xml:space="preserve">La mayor proporción de los padres cuenta con un nivel de escolaridad que, como en el caso de las madres, tampoco supera el nivel medio superior: </w:t>
      </w:r>
      <w:r w:rsidR="003774E9" w:rsidRPr="001D1E40">
        <w:rPr>
          <w:rFonts w:ascii="Arial" w:hAnsi="Arial" w:cs="Arial"/>
          <w:bCs/>
          <w:spacing w:val="-4"/>
          <w:lang w:val="es-MX"/>
        </w:rPr>
        <w:t>3</w:t>
      </w:r>
      <w:r w:rsidR="001E3D82" w:rsidRPr="001D1E40">
        <w:rPr>
          <w:rFonts w:ascii="Arial" w:hAnsi="Arial" w:cs="Arial"/>
          <w:bCs/>
          <w:spacing w:val="-4"/>
          <w:lang w:val="es-MX"/>
        </w:rPr>
        <w:t>1.</w:t>
      </w:r>
      <w:r w:rsidR="0058317D">
        <w:rPr>
          <w:rFonts w:ascii="Arial" w:hAnsi="Arial" w:cs="Arial"/>
          <w:bCs/>
          <w:spacing w:val="-4"/>
          <w:lang w:val="es-MX"/>
        </w:rPr>
        <w:t>1</w:t>
      </w:r>
      <w:r w:rsidRPr="00533391">
        <w:rPr>
          <w:rFonts w:ascii="Arial" w:hAnsi="Arial" w:cs="Arial"/>
          <w:bCs/>
          <w:spacing w:val="-4"/>
          <w:lang w:val="es-MX"/>
        </w:rPr>
        <w:t>%</w:t>
      </w:r>
      <w:r w:rsidR="001B02AC" w:rsidRPr="00533391">
        <w:rPr>
          <w:rFonts w:ascii="Arial" w:hAnsi="Arial" w:cs="Arial"/>
          <w:bCs/>
          <w:spacing w:val="-4"/>
          <w:lang w:val="es-MX"/>
        </w:rPr>
        <w:t xml:space="preserve"> </w:t>
      </w:r>
      <w:r w:rsidRPr="00533391">
        <w:rPr>
          <w:rFonts w:ascii="Arial" w:hAnsi="Arial" w:cs="Arial"/>
          <w:bCs/>
          <w:spacing w:val="-4"/>
          <w:lang w:val="es-MX"/>
        </w:rPr>
        <w:t xml:space="preserve">de los padres manifestó contar con secundaria o equivalente, </w:t>
      </w:r>
      <w:r w:rsidR="003774E9" w:rsidRPr="001D1E40">
        <w:rPr>
          <w:rFonts w:ascii="Arial" w:hAnsi="Arial" w:cs="Arial"/>
          <w:bCs/>
          <w:spacing w:val="-4"/>
          <w:lang w:val="es-MX"/>
        </w:rPr>
        <w:t>2</w:t>
      </w:r>
      <w:r w:rsidR="0058317D">
        <w:rPr>
          <w:rFonts w:ascii="Arial" w:hAnsi="Arial" w:cs="Arial"/>
          <w:bCs/>
          <w:spacing w:val="-4"/>
          <w:lang w:val="es-MX"/>
        </w:rPr>
        <w:t>1.9</w:t>
      </w:r>
      <w:r w:rsidRPr="00533391">
        <w:rPr>
          <w:rFonts w:ascii="Arial" w:hAnsi="Arial" w:cs="Arial"/>
          <w:bCs/>
          <w:spacing w:val="-4"/>
          <w:lang w:val="es-MX"/>
        </w:rPr>
        <w:t xml:space="preserve">% con preparatoria o equivalente y </w:t>
      </w:r>
      <w:r w:rsidRPr="001D1E40">
        <w:rPr>
          <w:rFonts w:ascii="Arial" w:hAnsi="Arial" w:cs="Arial"/>
          <w:bCs/>
          <w:spacing w:val="-4"/>
          <w:lang w:val="es-MX"/>
        </w:rPr>
        <w:t>1</w:t>
      </w:r>
      <w:r w:rsidR="003774E9" w:rsidRPr="001D1E40">
        <w:rPr>
          <w:rFonts w:ascii="Arial" w:hAnsi="Arial" w:cs="Arial"/>
          <w:bCs/>
          <w:spacing w:val="-4"/>
          <w:lang w:val="es-MX"/>
        </w:rPr>
        <w:t>5.</w:t>
      </w:r>
      <w:r w:rsidR="0058317D">
        <w:rPr>
          <w:rFonts w:ascii="Arial" w:hAnsi="Arial" w:cs="Arial"/>
          <w:bCs/>
          <w:spacing w:val="-4"/>
          <w:lang w:val="es-MX"/>
        </w:rPr>
        <w:t>0</w:t>
      </w:r>
      <w:r w:rsidRPr="00533391">
        <w:rPr>
          <w:rFonts w:ascii="Arial" w:hAnsi="Arial" w:cs="Arial"/>
          <w:bCs/>
          <w:spacing w:val="-4"/>
          <w:lang w:val="es-MX"/>
        </w:rPr>
        <w:t xml:space="preserve">% con </w:t>
      </w:r>
      <w:r w:rsidR="003D5186" w:rsidRPr="00533391">
        <w:rPr>
          <w:rFonts w:ascii="Arial" w:hAnsi="Arial" w:cs="Arial"/>
          <w:bCs/>
          <w:spacing w:val="-4"/>
          <w:lang w:val="es-MX"/>
        </w:rPr>
        <w:t xml:space="preserve">algún grado de </w:t>
      </w:r>
      <w:r w:rsidR="009C2FE8" w:rsidRPr="00533391">
        <w:rPr>
          <w:rFonts w:ascii="Arial" w:hAnsi="Arial" w:cs="Arial"/>
          <w:bCs/>
          <w:spacing w:val="-4"/>
          <w:lang w:val="es-MX"/>
        </w:rPr>
        <w:t>primaria, mientras que</w:t>
      </w:r>
      <w:r w:rsidRPr="00533391">
        <w:rPr>
          <w:rFonts w:ascii="Arial" w:hAnsi="Arial" w:cs="Arial"/>
          <w:bCs/>
          <w:spacing w:val="-4"/>
          <w:lang w:val="es-MX"/>
        </w:rPr>
        <w:t xml:space="preserve"> </w:t>
      </w:r>
      <w:r w:rsidR="001E3D82" w:rsidRPr="001D1E40">
        <w:rPr>
          <w:rFonts w:ascii="Arial" w:hAnsi="Arial" w:cs="Arial"/>
          <w:bCs/>
          <w:spacing w:val="-4"/>
          <w:lang w:val="es-MX"/>
        </w:rPr>
        <w:t>1.9</w:t>
      </w:r>
      <w:r w:rsidRPr="00533391">
        <w:rPr>
          <w:rFonts w:ascii="Arial" w:hAnsi="Arial" w:cs="Arial"/>
          <w:bCs/>
          <w:spacing w:val="-4"/>
          <w:lang w:val="es-MX"/>
        </w:rPr>
        <w:t>%</w:t>
      </w:r>
      <w:r w:rsidR="001B02AC" w:rsidRPr="00533391">
        <w:rPr>
          <w:rFonts w:ascii="Arial" w:hAnsi="Arial" w:cs="Arial"/>
          <w:bCs/>
          <w:spacing w:val="-4"/>
          <w:lang w:val="es-MX"/>
        </w:rPr>
        <w:t xml:space="preserve"> </w:t>
      </w:r>
      <w:r w:rsidRPr="00533391">
        <w:rPr>
          <w:rFonts w:ascii="Arial" w:hAnsi="Arial" w:cs="Arial"/>
          <w:bCs/>
          <w:spacing w:val="-4"/>
          <w:lang w:val="es-MX"/>
        </w:rPr>
        <w:t>manifestó no contar con algún nivel de escolaridad.</w:t>
      </w:r>
    </w:p>
    <w:p w:rsidR="00567F11" w:rsidRPr="00533391" w:rsidRDefault="00567F11" w:rsidP="00E44C8D">
      <w:pPr>
        <w:pStyle w:val="Prrafodelista"/>
        <w:widowControl/>
        <w:jc w:val="both"/>
        <w:rPr>
          <w:rFonts w:ascii="Arial" w:hAnsi="Arial" w:cs="Arial"/>
          <w:bCs/>
          <w:spacing w:val="-4"/>
          <w:sz w:val="18"/>
          <w:lang w:val="es-MX"/>
        </w:rPr>
      </w:pPr>
    </w:p>
    <w:p w:rsidR="00DC52B2" w:rsidRDefault="00DC52B2" w:rsidP="00E44C8D">
      <w:pPr>
        <w:pStyle w:val="Prrafodelista"/>
        <w:widowControl/>
        <w:jc w:val="both"/>
        <w:rPr>
          <w:rFonts w:ascii="Arial" w:hAnsi="Arial" w:cs="Arial"/>
          <w:bCs/>
          <w:spacing w:val="-4"/>
          <w:lang w:val="es-MX"/>
        </w:rPr>
      </w:pPr>
      <w:r w:rsidRPr="00533391">
        <w:rPr>
          <w:rFonts w:ascii="Arial" w:hAnsi="Arial" w:cs="Arial"/>
          <w:bCs/>
          <w:spacing w:val="-4"/>
          <w:lang w:val="es-MX"/>
        </w:rPr>
        <w:t xml:space="preserve">Con respecto a la condición de actividad, </w:t>
      </w:r>
      <w:r w:rsidR="00C06FAA" w:rsidRPr="001D1E40">
        <w:rPr>
          <w:rFonts w:ascii="Arial" w:hAnsi="Arial" w:cs="Arial"/>
          <w:bCs/>
          <w:spacing w:val="-4"/>
          <w:lang w:val="es-MX"/>
        </w:rPr>
        <w:t>79.</w:t>
      </w:r>
      <w:r w:rsidR="0058317D">
        <w:rPr>
          <w:rFonts w:ascii="Arial" w:hAnsi="Arial" w:cs="Arial"/>
          <w:bCs/>
          <w:spacing w:val="-4"/>
          <w:lang w:val="es-MX"/>
        </w:rPr>
        <w:t>7</w:t>
      </w:r>
      <w:r w:rsidR="00C06FAA" w:rsidRPr="00533391">
        <w:rPr>
          <w:rFonts w:ascii="Arial" w:hAnsi="Arial" w:cs="Arial"/>
          <w:bCs/>
          <w:spacing w:val="-4"/>
          <w:lang w:val="es-MX"/>
        </w:rPr>
        <w:t xml:space="preserve">% </w:t>
      </w:r>
      <w:r w:rsidRPr="00533391">
        <w:rPr>
          <w:rFonts w:ascii="Arial" w:hAnsi="Arial" w:cs="Arial"/>
          <w:bCs/>
          <w:spacing w:val="-4"/>
          <w:lang w:val="es-MX"/>
        </w:rPr>
        <w:t>del total de los padres declar</w:t>
      </w:r>
      <w:r w:rsidR="005C3A94">
        <w:rPr>
          <w:rFonts w:ascii="Arial" w:hAnsi="Arial" w:cs="Arial"/>
          <w:bCs/>
          <w:spacing w:val="-4"/>
          <w:lang w:val="es-MX"/>
        </w:rPr>
        <w:t>ó</w:t>
      </w:r>
      <w:r w:rsidRPr="00533391">
        <w:rPr>
          <w:rFonts w:ascii="Arial" w:hAnsi="Arial" w:cs="Arial"/>
          <w:bCs/>
          <w:spacing w:val="-4"/>
          <w:lang w:val="es-MX"/>
        </w:rPr>
        <w:t xml:space="preserve"> tener trabajo</w:t>
      </w:r>
      <w:r w:rsidR="001B02AC" w:rsidRPr="00533391">
        <w:rPr>
          <w:rFonts w:ascii="Arial" w:hAnsi="Arial" w:cs="Arial"/>
          <w:bCs/>
          <w:spacing w:val="-4"/>
          <w:lang w:val="es-MX"/>
        </w:rPr>
        <w:t xml:space="preserve">, </w:t>
      </w:r>
      <w:r w:rsidR="003774E9" w:rsidRPr="001D1E40">
        <w:rPr>
          <w:rFonts w:ascii="Arial" w:hAnsi="Arial" w:cs="Arial"/>
          <w:bCs/>
          <w:spacing w:val="-4"/>
          <w:lang w:val="es-MX"/>
        </w:rPr>
        <w:t>4.</w:t>
      </w:r>
      <w:r w:rsidR="0058317D">
        <w:rPr>
          <w:rFonts w:ascii="Arial" w:hAnsi="Arial" w:cs="Arial"/>
          <w:bCs/>
          <w:spacing w:val="-4"/>
          <w:lang w:val="es-MX"/>
        </w:rPr>
        <w:t>5</w:t>
      </w:r>
      <w:r w:rsidR="00C06FAA" w:rsidRPr="00533391">
        <w:rPr>
          <w:rFonts w:ascii="Arial" w:hAnsi="Arial" w:cs="Arial"/>
          <w:bCs/>
          <w:spacing w:val="-4"/>
          <w:lang w:val="es-MX"/>
        </w:rPr>
        <w:t xml:space="preserve">% </w:t>
      </w:r>
      <w:r w:rsidRPr="00533391">
        <w:rPr>
          <w:rFonts w:ascii="Arial" w:hAnsi="Arial" w:cs="Arial"/>
          <w:bCs/>
          <w:spacing w:val="-4"/>
          <w:lang w:val="es-MX"/>
        </w:rPr>
        <w:t xml:space="preserve">no trabajaba y </w:t>
      </w:r>
      <w:r w:rsidR="00BE07A1" w:rsidRPr="001D1E40">
        <w:rPr>
          <w:rFonts w:ascii="Arial" w:hAnsi="Arial" w:cs="Arial"/>
          <w:bCs/>
          <w:spacing w:val="-4"/>
          <w:lang w:val="es-MX"/>
        </w:rPr>
        <w:t>1</w:t>
      </w:r>
      <w:r w:rsidR="0058317D">
        <w:rPr>
          <w:rFonts w:ascii="Arial" w:hAnsi="Arial" w:cs="Arial"/>
          <w:bCs/>
          <w:spacing w:val="-4"/>
          <w:lang w:val="es-MX"/>
        </w:rPr>
        <w:t>5.8</w:t>
      </w:r>
      <w:r w:rsidR="00C06FAA" w:rsidRPr="00533391">
        <w:rPr>
          <w:rFonts w:ascii="Arial" w:hAnsi="Arial" w:cs="Arial"/>
          <w:bCs/>
          <w:spacing w:val="-4"/>
          <w:lang w:val="es-MX"/>
        </w:rPr>
        <w:t xml:space="preserve">% </w:t>
      </w:r>
      <w:r w:rsidRPr="00533391">
        <w:rPr>
          <w:rFonts w:ascii="Arial" w:hAnsi="Arial" w:cs="Arial"/>
          <w:bCs/>
          <w:spacing w:val="-4"/>
          <w:lang w:val="es-MX"/>
        </w:rPr>
        <w:t>no l</w:t>
      </w:r>
      <w:r w:rsidR="005C3A94">
        <w:rPr>
          <w:rFonts w:ascii="Arial" w:hAnsi="Arial" w:cs="Arial"/>
          <w:bCs/>
          <w:spacing w:val="-4"/>
          <w:lang w:val="es-MX"/>
        </w:rPr>
        <w:t>o</w:t>
      </w:r>
      <w:r w:rsidRPr="00533391">
        <w:rPr>
          <w:rFonts w:ascii="Arial" w:hAnsi="Arial" w:cs="Arial"/>
          <w:bCs/>
          <w:spacing w:val="-4"/>
          <w:lang w:val="es-MX"/>
        </w:rPr>
        <w:t xml:space="preserve"> especific</w:t>
      </w:r>
      <w:r w:rsidR="005C3A94">
        <w:rPr>
          <w:rFonts w:ascii="Arial" w:hAnsi="Arial" w:cs="Arial"/>
          <w:bCs/>
          <w:spacing w:val="-4"/>
          <w:lang w:val="es-MX"/>
        </w:rPr>
        <w:t>ó</w:t>
      </w:r>
      <w:r w:rsidRPr="00533391">
        <w:rPr>
          <w:rFonts w:ascii="Arial" w:hAnsi="Arial" w:cs="Arial"/>
          <w:bCs/>
          <w:spacing w:val="-4"/>
          <w:lang w:val="es-MX"/>
        </w:rPr>
        <w:t>.</w:t>
      </w:r>
    </w:p>
    <w:p w:rsidR="00B35ECD" w:rsidRPr="00533391" w:rsidRDefault="00B35ECD" w:rsidP="00E44C8D">
      <w:pPr>
        <w:pStyle w:val="Prrafodelista"/>
        <w:widowControl/>
        <w:jc w:val="both"/>
        <w:rPr>
          <w:rFonts w:ascii="Arial" w:hAnsi="Arial" w:cs="Arial"/>
          <w:bCs/>
          <w:spacing w:val="-4"/>
          <w:lang w:val="es-MX"/>
        </w:rPr>
      </w:pPr>
    </w:p>
    <w:p w:rsidR="001B02AC" w:rsidRPr="00533391" w:rsidRDefault="00CE2197" w:rsidP="001F522B">
      <w:pPr>
        <w:pStyle w:val="Prrafodelista"/>
        <w:widowControl/>
        <w:spacing w:before="80" w:after="80"/>
        <w:jc w:val="center"/>
        <w:rPr>
          <w:rFonts w:ascii="Arial" w:eastAsia="Calibri" w:hAnsi="Arial" w:cs="Arial"/>
          <w:b/>
        </w:rPr>
      </w:pPr>
      <w:r w:rsidRPr="00533391">
        <w:rPr>
          <w:rFonts w:ascii="Arial" w:eastAsia="Calibri" w:hAnsi="Arial" w:cs="Arial"/>
          <w:b/>
        </w:rPr>
        <w:t>Se anexa Nota Técnica</w:t>
      </w:r>
    </w:p>
    <w:p w:rsidR="00087398" w:rsidRPr="00533391" w:rsidRDefault="00087398" w:rsidP="00087398">
      <w:pPr>
        <w:contextualSpacing/>
        <w:jc w:val="center"/>
        <w:rPr>
          <w:rFonts w:ascii="Arial" w:hAnsi="Arial" w:cs="Arial"/>
          <w:sz w:val="16"/>
          <w:szCs w:val="24"/>
        </w:rPr>
      </w:pPr>
    </w:p>
    <w:p w:rsidR="00087398" w:rsidRPr="00533391" w:rsidRDefault="00087398" w:rsidP="00C611DF">
      <w:pPr>
        <w:ind w:left="-425" w:right="-516"/>
        <w:contextualSpacing/>
        <w:jc w:val="center"/>
        <w:rPr>
          <w:noProof/>
          <w:lang w:eastAsia="es-MX"/>
        </w:rPr>
      </w:pPr>
      <w:r w:rsidRPr="001732CB">
        <w:rPr>
          <w:noProof/>
          <w:lang w:val="es-MX" w:eastAsia="es-MX"/>
        </w:rPr>
        <w:drawing>
          <wp:inline distT="0" distB="0" distL="0" distR="0" wp14:anchorId="5BA4D6C3" wp14:editId="5DCFD519">
            <wp:extent cx="266700" cy="278296"/>
            <wp:effectExtent l="0" t="0" r="0" b="7620"/>
            <wp:docPr id="3" name="Imagen 3" descr="C:\Users\saladeprensa\Desktop\NVOS LOGOS\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314" cy="279980"/>
                    </a:xfrm>
                    <a:prstGeom prst="rect">
                      <a:avLst/>
                    </a:prstGeom>
                    <a:noFill/>
                    <a:ln>
                      <a:noFill/>
                    </a:ln>
                  </pic:spPr>
                </pic:pic>
              </a:graphicData>
            </a:graphic>
          </wp:inline>
        </w:drawing>
      </w:r>
      <w:r w:rsidRPr="00533391">
        <w:rPr>
          <w:noProof/>
          <w:lang w:eastAsia="es-MX"/>
        </w:rPr>
        <w:t xml:space="preserve"> </w:t>
      </w:r>
      <w:r w:rsidRPr="001732CB">
        <w:rPr>
          <w:noProof/>
          <w:lang w:val="es-MX" w:eastAsia="es-MX"/>
        </w:rPr>
        <w:drawing>
          <wp:inline distT="0" distB="0" distL="0" distR="0" wp14:anchorId="092F0D42" wp14:editId="6D1C430A">
            <wp:extent cx="285750" cy="285750"/>
            <wp:effectExtent l="0" t="0" r="0" b="0"/>
            <wp:docPr id="4" name="Imagen 4"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533391">
        <w:rPr>
          <w:noProof/>
          <w:lang w:eastAsia="es-MX"/>
        </w:rPr>
        <w:t xml:space="preserve"> </w:t>
      </w:r>
      <w:r w:rsidRPr="001732CB">
        <w:rPr>
          <w:noProof/>
          <w:lang w:val="es-MX" w:eastAsia="es-MX"/>
        </w:rPr>
        <w:drawing>
          <wp:inline distT="0" distB="0" distL="0" distR="0" wp14:anchorId="7044BAF6" wp14:editId="17C5519A">
            <wp:extent cx="276225" cy="276225"/>
            <wp:effectExtent l="0" t="0" r="9525" b="9525"/>
            <wp:docPr id="16" name="Imagen 16" descr="C:\Users\saladeprensa\Desktop\NVOS LOGOS\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533391">
        <w:rPr>
          <w:noProof/>
          <w:lang w:eastAsia="es-MX"/>
        </w:rPr>
        <w:t xml:space="preserve"> </w:t>
      </w:r>
      <w:r w:rsidRPr="001732CB">
        <w:rPr>
          <w:noProof/>
          <w:lang w:val="es-MX" w:eastAsia="es-MX"/>
        </w:rPr>
        <w:drawing>
          <wp:inline distT="0" distB="0" distL="0" distR="0" wp14:anchorId="07D83985" wp14:editId="0D235C1E">
            <wp:extent cx="285750" cy="285750"/>
            <wp:effectExtent l="0" t="0" r="0" b="0"/>
            <wp:docPr id="17" name="Imagen 17" descr="C:\Users\saladeprensa\Desktop\NVOS LOGOS\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533391">
        <w:rPr>
          <w:noProof/>
          <w:lang w:eastAsia="es-MX"/>
        </w:rPr>
        <w:t xml:space="preserve">  </w:t>
      </w:r>
      <w:r w:rsidRPr="001732CB">
        <w:rPr>
          <w:noProof/>
          <w:sz w:val="14"/>
          <w:szCs w:val="18"/>
          <w:lang w:val="es-MX" w:eastAsia="es-MX"/>
        </w:rPr>
        <w:drawing>
          <wp:inline distT="0" distB="0" distL="0" distR="0" wp14:anchorId="2091923D" wp14:editId="0BA3EF80">
            <wp:extent cx="2291293" cy="274955"/>
            <wp:effectExtent l="0" t="0" r="0" b="0"/>
            <wp:docPr id="18" name="Imagen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128" cy="276975"/>
                    </a:xfrm>
                    <a:prstGeom prst="rect">
                      <a:avLst/>
                    </a:prstGeom>
                    <a:noFill/>
                    <a:ln>
                      <a:noFill/>
                    </a:ln>
                  </pic:spPr>
                </pic:pic>
              </a:graphicData>
            </a:graphic>
          </wp:inline>
        </w:drawing>
      </w:r>
    </w:p>
    <w:p w:rsidR="00087398" w:rsidRPr="00533391" w:rsidRDefault="00087398" w:rsidP="00971B85">
      <w:pPr>
        <w:ind w:left="-425" w:right="-516"/>
        <w:contextualSpacing/>
        <w:jc w:val="center"/>
        <w:rPr>
          <w:noProof/>
          <w:lang w:eastAsia="es-MX"/>
        </w:rPr>
        <w:sectPr w:rsidR="00087398" w:rsidRPr="00533391" w:rsidSect="00B35ECD">
          <w:headerReference w:type="default" r:id="rId19"/>
          <w:footerReference w:type="default" r:id="rId20"/>
          <w:type w:val="continuous"/>
          <w:pgSz w:w="12240" w:h="15840"/>
          <w:pgMar w:top="1843" w:right="1020" w:bottom="142" w:left="1134" w:header="426" w:footer="219" w:gutter="0"/>
          <w:pgNumType w:start="1"/>
          <w:cols w:space="720"/>
        </w:sectPr>
      </w:pPr>
    </w:p>
    <w:p w:rsidR="001D7C7E" w:rsidRPr="00533391" w:rsidRDefault="00E60461" w:rsidP="001D7C7E">
      <w:pPr>
        <w:autoSpaceDE w:val="0"/>
        <w:autoSpaceDN w:val="0"/>
        <w:adjustRightInd w:val="0"/>
        <w:spacing w:after="240"/>
        <w:jc w:val="center"/>
        <w:rPr>
          <w:rFonts w:ascii="Arial" w:hAnsi="Arial" w:cs="Arial"/>
          <w:b/>
          <w:color w:val="231F20"/>
          <w:sz w:val="24"/>
          <w:szCs w:val="24"/>
        </w:rPr>
      </w:pPr>
      <w:r w:rsidRPr="00533391">
        <w:rPr>
          <w:rFonts w:ascii="Arial" w:hAnsi="Arial" w:cs="Arial"/>
          <w:b/>
          <w:color w:val="231F20"/>
          <w:sz w:val="24"/>
          <w:szCs w:val="24"/>
        </w:rPr>
        <w:lastRenderedPageBreak/>
        <w:t>NOTA TÉCNICA</w:t>
      </w:r>
    </w:p>
    <w:p w:rsidR="001D7C7E" w:rsidRPr="00533391" w:rsidRDefault="00E60461" w:rsidP="001D7C7E">
      <w:pPr>
        <w:autoSpaceDE w:val="0"/>
        <w:autoSpaceDN w:val="0"/>
        <w:adjustRightInd w:val="0"/>
        <w:spacing w:after="240"/>
        <w:jc w:val="center"/>
        <w:rPr>
          <w:rFonts w:ascii="Arial" w:hAnsi="Arial" w:cs="Arial"/>
          <w:b/>
          <w:color w:val="231F20"/>
          <w:sz w:val="24"/>
          <w:szCs w:val="24"/>
        </w:rPr>
      </w:pPr>
      <w:r w:rsidRPr="00533391">
        <w:rPr>
          <w:rFonts w:ascii="Arial" w:hAnsi="Arial" w:cs="Arial"/>
          <w:b/>
          <w:color w:val="231F20"/>
          <w:sz w:val="24"/>
          <w:szCs w:val="24"/>
        </w:rPr>
        <w:t xml:space="preserve">ESTADÍSTICA DE NACIMIENTOS REGISTRADOS </w:t>
      </w:r>
      <w:r w:rsidRPr="001D1E40">
        <w:rPr>
          <w:rFonts w:ascii="Arial" w:hAnsi="Arial" w:cs="Arial"/>
          <w:b/>
          <w:color w:val="231F20"/>
          <w:sz w:val="24"/>
          <w:szCs w:val="24"/>
        </w:rPr>
        <w:t>20</w:t>
      </w:r>
      <w:r>
        <w:rPr>
          <w:rFonts w:ascii="Arial" w:hAnsi="Arial" w:cs="Arial"/>
          <w:b/>
          <w:color w:val="231F20"/>
          <w:sz w:val="24"/>
          <w:szCs w:val="24"/>
        </w:rPr>
        <w:t>20</w:t>
      </w:r>
    </w:p>
    <w:p w:rsidR="001D7C7E" w:rsidRPr="00533391" w:rsidRDefault="001D7C7E" w:rsidP="001D7C7E">
      <w:pPr>
        <w:pStyle w:val="Pa12"/>
        <w:spacing w:after="240"/>
        <w:jc w:val="both"/>
        <w:rPr>
          <w:lang w:val="es-MX"/>
        </w:rPr>
      </w:pPr>
      <w:r w:rsidRPr="00533391">
        <w:rPr>
          <w:lang w:val="es-MX"/>
        </w:rPr>
        <w:t xml:space="preserve">El INEGI da a conocer los principales resultados de la estadística de nacimientos </w:t>
      </w:r>
      <w:r w:rsidR="00C96488">
        <w:rPr>
          <w:lang w:val="es-MX"/>
        </w:rPr>
        <w:t xml:space="preserve">registrados </w:t>
      </w:r>
      <w:r w:rsidRPr="001D1E40">
        <w:rPr>
          <w:lang w:val="es-MX"/>
        </w:rPr>
        <w:t>20</w:t>
      </w:r>
      <w:r w:rsidR="00BC6B2C">
        <w:rPr>
          <w:lang w:val="es-MX"/>
        </w:rPr>
        <w:t>20</w:t>
      </w:r>
      <w:r w:rsidRPr="00533391">
        <w:rPr>
          <w:lang w:val="es-MX"/>
        </w:rPr>
        <w:t>, con información de sus características.</w:t>
      </w:r>
    </w:p>
    <w:p w:rsidR="001D7C7E" w:rsidRPr="00533391" w:rsidRDefault="001D7C7E" w:rsidP="001D7C7E">
      <w:pPr>
        <w:pStyle w:val="Pa12"/>
        <w:spacing w:after="240"/>
        <w:jc w:val="both"/>
        <w:rPr>
          <w:lang w:val="es-MX"/>
        </w:rPr>
      </w:pPr>
      <w:r w:rsidRPr="00533391">
        <w:rPr>
          <w:lang w:val="es-MX"/>
        </w:rPr>
        <w:t>La natalidad, como fenómeno demográfico alcanza su máxima relevancia explicativa con la interacción conjunta con otros fenómenos, como la mortalidad y la migración, para observar los cambios en una población.</w:t>
      </w:r>
    </w:p>
    <w:p w:rsidR="001D7C7E" w:rsidRPr="00533391" w:rsidRDefault="001D7C7E" w:rsidP="001D7C7E">
      <w:pPr>
        <w:autoSpaceDE w:val="0"/>
        <w:autoSpaceDN w:val="0"/>
        <w:adjustRightInd w:val="0"/>
        <w:spacing w:after="120"/>
        <w:jc w:val="both"/>
        <w:rPr>
          <w:rFonts w:ascii="Arial" w:hAnsi="Arial" w:cs="Arial"/>
          <w:sz w:val="24"/>
          <w:szCs w:val="24"/>
        </w:rPr>
      </w:pPr>
      <w:r w:rsidRPr="00533391">
        <w:rPr>
          <w:rFonts w:ascii="Arial" w:hAnsi="Arial" w:cs="Arial"/>
          <w:sz w:val="24"/>
          <w:szCs w:val="24"/>
        </w:rPr>
        <w:t>Su comportamiento se advierte específicamente en el crecimiento de la población de México, país en el que</w:t>
      </w:r>
      <w:r w:rsidR="001F522B" w:rsidRPr="00533391">
        <w:rPr>
          <w:rFonts w:ascii="Arial" w:hAnsi="Arial" w:cs="Arial"/>
          <w:sz w:val="24"/>
          <w:szCs w:val="24"/>
        </w:rPr>
        <w:t>,</w:t>
      </w:r>
      <w:r w:rsidRPr="00533391">
        <w:rPr>
          <w:rFonts w:ascii="Arial" w:hAnsi="Arial" w:cs="Arial"/>
          <w:sz w:val="24"/>
          <w:szCs w:val="24"/>
        </w:rPr>
        <w:t xml:space="preserve"> hasta antes de la década de los ochentas, se </w:t>
      </w:r>
      <w:r w:rsidR="006F1997" w:rsidRPr="00533391">
        <w:rPr>
          <w:rFonts w:ascii="Arial" w:hAnsi="Arial" w:cs="Arial"/>
          <w:sz w:val="24"/>
          <w:szCs w:val="24"/>
        </w:rPr>
        <w:t>presentaban</w:t>
      </w:r>
      <w:r w:rsidRPr="00533391">
        <w:rPr>
          <w:rFonts w:ascii="Arial" w:hAnsi="Arial" w:cs="Arial"/>
          <w:sz w:val="24"/>
          <w:szCs w:val="24"/>
        </w:rPr>
        <w:t xml:space="preserve"> altas tasas de fecundidad.</w:t>
      </w:r>
    </w:p>
    <w:p w:rsidR="001D7C7E" w:rsidRPr="00533391" w:rsidRDefault="001D7C7E" w:rsidP="001D7C7E">
      <w:pPr>
        <w:autoSpaceDE w:val="0"/>
        <w:autoSpaceDN w:val="0"/>
        <w:adjustRightInd w:val="0"/>
        <w:spacing w:after="120"/>
        <w:jc w:val="both"/>
        <w:rPr>
          <w:rFonts w:ascii="Arial" w:hAnsi="Arial" w:cs="Arial"/>
          <w:sz w:val="24"/>
          <w:szCs w:val="24"/>
        </w:rPr>
      </w:pPr>
      <w:r w:rsidRPr="00533391">
        <w:rPr>
          <w:rFonts w:ascii="Arial" w:hAnsi="Arial" w:cs="Arial"/>
          <w:sz w:val="24"/>
          <w:szCs w:val="24"/>
        </w:rPr>
        <w:t>La relevancia del registro de los nacimientos se relaciona directamente con el derecho a la identidad de las personas, por lo que existen varias leyes que fundamentan la inscripción del nacimiento ante la autoridad competente. Además de la legislación mexicana, existen tratados internacionales que lo refuerzan, entre ellos se encuentra la Convención sobre los Derechos del Niño, cuyo artículo 7o, manifiesta que “el niño será registrado inmediatamente después de su nacimiento y tendrá derecho desde éste a un nombre, a adquirir una nacionalidad y en la medida de lo posible, a conocer a sus padres y a ser cuidado por ellos”.</w:t>
      </w:r>
    </w:p>
    <w:p w:rsidR="001D7C7E" w:rsidRPr="00533391" w:rsidRDefault="001D7C7E" w:rsidP="001D7C7E">
      <w:pPr>
        <w:autoSpaceDE w:val="0"/>
        <w:autoSpaceDN w:val="0"/>
        <w:adjustRightInd w:val="0"/>
        <w:spacing w:after="120"/>
        <w:jc w:val="both"/>
        <w:rPr>
          <w:rFonts w:ascii="Arial" w:eastAsia="+mn-ea" w:hAnsi="Arial" w:cs="Arial"/>
          <w:b/>
          <w:color w:val="000000"/>
          <w:kern w:val="24"/>
          <w:sz w:val="24"/>
          <w:szCs w:val="24"/>
        </w:rPr>
      </w:pPr>
      <w:r w:rsidRPr="00533391">
        <w:rPr>
          <w:rFonts w:ascii="Arial" w:eastAsia="+mn-ea" w:hAnsi="Arial" w:cs="Arial"/>
          <w:b/>
          <w:color w:val="000000"/>
          <w:kern w:val="24"/>
          <w:sz w:val="24"/>
          <w:szCs w:val="24"/>
        </w:rPr>
        <w:t>Objetivo</w:t>
      </w:r>
    </w:p>
    <w:p w:rsidR="001D7C7E" w:rsidRPr="00533391" w:rsidRDefault="001D7C7E" w:rsidP="001D7C7E">
      <w:pPr>
        <w:autoSpaceDE w:val="0"/>
        <w:autoSpaceDN w:val="0"/>
        <w:adjustRightInd w:val="0"/>
        <w:spacing w:after="120"/>
        <w:jc w:val="both"/>
        <w:rPr>
          <w:rFonts w:ascii="Arial" w:hAnsi="Arial" w:cs="Arial"/>
          <w:sz w:val="24"/>
          <w:szCs w:val="24"/>
        </w:rPr>
      </w:pPr>
      <w:r w:rsidRPr="00533391">
        <w:rPr>
          <w:rFonts w:ascii="Arial" w:hAnsi="Arial" w:cs="Arial"/>
          <w:sz w:val="24"/>
          <w:szCs w:val="24"/>
        </w:rPr>
        <w:t>Generar las estadísticas sobre nacidos vivos registrados, que permitan caracterizar el fenómeno de la fecundidad en México.</w:t>
      </w:r>
    </w:p>
    <w:p w:rsidR="001D7C7E" w:rsidRPr="00533391" w:rsidRDefault="001D7C7E" w:rsidP="001D7C7E">
      <w:pPr>
        <w:spacing w:after="120" w:line="276" w:lineRule="auto"/>
        <w:jc w:val="both"/>
        <w:rPr>
          <w:rFonts w:ascii="Arial" w:eastAsia="Calibri" w:hAnsi="Arial" w:cs="Arial"/>
          <w:b/>
          <w:sz w:val="24"/>
          <w:szCs w:val="24"/>
        </w:rPr>
      </w:pPr>
      <w:r w:rsidRPr="00533391">
        <w:rPr>
          <w:rFonts w:ascii="Arial" w:eastAsia="Calibri" w:hAnsi="Arial" w:cs="Arial"/>
          <w:b/>
          <w:sz w:val="24"/>
          <w:szCs w:val="24"/>
        </w:rPr>
        <w:t>Descripción general</w:t>
      </w:r>
    </w:p>
    <w:p w:rsidR="001D7C7E" w:rsidRPr="00533391" w:rsidRDefault="001D7C7E" w:rsidP="001D7C7E">
      <w:pPr>
        <w:tabs>
          <w:tab w:val="left" w:pos="3686"/>
        </w:tabs>
        <w:spacing w:line="276" w:lineRule="auto"/>
        <w:jc w:val="both"/>
        <w:rPr>
          <w:rFonts w:ascii="Arial" w:eastAsia="Times New Roman" w:hAnsi="Arial" w:cs="Arial"/>
          <w:sz w:val="24"/>
          <w:szCs w:val="24"/>
          <w:lang w:eastAsia="es-MX"/>
        </w:rPr>
      </w:pPr>
      <w:r w:rsidRPr="00533391">
        <w:rPr>
          <w:rFonts w:ascii="Arial" w:eastAsia="Calibri" w:hAnsi="Arial" w:cs="Arial"/>
          <w:b/>
          <w:sz w:val="24"/>
          <w:szCs w:val="24"/>
        </w:rPr>
        <w:t>Procedencia de la Información:</w:t>
      </w:r>
      <w:r w:rsidRPr="00533391">
        <w:rPr>
          <w:rFonts w:ascii="Arial" w:eastAsia="Calibri" w:hAnsi="Arial" w:cs="Arial"/>
          <w:b/>
          <w:sz w:val="24"/>
          <w:szCs w:val="24"/>
        </w:rPr>
        <w:tab/>
      </w:r>
      <w:r w:rsidRPr="00533391">
        <w:rPr>
          <w:rFonts w:ascii="Arial" w:eastAsia="Calibri" w:hAnsi="Arial" w:cs="Arial"/>
          <w:sz w:val="24"/>
          <w:szCs w:val="24"/>
        </w:rPr>
        <w:t xml:space="preserve">Registros </w:t>
      </w:r>
      <w:r w:rsidRPr="00533391">
        <w:rPr>
          <w:rFonts w:ascii="Arial" w:eastAsia="Times New Roman" w:hAnsi="Arial" w:cs="Arial"/>
          <w:sz w:val="24"/>
          <w:szCs w:val="24"/>
          <w:lang w:eastAsia="es-MX"/>
        </w:rPr>
        <w:t>administrativos de los nacimientos, generados</w:t>
      </w:r>
    </w:p>
    <w:p w:rsidR="001D7C7E" w:rsidRPr="00533391" w:rsidRDefault="001D7C7E" w:rsidP="001D7C7E">
      <w:pPr>
        <w:tabs>
          <w:tab w:val="left" w:pos="3686"/>
        </w:tabs>
        <w:spacing w:line="276" w:lineRule="auto"/>
        <w:jc w:val="both"/>
        <w:rPr>
          <w:rFonts w:ascii="Arial" w:eastAsia="Times New Roman" w:hAnsi="Arial" w:cs="Arial"/>
          <w:sz w:val="24"/>
          <w:szCs w:val="24"/>
          <w:lang w:eastAsia="es-MX"/>
        </w:rPr>
      </w:pPr>
      <w:r w:rsidRPr="00533391">
        <w:rPr>
          <w:rFonts w:ascii="Arial" w:eastAsia="Times New Roman" w:hAnsi="Arial" w:cs="Arial"/>
          <w:sz w:val="24"/>
          <w:szCs w:val="24"/>
          <w:lang w:eastAsia="es-MX"/>
        </w:rPr>
        <w:tab/>
        <w:t>en las Oficialías del Registro Civil durante el proceso de</w:t>
      </w:r>
    </w:p>
    <w:p w:rsidR="001D7C7E" w:rsidRPr="00533391" w:rsidRDefault="001D7C7E" w:rsidP="001D7C7E">
      <w:pPr>
        <w:tabs>
          <w:tab w:val="left" w:pos="3686"/>
        </w:tabs>
        <w:spacing w:line="276" w:lineRule="auto"/>
        <w:jc w:val="both"/>
        <w:rPr>
          <w:rFonts w:ascii="Arial" w:eastAsia="Times New Roman" w:hAnsi="Arial" w:cs="Arial"/>
          <w:sz w:val="24"/>
          <w:szCs w:val="24"/>
          <w:lang w:eastAsia="es-MX"/>
        </w:rPr>
      </w:pPr>
      <w:r w:rsidRPr="00533391">
        <w:rPr>
          <w:rFonts w:ascii="Arial" w:eastAsia="Times New Roman" w:hAnsi="Arial" w:cs="Arial"/>
          <w:sz w:val="24"/>
          <w:szCs w:val="24"/>
          <w:lang w:eastAsia="es-MX"/>
        </w:rPr>
        <w:tab/>
        <w:t>emisión de las actas de nacimiento</w:t>
      </w:r>
    </w:p>
    <w:p w:rsidR="001D7C7E" w:rsidRPr="00533391" w:rsidRDefault="001D7C7E" w:rsidP="001D7C7E">
      <w:pPr>
        <w:tabs>
          <w:tab w:val="left" w:pos="3686"/>
        </w:tabs>
        <w:spacing w:line="276" w:lineRule="auto"/>
        <w:jc w:val="both"/>
        <w:rPr>
          <w:rFonts w:ascii="Arial" w:eastAsia="Times New Roman" w:hAnsi="Arial" w:cs="Arial"/>
          <w:sz w:val="24"/>
          <w:szCs w:val="24"/>
          <w:lang w:eastAsia="es-MX"/>
        </w:rPr>
      </w:pPr>
      <w:r w:rsidRPr="00533391">
        <w:rPr>
          <w:rFonts w:ascii="Arial" w:eastAsia="Calibri" w:hAnsi="Arial" w:cs="Arial"/>
          <w:b/>
          <w:sz w:val="24"/>
          <w:szCs w:val="24"/>
        </w:rPr>
        <w:t>Cobertura Geográfica:</w:t>
      </w:r>
      <w:r w:rsidRPr="00533391">
        <w:rPr>
          <w:rFonts w:ascii="Arial" w:eastAsia="Calibri" w:hAnsi="Arial" w:cs="Arial"/>
          <w:b/>
          <w:sz w:val="24"/>
          <w:szCs w:val="24"/>
        </w:rPr>
        <w:tab/>
      </w:r>
      <w:r w:rsidRPr="00533391">
        <w:rPr>
          <w:rFonts w:ascii="Arial" w:eastAsia="Times New Roman" w:hAnsi="Arial" w:cs="Arial"/>
          <w:sz w:val="24"/>
          <w:szCs w:val="24"/>
          <w:lang w:eastAsia="es-MX"/>
        </w:rPr>
        <w:t>Nacional</w:t>
      </w:r>
    </w:p>
    <w:p w:rsidR="001D7C7E" w:rsidRPr="00533391" w:rsidRDefault="001D7C7E" w:rsidP="001D7C7E">
      <w:pPr>
        <w:tabs>
          <w:tab w:val="left" w:pos="3686"/>
        </w:tabs>
        <w:jc w:val="both"/>
        <w:rPr>
          <w:rFonts w:ascii="Arial" w:eastAsia="Times New Roman" w:hAnsi="Arial" w:cs="Arial"/>
          <w:b/>
          <w:sz w:val="24"/>
          <w:szCs w:val="24"/>
          <w:lang w:eastAsia="es-MX"/>
        </w:rPr>
      </w:pPr>
      <w:r w:rsidRPr="00533391">
        <w:rPr>
          <w:rFonts w:ascii="Arial" w:eastAsia="Calibri" w:hAnsi="Arial" w:cs="Arial"/>
          <w:b/>
          <w:sz w:val="24"/>
          <w:szCs w:val="24"/>
        </w:rPr>
        <w:t>Desglose Geográfico:</w:t>
      </w:r>
      <w:r w:rsidRPr="00533391">
        <w:rPr>
          <w:rFonts w:ascii="Arial" w:eastAsia="Times New Roman" w:hAnsi="Arial" w:cs="Arial"/>
          <w:b/>
          <w:sz w:val="24"/>
          <w:szCs w:val="24"/>
          <w:lang w:eastAsia="es-MX"/>
        </w:rPr>
        <w:tab/>
      </w:r>
      <w:r w:rsidRPr="00533391">
        <w:rPr>
          <w:rFonts w:ascii="Arial" w:eastAsia="Calibri" w:hAnsi="Arial" w:cs="Arial"/>
          <w:sz w:val="24"/>
          <w:szCs w:val="24"/>
        </w:rPr>
        <w:t xml:space="preserve">Entidad </w:t>
      </w:r>
      <w:r w:rsidR="00BC6B2C">
        <w:rPr>
          <w:rFonts w:ascii="Arial" w:eastAsia="Calibri" w:hAnsi="Arial" w:cs="Arial"/>
          <w:sz w:val="24"/>
          <w:szCs w:val="24"/>
        </w:rPr>
        <w:t>f</w:t>
      </w:r>
      <w:r w:rsidRPr="00533391">
        <w:rPr>
          <w:rFonts w:ascii="Arial" w:eastAsia="Calibri" w:hAnsi="Arial" w:cs="Arial"/>
          <w:sz w:val="24"/>
          <w:szCs w:val="24"/>
        </w:rPr>
        <w:t xml:space="preserve">ederativa, </w:t>
      </w:r>
      <w:r w:rsidR="00BC6B2C">
        <w:rPr>
          <w:rFonts w:ascii="Arial" w:eastAsia="Calibri" w:hAnsi="Arial" w:cs="Arial"/>
          <w:sz w:val="24"/>
          <w:szCs w:val="24"/>
        </w:rPr>
        <w:t>m</w:t>
      </w:r>
      <w:r w:rsidRPr="00533391">
        <w:rPr>
          <w:rFonts w:ascii="Arial" w:eastAsia="Calibri" w:hAnsi="Arial" w:cs="Arial"/>
          <w:sz w:val="24"/>
          <w:szCs w:val="24"/>
        </w:rPr>
        <w:t xml:space="preserve">unicipio y </w:t>
      </w:r>
      <w:r w:rsidR="00BC6B2C">
        <w:rPr>
          <w:rFonts w:ascii="Arial" w:eastAsia="Calibri" w:hAnsi="Arial" w:cs="Arial"/>
          <w:sz w:val="24"/>
          <w:szCs w:val="24"/>
        </w:rPr>
        <w:t>l</w:t>
      </w:r>
      <w:r w:rsidRPr="00533391">
        <w:rPr>
          <w:rFonts w:ascii="Arial" w:eastAsia="Calibri" w:hAnsi="Arial" w:cs="Arial"/>
          <w:sz w:val="24"/>
          <w:szCs w:val="24"/>
        </w:rPr>
        <w:t>ocalidad</w:t>
      </w:r>
    </w:p>
    <w:p w:rsidR="001D7C7E" w:rsidRPr="00533391" w:rsidRDefault="001D7C7E" w:rsidP="001D7C7E">
      <w:pPr>
        <w:tabs>
          <w:tab w:val="left" w:pos="3686"/>
        </w:tabs>
        <w:jc w:val="both"/>
        <w:rPr>
          <w:rFonts w:ascii="Arial" w:eastAsia="Calibri" w:hAnsi="Arial" w:cs="Arial"/>
          <w:sz w:val="24"/>
          <w:szCs w:val="24"/>
        </w:rPr>
      </w:pPr>
      <w:r w:rsidRPr="00533391">
        <w:rPr>
          <w:rFonts w:ascii="Arial" w:eastAsia="Calibri" w:hAnsi="Arial" w:cs="Arial"/>
          <w:b/>
          <w:sz w:val="24"/>
          <w:szCs w:val="24"/>
        </w:rPr>
        <w:t>Cobertura Temporal:</w:t>
      </w:r>
      <w:r w:rsidRPr="00533391">
        <w:rPr>
          <w:rFonts w:ascii="Arial" w:eastAsia="Times New Roman" w:hAnsi="Arial" w:cs="Arial"/>
          <w:b/>
          <w:sz w:val="24"/>
          <w:szCs w:val="24"/>
          <w:lang w:eastAsia="es-MX"/>
        </w:rPr>
        <w:tab/>
      </w:r>
      <w:r w:rsidRPr="001D1E40">
        <w:rPr>
          <w:rFonts w:ascii="Arial" w:eastAsia="Calibri" w:hAnsi="Arial" w:cs="Arial"/>
          <w:sz w:val="24"/>
          <w:szCs w:val="24"/>
        </w:rPr>
        <w:t>20</w:t>
      </w:r>
      <w:r w:rsidR="00BC6B2C">
        <w:rPr>
          <w:rFonts w:ascii="Arial" w:eastAsia="Calibri" w:hAnsi="Arial" w:cs="Arial"/>
          <w:sz w:val="24"/>
          <w:szCs w:val="24"/>
        </w:rPr>
        <w:t>20</w:t>
      </w:r>
    </w:p>
    <w:p w:rsidR="001D7C7E" w:rsidRPr="00533391" w:rsidRDefault="001D7C7E" w:rsidP="001D7C7E">
      <w:pPr>
        <w:tabs>
          <w:tab w:val="left" w:pos="3686"/>
        </w:tabs>
        <w:jc w:val="both"/>
        <w:rPr>
          <w:rFonts w:ascii="Arial" w:eastAsia="Calibri" w:hAnsi="Arial" w:cs="Arial"/>
          <w:sz w:val="24"/>
          <w:szCs w:val="24"/>
        </w:rPr>
      </w:pPr>
      <w:r w:rsidRPr="00533391">
        <w:rPr>
          <w:rFonts w:ascii="Arial" w:eastAsia="Calibri" w:hAnsi="Arial" w:cs="Arial"/>
          <w:b/>
          <w:sz w:val="24"/>
          <w:szCs w:val="24"/>
        </w:rPr>
        <w:t>Corte Temporal:</w:t>
      </w:r>
      <w:r w:rsidRPr="00533391">
        <w:rPr>
          <w:rFonts w:ascii="Arial" w:eastAsia="Times New Roman" w:hAnsi="Arial" w:cs="Arial"/>
          <w:b/>
          <w:sz w:val="24"/>
          <w:szCs w:val="24"/>
          <w:lang w:eastAsia="es-MX"/>
        </w:rPr>
        <w:tab/>
      </w:r>
      <w:r w:rsidRPr="00533391">
        <w:rPr>
          <w:rFonts w:ascii="Arial" w:eastAsia="Calibri" w:hAnsi="Arial" w:cs="Arial"/>
          <w:sz w:val="24"/>
          <w:szCs w:val="24"/>
        </w:rPr>
        <w:t>Anual</w:t>
      </w:r>
    </w:p>
    <w:p w:rsidR="001D7C7E" w:rsidRPr="00533391" w:rsidRDefault="001D7C7E" w:rsidP="001D7C7E">
      <w:pPr>
        <w:spacing w:before="240" w:after="240"/>
        <w:jc w:val="both"/>
        <w:rPr>
          <w:rFonts w:ascii="Arial" w:eastAsia="Calibri" w:hAnsi="Arial" w:cs="Arial"/>
          <w:b/>
          <w:sz w:val="24"/>
          <w:szCs w:val="24"/>
        </w:rPr>
      </w:pPr>
      <w:r w:rsidRPr="00533391">
        <w:rPr>
          <w:rFonts w:ascii="Arial" w:eastAsia="Calibri" w:hAnsi="Arial" w:cs="Arial"/>
          <w:b/>
          <w:sz w:val="24"/>
          <w:szCs w:val="24"/>
        </w:rPr>
        <w:t>Contenido</w:t>
      </w:r>
    </w:p>
    <w:p w:rsidR="001D7C7E" w:rsidRPr="00533391" w:rsidRDefault="001D7C7E" w:rsidP="001D7C7E">
      <w:pPr>
        <w:jc w:val="both"/>
        <w:rPr>
          <w:rFonts w:ascii="Arial" w:eastAsia="Calibri" w:hAnsi="Arial" w:cs="Arial"/>
          <w:sz w:val="24"/>
          <w:szCs w:val="24"/>
        </w:rPr>
      </w:pPr>
      <w:r w:rsidRPr="00533391">
        <w:rPr>
          <w:rFonts w:ascii="Arial" w:eastAsia="Calibri" w:hAnsi="Arial" w:cs="Arial"/>
          <w:sz w:val="24"/>
          <w:szCs w:val="24"/>
        </w:rPr>
        <w:t>La estadística de nacimientos registrados genera información sobre las características del nacimiento, de la madre, del padre, así como del registrado.</w:t>
      </w:r>
    </w:p>
    <w:p w:rsidR="001D7C7E" w:rsidRPr="00533391" w:rsidRDefault="001D7C7E" w:rsidP="001D7C7E">
      <w:pPr>
        <w:rPr>
          <w:rFonts w:ascii="Arial" w:eastAsia="Times New Roman" w:hAnsi="Arial" w:cs="Arial"/>
          <w:b/>
          <w:sz w:val="24"/>
          <w:szCs w:val="24"/>
          <w:lang w:eastAsia="es-ES"/>
        </w:rPr>
      </w:pPr>
      <w:r w:rsidRPr="00533391">
        <w:rPr>
          <w:rFonts w:ascii="Arial" w:eastAsia="Times New Roman" w:hAnsi="Arial" w:cs="Arial"/>
          <w:b/>
          <w:sz w:val="24"/>
          <w:szCs w:val="24"/>
          <w:lang w:eastAsia="es-ES"/>
        </w:rPr>
        <w:br w:type="page"/>
      </w:r>
    </w:p>
    <w:p w:rsidR="001D7C7E" w:rsidRPr="00533391" w:rsidRDefault="001D7C7E" w:rsidP="001D7C7E">
      <w:pPr>
        <w:autoSpaceDE w:val="0"/>
        <w:autoSpaceDN w:val="0"/>
        <w:adjustRightInd w:val="0"/>
        <w:spacing w:before="240"/>
        <w:jc w:val="both"/>
        <w:rPr>
          <w:rFonts w:ascii="Arial" w:eastAsia="Times New Roman" w:hAnsi="Arial" w:cs="Arial"/>
          <w:b/>
          <w:sz w:val="24"/>
          <w:szCs w:val="24"/>
          <w:lang w:eastAsia="es-ES"/>
        </w:rPr>
      </w:pPr>
      <w:r w:rsidRPr="00533391">
        <w:rPr>
          <w:rFonts w:ascii="Arial" w:eastAsia="Times New Roman" w:hAnsi="Arial" w:cs="Arial"/>
          <w:b/>
          <w:sz w:val="24"/>
          <w:szCs w:val="24"/>
          <w:lang w:eastAsia="es-ES"/>
        </w:rPr>
        <w:lastRenderedPageBreak/>
        <w:t>Principales resultados</w:t>
      </w:r>
    </w:p>
    <w:p w:rsidR="001D7C7E" w:rsidRPr="00533391"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533391">
        <w:rPr>
          <w:rFonts w:ascii="Arial" w:eastAsia="Times New Roman" w:hAnsi="Arial" w:cs="Arial"/>
          <w:b/>
          <w:sz w:val="24"/>
          <w:szCs w:val="24"/>
          <w:lang w:eastAsia="es-ES"/>
        </w:rPr>
        <w:t>Características del nacimiento</w:t>
      </w:r>
    </w:p>
    <w:p w:rsidR="001D7C7E" w:rsidRPr="00533391" w:rsidRDefault="001D7C7E" w:rsidP="001D7C7E">
      <w:pPr>
        <w:spacing w:after="240"/>
        <w:jc w:val="both"/>
        <w:rPr>
          <w:rFonts w:ascii="Arial" w:eastAsia="Calibri" w:hAnsi="Arial" w:cs="Arial"/>
          <w:bCs/>
          <w:sz w:val="24"/>
          <w:szCs w:val="24"/>
        </w:rPr>
      </w:pPr>
      <w:r w:rsidRPr="00533391">
        <w:rPr>
          <w:rFonts w:ascii="Arial" w:eastAsia="Calibri" w:hAnsi="Arial" w:cs="Arial"/>
          <w:bCs/>
          <w:sz w:val="24"/>
          <w:szCs w:val="24"/>
        </w:rPr>
        <w:t xml:space="preserve">La estadística busca reflejar las principales características del nacimiento, entre las que se encuentran el año y mes de registro, el año y mes de ocurrencia, el tiempo transcurrido hasta el momento del registro, la entidad y municipio de registro, así como las de ocurrencia, el tipo de nacimiento, el lugar de atención del parto, </w:t>
      </w:r>
      <w:r w:rsidR="000C7213" w:rsidRPr="00533391">
        <w:rPr>
          <w:rFonts w:ascii="Arial" w:eastAsia="Calibri" w:hAnsi="Arial" w:cs="Arial"/>
          <w:bCs/>
          <w:sz w:val="24"/>
          <w:szCs w:val="24"/>
        </w:rPr>
        <w:t xml:space="preserve">la </w:t>
      </w:r>
      <w:r w:rsidRPr="00533391">
        <w:rPr>
          <w:rFonts w:ascii="Arial" w:eastAsia="Calibri" w:hAnsi="Arial" w:cs="Arial"/>
          <w:bCs/>
          <w:sz w:val="24"/>
          <w:szCs w:val="24"/>
        </w:rPr>
        <w:t>persona que lo atendió y finalmente quien compareció a realizar el registro.</w:t>
      </w:r>
    </w:p>
    <w:p w:rsidR="001D7C7E" w:rsidRDefault="001D7C7E" w:rsidP="001D7C7E">
      <w:pPr>
        <w:jc w:val="center"/>
        <w:rPr>
          <w:rFonts w:ascii="Arial" w:hAnsi="Arial" w:cs="Arial"/>
          <w:b/>
          <w:bCs/>
          <w:szCs w:val="20"/>
        </w:rPr>
      </w:pPr>
      <w:r w:rsidRPr="00533391">
        <w:rPr>
          <w:rFonts w:ascii="Arial" w:hAnsi="Arial" w:cs="Arial"/>
          <w:b/>
          <w:bCs/>
          <w:szCs w:val="20"/>
        </w:rPr>
        <w:t xml:space="preserve">Nacimientos registrados </w:t>
      </w:r>
      <w:r w:rsidR="00C7227E" w:rsidRPr="001D1E40">
        <w:rPr>
          <w:rFonts w:ascii="Arial" w:hAnsi="Arial" w:cs="Arial"/>
          <w:b/>
          <w:bCs/>
          <w:szCs w:val="20"/>
        </w:rPr>
        <w:t>201</w:t>
      </w:r>
      <w:r w:rsidR="00BC6B2C">
        <w:rPr>
          <w:rFonts w:ascii="Arial" w:hAnsi="Arial" w:cs="Arial"/>
          <w:b/>
          <w:bCs/>
          <w:szCs w:val="20"/>
        </w:rPr>
        <w:t>1</w:t>
      </w:r>
      <w:r w:rsidRPr="001D1E40">
        <w:rPr>
          <w:rFonts w:ascii="Arial" w:hAnsi="Arial" w:cs="Arial"/>
          <w:b/>
          <w:bCs/>
          <w:szCs w:val="20"/>
        </w:rPr>
        <w:t>-20</w:t>
      </w:r>
      <w:r w:rsidR="00BC6B2C">
        <w:rPr>
          <w:rFonts w:ascii="Arial" w:hAnsi="Arial" w:cs="Arial"/>
          <w:b/>
          <w:bCs/>
          <w:szCs w:val="20"/>
        </w:rPr>
        <w:t>20</w:t>
      </w:r>
    </w:p>
    <w:p w:rsidR="00BE76B5" w:rsidRPr="00533391" w:rsidRDefault="00BE76B5" w:rsidP="001D7C7E">
      <w:pPr>
        <w:jc w:val="center"/>
        <w:rPr>
          <w:rFonts w:ascii="Arial" w:hAnsi="Arial" w:cs="Arial"/>
          <w:b/>
          <w:bCs/>
          <w:szCs w:val="20"/>
        </w:rPr>
      </w:pPr>
    </w:p>
    <w:p w:rsidR="001D7C7E" w:rsidRDefault="00A25D3D" w:rsidP="001D7C7E">
      <w:pPr>
        <w:spacing w:after="240"/>
        <w:jc w:val="center"/>
        <w:rPr>
          <w:rFonts w:ascii="Arial" w:eastAsia="Calibri" w:hAnsi="Arial" w:cs="Arial"/>
          <w:bCs/>
          <w:sz w:val="24"/>
          <w:szCs w:val="24"/>
        </w:rPr>
      </w:pPr>
      <w:r w:rsidRPr="00A25D3D">
        <w:rPr>
          <w:noProof/>
        </w:rPr>
        <w:t xml:space="preserve"> </w:t>
      </w:r>
      <w:r>
        <w:rPr>
          <w:noProof/>
          <w:lang w:val="es-MX" w:eastAsia="es-MX"/>
        </w:rPr>
        <w:drawing>
          <wp:inline distT="0" distB="0" distL="0" distR="0" wp14:anchorId="2B27C3F7" wp14:editId="2F9592A1">
            <wp:extent cx="6333793" cy="2240629"/>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2034" cy="2271845"/>
                    </a:xfrm>
                    <a:prstGeom prst="rect">
                      <a:avLst/>
                    </a:prstGeom>
                  </pic:spPr>
                </pic:pic>
              </a:graphicData>
            </a:graphic>
          </wp:inline>
        </w:drawing>
      </w:r>
    </w:p>
    <w:p w:rsidR="004150B8" w:rsidRDefault="004150B8" w:rsidP="00672949">
      <w:pPr>
        <w:spacing w:after="240"/>
        <w:jc w:val="both"/>
        <w:rPr>
          <w:rFonts w:ascii="Arial" w:eastAsia="Calibri" w:hAnsi="Arial" w:cs="Arial"/>
          <w:bCs/>
          <w:sz w:val="24"/>
          <w:szCs w:val="24"/>
        </w:rPr>
      </w:pPr>
      <w:r>
        <w:rPr>
          <w:rFonts w:ascii="Arial" w:eastAsia="Calibri" w:hAnsi="Arial" w:cs="Arial"/>
          <w:bCs/>
          <w:sz w:val="24"/>
          <w:szCs w:val="24"/>
        </w:rPr>
        <w:t xml:space="preserve">El 71.8% (1 169 571) de los nacimientos registrados en 2020 ocurrieron en ese año, 20.6% (335 378) ocurrieron en 2019 y el complemento </w:t>
      </w:r>
      <w:r w:rsidR="00C96488">
        <w:rPr>
          <w:rFonts w:ascii="Arial" w:eastAsia="Calibri" w:hAnsi="Arial" w:cs="Arial"/>
          <w:bCs/>
          <w:sz w:val="24"/>
          <w:szCs w:val="24"/>
        </w:rPr>
        <w:t xml:space="preserve">en </w:t>
      </w:r>
      <w:r>
        <w:rPr>
          <w:rFonts w:ascii="Arial" w:eastAsia="Calibri" w:hAnsi="Arial" w:cs="Arial"/>
          <w:bCs/>
          <w:sz w:val="24"/>
          <w:szCs w:val="24"/>
        </w:rPr>
        <w:t>años anteriores.</w:t>
      </w:r>
      <w:r w:rsidR="00A25D3D">
        <w:rPr>
          <w:rFonts w:ascii="Arial" w:eastAsia="Calibri" w:hAnsi="Arial" w:cs="Arial"/>
          <w:bCs/>
          <w:sz w:val="24"/>
          <w:szCs w:val="24"/>
        </w:rPr>
        <w:t xml:space="preserve"> La distribución por entidad federativa se presenta en</w:t>
      </w:r>
      <w:r w:rsidR="00AD2952">
        <w:rPr>
          <w:rFonts w:ascii="Arial" w:eastAsia="Calibri" w:hAnsi="Arial" w:cs="Arial"/>
          <w:bCs/>
          <w:sz w:val="24"/>
          <w:szCs w:val="24"/>
        </w:rPr>
        <w:t xml:space="preserve"> el </w:t>
      </w:r>
      <w:r w:rsidR="00BE76B5">
        <w:rPr>
          <w:rFonts w:ascii="Arial" w:eastAsia="Calibri" w:hAnsi="Arial" w:cs="Arial"/>
          <w:bCs/>
          <w:sz w:val="24"/>
          <w:szCs w:val="24"/>
        </w:rPr>
        <w:t>a</w:t>
      </w:r>
      <w:r w:rsidR="00A25D3D">
        <w:rPr>
          <w:rFonts w:ascii="Arial" w:eastAsia="Calibri" w:hAnsi="Arial" w:cs="Arial"/>
          <w:bCs/>
          <w:sz w:val="24"/>
          <w:szCs w:val="24"/>
        </w:rPr>
        <w:t xml:space="preserve">nexo </w:t>
      </w:r>
      <w:r w:rsidR="00BE76B5">
        <w:rPr>
          <w:rFonts w:ascii="Arial" w:eastAsia="Calibri" w:hAnsi="Arial" w:cs="Arial"/>
          <w:bCs/>
          <w:sz w:val="24"/>
          <w:szCs w:val="24"/>
        </w:rPr>
        <w:t>“</w:t>
      </w:r>
      <w:r w:rsidR="00BE76B5" w:rsidRPr="00BE76B5">
        <w:rPr>
          <w:rFonts w:ascii="Arial" w:eastAsia="Calibri" w:hAnsi="Arial" w:cs="Arial"/>
          <w:bCs/>
          <w:sz w:val="24"/>
          <w:szCs w:val="24"/>
        </w:rPr>
        <w:t>Tabla 1.</w:t>
      </w:r>
      <w:r w:rsidR="00BE76B5">
        <w:rPr>
          <w:rFonts w:ascii="Arial" w:eastAsia="Calibri" w:hAnsi="Arial" w:cs="Arial"/>
          <w:bCs/>
          <w:sz w:val="24"/>
          <w:szCs w:val="24"/>
        </w:rPr>
        <w:t xml:space="preserve"> </w:t>
      </w:r>
      <w:r w:rsidR="00B44B74" w:rsidRPr="00B44B74">
        <w:rPr>
          <w:rFonts w:ascii="Arial" w:eastAsia="Calibri" w:hAnsi="Arial" w:cs="Arial"/>
          <w:bCs/>
          <w:sz w:val="24"/>
          <w:szCs w:val="24"/>
        </w:rPr>
        <w:t xml:space="preserve">Nacimientos registrados en 2020 por entidad federativa </w:t>
      </w:r>
      <w:r w:rsidR="00476B19">
        <w:rPr>
          <w:rFonts w:ascii="Arial" w:eastAsia="Calibri" w:hAnsi="Arial" w:cs="Arial"/>
          <w:bCs/>
          <w:sz w:val="24"/>
          <w:szCs w:val="24"/>
        </w:rPr>
        <w:t xml:space="preserve">de registro </w:t>
      </w:r>
      <w:r w:rsidR="00B44B74" w:rsidRPr="00B44B74">
        <w:rPr>
          <w:rFonts w:ascii="Arial" w:eastAsia="Calibri" w:hAnsi="Arial" w:cs="Arial"/>
          <w:bCs/>
          <w:sz w:val="24"/>
          <w:szCs w:val="24"/>
        </w:rPr>
        <w:t>según año de ocurrencia</w:t>
      </w:r>
      <w:r w:rsidR="005D791C">
        <w:rPr>
          <w:rFonts w:ascii="Arial" w:eastAsia="Calibri" w:hAnsi="Arial" w:cs="Arial"/>
          <w:bCs/>
          <w:sz w:val="24"/>
          <w:szCs w:val="24"/>
        </w:rPr>
        <w:t xml:space="preserve"> del nacimiento</w:t>
      </w:r>
      <w:r w:rsidR="00BE76B5">
        <w:rPr>
          <w:rFonts w:ascii="Arial" w:eastAsia="Calibri" w:hAnsi="Arial" w:cs="Arial"/>
          <w:bCs/>
          <w:sz w:val="24"/>
          <w:szCs w:val="24"/>
        </w:rPr>
        <w:t>”.</w:t>
      </w:r>
    </w:p>
    <w:p w:rsidR="00BE76B5" w:rsidRDefault="00BE76B5">
      <w:pPr>
        <w:rPr>
          <w:rFonts w:ascii="Arial" w:eastAsia="Calibri" w:hAnsi="Arial" w:cs="Arial"/>
          <w:bCs/>
          <w:sz w:val="24"/>
          <w:szCs w:val="24"/>
        </w:rPr>
      </w:pPr>
      <w:r>
        <w:rPr>
          <w:rFonts w:ascii="Arial" w:eastAsia="Calibri" w:hAnsi="Arial" w:cs="Arial"/>
          <w:bCs/>
          <w:sz w:val="24"/>
          <w:szCs w:val="24"/>
        </w:rPr>
        <w:br w:type="page"/>
      </w:r>
    </w:p>
    <w:p w:rsidR="00672949" w:rsidRPr="00987C38" w:rsidRDefault="00672949" w:rsidP="00672949">
      <w:pPr>
        <w:spacing w:after="240"/>
        <w:jc w:val="both"/>
        <w:rPr>
          <w:rFonts w:ascii="Arial" w:eastAsia="Calibri" w:hAnsi="Arial" w:cs="Arial"/>
          <w:bCs/>
          <w:sz w:val="24"/>
          <w:szCs w:val="24"/>
        </w:rPr>
      </w:pPr>
      <w:r w:rsidRPr="00987C38">
        <w:rPr>
          <w:rFonts w:ascii="Arial" w:eastAsia="Calibri" w:hAnsi="Arial" w:cs="Arial"/>
          <w:bCs/>
          <w:sz w:val="24"/>
          <w:szCs w:val="24"/>
        </w:rPr>
        <w:lastRenderedPageBreak/>
        <w:t>Los nacimientos ocurridos entre 201</w:t>
      </w:r>
      <w:r w:rsidR="00057E9F" w:rsidRPr="00987C38">
        <w:rPr>
          <w:rFonts w:ascii="Arial" w:eastAsia="Calibri" w:hAnsi="Arial" w:cs="Arial"/>
          <w:bCs/>
          <w:sz w:val="24"/>
          <w:szCs w:val="24"/>
        </w:rPr>
        <w:t>1</w:t>
      </w:r>
      <w:r w:rsidRPr="00987C38">
        <w:rPr>
          <w:rFonts w:ascii="Arial" w:eastAsia="Calibri" w:hAnsi="Arial" w:cs="Arial"/>
          <w:bCs/>
          <w:sz w:val="24"/>
          <w:szCs w:val="24"/>
        </w:rPr>
        <w:t xml:space="preserve"> y 201</w:t>
      </w:r>
      <w:r w:rsidR="00057E9F" w:rsidRPr="00987C38">
        <w:rPr>
          <w:rFonts w:ascii="Arial" w:eastAsia="Calibri" w:hAnsi="Arial" w:cs="Arial"/>
          <w:bCs/>
          <w:sz w:val="24"/>
          <w:szCs w:val="24"/>
        </w:rPr>
        <w:t>9</w:t>
      </w:r>
      <w:r w:rsidRPr="00987C38">
        <w:rPr>
          <w:rFonts w:ascii="Arial" w:eastAsia="Calibri" w:hAnsi="Arial" w:cs="Arial"/>
          <w:bCs/>
          <w:sz w:val="24"/>
          <w:szCs w:val="24"/>
        </w:rPr>
        <w:t xml:space="preserve"> fueron registrados en más de 90% entre el año de ocurrencia y el año inmediato posterior</w:t>
      </w:r>
      <w:r w:rsidR="007049E7" w:rsidRPr="00987C38">
        <w:rPr>
          <w:rFonts w:ascii="Arial" w:eastAsia="Calibri" w:hAnsi="Arial" w:cs="Arial"/>
          <w:bCs/>
          <w:sz w:val="24"/>
          <w:szCs w:val="24"/>
        </w:rPr>
        <w:t>.</w:t>
      </w:r>
      <w:r w:rsidRPr="00987C38">
        <w:rPr>
          <w:rFonts w:ascii="Arial" w:eastAsia="Calibri" w:hAnsi="Arial" w:cs="Arial"/>
          <w:bCs/>
          <w:sz w:val="24"/>
          <w:szCs w:val="24"/>
        </w:rPr>
        <w:t xml:space="preserve"> El registro alcanza más de 97% en los tres años siguientes al de ocurrencia</w:t>
      </w:r>
      <w:r w:rsidR="009F02D1">
        <w:rPr>
          <w:rFonts w:ascii="Arial" w:eastAsia="Calibri" w:hAnsi="Arial" w:cs="Arial"/>
          <w:bCs/>
          <w:sz w:val="24"/>
          <w:szCs w:val="24"/>
        </w:rPr>
        <w:t>,</w:t>
      </w:r>
      <w:r w:rsidRPr="00987C38">
        <w:rPr>
          <w:rFonts w:ascii="Arial" w:eastAsia="Calibri" w:hAnsi="Arial" w:cs="Arial"/>
          <w:bCs/>
          <w:sz w:val="24"/>
          <w:szCs w:val="24"/>
        </w:rPr>
        <w:t xml:space="preserve"> </w:t>
      </w:r>
      <w:r w:rsidR="009F02D1">
        <w:rPr>
          <w:rFonts w:ascii="Arial" w:eastAsia="Calibri" w:hAnsi="Arial" w:cs="Arial"/>
          <w:bCs/>
          <w:sz w:val="24"/>
          <w:szCs w:val="24"/>
        </w:rPr>
        <w:t>e</w:t>
      </w:r>
      <w:r w:rsidR="009F02D1" w:rsidRPr="00987C38">
        <w:rPr>
          <w:rFonts w:ascii="Arial" w:eastAsia="Calibri" w:hAnsi="Arial" w:cs="Arial"/>
          <w:bCs/>
          <w:sz w:val="24"/>
          <w:szCs w:val="24"/>
        </w:rPr>
        <w:t xml:space="preserve">n </w:t>
      </w:r>
      <w:r w:rsidRPr="00987C38">
        <w:rPr>
          <w:rFonts w:ascii="Arial" w:eastAsia="Calibri" w:hAnsi="Arial" w:cs="Arial"/>
          <w:bCs/>
          <w:sz w:val="24"/>
          <w:szCs w:val="24"/>
        </w:rPr>
        <w:t xml:space="preserve">los años </w:t>
      </w:r>
      <w:r w:rsidR="00C96488">
        <w:rPr>
          <w:rFonts w:ascii="Arial" w:eastAsia="Calibri" w:hAnsi="Arial" w:cs="Arial"/>
          <w:bCs/>
          <w:sz w:val="24"/>
          <w:szCs w:val="24"/>
        </w:rPr>
        <w:t>s</w:t>
      </w:r>
      <w:r w:rsidR="00DC726A">
        <w:rPr>
          <w:rFonts w:ascii="Arial" w:eastAsia="Calibri" w:hAnsi="Arial" w:cs="Arial"/>
          <w:bCs/>
          <w:sz w:val="24"/>
          <w:szCs w:val="24"/>
        </w:rPr>
        <w:t>u</w:t>
      </w:r>
      <w:r w:rsidR="00C96488">
        <w:rPr>
          <w:rFonts w:ascii="Arial" w:eastAsia="Calibri" w:hAnsi="Arial" w:cs="Arial"/>
          <w:bCs/>
          <w:sz w:val="24"/>
          <w:szCs w:val="24"/>
        </w:rPr>
        <w:t>bsecuentes</w:t>
      </w:r>
      <w:r w:rsidRPr="00987C38">
        <w:rPr>
          <w:rFonts w:ascii="Arial" w:eastAsia="Calibri" w:hAnsi="Arial" w:cs="Arial"/>
          <w:bCs/>
          <w:sz w:val="24"/>
          <w:szCs w:val="24"/>
        </w:rPr>
        <w:t xml:space="preserve"> se registra </w:t>
      </w:r>
      <w:r w:rsidR="009F02D1">
        <w:rPr>
          <w:rFonts w:ascii="Arial" w:eastAsia="Calibri" w:hAnsi="Arial" w:cs="Arial"/>
          <w:bCs/>
          <w:sz w:val="24"/>
          <w:szCs w:val="24"/>
        </w:rPr>
        <w:t>el complemento</w:t>
      </w:r>
      <w:r w:rsidRPr="00987C38">
        <w:rPr>
          <w:rFonts w:ascii="Arial" w:eastAsia="Calibri" w:hAnsi="Arial" w:cs="Arial"/>
          <w:bCs/>
          <w:sz w:val="24"/>
          <w:szCs w:val="24"/>
        </w:rPr>
        <w:t>.</w:t>
      </w:r>
      <w:r w:rsidR="00AD2952">
        <w:rPr>
          <w:rFonts w:ascii="Arial" w:eastAsia="Calibri" w:hAnsi="Arial" w:cs="Arial"/>
          <w:bCs/>
          <w:sz w:val="24"/>
          <w:szCs w:val="24"/>
        </w:rPr>
        <w:t xml:space="preserve"> Para mayor referencia </w:t>
      </w:r>
      <w:r w:rsidR="003F22D1">
        <w:rPr>
          <w:rFonts w:ascii="Arial" w:eastAsia="Calibri" w:hAnsi="Arial" w:cs="Arial"/>
          <w:bCs/>
          <w:sz w:val="24"/>
          <w:szCs w:val="24"/>
        </w:rPr>
        <w:t>consulte</w:t>
      </w:r>
      <w:r w:rsidR="005B3182">
        <w:rPr>
          <w:rFonts w:ascii="Arial" w:eastAsia="Calibri" w:hAnsi="Arial" w:cs="Arial"/>
          <w:bCs/>
          <w:sz w:val="24"/>
          <w:szCs w:val="24"/>
        </w:rPr>
        <w:t xml:space="preserve"> la</w:t>
      </w:r>
      <w:r w:rsidR="00AD2952">
        <w:rPr>
          <w:rFonts w:ascii="Arial" w:eastAsia="Calibri" w:hAnsi="Arial" w:cs="Arial"/>
          <w:bCs/>
          <w:sz w:val="24"/>
          <w:szCs w:val="24"/>
        </w:rPr>
        <w:t xml:space="preserve"> Tabla 2</w:t>
      </w:r>
      <w:r w:rsidR="00BE76B5">
        <w:rPr>
          <w:rFonts w:ascii="Arial" w:eastAsia="Calibri" w:hAnsi="Arial" w:cs="Arial"/>
          <w:bCs/>
          <w:sz w:val="24"/>
          <w:szCs w:val="24"/>
        </w:rPr>
        <w:t>. “</w:t>
      </w:r>
      <w:r w:rsidR="00BE76B5" w:rsidRPr="00BE76B5">
        <w:rPr>
          <w:rFonts w:ascii="Arial" w:eastAsia="Calibri" w:hAnsi="Arial" w:cs="Arial"/>
          <w:bCs/>
          <w:sz w:val="24"/>
          <w:szCs w:val="24"/>
        </w:rPr>
        <w:t>Evolución del registro de nacimientos a partir del año en que ocurrieron</w:t>
      </w:r>
      <w:r w:rsidR="00BE76B5">
        <w:rPr>
          <w:rFonts w:ascii="Arial" w:eastAsia="Calibri" w:hAnsi="Arial" w:cs="Arial"/>
          <w:bCs/>
          <w:sz w:val="24"/>
          <w:szCs w:val="24"/>
        </w:rPr>
        <w:t>”</w:t>
      </w:r>
      <w:r w:rsidR="005B3182">
        <w:rPr>
          <w:rFonts w:ascii="Arial" w:eastAsia="Calibri" w:hAnsi="Arial" w:cs="Arial"/>
          <w:bCs/>
          <w:sz w:val="24"/>
          <w:szCs w:val="24"/>
        </w:rPr>
        <w:t>, del anexo</w:t>
      </w:r>
      <w:r w:rsidR="00AD2952">
        <w:rPr>
          <w:rFonts w:ascii="Arial" w:eastAsia="Calibri" w:hAnsi="Arial" w:cs="Arial"/>
          <w:bCs/>
          <w:sz w:val="24"/>
          <w:szCs w:val="24"/>
        </w:rPr>
        <w:t>.</w:t>
      </w:r>
    </w:p>
    <w:p w:rsidR="00BD2771" w:rsidRPr="002521E6" w:rsidRDefault="00652125" w:rsidP="00CB5F2B">
      <w:pPr>
        <w:jc w:val="center"/>
        <w:rPr>
          <w:rFonts w:ascii="Arial" w:eastAsia="Calibri" w:hAnsi="Arial" w:cs="Arial"/>
          <w:b/>
          <w:bCs/>
          <w:sz w:val="24"/>
          <w:szCs w:val="24"/>
          <w:lang w:val="es-MX"/>
        </w:rPr>
      </w:pPr>
      <w:r w:rsidRPr="00987C38">
        <w:rPr>
          <w:rFonts w:ascii="Arial" w:eastAsia="Calibri" w:hAnsi="Arial" w:cs="Arial"/>
          <w:b/>
          <w:bCs/>
          <w:sz w:val="24"/>
          <w:szCs w:val="24"/>
          <w:lang w:val="es-MX"/>
        </w:rPr>
        <w:t>Nacimientos ocurridos 201</w:t>
      </w:r>
      <w:r w:rsidR="00057E9F" w:rsidRPr="00987C38">
        <w:rPr>
          <w:rFonts w:ascii="Arial" w:eastAsia="Calibri" w:hAnsi="Arial" w:cs="Arial"/>
          <w:b/>
          <w:bCs/>
          <w:sz w:val="24"/>
          <w:szCs w:val="24"/>
          <w:lang w:val="es-MX"/>
        </w:rPr>
        <w:t>1</w:t>
      </w:r>
      <w:r w:rsidRPr="00987C38">
        <w:rPr>
          <w:rFonts w:ascii="Arial" w:eastAsia="Calibri" w:hAnsi="Arial" w:cs="Arial"/>
          <w:b/>
          <w:bCs/>
          <w:sz w:val="24"/>
          <w:szCs w:val="24"/>
          <w:lang w:val="es-MX"/>
        </w:rPr>
        <w:t>-201</w:t>
      </w:r>
      <w:r w:rsidR="00057E9F" w:rsidRPr="00987C38">
        <w:rPr>
          <w:rFonts w:ascii="Arial" w:eastAsia="Calibri" w:hAnsi="Arial" w:cs="Arial"/>
          <w:b/>
          <w:bCs/>
          <w:sz w:val="24"/>
          <w:szCs w:val="24"/>
          <w:lang w:val="es-MX"/>
        </w:rPr>
        <w:t>9</w:t>
      </w:r>
      <w:r w:rsidR="007049E7" w:rsidRPr="00987C38">
        <w:rPr>
          <w:rFonts w:ascii="Arial" w:eastAsia="Calibri" w:hAnsi="Arial" w:cs="Arial"/>
          <w:b/>
          <w:bCs/>
          <w:sz w:val="24"/>
          <w:szCs w:val="24"/>
          <w:lang w:val="es-MX"/>
        </w:rPr>
        <w:t>, registrados entre 201</w:t>
      </w:r>
      <w:r w:rsidR="00057E9F" w:rsidRPr="00987C38">
        <w:rPr>
          <w:rFonts w:ascii="Arial" w:eastAsia="Calibri" w:hAnsi="Arial" w:cs="Arial"/>
          <w:b/>
          <w:bCs/>
          <w:sz w:val="24"/>
          <w:szCs w:val="24"/>
          <w:lang w:val="es-MX"/>
        </w:rPr>
        <w:t>1</w:t>
      </w:r>
      <w:r w:rsidR="007049E7" w:rsidRPr="00987C38">
        <w:rPr>
          <w:rFonts w:ascii="Arial" w:eastAsia="Calibri" w:hAnsi="Arial" w:cs="Arial"/>
          <w:b/>
          <w:bCs/>
          <w:sz w:val="24"/>
          <w:szCs w:val="24"/>
          <w:lang w:val="es-MX"/>
        </w:rPr>
        <w:t xml:space="preserve"> y 20</w:t>
      </w:r>
      <w:r w:rsidR="00057E9F" w:rsidRPr="00987C38">
        <w:rPr>
          <w:rFonts w:ascii="Arial" w:eastAsia="Calibri" w:hAnsi="Arial" w:cs="Arial"/>
          <w:b/>
          <w:bCs/>
          <w:sz w:val="24"/>
          <w:szCs w:val="24"/>
          <w:lang w:val="es-MX"/>
        </w:rPr>
        <w:t>20</w:t>
      </w:r>
      <w:r w:rsidR="00CB5F2B">
        <w:rPr>
          <w:rFonts w:ascii="Arial" w:eastAsia="Calibri" w:hAnsi="Arial" w:cs="Arial"/>
          <w:b/>
          <w:bCs/>
          <w:sz w:val="24"/>
          <w:szCs w:val="24"/>
          <w:lang w:val="es-MX"/>
        </w:rPr>
        <w:br/>
      </w:r>
      <w:r w:rsidR="00BD2771">
        <w:rPr>
          <w:rFonts w:ascii="Arial" w:eastAsia="Calibri" w:hAnsi="Arial" w:cs="Arial"/>
          <w:b/>
          <w:bCs/>
          <w:sz w:val="24"/>
          <w:szCs w:val="24"/>
          <w:lang w:val="es-MX"/>
        </w:rPr>
        <w:t>Porcentaje</w:t>
      </w:r>
    </w:p>
    <w:p w:rsidR="00672949" w:rsidRPr="00533391" w:rsidRDefault="00A83EF9" w:rsidP="001D7C7E">
      <w:pPr>
        <w:spacing w:after="240"/>
        <w:jc w:val="center"/>
        <w:rPr>
          <w:rFonts w:ascii="Arial" w:eastAsia="Calibri" w:hAnsi="Arial" w:cs="Arial"/>
          <w:bCs/>
          <w:sz w:val="24"/>
          <w:szCs w:val="24"/>
        </w:rPr>
      </w:pPr>
      <w:r w:rsidRPr="00A83EF9">
        <w:rPr>
          <w:noProof/>
        </w:rPr>
        <w:t xml:space="preserve"> </w:t>
      </w:r>
      <w:r>
        <w:rPr>
          <w:noProof/>
          <w:lang w:val="es-MX" w:eastAsia="es-MX"/>
        </w:rPr>
        <w:drawing>
          <wp:inline distT="0" distB="0" distL="0" distR="0" wp14:anchorId="0F77E69A" wp14:editId="261D2B99">
            <wp:extent cx="6461216" cy="2971800"/>
            <wp:effectExtent l="0" t="0" r="0" b="0"/>
            <wp:docPr id="24" name="Imagen 2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barras&#10;&#10;Descripción generada automáticamente"/>
                    <pic:cNvPicPr/>
                  </pic:nvPicPr>
                  <pic:blipFill>
                    <a:blip r:embed="rId22"/>
                    <a:stretch>
                      <a:fillRect/>
                    </a:stretch>
                  </pic:blipFill>
                  <pic:spPr>
                    <a:xfrm>
                      <a:off x="0" y="0"/>
                      <a:ext cx="6494030" cy="2986893"/>
                    </a:xfrm>
                    <a:prstGeom prst="rect">
                      <a:avLst/>
                    </a:prstGeom>
                  </pic:spPr>
                </pic:pic>
              </a:graphicData>
            </a:graphic>
          </wp:inline>
        </w:drawing>
      </w:r>
    </w:p>
    <w:p w:rsidR="00BE76B5" w:rsidRDefault="00BE76B5">
      <w:pPr>
        <w:rPr>
          <w:rFonts w:ascii="Arial" w:hAnsi="Arial" w:cs="Arial"/>
          <w:bCs/>
          <w:sz w:val="24"/>
          <w:szCs w:val="24"/>
        </w:rPr>
      </w:pPr>
      <w:r>
        <w:rPr>
          <w:rFonts w:ascii="Arial" w:hAnsi="Arial" w:cs="Arial"/>
          <w:bCs/>
          <w:sz w:val="24"/>
          <w:szCs w:val="24"/>
        </w:rPr>
        <w:br w:type="page"/>
      </w:r>
    </w:p>
    <w:p w:rsidR="001D7C7E" w:rsidRPr="00533391" w:rsidRDefault="001D7C7E" w:rsidP="001D7C7E">
      <w:pPr>
        <w:spacing w:after="120"/>
        <w:jc w:val="both"/>
        <w:rPr>
          <w:rFonts w:ascii="Arial" w:hAnsi="Arial" w:cs="Arial"/>
          <w:bCs/>
          <w:sz w:val="24"/>
          <w:szCs w:val="24"/>
        </w:rPr>
      </w:pPr>
      <w:r w:rsidRPr="00533391">
        <w:rPr>
          <w:rFonts w:ascii="Arial" w:hAnsi="Arial" w:cs="Arial"/>
          <w:bCs/>
          <w:sz w:val="24"/>
          <w:szCs w:val="24"/>
        </w:rPr>
        <w:lastRenderedPageBreak/>
        <w:t>La tasa de nacimientos registrados por cada 1 000 mujeres en edad reproductiva</w:t>
      </w:r>
      <w:r w:rsidRPr="00533391">
        <w:rPr>
          <w:rStyle w:val="Refdenotaalpie"/>
          <w:rFonts w:ascii="Arial" w:hAnsi="Arial" w:cs="Arial"/>
          <w:bCs/>
          <w:sz w:val="24"/>
          <w:szCs w:val="24"/>
        </w:rPr>
        <w:footnoteReference w:id="5"/>
      </w:r>
      <w:r w:rsidRPr="00533391">
        <w:rPr>
          <w:rFonts w:ascii="Arial" w:hAnsi="Arial" w:cs="Arial"/>
          <w:bCs/>
          <w:sz w:val="24"/>
          <w:szCs w:val="24"/>
        </w:rPr>
        <w:t xml:space="preserve"> en </w:t>
      </w:r>
      <w:r w:rsidR="000C7213" w:rsidRPr="001D1E40">
        <w:rPr>
          <w:rFonts w:ascii="Arial" w:hAnsi="Arial" w:cs="Arial"/>
          <w:bCs/>
          <w:sz w:val="24"/>
          <w:szCs w:val="24"/>
        </w:rPr>
        <w:t>20</w:t>
      </w:r>
      <w:r w:rsidR="00BC6B2C">
        <w:rPr>
          <w:rFonts w:ascii="Arial" w:hAnsi="Arial" w:cs="Arial"/>
          <w:bCs/>
          <w:sz w:val="24"/>
          <w:szCs w:val="24"/>
        </w:rPr>
        <w:t>20</w:t>
      </w:r>
      <w:r w:rsidRPr="00533391">
        <w:rPr>
          <w:rFonts w:ascii="Arial" w:hAnsi="Arial" w:cs="Arial"/>
          <w:bCs/>
          <w:sz w:val="24"/>
          <w:szCs w:val="24"/>
        </w:rPr>
        <w:t xml:space="preserve"> </w:t>
      </w:r>
      <w:r w:rsidR="000C7213" w:rsidRPr="00533391">
        <w:rPr>
          <w:rFonts w:ascii="Arial" w:hAnsi="Arial" w:cs="Arial"/>
          <w:bCs/>
          <w:sz w:val="24"/>
          <w:szCs w:val="24"/>
        </w:rPr>
        <w:t xml:space="preserve">fue </w:t>
      </w:r>
      <w:r w:rsidRPr="00533391">
        <w:rPr>
          <w:rFonts w:ascii="Arial" w:hAnsi="Arial" w:cs="Arial"/>
          <w:bCs/>
          <w:sz w:val="24"/>
          <w:szCs w:val="24"/>
        </w:rPr>
        <w:t xml:space="preserve">de </w:t>
      </w:r>
      <w:r w:rsidR="00BC6B2C">
        <w:rPr>
          <w:rFonts w:ascii="Arial" w:hAnsi="Arial" w:cs="Arial"/>
          <w:bCs/>
          <w:sz w:val="24"/>
          <w:szCs w:val="24"/>
        </w:rPr>
        <w:t>47.9</w:t>
      </w:r>
      <w:r w:rsidR="002A262C" w:rsidRPr="00533391">
        <w:rPr>
          <w:rFonts w:ascii="Arial" w:hAnsi="Arial" w:cs="Arial"/>
          <w:bCs/>
          <w:sz w:val="24"/>
          <w:szCs w:val="24"/>
        </w:rPr>
        <w:t>. L</w:t>
      </w:r>
      <w:r w:rsidRPr="00533391">
        <w:rPr>
          <w:rFonts w:ascii="Arial" w:hAnsi="Arial" w:cs="Arial"/>
          <w:bCs/>
          <w:sz w:val="24"/>
          <w:szCs w:val="24"/>
        </w:rPr>
        <w:t xml:space="preserve">as entidades federativas con las mayores tasas fueron Chiapas con </w:t>
      </w:r>
      <w:r w:rsidR="00BC6B2C">
        <w:rPr>
          <w:rFonts w:ascii="Arial" w:hAnsi="Arial" w:cs="Arial"/>
          <w:bCs/>
          <w:sz w:val="24"/>
          <w:szCs w:val="24"/>
        </w:rPr>
        <w:t>67.6</w:t>
      </w:r>
      <w:r w:rsidR="001E3D82" w:rsidRPr="00533391">
        <w:rPr>
          <w:rFonts w:ascii="Arial" w:hAnsi="Arial" w:cs="Arial"/>
          <w:bCs/>
          <w:sz w:val="24"/>
          <w:szCs w:val="24"/>
        </w:rPr>
        <w:t>,</w:t>
      </w:r>
      <w:r w:rsidRPr="00533391">
        <w:rPr>
          <w:rFonts w:ascii="Arial" w:hAnsi="Arial" w:cs="Arial"/>
          <w:bCs/>
          <w:sz w:val="24"/>
          <w:szCs w:val="24"/>
        </w:rPr>
        <w:t xml:space="preserve"> Guerrero con </w:t>
      </w:r>
      <w:r w:rsidR="00BC6B2C">
        <w:rPr>
          <w:rFonts w:ascii="Arial" w:hAnsi="Arial" w:cs="Arial"/>
          <w:bCs/>
          <w:sz w:val="24"/>
          <w:szCs w:val="24"/>
        </w:rPr>
        <w:t>65.7</w:t>
      </w:r>
      <w:r w:rsidRPr="00533391">
        <w:rPr>
          <w:rFonts w:ascii="Arial" w:hAnsi="Arial" w:cs="Arial"/>
          <w:bCs/>
          <w:sz w:val="24"/>
          <w:szCs w:val="24"/>
        </w:rPr>
        <w:t xml:space="preserve"> y Zacatecas con </w:t>
      </w:r>
      <w:r w:rsidR="00BC6B2C">
        <w:rPr>
          <w:rFonts w:ascii="Arial" w:hAnsi="Arial" w:cs="Arial"/>
          <w:bCs/>
          <w:sz w:val="24"/>
          <w:szCs w:val="24"/>
        </w:rPr>
        <w:t>62.9</w:t>
      </w:r>
      <w:r w:rsidRPr="00533391">
        <w:rPr>
          <w:rFonts w:ascii="Arial" w:hAnsi="Arial" w:cs="Arial"/>
          <w:bCs/>
          <w:sz w:val="24"/>
          <w:szCs w:val="24"/>
        </w:rPr>
        <w:t xml:space="preserve">. </w:t>
      </w:r>
      <w:r w:rsidR="00D746B9" w:rsidRPr="00D461F5">
        <w:rPr>
          <w:rFonts w:ascii="Arial" w:hAnsi="Arial" w:cs="Arial"/>
          <w:bCs/>
          <w:sz w:val="24"/>
          <w:szCs w:val="24"/>
        </w:rPr>
        <w:t xml:space="preserve">En contraparte, las que reportaron las tasas más bajas fueron Ciudad de México, </w:t>
      </w:r>
      <w:r w:rsidR="00D21D87" w:rsidRPr="00D461F5">
        <w:rPr>
          <w:rFonts w:ascii="Arial" w:hAnsi="Arial" w:cs="Arial"/>
          <w:bCs/>
          <w:sz w:val="24"/>
          <w:szCs w:val="24"/>
        </w:rPr>
        <w:t>México</w:t>
      </w:r>
      <w:r w:rsidR="00D746B9" w:rsidRPr="00D461F5">
        <w:rPr>
          <w:rFonts w:ascii="Arial" w:hAnsi="Arial" w:cs="Arial"/>
          <w:bCs/>
          <w:sz w:val="24"/>
          <w:szCs w:val="24"/>
        </w:rPr>
        <w:t xml:space="preserve"> </w:t>
      </w:r>
      <w:r w:rsidR="00BC6B2C">
        <w:rPr>
          <w:rFonts w:ascii="Arial" w:hAnsi="Arial" w:cs="Arial"/>
          <w:bCs/>
          <w:sz w:val="24"/>
          <w:szCs w:val="24"/>
        </w:rPr>
        <w:t xml:space="preserve">y Sonora </w:t>
      </w:r>
      <w:r w:rsidR="00D746B9" w:rsidRPr="00D461F5">
        <w:rPr>
          <w:rFonts w:ascii="Arial" w:hAnsi="Arial" w:cs="Arial"/>
          <w:bCs/>
          <w:sz w:val="24"/>
          <w:szCs w:val="24"/>
        </w:rPr>
        <w:t xml:space="preserve">con </w:t>
      </w:r>
      <w:r w:rsidR="00BC6B2C">
        <w:rPr>
          <w:rFonts w:ascii="Arial" w:hAnsi="Arial" w:cs="Arial"/>
          <w:bCs/>
          <w:sz w:val="24"/>
          <w:szCs w:val="24"/>
        </w:rPr>
        <w:t>25.8</w:t>
      </w:r>
      <w:r w:rsidR="00D746B9" w:rsidRPr="00D461F5">
        <w:rPr>
          <w:rFonts w:ascii="Arial" w:hAnsi="Arial" w:cs="Arial"/>
          <w:bCs/>
          <w:sz w:val="24"/>
          <w:szCs w:val="24"/>
        </w:rPr>
        <w:t xml:space="preserve">, </w:t>
      </w:r>
      <w:r w:rsidR="00BC6B2C">
        <w:rPr>
          <w:rFonts w:ascii="Arial" w:hAnsi="Arial" w:cs="Arial"/>
          <w:bCs/>
          <w:sz w:val="24"/>
          <w:szCs w:val="24"/>
        </w:rPr>
        <w:t xml:space="preserve">38.9 </w:t>
      </w:r>
      <w:r w:rsidR="00D746B9" w:rsidRPr="00D461F5">
        <w:rPr>
          <w:rFonts w:ascii="Arial" w:hAnsi="Arial" w:cs="Arial"/>
          <w:bCs/>
          <w:sz w:val="24"/>
          <w:szCs w:val="24"/>
        </w:rPr>
        <w:t xml:space="preserve">y </w:t>
      </w:r>
      <w:r w:rsidR="00BC6B2C">
        <w:rPr>
          <w:rFonts w:ascii="Arial" w:hAnsi="Arial" w:cs="Arial"/>
          <w:bCs/>
          <w:sz w:val="24"/>
          <w:szCs w:val="24"/>
        </w:rPr>
        <w:t>41.1</w:t>
      </w:r>
      <w:r w:rsidR="00D746B9" w:rsidRPr="00D461F5">
        <w:rPr>
          <w:rFonts w:ascii="Arial" w:hAnsi="Arial" w:cs="Arial"/>
          <w:bCs/>
          <w:sz w:val="24"/>
          <w:szCs w:val="24"/>
        </w:rPr>
        <w:t xml:space="preserve"> respectivamente.</w:t>
      </w:r>
    </w:p>
    <w:p w:rsidR="001D7C7E" w:rsidRPr="00533391" w:rsidRDefault="001D7C7E" w:rsidP="001D7C7E">
      <w:pPr>
        <w:spacing w:after="120"/>
        <w:jc w:val="center"/>
        <w:rPr>
          <w:rFonts w:ascii="Arial" w:hAnsi="Arial" w:cs="Arial"/>
          <w:b/>
          <w:bCs/>
          <w:szCs w:val="20"/>
        </w:rPr>
      </w:pPr>
      <w:r w:rsidRPr="00533391">
        <w:rPr>
          <w:rFonts w:ascii="Arial" w:hAnsi="Arial" w:cs="Arial"/>
          <w:b/>
          <w:bCs/>
          <w:szCs w:val="20"/>
        </w:rPr>
        <w:t>Tasa de nacimientos registrados por entidad federativa</w:t>
      </w:r>
      <w:r w:rsidRPr="00533391">
        <w:rPr>
          <w:rFonts w:ascii="Arial" w:hAnsi="Arial" w:cs="Arial"/>
          <w:b/>
          <w:bCs/>
          <w:szCs w:val="20"/>
        </w:rPr>
        <w:br/>
        <w:t>por cada 1 000 mujeres en edad reproductiva</w:t>
      </w:r>
      <w:r w:rsidR="000767FA" w:rsidRPr="00533391">
        <w:rPr>
          <w:rFonts w:ascii="Arial" w:hAnsi="Arial" w:cs="Arial"/>
          <w:b/>
          <w:bCs/>
          <w:szCs w:val="20"/>
          <w:vertAlign w:val="superscript"/>
        </w:rPr>
        <w:t>3</w:t>
      </w:r>
    </w:p>
    <w:p w:rsidR="00BC6B2C" w:rsidRPr="00533391" w:rsidRDefault="00FA1E78" w:rsidP="001D7C7E">
      <w:pPr>
        <w:spacing w:after="120"/>
        <w:jc w:val="center"/>
        <w:rPr>
          <w:rFonts w:ascii="Arial" w:hAnsi="Arial" w:cs="Arial"/>
          <w:bCs/>
          <w:sz w:val="24"/>
          <w:szCs w:val="20"/>
        </w:rPr>
      </w:pPr>
      <w:r>
        <w:rPr>
          <w:noProof/>
          <w:lang w:val="es-MX" w:eastAsia="es-MX"/>
        </w:rPr>
        <w:drawing>
          <wp:inline distT="0" distB="0" distL="0" distR="0" wp14:anchorId="0BD6F38E" wp14:editId="091D5C02">
            <wp:extent cx="6383334" cy="3619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0696" cy="3640685"/>
                    </a:xfrm>
                    <a:prstGeom prst="rect">
                      <a:avLst/>
                    </a:prstGeom>
                  </pic:spPr>
                </pic:pic>
              </a:graphicData>
            </a:graphic>
          </wp:inline>
        </w:drawing>
      </w:r>
    </w:p>
    <w:p w:rsidR="006C0C8B" w:rsidRDefault="006C0C8B">
      <w:pPr>
        <w:rPr>
          <w:rFonts w:ascii="Arial" w:hAnsi="Arial" w:cs="Arial"/>
          <w:bCs/>
          <w:sz w:val="24"/>
          <w:szCs w:val="20"/>
        </w:rPr>
      </w:pPr>
      <w:r>
        <w:rPr>
          <w:rFonts w:ascii="Arial" w:hAnsi="Arial" w:cs="Arial"/>
          <w:bCs/>
          <w:sz w:val="24"/>
          <w:szCs w:val="20"/>
        </w:rPr>
        <w:br w:type="page"/>
      </w:r>
    </w:p>
    <w:p w:rsidR="00ED42E3" w:rsidRDefault="00A1257D" w:rsidP="00ED42E3">
      <w:pPr>
        <w:spacing w:after="120"/>
        <w:jc w:val="both"/>
        <w:rPr>
          <w:rFonts w:ascii="Arial" w:hAnsi="Arial" w:cs="Arial"/>
          <w:bCs/>
          <w:sz w:val="24"/>
          <w:szCs w:val="20"/>
        </w:rPr>
      </w:pPr>
      <w:r>
        <w:rPr>
          <w:rFonts w:ascii="Arial" w:hAnsi="Arial" w:cs="Arial"/>
          <w:bCs/>
          <w:sz w:val="24"/>
          <w:szCs w:val="20"/>
        </w:rPr>
        <w:lastRenderedPageBreak/>
        <w:t xml:space="preserve">Se presentaron </w:t>
      </w:r>
      <w:r w:rsidR="00ED42E3">
        <w:rPr>
          <w:rFonts w:ascii="Arial" w:hAnsi="Arial" w:cs="Arial"/>
          <w:bCs/>
          <w:sz w:val="24"/>
          <w:szCs w:val="20"/>
        </w:rPr>
        <w:t xml:space="preserve">93 341 nacimientos registrados en madres </w:t>
      </w:r>
      <w:r w:rsidR="00D336AB">
        <w:rPr>
          <w:rFonts w:ascii="Arial" w:hAnsi="Arial" w:cs="Arial"/>
          <w:bCs/>
          <w:sz w:val="24"/>
          <w:szCs w:val="20"/>
        </w:rPr>
        <w:t xml:space="preserve">que tenían </w:t>
      </w:r>
      <w:r w:rsidR="00ED42E3">
        <w:rPr>
          <w:rFonts w:ascii="Arial" w:hAnsi="Arial" w:cs="Arial"/>
          <w:bCs/>
          <w:sz w:val="24"/>
          <w:szCs w:val="20"/>
        </w:rPr>
        <w:t>entre 10 y 17 años</w:t>
      </w:r>
      <w:r w:rsidR="00D336AB">
        <w:rPr>
          <w:rFonts w:ascii="Arial" w:hAnsi="Arial" w:cs="Arial"/>
          <w:bCs/>
          <w:sz w:val="24"/>
          <w:szCs w:val="20"/>
        </w:rPr>
        <w:t xml:space="preserve"> al momento del nacimiento</w:t>
      </w:r>
      <w:r w:rsidR="00ED42E3">
        <w:rPr>
          <w:rFonts w:ascii="Arial" w:hAnsi="Arial" w:cs="Arial"/>
          <w:bCs/>
          <w:sz w:val="24"/>
          <w:szCs w:val="20"/>
        </w:rPr>
        <w:t xml:space="preserve">, el desglose por entidad federativa lo puede consultar en la “Tabla 3. </w:t>
      </w:r>
      <w:r w:rsidR="00ED42E3" w:rsidRPr="00B44B74">
        <w:rPr>
          <w:rFonts w:ascii="Arial" w:hAnsi="Arial" w:cs="Arial"/>
          <w:bCs/>
          <w:sz w:val="24"/>
          <w:szCs w:val="20"/>
        </w:rPr>
        <w:t xml:space="preserve">Nacimientos </w:t>
      </w:r>
      <w:r w:rsidR="00ED42E3">
        <w:rPr>
          <w:rFonts w:ascii="Arial" w:hAnsi="Arial" w:cs="Arial"/>
          <w:bCs/>
          <w:sz w:val="24"/>
          <w:szCs w:val="20"/>
        </w:rPr>
        <w:t xml:space="preserve">registrados </w:t>
      </w:r>
      <w:r w:rsidR="00ED42E3" w:rsidRPr="00B44B74">
        <w:rPr>
          <w:rFonts w:ascii="Arial" w:hAnsi="Arial" w:cs="Arial"/>
          <w:bCs/>
          <w:sz w:val="24"/>
          <w:szCs w:val="20"/>
        </w:rPr>
        <w:t xml:space="preserve">de madres entre 10 y 17 años </w:t>
      </w:r>
      <w:r w:rsidR="009427FD">
        <w:rPr>
          <w:rFonts w:ascii="Arial" w:hAnsi="Arial" w:cs="Arial"/>
          <w:bCs/>
          <w:sz w:val="24"/>
          <w:szCs w:val="20"/>
        </w:rPr>
        <w:t xml:space="preserve">al nacimiento, </w:t>
      </w:r>
      <w:r w:rsidR="00ED42E3" w:rsidRPr="00B44B74">
        <w:rPr>
          <w:rFonts w:ascii="Arial" w:hAnsi="Arial" w:cs="Arial"/>
          <w:bCs/>
          <w:sz w:val="24"/>
          <w:szCs w:val="20"/>
        </w:rPr>
        <w:t>por entidad federativa</w:t>
      </w:r>
      <w:r w:rsidR="00ED42E3">
        <w:rPr>
          <w:rFonts w:ascii="Arial" w:hAnsi="Arial" w:cs="Arial"/>
          <w:bCs/>
          <w:sz w:val="24"/>
          <w:szCs w:val="20"/>
        </w:rPr>
        <w:t xml:space="preserve"> de registro” del anexo.</w:t>
      </w:r>
    </w:p>
    <w:p w:rsidR="001D7C7E" w:rsidRPr="00533391" w:rsidRDefault="001D7C7E" w:rsidP="00ED42E3">
      <w:pPr>
        <w:spacing w:after="120"/>
        <w:jc w:val="both"/>
        <w:rPr>
          <w:rFonts w:ascii="Arial" w:hAnsi="Arial" w:cs="Arial"/>
          <w:bCs/>
          <w:sz w:val="24"/>
          <w:szCs w:val="20"/>
        </w:rPr>
      </w:pPr>
      <w:r w:rsidRPr="008D34A2">
        <w:rPr>
          <w:rFonts w:ascii="Arial" w:hAnsi="Arial" w:cs="Arial"/>
          <w:bCs/>
          <w:sz w:val="24"/>
          <w:szCs w:val="20"/>
        </w:rPr>
        <w:t>La</w:t>
      </w:r>
      <w:r w:rsidR="00ED42E3">
        <w:rPr>
          <w:rFonts w:ascii="Arial" w:hAnsi="Arial" w:cs="Arial"/>
          <w:bCs/>
          <w:sz w:val="24"/>
          <w:szCs w:val="20"/>
        </w:rPr>
        <w:t>s</w:t>
      </w:r>
      <w:r w:rsidRPr="008D34A2">
        <w:rPr>
          <w:rFonts w:ascii="Arial" w:hAnsi="Arial" w:cs="Arial"/>
          <w:bCs/>
          <w:sz w:val="24"/>
          <w:szCs w:val="20"/>
        </w:rPr>
        <w:t xml:space="preserve"> entidad</w:t>
      </w:r>
      <w:r w:rsidR="00ED42E3">
        <w:rPr>
          <w:rFonts w:ascii="Arial" w:hAnsi="Arial" w:cs="Arial"/>
          <w:bCs/>
          <w:sz w:val="24"/>
          <w:szCs w:val="20"/>
        </w:rPr>
        <w:t>es</w:t>
      </w:r>
      <w:r w:rsidRPr="008D34A2">
        <w:rPr>
          <w:rFonts w:ascii="Arial" w:hAnsi="Arial" w:cs="Arial"/>
          <w:bCs/>
          <w:sz w:val="24"/>
          <w:szCs w:val="20"/>
        </w:rPr>
        <w:t xml:space="preserve"> federativa</w:t>
      </w:r>
      <w:r w:rsidR="00ED42E3">
        <w:rPr>
          <w:rFonts w:ascii="Arial" w:hAnsi="Arial" w:cs="Arial"/>
          <w:bCs/>
          <w:sz w:val="24"/>
          <w:szCs w:val="20"/>
        </w:rPr>
        <w:t>s</w:t>
      </w:r>
      <w:r w:rsidRPr="008D34A2">
        <w:rPr>
          <w:rFonts w:ascii="Arial" w:hAnsi="Arial" w:cs="Arial"/>
          <w:bCs/>
          <w:sz w:val="24"/>
          <w:szCs w:val="20"/>
        </w:rPr>
        <w:t xml:space="preserve"> con la mayor tasa de nacimientos registrados </w:t>
      </w:r>
      <w:r w:rsidR="00ED42E3">
        <w:rPr>
          <w:rFonts w:ascii="Arial" w:hAnsi="Arial" w:cs="Arial"/>
          <w:bCs/>
          <w:sz w:val="24"/>
          <w:szCs w:val="20"/>
        </w:rPr>
        <w:t>para el grupo de edad previ</w:t>
      </w:r>
      <w:r w:rsidR="009427FD">
        <w:rPr>
          <w:rFonts w:ascii="Arial" w:hAnsi="Arial" w:cs="Arial"/>
          <w:bCs/>
          <w:sz w:val="24"/>
          <w:szCs w:val="20"/>
        </w:rPr>
        <w:t>a</w:t>
      </w:r>
      <w:r w:rsidR="00ED42E3">
        <w:rPr>
          <w:rFonts w:ascii="Arial" w:hAnsi="Arial" w:cs="Arial"/>
          <w:bCs/>
          <w:sz w:val="24"/>
          <w:szCs w:val="20"/>
        </w:rPr>
        <w:t xml:space="preserve">mente referido </w:t>
      </w:r>
      <w:r w:rsidR="00AD2952">
        <w:rPr>
          <w:rFonts w:ascii="Arial" w:hAnsi="Arial" w:cs="Arial"/>
          <w:bCs/>
          <w:sz w:val="24"/>
          <w:szCs w:val="20"/>
        </w:rPr>
        <w:t xml:space="preserve">fueron </w:t>
      </w:r>
      <w:r w:rsidR="008D34A2" w:rsidRPr="008D34A2">
        <w:rPr>
          <w:rFonts w:ascii="Arial" w:hAnsi="Arial" w:cs="Arial"/>
          <w:bCs/>
          <w:sz w:val="24"/>
          <w:szCs w:val="20"/>
        </w:rPr>
        <w:t>Guerrero</w:t>
      </w:r>
      <w:r w:rsidRPr="008D34A2">
        <w:rPr>
          <w:rFonts w:ascii="Arial" w:hAnsi="Arial" w:cs="Arial"/>
          <w:bCs/>
          <w:sz w:val="24"/>
          <w:szCs w:val="20"/>
        </w:rPr>
        <w:t xml:space="preserve"> con </w:t>
      </w:r>
      <w:r w:rsidR="008D34A2" w:rsidRPr="008D34A2">
        <w:rPr>
          <w:rFonts w:ascii="Arial" w:hAnsi="Arial" w:cs="Arial"/>
          <w:bCs/>
          <w:sz w:val="24"/>
          <w:szCs w:val="20"/>
        </w:rPr>
        <w:t>17.3</w:t>
      </w:r>
      <w:r w:rsidRPr="008D34A2">
        <w:rPr>
          <w:rFonts w:ascii="Arial" w:hAnsi="Arial" w:cs="Arial"/>
          <w:bCs/>
          <w:sz w:val="24"/>
          <w:szCs w:val="20"/>
        </w:rPr>
        <w:t>,</w:t>
      </w:r>
      <w:r w:rsidR="00A2358F">
        <w:rPr>
          <w:rFonts w:ascii="Arial" w:hAnsi="Arial" w:cs="Arial"/>
          <w:bCs/>
          <w:sz w:val="24"/>
          <w:szCs w:val="20"/>
        </w:rPr>
        <w:t xml:space="preserve"> Puebla y Chiapas cada </w:t>
      </w:r>
      <w:r w:rsidR="00ED42E3">
        <w:rPr>
          <w:rFonts w:ascii="Arial" w:hAnsi="Arial" w:cs="Arial"/>
          <w:bCs/>
          <w:sz w:val="24"/>
          <w:szCs w:val="20"/>
        </w:rPr>
        <w:t xml:space="preserve">una </w:t>
      </w:r>
      <w:r w:rsidR="00A2358F">
        <w:rPr>
          <w:rFonts w:ascii="Arial" w:hAnsi="Arial" w:cs="Arial"/>
          <w:bCs/>
          <w:sz w:val="24"/>
          <w:szCs w:val="20"/>
        </w:rPr>
        <w:t>con 15.6</w:t>
      </w:r>
      <w:r w:rsidRPr="008D34A2">
        <w:rPr>
          <w:rFonts w:ascii="Arial" w:hAnsi="Arial" w:cs="Arial"/>
          <w:bCs/>
          <w:sz w:val="24"/>
          <w:szCs w:val="20"/>
        </w:rPr>
        <w:t xml:space="preserve"> y la</w:t>
      </w:r>
      <w:r w:rsidR="00A2358F">
        <w:rPr>
          <w:rFonts w:ascii="Arial" w:hAnsi="Arial" w:cs="Arial"/>
          <w:bCs/>
          <w:sz w:val="24"/>
          <w:szCs w:val="20"/>
        </w:rPr>
        <w:t>s</w:t>
      </w:r>
      <w:r w:rsidRPr="008D34A2">
        <w:rPr>
          <w:rFonts w:ascii="Arial" w:hAnsi="Arial" w:cs="Arial"/>
          <w:bCs/>
          <w:sz w:val="24"/>
          <w:szCs w:val="20"/>
        </w:rPr>
        <w:t xml:space="preserve"> que cuenta</w:t>
      </w:r>
      <w:r w:rsidR="00A2358F">
        <w:rPr>
          <w:rFonts w:ascii="Arial" w:hAnsi="Arial" w:cs="Arial"/>
          <w:bCs/>
          <w:sz w:val="24"/>
          <w:szCs w:val="20"/>
        </w:rPr>
        <w:t>n</w:t>
      </w:r>
      <w:r w:rsidRPr="008D34A2">
        <w:rPr>
          <w:rFonts w:ascii="Arial" w:hAnsi="Arial" w:cs="Arial"/>
          <w:bCs/>
          <w:sz w:val="24"/>
          <w:szCs w:val="20"/>
        </w:rPr>
        <w:t xml:space="preserve"> con la</w:t>
      </w:r>
      <w:r w:rsidR="00A2358F">
        <w:rPr>
          <w:rFonts w:ascii="Arial" w:hAnsi="Arial" w:cs="Arial"/>
          <w:bCs/>
          <w:sz w:val="24"/>
          <w:szCs w:val="20"/>
        </w:rPr>
        <w:t>s</w:t>
      </w:r>
      <w:r w:rsidRPr="008D34A2">
        <w:rPr>
          <w:rFonts w:ascii="Arial" w:hAnsi="Arial" w:cs="Arial"/>
          <w:bCs/>
          <w:sz w:val="24"/>
          <w:szCs w:val="20"/>
        </w:rPr>
        <w:t xml:space="preserve"> menor</w:t>
      </w:r>
      <w:r w:rsidR="00A2358F">
        <w:rPr>
          <w:rFonts w:ascii="Arial" w:hAnsi="Arial" w:cs="Arial"/>
          <w:bCs/>
          <w:sz w:val="24"/>
          <w:szCs w:val="20"/>
        </w:rPr>
        <w:t>es</w:t>
      </w:r>
      <w:r w:rsidRPr="008D34A2">
        <w:rPr>
          <w:rFonts w:ascii="Arial" w:hAnsi="Arial" w:cs="Arial"/>
          <w:bCs/>
          <w:sz w:val="24"/>
          <w:szCs w:val="20"/>
        </w:rPr>
        <w:t xml:space="preserve"> tasa</w:t>
      </w:r>
      <w:r w:rsidR="00A2358F">
        <w:rPr>
          <w:rFonts w:ascii="Arial" w:hAnsi="Arial" w:cs="Arial"/>
          <w:bCs/>
          <w:sz w:val="24"/>
          <w:szCs w:val="20"/>
        </w:rPr>
        <w:t xml:space="preserve">s son </w:t>
      </w:r>
      <w:r w:rsidRPr="008D34A2">
        <w:rPr>
          <w:rFonts w:ascii="Arial" w:hAnsi="Arial" w:cs="Arial"/>
          <w:bCs/>
          <w:sz w:val="24"/>
          <w:szCs w:val="20"/>
        </w:rPr>
        <w:t xml:space="preserve"> la Ciudad de México con </w:t>
      </w:r>
      <w:r w:rsidR="008D34A2" w:rsidRPr="008D34A2">
        <w:rPr>
          <w:rFonts w:ascii="Arial" w:hAnsi="Arial" w:cs="Arial"/>
          <w:bCs/>
          <w:sz w:val="24"/>
          <w:szCs w:val="20"/>
        </w:rPr>
        <w:t>4</w:t>
      </w:r>
      <w:r w:rsidR="00970298" w:rsidRPr="008D34A2">
        <w:rPr>
          <w:rFonts w:ascii="Arial" w:hAnsi="Arial" w:cs="Arial"/>
          <w:bCs/>
          <w:sz w:val="24"/>
          <w:szCs w:val="20"/>
        </w:rPr>
        <w:t>.</w:t>
      </w:r>
      <w:r w:rsidR="008D34A2" w:rsidRPr="008D34A2">
        <w:rPr>
          <w:rFonts w:ascii="Arial" w:hAnsi="Arial" w:cs="Arial"/>
          <w:bCs/>
          <w:sz w:val="24"/>
          <w:szCs w:val="20"/>
        </w:rPr>
        <w:t>2</w:t>
      </w:r>
      <w:r w:rsidR="00A2358F">
        <w:rPr>
          <w:rFonts w:ascii="Arial" w:hAnsi="Arial" w:cs="Arial"/>
          <w:bCs/>
          <w:sz w:val="24"/>
          <w:szCs w:val="20"/>
        </w:rPr>
        <w:t>, Baja California con 7.7 y Sonora e Hidalgo ambas con 7.9</w:t>
      </w:r>
      <w:r w:rsidRPr="008D34A2">
        <w:rPr>
          <w:rFonts w:ascii="Arial" w:hAnsi="Arial" w:cs="Arial"/>
          <w:bCs/>
          <w:sz w:val="24"/>
          <w:szCs w:val="20"/>
        </w:rPr>
        <w:t>. A nivel nacional, la tasa es de 1</w:t>
      </w:r>
      <w:r w:rsidR="008D34A2" w:rsidRPr="008D34A2">
        <w:rPr>
          <w:rFonts w:ascii="Arial" w:hAnsi="Arial" w:cs="Arial"/>
          <w:bCs/>
          <w:sz w:val="24"/>
          <w:szCs w:val="20"/>
        </w:rPr>
        <w:t>0.8</w:t>
      </w:r>
      <w:r w:rsidRPr="008D34A2">
        <w:rPr>
          <w:rFonts w:ascii="Arial" w:hAnsi="Arial" w:cs="Arial"/>
          <w:bCs/>
          <w:sz w:val="24"/>
          <w:szCs w:val="20"/>
        </w:rPr>
        <w:t>.</w:t>
      </w:r>
      <w:r w:rsidR="00BE76B5">
        <w:rPr>
          <w:rFonts w:ascii="Arial" w:hAnsi="Arial" w:cs="Arial"/>
          <w:bCs/>
          <w:sz w:val="24"/>
          <w:szCs w:val="20"/>
        </w:rPr>
        <w:t xml:space="preserve"> </w:t>
      </w:r>
    </w:p>
    <w:p w:rsidR="001D7C7E" w:rsidRPr="00533391" w:rsidRDefault="001D7C7E" w:rsidP="001D7C7E">
      <w:pPr>
        <w:jc w:val="center"/>
        <w:rPr>
          <w:rFonts w:ascii="Arial" w:hAnsi="Arial" w:cs="Arial"/>
          <w:b/>
          <w:bCs/>
          <w:szCs w:val="20"/>
        </w:rPr>
      </w:pPr>
      <w:r w:rsidRPr="00096CF3">
        <w:rPr>
          <w:rFonts w:ascii="Arial" w:hAnsi="Arial" w:cs="Arial"/>
          <w:b/>
          <w:bCs/>
          <w:szCs w:val="20"/>
        </w:rPr>
        <w:t>Tasa</w:t>
      </w:r>
      <w:r w:rsidRPr="00096CF3">
        <w:rPr>
          <w:rStyle w:val="Refdenotaalpie"/>
          <w:rFonts w:ascii="Arial" w:hAnsi="Arial" w:cs="Arial"/>
          <w:b/>
          <w:bCs/>
          <w:szCs w:val="20"/>
        </w:rPr>
        <w:footnoteReference w:id="6"/>
      </w:r>
      <w:r w:rsidRPr="00096CF3">
        <w:rPr>
          <w:rFonts w:ascii="Arial" w:hAnsi="Arial" w:cs="Arial"/>
          <w:b/>
          <w:bCs/>
          <w:szCs w:val="20"/>
        </w:rPr>
        <w:t xml:space="preserve"> de nacimientos registrados de </w:t>
      </w:r>
      <w:bookmarkStart w:id="2" w:name="_Hlk83125154"/>
      <w:r w:rsidRPr="00096CF3">
        <w:rPr>
          <w:rFonts w:ascii="Arial" w:hAnsi="Arial" w:cs="Arial"/>
          <w:b/>
          <w:bCs/>
          <w:szCs w:val="20"/>
        </w:rPr>
        <w:t xml:space="preserve">madres entre </w:t>
      </w:r>
      <w:r w:rsidR="00DD4A67" w:rsidRPr="00096CF3">
        <w:rPr>
          <w:rFonts w:ascii="Arial" w:hAnsi="Arial" w:cs="Arial"/>
          <w:b/>
          <w:bCs/>
          <w:szCs w:val="20"/>
        </w:rPr>
        <w:t>1</w:t>
      </w:r>
      <w:r w:rsidRPr="00096CF3">
        <w:rPr>
          <w:rFonts w:ascii="Arial" w:hAnsi="Arial" w:cs="Arial"/>
          <w:b/>
          <w:bCs/>
          <w:szCs w:val="20"/>
        </w:rPr>
        <w:t>0 y 17 años</w:t>
      </w:r>
      <w:bookmarkEnd w:id="2"/>
      <w:r w:rsidR="00D336AB">
        <w:rPr>
          <w:rFonts w:ascii="Arial" w:hAnsi="Arial" w:cs="Arial"/>
          <w:b/>
          <w:bCs/>
          <w:szCs w:val="20"/>
        </w:rPr>
        <w:t xml:space="preserve"> al nacimiento,</w:t>
      </w:r>
      <w:r w:rsidR="00C7227E" w:rsidRPr="00096CF3">
        <w:rPr>
          <w:rFonts w:ascii="Arial" w:hAnsi="Arial" w:cs="Arial"/>
          <w:b/>
          <w:bCs/>
          <w:szCs w:val="20"/>
        </w:rPr>
        <w:br/>
      </w:r>
      <w:r w:rsidRPr="00096CF3">
        <w:rPr>
          <w:rFonts w:ascii="Arial" w:hAnsi="Arial" w:cs="Arial"/>
          <w:b/>
          <w:bCs/>
          <w:szCs w:val="20"/>
        </w:rPr>
        <w:t>por cada mil mujeres en ese grupo de edad</w:t>
      </w:r>
    </w:p>
    <w:p w:rsidR="001D7C7E" w:rsidRPr="00533391" w:rsidRDefault="00420FDB" w:rsidP="001D7C7E">
      <w:pPr>
        <w:widowControl/>
        <w:spacing w:after="160" w:line="259" w:lineRule="auto"/>
        <w:jc w:val="center"/>
        <w:rPr>
          <w:rFonts w:ascii="Calibri" w:eastAsia="Calibri" w:hAnsi="Calibri" w:cs="Times New Roman"/>
          <w:lang w:val="es-MX"/>
        </w:rPr>
      </w:pPr>
      <w:r>
        <w:rPr>
          <w:noProof/>
          <w:lang w:val="es-MX" w:eastAsia="es-MX"/>
        </w:rPr>
        <w:drawing>
          <wp:inline distT="0" distB="0" distL="0" distR="0" wp14:anchorId="4C340D37" wp14:editId="5147A398">
            <wp:extent cx="6313886" cy="4271854"/>
            <wp:effectExtent l="0" t="0" r="0"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24"/>
                    <a:stretch>
                      <a:fillRect/>
                    </a:stretch>
                  </pic:blipFill>
                  <pic:spPr>
                    <a:xfrm>
                      <a:off x="0" y="0"/>
                      <a:ext cx="6543904" cy="4427480"/>
                    </a:xfrm>
                    <a:prstGeom prst="rect">
                      <a:avLst/>
                    </a:prstGeom>
                  </pic:spPr>
                </pic:pic>
              </a:graphicData>
            </a:graphic>
          </wp:inline>
        </w:drawing>
      </w:r>
    </w:p>
    <w:p w:rsidR="00F46A6C" w:rsidRDefault="00F46A6C">
      <w:pPr>
        <w:rPr>
          <w:rFonts w:ascii="Arial" w:hAnsi="Arial" w:cs="Arial"/>
          <w:bCs/>
          <w:sz w:val="24"/>
          <w:szCs w:val="24"/>
        </w:rPr>
      </w:pPr>
      <w:r>
        <w:rPr>
          <w:rFonts w:ascii="Arial" w:hAnsi="Arial" w:cs="Arial"/>
          <w:bCs/>
          <w:sz w:val="24"/>
          <w:szCs w:val="24"/>
        </w:rPr>
        <w:br w:type="page"/>
      </w:r>
    </w:p>
    <w:p w:rsidR="001D7C7E" w:rsidRPr="00533391" w:rsidRDefault="001D7C7E" w:rsidP="00B44B74">
      <w:pPr>
        <w:jc w:val="both"/>
        <w:rPr>
          <w:rFonts w:ascii="Arial" w:hAnsi="Arial" w:cs="Arial"/>
          <w:bCs/>
          <w:sz w:val="24"/>
          <w:szCs w:val="24"/>
        </w:rPr>
      </w:pPr>
      <w:r w:rsidRPr="00533391">
        <w:rPr>
          <w:rFonts w:ascii="Arial" w:hAnsi="Arial" w:cs="Arial"/>
          <w:bCs/>
          <w:sz w:val="24"/>
          <w:szCs w:val="24"/>
        </w:rPr>
        <w:lastRenderedPageBreak/>
        <w:t>Los nacimientos registr</w:t>
      </w:r>
      <w:r w:rsidR="002A262C" w:rsidRPr="00533391">
        <w:rPr>
          <w:rFonts w:ascii="Arial" w:hAnsi="Arial" w:cs="Arial"/>
          <w:bCs/>
          <w:sz w:val="24"/>
          <w:szCs w:val="24"/>
        </w:rPr>
        <w:t>ados según el mes de ocurrencia</w:t>
      </w:r>
      <w:r w:rsidRPr="00533391">
        <w:rPr>
          <w:rFonts w:ascii="Arial" w:hAnsi="Arial" w:cs="Arial"/>
          <w:bCs/>
          <w:sz w:val="24"/>
          <w:szCs w:val="24"/>
        </w:rPr>
        <w:t xml:space="preserve"> tienen un promedio mensual de </w:t>
      </w:r>
      <w:r w:rsidR="00AA6D27">
        <w:rPr>
          <w:rFonts w:ascii="Arial" w:hAnsi="Arial" w:cs="Arial"/>
          <w:bCs/>
          <w:sz w:val="24"/>
          <w:szCs w:val="24"/>
        </w:rPr>
        <w:t>7.7</w:t>
      </w:r>
      <w:r w:rsidRPr="00533391">
        <w:rPr>
          <w:rFonts w:ascii="Arial" w:hAnsi="Arial" w:cs="Arial"/>
          <w:bCs/>
          <w:sz w:val="24"/>
          <w:szCs w:val="24"/>
        </w:rPr>
        <w:t>%, siendo septiembre el de mayor número de sucesos</w:t>
      </w:r>
      <w:r w:rsidR="002A262C" w:rsidRPr="00533391">
        <w:rPr>
          <w:rFonts w:ascii="Arial" w:hAnsi="Arial" w:cs="Arial"/>
          <w:bCs/>
          <w:sz w:val="24"/>
          <w:szCs w:val="24"/>
        </w:rPr>
        <w:t>. E</w:t>
      </w:r>
      <w:r w:rsidRPr="00533391">
        <w:rPr>
          <w:rFonts w:ascii="Arial" w:hAnsi="Arial" w:cs="Arial"/>
          <w:bCs/>
          <w:sz w:val="24"/>
          <w:szCs w:val="24"/>
        </w:rPr>
        <w:t xml:space="preserve">n él se registraron </w:t>
      </w:r>
      <w:r w:rsidR="00A25D3D">
        <w:rPr>
          <w:rFonts w:ascii="Arial" w:hAnsi="Arial" w:cs="Arial"/>
          <w:bCs/>
          <w:sz w:val="24"/>
          <w:szCs w:val="24"/>
        </w:rPr>
        <w:t>149 115</w:t>
      </w:r>
      <w:r w:rsidRPr="00533391">
        <w:rPr>
          <w:rFonts w:ascii="Arial" w:hAnsi="Arial" w:cs="Arial"/>
          <w:bCs/>
          <w:sz w:val="24"/>
          <w:szCs w:val="24"/>
        </w:rPr>
        <w:t xml:space="preserve"> </w:t>
      </w:r>
      <w:r w:rsidR="00680C5D" w:rsidRPr="00533391">
        <w:rPr>
          <w:rFonts w:ascii="Arial" w:hAnsi="Arial" w:cs="Arial"/>
          <w:bCs/>
          <w:sz w:val="24"/>
          <w:szCs w:val="24"/>
        </w:rPr>
        <w:t xml:space="preserve">hechos </w:t>
      </w:r>
      <w:r w:rsidRPr="00533391">
        <w:rPr>
          <w:rFonts w:ascii="Arial" w:hAnsi="Arial" w:cs="Arial"/>
          <w:bCs/>
          <w:sz w:val="24"/>
          <w:szCs w:val="24"/>
        </w:rPr>
        <w:t>(</w:t>
      </w:r>
      <w:r w:rsidRPr="001D1E40">
        <w:rPr>
          <w:rFonts w:ascii="Arial" w:hAnsi="Arial" w:cs="Arial"/>
          <w:bCs/>
          <w:sz w:val="24"/>
          <w:szCs w:val="24"/>
        </w:rPr>
        <w:t>9.</w:t>
      </w:r>
      <w:r w:rsidR="00AA6D27">
        <w:rPr>
          <w:rFonts w:ascii="Arial" w:hAnsi="Arial" w:cs="Arial"/>
          <w:bCs/>
          <w:sz w:val="24"/>
          <w:szCs w:val="24"/>
        </w:rPr>
        <w:t>2</w:t>
      </w:r>
      <w:r w:rsidRPr="00533391">
        <w:rPr>
          <w:rFonts w:ascii="Arial" w:hAnsi="Arial" w:cs="Arial"/>
          <w:bCs/>
          <w:sz w:val="24"/>
          <w:szCs w:val="24"/>
        </w:rPr>
        <w:t>%).</w:t>
      </w: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Nacimientos registrados según mes</w:t>
      </w:r>
      <w:r w:rsidR="00AA6D27">
        <w:rPr>
          <w:rStyle w:val="Refdenotaalpie"/>
          <w:rFonts w:ascii="Arial" w:hAnsi="Arial" w:cs="Arial"/>
          <w:b/>
          <w:bCs/>
          <w:szCs w:val="24"/>
        </w:rPr>
        <w:footnoteReference w:id="7"/>
      </w:r>
      <w:r w:rsidRPr="00533391">
        <w:rPr>
          <w:rFonts w:ascii="Arial" w:hAnsi="Arial" w:cs="Arial"/>
          <w:b/>
          <w:bCs/>
          <w:szCs w:val="24"/>
        </w:rPr>
        <w:t xml:space="preserve"> de ocurrencia</w:t>
      </w:r>
    </w:p>
    <w:p w:rsidR="001D7C7E" w:rsidRPr="005E6FA3" w:rsidRDefault="005E6FA3" w:rsidP="001D7C7E">
      <w:pPr>
        <w:spacing w:after="120"/>
        <w:jc w:val="center"/>
        <w:rPr>
          <w:rFonts w:ascii="Arial" w:hAnsi="Arial" w:cs="Arial"/>
          <w:b/>
          <w:bCs/>
          <w:szCs w:val="24"/>
        </w:rPr>
      </w:pPr>
      <w:r w:rsidRPr="005E6FA3">
        <w:rPr>
          <w:rFonts w:ascii="Arial" w:hAnsi="Arial" w:cs="Arial"/>
          <w:b/>
          <w:bCs/>
          <w:szCs w:val="24"/>
        </w:rPr>
        <w:t>Porcentaje</w:t>
      </w:r>
    </w:p>
    <w:p w:rsidR="009C3BA0" w:rsidRDefault="009C3BA0" w:rsidP="001D7C7E">
      <w:pPr>
        <w:spacing w:after="120"/>
        <w:jc w:val="center"/>
        <w:rPr>
          <w:rFonts w:ascii="Arial" w:hAnsi="Arial" w:cs="Arial"/>
          <w:b/>
          <w:bCs/>
          <w:sz w:val="24"/>
          <w:szCs w:val="24"/>
        </w:rPr>
      </w:pPr>
      <w:r>
        <w:rPr>
          <w:noProof/>
          <w:lang w:val="es-MX" w:eastAsia="es-MX"/>
        </w:rPr>
        <w:drawing>
          <wp:inline distT="0" distB="0" distL="0" distR="0" wp14:anchorId="0B435C9C" wp14:editId="324470F0">
            <wp:extent cx="2266816" cy="2010284"/>
            <wp:effectExtent l="0" t="0" r="635" b="9525"/>
            <wp:docPr id="9" name="Imagen 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circular&#10;&#10;Descripción generada automáticamente"/>
                    <pic:cNvPicPr/>
                  </pic:nvPicPr>
                  <pic:blipFill>
                    <a:blip r:embed="rId25"/>
                    <a:stretch>
                      <a:fillRect/>
                    </a:stretch>
                  </pic:blipFill>
                  <pic:spPr>
                    <a:xfrm>
                      <a:off x="0" y="0"/>
                      <a:ext cx="2271562" cy="2014493"/>
                    </a:xfrm>
                    <a:prstGeom prst="rect">
                      <a:avLst/>
                    </a:prstGeom>
                  </pic:spPr>
                </pic:pic>
              </a:graphicData>
            </a:graphic>
          </wp:inline>
        </w:drawing>
      </w:r>
    </w:p>
    <w:p w:rsidR="001D7C7E" w:rsidRPr="00533391" w:rsidRDefault="001D7C7E" w:rsidP="001D7C7E">
      <w:pPr>
        <w:spacing w:after="120"/>
        <w:jc w:val="center"/>
        <w:rPr>
          <w:rFonts w:ascii="Arial" w:hAnsi="Arial" w:cs="Arial"/>
          <w:b/>
          <w:bCs/>
          <w:sz w:val="24"/>
          <w:szCs w:val="24"/>
        </w:rPr>
      </w:pPr>
    </w:p>
    <w:p w:rsidR="001D7C7E" w:rsidRDefault="001D7C7E" w:rsidP="001D7C7E">
      <w:pPr>
        <w:spacing w:after="120"/>
        <w:jc w:val="both"/>
        <w:rPr>
          <w:rFonts w:ascii="Arial" w:hAnsi="Arial" w:cs="Arial"/>
          <w:bCs/>
          <w:sz w:val="24"/>
          <w:szCs w:val="20"/>
        </w:rPr>
      </w:pPr>
      <w:r w:rsidRPr="00533391">
        <w:rPr>
          <w:rFonts w:ascii="Arial" w:hAnsi="Arial" w:cs="Arial"/>
          <w:bCs/>
          <w:spacing w:val="-4"/>
          <w:sz w:val="24"/>
          <w:szCs w:val="24"/>
        </w:rPr>
        <w:t xml:space="preserve">Los nacimientos que se registraron como partos simples fueron </w:t>
      </w:r>
      <w:r w:rsidR="00811030">
        <w:rPr>
          <w:rFonts w:ascii="Arial" w:hAnsi="Arial" w:cs="Arial"/>
          <w:bCs/>
          <w:spacing w:val="-4"/>
          <w:sz w:val="24"/>
          <w:szCs w:val="24"/>
        </w:rPr>
        <w:t>1</w:t>
      </w:r>
      <w:r w:rsidRPr="001D1E40">
        <w:rPr>
          <w:rFonts w:ascii="Arial" w:hAnsi="Arial" w:cs="Arial"/>
          <w:bCs/>
          <w:spacing w:val="-4"/>
          <w:sz w:val="24"/>
          <w:szCs w:val="24"/>
        </w:rPr>
        <w:t xml:space="preserve"> </w:t>
      </w:r>
      <w:r w:rsidR="00811030">
        <w:rPr>
          <w:rFonts w:ascii="Arial" w:hAnsi="Arial" w:cs="Arial"/>
          <w:bCs/>
          <w:spacing w:val="-4"/>
          <w:sz w:val="24"/>
          <w:szCs w:val="24"/>
        </w:rPr>
        <w:t>603</w:t>
      </w:r>
      <w:r w:rsidR="004A6095" w:rsidRPr="001D1E40">
        <w:rPr>
          <w:rFonts w:ascii="Arial" w:hAnsi="Arial" w:cs="Arial"/>
          <w:bCs/>
          <w:spacing w:val="-4"/>
          <w:sz w:val="24"/>
          <w:szCs w:val="24"/>
        </w:rPr>
        <w:t xml:space="preserve"> </w:t>
      </w:r>
      <w:r w:rsidR="00811030">
        <w:rPr>
          <w:rFonts w:ascii="Arial" w:hAnsi="Arial" w:cs="Arial"/>
          <w:bCs/>
          <w:spacing w:val="-4"/>
          <w:sz w:val="24"/>
          <w:szCs w:val="24"/>
        </w:rPr>
        <w:t>018</w:t>
      </w:r>
      <w:r w:rsidRPr="00533391">
        <w:rPr>
          <w:rFonts w:ascii="Arial" w:hAnsi="Arial" w:cs="Arial"/>
          <w:bCs/>
          <w:spacing w:val="-4"/>
          <w:sz w:val="24"/>
          <w:szCs w:val="24"/>
        </w:rPr>
        <w:t xml:space="preserve">, que representan </w:t>
      </w:r>
      <w:r w:rsidRPr="001D1E40">
        <w:rPr>
          <w:rFonts w:ascii="Arial" w:hAnsi="Arial" w:cs="Arial"/>
          <w:bCs/>
          <w:spacing w:val="-4"/>
          <w:sz w:val="24"/>
          <w:szCs w:val="24"/>
        </w:rPr>
        <w:t>98.</w:t>
      </w:r>
      <w:r w:rsidR="00811030">
        <w:rPr>
          <w:rFonts w:ascii="Arial" w:hAnsi="Arial" w:cs="Arial"/>
          <w:bCs/>
          <w:spacing w:val="-4"/>
          <w:sz w:val="24"/>
          <w:szCs w:val="24"/>
        </w:rPr>
        <w:t>39</w:t>
      </w:r>
      <w:r w:rsidRPr="00533391">
        <w:rPr>
          <w:rFonts w:ascii="Arial" w:hAnsi="Arial" w:cs="Arial"/>
          <w:bCs/>
          <w:spacing w:val="-4"/>
          <w:sz w:val="24"/>
          <w:szCs w:val="24"/>
        </w:rPr>
        <w:t xml:space="preserve">% del total a nivel nacional. </w:t>
      </w:r>
      <w:r w:rsidRPr="00533391">
        <w:rPr>
          <w:rFonts w:ascii="Arial" w:hAnsi="Arial" w:cs="Arial"/>
          <w:bCs/>
          <w:sz w:val="24"/>
          <w:szCs w:val="20"/>
        </w:rPr>
        <w:t xml:space="preserve">La distribución por entidad federativa se encuentra en el anexo “Tabla </w:t>
      </w:r>
      <w:r w:rsidR="00A83EF9">
        <w:rPr>
          <w:rFonts w:ascii="Arial" w:hAnsi="Arial" w:cs="Arial"/>
          <w:bCs/>
          <w:sz w:val="24"/>
          <w:szCs w:val="20"/>
        </w:rPr>
        <w:t>4</w:t>
      </w:r>
      <w:r w:rsidRPr="00533391">
        <w:rPr>
          <w:rFonts w:ascii="Arial" w:hAnsi="Arial" w:cs="Arial"/>
          <w:bCs/>
          <w:sz w:val="24"/>
          <w:szCs w:val="20"/>
        </w:rPr>
        <w:t xml:space="preserve">. Nacimientos </w:t>
      </w:r>
      <w:r w:rsidR="00476B19">
        <w:rPr>
          <w:rFonts w:ascii="Arial" w:hAnsi="Arial" w:cs="Arial"/>
          <w:bCs/>
          <w:sz w:val="24"/>
          <w:szCs w:val="20"/>
        </w:rPr>
        <w:t xml:space="preserve">registrados </w:t>
      </w:r>
      <w:r w:rsidRPr="00533391">
        <w:rPr>
          <w:rFonts w:ascii="Arial" w:hAnsi="Arial" w:cs="Arial"/>
          <w:bCs/>
          <w:sz w:val="24"/>
          <w:szCs w:val="20"/>
        </w:rPr>
        <w:t xml:space="preserve">por entidad federativa </w:t>
      </w:r>
      <w:r w:rsidR="00AB198A">
        <w:rPr>
          <w:rFonts w:ascii="Arial" w:hAnsi="Arial" w:cs="Arial"/>
          <w:bCs/>
          <w:sz w:val="24"/>
          <w:szCs w:val="20"/>
        </w:rPr>
        <w:t xml:space="preserve">de </w:t>
      </w:r>
      <w:r w:rsidR="00476B19">
        <w:rPr>
          <w:rFonts w:ascii="Arial" w:hAnsi="Arial" w:cs="Arial"/>
          <w:bCs/>
          <w:sz w:val="24"/>
          <w:szCs w:val="20"/>
        </w:rPr>
        <w:t xml:space="preserve">registro </w:t>
      </w:r>
      <w:r w:rsidRPr="00533391">
        <w:rPr>
          <w:rFonts w:ascii="Arial" w:hAnsi="Arial" w:cs="Arial"/>
          <w:bCs/>
          <w:sz w:val="24"/>
          <w:szCs w:val="20"/>
        </w:rPr>
        <w:t>según tipo de parto”.</w:t>
      </w:r>
    </w:p>
    <w:p w:rsidR="002521E6" w:rsidRPr="00533391" w:rsidRDefault="002521E6" w:rsidP="001D7C7E">
      <w:pPr>
        <w:spacing w:after="120"/>
        <w:jc w:val="both"/>
        <w:rPr>
          <w:rFonts w:ascii="Arial" w:hAnsi="Arial" w:cs="Arial"/>
          <w:bCs/>
          <w:spacing w:val="-4"/>
          <w:sz w:val="24"/>
          <w:szCs w:val="24"/>
        </w:rPr>
      </w:pPr>
    </w:p>
    <w:p w:rsidR="001D7C7E" w:rsidRPr="00533391" w:rsidRDefault="001D7C7E" w:rsidP="001D7C7E">
      <w:pPr>
        <w:spacing w:after="120"/>
        <w:jc w:val="center"/>
        <w:rPr>
          <w:rFonts w:ascii="Arial" w:hAnsi="Arial" w:cs="Arial"/>
          <w:b/>
          <w:bCs/>
          <w:szCs w:val="20"/>
        </w:rPr>
      </w:pPr>
      <w:r w:rsidRPr="00533391">
        <w:rPr>
          <w:rFonts w:ascii="Arial" w:hAnsi="Arial" w:cs="Arial"/>
          <w:b/>
          <w:bCs/>
          <w:szCs w:val="20"/>
        </w:rPr>
        <w:t>Nacimientos registrados según tipo de parto</w:t>
      </w:r>
    </w:p>
    <w:p w:rsidR="00381B24" w:rsidRDefault="00811030" w:rsidP="001D7C7E">
      <w:pPr>
        <w:spacing w:after="120"/>
        <w:jc w:val="center"/>
        <w:rPr>
          <w:rFonts w:ascii="Arial" w:hAnsi="Arial" w:cs="Arial"/>
          <w:b/>
          <w:bCs/>
          <w:szCs w:val="20"/>
        </w:rPr>
      </w:pPr>
      <w:r>
        <w:rPr>
          <w:noProof/>
          <w:lang w:val="es-MX" w:eastAsia="es-MX"/>
        </w:rPr>
        <w:drawing>
          <wp:inline distT="0" distB="0" distL="0" distR="0" wp14:anchorId="06AD7DBC" wp14:editId="48BD40E8">
            <wp:extent cx="3027887" cy="2303592"/>
            <wp:effectExtent l="0" t="0" r="127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742"/>
                    <a:stretch/>
                  </pic:blipFill>
                  <pic:spPr bwMode="auto">
                    <a:xfrm>
                      <a:off x="0" y="0"/>
                      <a:ext cx="3059597" cy="2327717"/>
                    </a:xfrm>
                    <a:prstGeom prst="rect">
                      <a:avLst/>
                    </a:prstGeom>
                    <a:ln>
                      <a:noFill/>
                    </a:ln>
                    <a:extLst>
                      <a:ext uri="{53640926-AAD7-44D8-BBD7-CCE9431645EC}">
                        <a14:shadowObscured xmlns:a14="http://schemas.microsoft.com/office/drawing/2010/main"/>
                      </a:ext>
                    </a:extLst>
                  </pic:spPr>
                </pic:pic>
              </a:graphicData>
            </a:graphic>
          </wp:inline>
        </w:drawing>
      </w:r>
    </w:p>
    <w:p w:rsidR="000C4534" w:rsidRPr="00533391" w:rsidRDefault="000C4534">
      <w:pPr>
        <w:rPr>
          <w:rFonts w:ascii="Arial" w:hAnsi="Arial" w:cs="Arial"/>
          <w:bCs/>
          <w:spacing w:val="4"/>
          <w:sz w:val="24"/>
          <w:szCs w:val="20"/>
        </w:rPr>
      </w:pPr>
    </w:p>
    <w:p w:rsidR="001D7C7E" w:rsidRPr="00533391" w:rsidRDefault="001D7C7E" w:rsidP="001D7C7E">
      <w:pPr>
        <w:spacing w:after="120"/>
        <w:jc w:val="both"/>
        <w:rPr>
          <w:rFonts w:ascii="Arial" w:hAnsi="Arial" w:cs="Arial"/>
          <w:bCs/>
          <w:spacing w:val="4"/>
          <w:sz w:val="24"/>
          <w:szCs w:val="20"/>
        </w:rPr>
      </w:pPr>
      <w:r w:rsidRPr="00533391">
        <w:rPr>
          <w:rFonts w:ascii="Arial" w:hAnsi="Arial" w:cs="Arial"/>
          <w:bCs/>
          <w:spacing w:val="4"/>
          <w:sz w:val="24"/>
          <w:szCs w:val="20"/>
        </w:rPr>
        <w:t xml:space="preserve">El hospital o clínica es el lugar en donde se atiende la </w:t>
      </w:r>
      <w:r w:rsidR="00BE27BD" w:rsidRPr="00533391">
        <w:rPr>
          <w:rFonts w:ascii="Arial" w:hAnsi="Arial" w:cs="Arial"/>
          <w:bCs/>
          <w:spacing w:val="4"/>
          <w:sz w:val="24"/>
          <w:szCs w:val="20"/>
        </w:rPr>
        <w:t>mayor</w:t>
      </w:r>
      <w:r w:rsidR="009C5F82" w:rsidRPr="00533391">
        <w:rPr>
          <w:rFonts w:ascii="Arial" w:hAnsi="Arial" w:cs="Arial"/>
          <w:bCs/>
          <w:spacing w:val="4"/>
          <w:sz w:val="24"/>
          <w:szCs w:val="20"/>
        </w:rPr>
        <w:t>ía</w:t>
      </w:r>
      <w:r w:rsidRPr="00533391">
        <w:rPr>
          <w:rFonts w:ascii="Arial" w:hAnsi="Arial" w:cs="Arial"/>
          <w:bCs/>
          <w:spacing w:val="4"/>
          <w:sz w:val="24"/>
          <w:szCs w:val="20"/>
        </w:rPr>
        <w:t xml:space="preserve"> de los partos, ya que, de los </w:t>
      </w:r>
      <w:r w:rsidR="00777DA5">
        <w:rPr>
          <w:rFonts w:ascii="Arial" w:hAnsi="Arial" w:cs="Arial"/>
          <w:bCs/>
          <w:spacing w:val="4"/>
          <w:sz w:val="24"/>
          <w:szCs w:val="20"/>
        </w:rPr>
        <w:t>1</w:t>
      </w:r>
      <w:r w:rsidR="00676C72" w:rsidRPr="001D1E40">
        <w:rPr>
          <w:rFonts w:ascii="Arial" w:hAnsi="Arial" w:cs="Arial"/>
          <w:bCs/>
          <w:spacing w:val="4"/>
          <w:sz w:val="24"/>
          <w:szCs w:val="20"/>
        </w:rPr>
        <w:t xml:space="preserve"> </w:t>
      </w:r>
      <w:r w:rsidR="00777DA5">
        <w:rPr>
          <w:rFonts w:ascii="Arial" w:hAnsi="Arial" w:cs="Arial"/>
          <w:bCs/>
          <w:spacing w:val="4"/>
          <w:sz w:val="24"/>
          <w:szCs w:val="20"/>
        </w:rPr>
        <w:t>629</w:t>
      </w:r>
      <w:r w:rsidR="00676C72" w:rsidRPr="001D1E40">
        <w:rPr>
          <w:rFonts w:ascii="Arial" w:hAnsi="Arial" w:cs="Arial"/>
          <w:bCs/>
          <w:spacing w:val="4"/>
          <w:sz w:val="24"/>
          <w:szCs w:val="20"/>
        </w:rPr>
        <w:t xml:space="preserve"> </w:t>
      </w:r>
      <w:r w:rsidR="000C4534" w:rsidRPr="001D1E40">
        <w:rPr>
          <w:rFonts w:ascii="Arial" w:hAnsi="Arial" w:cs="Arial"/>
          <w:bCs/>
          <w:spacing w:val="4"/>
          <w:sz w:val="24"/>
          <w:szCs w:val="20"/>
        </w:rPr>
        <w:t>21</w:t>
      </w:r>
      <w:r w:rsidR="00A43396">
        <w:rPr>
          <w:rFonts w:ascii="Arial" w:hAnsi="Arial" w:cs="Arial"/>
          <w:bCs/>
          <w:spacing w:val="4"/>
          <w:sz w:val="24"/>
          <w:szCs w:val="20"/>
        </w:rPr>
        <w:t>1</w:t>
      </w:r>
      <w:r w:rsidRPr="00533391">
        <w:rPr>
          <w:rFonts w:ascii="Arial" w:hAnsi="Arial" w:cs="Arial"/>
          <w:bCs/>
          <w:spacing w:val="4"/>
          <w:sz w:val="24"/>
          <w:szCs w:val="20"/>
        </w:rPr>
        <w:t xml:space="preserve"> casos, </w:t>
      </w:r>
      <w:r w:rsidRPr="001D1E40">
        <w:rPr>
          <w:rFonts w:ascii="Arial" w:hAnsi="Arial" w:cs="Arial"/>
          <w:bCs/>
          <w:spacing w:val="4"/>
          <w:sz w:val="24"/>
          <w:szCs w:val="20"/>
        </w:rPr>
        <w:t xml:space="preserve">1 </w:t>
      </w:r>
      <w:r w:rsidR="00A43396">
        <w:rPr>
          <w:rFonts w:ascii="Arial" w:hAnsi="Arial" w:cs="Arial"/>
          <w:bCs/>
          <w:spacing w:val="4"/>
          <w:sz w:val="24"/>
          <w:szCs w:val="20"/>
        </w:rPr>
        <w:t>454 905</w:t>
      </w:r>
      <w:r w:rsidRPr="00533391">
        <w:rPr>
          <w:rFonts w:ascii="Arial" w:hAnsi="Arial" w:cs="Arial"/>
          <w:bCs/>
          <w:spacing w:val="4"/>
          <w:sz w:val="24"/>
          <w:szCs w:val="20"/>
        </w:rPr>
        <w:t xml:space="preserve"> (</w:t>
      </w:r>
      <w:r w:rsidRPr="001D1E40">
        <w:rPr>
          <w:rFonts w:ascii="Arial" w:hAnsi="Arial" w:cs="Arial"/>
          <w:bCs/>
          <w:spacing w:val="4"/>
          <w:sz w:val="24"/>
          <w:szCs w:val="20"/>
        </w:rPr>
        <w:t>8</w:t>
      </w:r>
      <w:r w:rsidR="00676C72" w:rsidRPr="001D1E40">
        <w:rPr>
          <w:rFonts w:ascii="Arial" w:hAnsi="Arial" w:cs="Arial"/>
          <w:bCs/>
          <w:spacing w:val="4"/>
          <w:sz w:val="24"/>
          <w:szCs w:val="20"/>
        </w:rPr>
        <w:t>9.</w:t>
      </w:r>
      <w:r w:rsidR="00A43396">
        <w:rPr>
          <w:rFonts w:ascii="Arial" w:hAnsi="Arial" w:cs="Arial"/>
          <w:bCs/>
          <w:spacing w:val="4"/>
          <w:sz w:val="24"/>
          <w:szCs w:val="20"/>
        </w:rPr>
        <w:t>3</w:t>
      </w:r>
      <w:r w:rsidRPr="00533391">
        <w:rPr>
          <w:rFonts w:ascii="Arial" w:hAnsi="Arial" w:cs="Arial"/>
          <w:bCs/>
          <w:spacing w:val="4"/>
          <w:sz w:val="24"/>
          <w:szCs w:val="20"/>
        </w:rPr>
        <w:t xml:space="preserve">%) ocurrieron en ellos; en domicilio </w:t>
      </w:r>
      <w:r w:rsidR="000C7213" w:rsidRPr="00533391">
        <w:rPr>
          <w:rFonts w:ascii="Arial" w:hAnsi="Arial" w:cs="Arial"/>
          <w:bCs/>
          <w:spacing w:val="4"/>
          <w:sz w:val="24"/>
          <w:szCs w:val="20"/>
        </w:rPr>
        <w:t xml:space="preserve">particular </w:t>
      </w:r>
      <w:r w:rsidRPr="00533391">
        <w:rPr>
          <w:rFonts w:ascii="Arial" w:hAnsi="Arial" w:cs="Arial"/>
          <w:bCs/>
          <w:spacing w:val="4"/>
          <w:sz w:val="24"/>
          <w:szCs w:val="20"/>
        </w:rPr>
        <w:t xml:space="preserve">se atendieron </w:t>
      </w:r>
      <w:r w:rsidR="00A43396">
        <w:rPr>
          <w:rFonts w:ascii="Arial" w:hAnsi="Arial" w:cs="Arial"/>
          <w:bCs/>
          <w:spacing w:val="4"/>
          <w:sz w:val="24"/>
          <w:szCs w:val="20"/>
        </w:rPr>
        <w:t>69 336</w:t>
      </w:r>
      <w:r w:rsidR="009C5F82" w:rsidRPr="00533391">
        <w:rPr>
          <w:rFonts w:ascii="Arial" w:hAnsi="Arial" w:cs="Arial"/>
          <w:bCs/>
          <w:spacing w:val="4"/>
          <w:sz w:val="24"/>
          <w:szCs w:val="20"/>
        </w:rPr>
        <w:t xml:space="preserve"> partos</w:t>
      </w:r>
      <w:r w:rsidRPr="00533391">
        <w:rPr>
          <w:rFonts w:ascii="Arial" w:hAnsi="Arial" w:cs="Arial"/>
          <w:bCs/>
          <w:spacing w:val="4"/>
          <w:sz w:val="24"/>
          <w:szCs w:val="20"/>
        </w:rPr>
        <w:t xml:space="preserve"> (</w:t>
      </w:r>
      <w:r w:rsidR="00A43396">
        <w:rPr>
          <w:rFonts w:ascii="Arial" w:hAnsi="Arial" w:cs="Arial"/>
          <w:bCs/>
          <w:spacing w:val="4"/>
          <w:sz w:val="24"/>
          <w:szCs w:val="20"/>
        </w:rPr>
        <w:t>4.3</w:t>
      </w:r>
      <w:r w:rsidRPr="00533391">
        <w:rPr>
          <w:rFonts w:ascii="Arial" w:hAnsi="Arial" w:cs="Arial"/>
          <w:bCs/>
          <w:spacing w:val="4"/>
          <w:sz w:val="24"/>
          <w:szCs w:val="20"/>
        </w:rPr>
        <w:t>%)</w:t>
      </w:r>
      <w:r w:rsidR="00A5776B" w:rsidRPr="00533391">
        <w:rPr>
          <w:rFonts w:ascii="Arial" w:hAnsi="Arial" w:cs="Arial"/>
          <w:bCs/>
          <w:spacing w:val="4"/>
          <w:sz w:val="24"/>
          <w:szCs w:val="20"/>
        </w:rPr>
        <w:t>, el resto de las categorías se presenta en la gráfica</w:t>
      </w:r>
      <w:r w:rsidRPr="00533391">
        <w:rPr>
          <w:rFonts w:ascii="Arial" w:hAnsi="Arial" w:cs="Arial"/>
          <w:bCs/>
          <w:spacing w:val="4"/>
          <w:sz w:val="24"/>
          <w:szCs w:val="20"/>
        </w:rPr>
        <w:t xml:space="preserve">. La distribución por entidad federativa se encuentra en el anexo “Tabla </w:t>
      </w:r>
      <w:r w:rsidR="00A83EF9">
        <w:rPr>
          <w:rFonts w:ascii="Arial" w:hAnsi="Arial" w:cs="Arial"/>
          <w:bCs/>
          <w:spacing w:val="4"/>
          <w:sz w:val="24"/>
          <w:szCs w:val="20"/>
        </w:rPr>
        <w:t>5</w:t>
      </w:r>
      <w:r w:rsidRPr="00533391">
        <w:rPr>
          <w:rFonts w:ascii="Arial" w:hAnsi="Arial" w:cs="Arial"/>
          <w:bCs/>
          <w:spacing w:val="4"/>
          <w:sz w:val="24"/>
          <w:szCs w:val="20"/>
        </w:rPr>
        <w:t xml:space="preserve">. Nacimientos </w:t>
      </w:r>
      <w:r w:rsidR="00476B19">
        <w:rPr>
          <w:rFonts w:ascii="Arial" w:hAnsi="Arial" w:cs="Arial"/>
          <w:bCs/>
          <w:spacing w:val="4"/>
          <w:sz w:val="24"/>
          <w:szCs w:val="20"/>
        </w:rPr>
        <w:t xml:space="preserve">registrados </w:t>
      </w:r>
      <w:r w:rsidRPr="00533391">
        <w:rPr>
          <w:rFonts w:ascii="Arial" w:hAnsi="Arial" w:cs="Arial"/>
          <w:bCs/>
          <w:spacing w:val="4"/>
          <w:sz w:val="24"/>
          <w:szCs w:val="20"/>
        </w:rPr>
        <w:t xml:space="preserve">por entidad federativa </w:t>
      </w:r>
      <w:r w:rsidR="00476B19">
        <w:rPr>
          <w:rFonts w:ascii="Arial" w:hAnsi="Arial" w:cs="Arial"/>
          <w:bCs/>
          <w:spacing w:val="4"/>
          <w:sz w:val="24"/>
          <w:szCs w:val="20"/>
        </w:rPr>
        <w:t xml:space="preserve">de registro </w:t>
      </w:r>
      <w:r w:rsidRPr="00533391">
        <w:rPr>
          <w:rFonts w:ascii="Arial" w:hAnsi="Arial" w:cs="Arial"/>
          <w:bCs/>
          <w:spacing w:val="4"/>
          <w:sz w:val="24"/>
          <w:szCs w:val="20"/>
        </w:rPr>
        <w:t>según lugar de atención del parto”.</w:t>
      </w:r>
    </w:p>
    <w:p w:rsidR="001D7C7E" w:rsidRPr="00533391" w:rsidRDefault="001D7C7E" w:rsidP="001D7C7E">
      <w:pPr>
        <w:spacing w:after="120"/>
        <w:jc w:val="both"/>
        <w:rPr>
          <w:rFonts w:ascii="Arial" w:hAnsi="Arial" w:cs="Arial"/>
          <w:bCs/>
          <w:strike/>
          <w:sz w:val="24"/>
          <w:szCs w:val="20"/>
        </w:rPr>
      </w:pPr>
    </w:p>
    <w:p w:rsidR="001D7C7E" w:rsidRPr="00533391" w:rsidRDefault="001D7C7E" w:rsidP="001D7C7E">
      <w:pPr>
        <w:spacing w:after="120"/>
        <w:jc w:val="center"/>
        <w:rPr>
          <w:rFonts w:ascii="Arial" w:hAnsi="Arial" w:cs="Arial"/>
          <w:b/>
          <w:bCs/>
          <w:szCs w:val="20"/>
        </w:rPr>
      </w:pPr>
      <w:r w:rsidRPr="00533391">
        <w:rPr>
          <w:rFonts w:ascii="Arial" w:hAnsi="Arial" w:cs="Arial"/>
          <w:b/>
          <w:bCs/>
          <w:szCs w:val="20"/>
        </w:rPr>
        <w:t>Lugar de atención del parto</w:t>
      </w:r>
    </w:p>
    <w:p w:rsidR="001D7C7E" w:rsidRPr="00533391" w:rsidRDefault="00A43396" w:rsidP="001D7C7E">
      <w:pPr>
        <w:spacing w:after="120"/>
        <w:jc w:val="center"/>
        <w:rPr>
          <w:noProof/>
        </w:rPr>
      </w:pPr>
      <w:r>
        <w:rPr>
          <w:noProof/>
          <w:lang w:val="es-MX" w:eastAsia="es-MX"/>
        </w:rPr>
        <w:drawing>
          <wp:inline distT="0" distB="0" distL="0" distR="0" wp14:anchorId="1F6FD32F" wp14:editId="20056FD1">
            <wp:extent cx="3107147" cy="27054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1733" cy="2735530"/>
                    </a:xfrm>
                    <a:prstGeom prst="rect">
                      <a:avLst/>
                    </a:prstGeom>
                  </pic:spPr>
                </pic:pic>
              </a:graphicData>
            </a:graphic>
          </wp:inline>
        </w:drawing>
      </w:r>
    </w:p>
    <w:p w:rsidR="00076EDD" w:rsidRPr="00533391" w:rsidRDefault="00076EDD">
      <w:pPr>
        <w:rPr>
          <w:rFonts w:ascii="Arial" w:hAnsi="Arial" w:cs="Arial"/>
          <w:bCs/>
          <w:sz w:val="24"/>
          <w:szCs w:val="20"/>
        </w:rPr>
      </w:pPr>
    </w:p>
    <w:p w:rsidR="001D7C7E" w:rsidRPr="00533391" w:rsidRDefault="001D7C7E" w:rsidP="001D7C7E">
      <w:pPr>
        <w:spacing w:after="120"/>
        <w:jc w:val="both"/>
        <w:rPr>
          <w:rFonts w:ascii="Arial" w:hAnsi="Arial" w:cs="Arial"/>
          <w:bCs/>
          <w:sz w:val="24"/>
          <w:szCs w:val="20"/>
        </w:rPr>
      </w:pPr>
      <w:r w:rsidRPr="00533391">
        <w:rPr>
          <w:rFonts w:ascii="Arial" w:hAnsi="Arial" w:cs="Arial"/>
          <w:bCs/>
          <w:sz w:val="24"/>
          <w:szCs w:val="20"/>
        </w:rPr>
        <w:t xml:space="preserve">Los médicos fueron las personas que con mayor frecuencia atendieron los partos, representando </w:t>
      </w:r>
      <w:r w:rsidRPr="001D1E40">
        <w:rPr>
          <w:rFonts w:ascii="Arial" w:hAnsi="Arial" w:cs="Arial"/>
          <w:bCs/>
          <w:sz w:val="24"/>
          <w:szCs w:val="20"/>
        </w:rPr>
        <w:t>88.</w:t>
      </w:r>
      <w:r w:rsidR="00A43396">
        <w:rPr>
          <w:rFonts w:ascii="Arial" w:hAnsi="Arial" w:cs="Arial"/>
          <w:bCs/>
          <w:sz w:val="24"/>
          <w:szCs w:val="20"/>
        </w:rPr>
        <w:t>7</w:t>
      </w:r>
      <w:r w:rsidRPr="00533391">
        <w:rPr>
          <w:rFonts w:ascii="Arial" w:hAnsi="Arial" w:cs="Arial"/>
          <w:bCs/>
          <w:sz w:val="24"/>
          <w:szCs w:val="20"/>
        </w:rPr>
        <w:t>% (</w:t>
      </w:r>
      <w:r w:rsidRPr="001D1E40">
        <w:rPr>
          <w:rFonts w:ascii="Arial" w:hAnsi="Arial" w:cs="Arial"/>
          <w:bCs/>
          <w:sz w:val="24"/>
          <w:szCs w:val="20"/>
        </w:rPr>
        <w:t xml:space="preserve">1 </w:t>
      </w:r>
      <w:r w:rsidR="00A43396">
        <w:rPr>
          <w:rFonts w:ascii="Arial" w:hAnsi="Arial" w:cs="Arial"/>
          <w:bCs/>
          <w:sz w:val="24"/>
          <w:szCs w:val="20"/>
        </w:rPr>
        <w:t>445 199</w:t>
      </w:r>
      <w:r w:rsidRPr="00533391">
        <w:rPr>
          <w:rFonts w:ascii="Arial" w:hAnsi="Arial" w:cs="Arial"/>
          <w:bCs/>
          <w:sz w:val="24"/>
          <w:szCs w:val="20"/>
        </w:rPr>
        <w:t xml:space="preserve">) del total, seguidos de las enfermeras y parteras que representaron </w:t>
      </w:r>
      <w:r w:rsidRPr="001D1E40">
        <w:rPr>
          <w:rFonts w:ascii="Arial" w:hAnsi="Arial" w:cs="Arial"/>
          <w:bCs/>
          <w:sz w:val="24"/>
          <w:szCs w:val="20"/>
        </w:rPr>
        <w:t>4.</w:t>
      </w:r>
      <w:r w:rsidR="00A43396">
        <w:rPr>
          <w:rFonts w:ascii="Arial" w:hAnsi="Arial" w:cs="Arial"/>
          <w:bCs/>
          <w:sz w:val="24"/>
          <w:szCs w:val="20"/>
        </w:rPr>
        <w:t>6</w:t>
      </w:r>
      <w:r w:rsidRPr="00533391">
        <w:rPr>
          <w:rFonts w:ascii="Arial" w:hAnsi="Arial" w:cs="Arial"/>
          <w:bCs/>
          <w:sz w:val="24"/>
          <w:szCs w:val="20"/>
        </w:rPr>
        <w:t>% (</w:t>
      </w:r>
      <w:r w:rsidR="00A43396">
        <w:rPr>
          <w:rFonts w:ascii="Arial" w:hAnsi="Arial" w:cs="Arial"/>
          <w:bCs/>
          <w:sz w:val="24"/>
          <w:szCs w:val="20"/>
        </w:rPr>
        <w:t>7</w:t>
      </w:r>
      <w:r w:rsidR="00A17371" w:rsidRPr="001D1E40">
        <w:rPr>
          <w:rFonts w:ascii="Arial" w:hAnsi="Arial" w:cs="Arial"/>
          <w:bCs/>
          <w:sz w:val="24"/>
          <w:szCs w:val="20"/>
        </w:rPr>
        <w:t>5 2</w:t>
      </w:r>
      <w:r w:rsidR="00A43396">
        <w:rPr>
          <w:rFonts w:ascii="Arial" w:hAnsi="Arial" w:cs="Arial"/>
          <w:bCs/>
          <w:sz w:val="24"/>
          <w:szCs w:val="20"/>
        </w:rPr>
        <w:t>09</w:t>
      </w:r>
      <w:r w:rsidRPr="00533391">
        <w:rPr>
          <w:rFonts w:ascii="Arial" w:hAnsi="Arial" w:cs="Arial"/>
          <w:bCs/>
          <w:sz w:val="24"/>
          <w:szCs w:val="20"/>
        </w:rPr>
        <w:t>)</w:t>
      </w:r>
      <w:r w:rsidR="009F3E1C" w:rsidRPr="00533391">
        <w:rPr>
          <w:rFonts w:ascii="Arial" w:hAnsi="Arial" w:cs="Arial"/>
          <w:bCs/>
          <w:sz w:val="24"/>
          <w:szCs w:val="20"/>
        </w:rPr>
        <w:t>, el resto de las categorías se presenta en la siguiente gráfica</w:t>
      </w:r>
      <w:r w:rsidRPr="00533391">
        <w:rPr>
          <w:rFonts w:ascii="Arial" w:hAnsi="Arial" w:cs="Arial"/>
          <w:bCs/>
          <w:sz w:val="24"/>
          <w:szCs w:val="20"/>
        </w:rPr>
        <w:t xml:space="preserve">. La distribución por entidad federativa se encuentra en el anexo “Tabla </w:t>
      </w:r>
      <w:r w:rsidR="00A83EF9">
        <w:rPr>
          <w:rFonts w:ascii="Arial" w:hAnsi="Arial" w:cs="Arial"/>
          <w:bCs/>
          <w:sz w:val="24"/>
          <w:szCs w:val="20"/>
        </w:rPr>
        <w:t>6</w:t>
      </w:r>
      <w:r w:rsidRPr="00533391">
        <w:rPr>
          <w:rFonts w:ascii="Arial" w:hAnsi="Arial" w:cs="Arial"/>
          <w:bCs/>
          <w:sz w:val="24"/>
          <w:szCs w:val="20"/>
        </w:rPr>
        <w:t xml:space="preserve">. Nacimientos </w:t>
      </w:r>
      <w:r w:rsidR="00476B19">
        <w:rPr>
          <w:rFonts w:ascii="Arial" w:hAnsi="Arial" w:cs="Arial"/>
          <w:bCs/>
          <w:sz w:val="24"/>
          <w:szCs w:val="20"/>
        </w:rPr>
        <w:t xml:space="preserve">registrados </w:t>
      </w:r>
      <w:r w:rsidRPr="00533391">
        <w:rPr>
          <w:rFonts w:ascii="Arial" w:hAnsi="Arial" w:cs="Arial"/>
          <w:bCs/>
          <w:sz w:val="24"/>
          <w:szCs w:val="20"/>
        </w:rPr>
        <w:t xml:space="preserve">por entidad federativa </w:t>
      </w:r>
      <w:r w:rsidR="00476B19">
        <w:rPr>
          <w:rFonts w:ascii="Arial" w:hAnsi="Arial" w:cs="Arial"/>
          <w:bCs/>
          <w:sz w:val="24"/>
          <w:szCs w:val="20"/>
        </w:rPr>
        <w:t xml:space="preserve">de registro </w:t>
      </w:r>
      <w:r w:rsidRPr="00533391">
        <w:rPr>
          <w:rFonts w:ascii="Arial" w:hAnsi="Arial" w:cs="Arial"/>
          <w:bCs/>
          <w:sz w:val="24"/>
          <w:szCs w:val="20"/>
        </w:rPr>
        <w:t>según persona que atendió el parto”</w:t>
      </w:r>
      <w:r w:rsidR="00286785" w:rsidRPr="00533391">
        <w:rPr>
          <w:rFonts w:ascii="Arial" w:hAnsi="Arial" w:cs="Arial"/>
          <w:bCs/>
          <w:sz w:val="24"/>
          <w:szCs w:val="20"/>
        </w:rPr>
        <w:t>.</w:t>
      </w:r>
    </w:p>
    <w:p w:rsidR="001D7C7E" w:rsidRPr="00533391" w:rsidRDefault="001D7C7E" w:rsidP="001D7C7E">
      <w:pPr>
        <w:spacing w:after="120"/>
        <w:jc w:val="center"/>
        <w:rPr>
          <w:rFonts w:ascii="Arial" w:hAnsi="Arial" w:cs="Arial"/>
          <w:b/>
          <w:bCs/>
          <w:szCs w:val="20"/>
        </w:rPr>
      </w:pPr>
    </w:p>
    <w:p w:rsidR="001D7C7E" w:rsidRPr="00533391" w:rsidRDefault="001D7C7E" w:rsidP="001D7C7E">
      <w:pPr>
        <w:spacing w:after="120"/>
        <w:jc w:val="center"/>
        <w:rPr>
          <w:rFonts w:ascii="Arial" w:hAnsi="Arial" w:cs="Arial"/>
          <w:b/>
          <w:bCs/>
          <w:szCs w:val="20"/>
        </w:rPr>
      </w:pPr>
      <w:r w:rsidRPr="00533391">
        <w:rPr>
          <w:rFonts w:ascii="Arial" w:hAnsi="Arial" w:cs="Arial"/>
          <w:b/>
          <w:bCs/>
          <w:szCs w:val="20"/>
        </w:rPr>
        <w:t>Persona que atendió el parto</w:t>
      </w:r>
    </w:p>
    <w:p w:rsidR="001D7C7E" w:rsidRPr="00533391" w:rsidRDefault="00A43396" w:rsidP="001D7C7E">
      <w:pPr>
        <w:spacing w:after="120"/>
        <w:contextualSpacing/>
        <w:jc w:val="center"/>
        <w:rPr>
          <w:rFonts w:ascii="Arial" w:hAnsi="Arial" w:cs="Arial"/>
          <w:bCs/>
          <w:sz w:val="24"/>
          <w:szCs w:val="24"/>
        </w:rPr>
      </w:pPr>
      <w:r w:rsidRPr="00A43396">
        <w:rPr>
          <w:noProof/>
        </w:rPr>
        <w:t xml:space="preserve"> </w:t>
      </w:r>
      <w:r>
        <w:rPr>
          <w:noProof/>
          <w:lang w:val="es-MX" w:eastAsia="es-MX"/>
        </w:rPr>
        <w:drawing>
          <wp:inline distT="0" distB="0" distL="0" distR="0" wp14:anchorId="0B9F722E" wp14:editId="7EEC0C99">
            <wp:extent cx="3198862" cy="2807962"/>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4315" cy="2830305"/>
                    </a:xfrm>
                    <a:prstGeom prst="rect">
                      <a:avLst/>
                    </a:prstGeom>
                  </pic:spPr>
                </pic:pic>
              </a:graphicData>
            </a:graphic>
          </wp:inline>
        </w:drawing>
      </w:r>
    </w:p>
    <w:p w:rsidR="002A262C" w:rsidRPr="00533391" w:rsidRDefault="002A262C" w:rsidP="001D7C7E">
      <w:pPr>
        <w:spacing w:after="120"/>
        <w:jc w:val="both"/>
        <w:rPr>
          <w:rFonts w:ascii="Arial" w:hAnsi="Arial" w:cs="Arial"/>
          <w:bCs/>
          <w:sz w:val="24"/>
          <w:szCs w:val="24"/>
        </w:rPr>
      </w:pPr>
    </w:p>
    <w:p w:rsidR="004C2FC5" w:rsidRDefault="004C2FC5" w:rsidP="001D7C7E">
      <w:pPr>
        <w:spacing w:after="120"/>
        <w:jc w:val="both"/>
        <w:rPr>
          <w:rFonts w:ascii="Arial" w:hAnsi="Arial" w:cs="Arial"/>
          <w:bCs/>
          <w:sz w:val="24"/>
          <w:szCs w:val="24"/>
        </w:rPr>
      </w:pPr>
    </w:p>
    <w:p w:rsidR="001D7C7E" w:rsidRPr="00533391" w:rsidRDefault="001D7C7E" w:rsidP="001D7C7E">
      <w:pPr>
        <w:spacing w:after="120"/>
        <w:jc w:val="both"/>
        <w:rPr>
          <w:rFonts w:ascii="Arial" w:hAnsi="Arial" w:cs="Arial"/>
          <w:bCs/>
          <w:sz w:val="24"/>
          <w:szCs w:val="24"/>
        </w:rPr>
      </w:pPr>
      <w:r w:rsidRPr="00533391">
        <w:rPr>
          <w:rFonts w:ascii="Arial" w:hAnsi="Arial" w:cs="Arial"/>
          <w:bCs/>
          <w:sz w:val="24"/>
          <w:szCs w:val="24"/>
        </w:rPr>
        <w:lastRenderedPageBreak/>
        <w:t xml:space="preserve">En el caso de la </w:t>
      </w:r>
      <w:r w:rsidR="00BE27BD" w:rsidRPr="00533391">
        <w:rPr>
          <w:rFonts w:ascii="Arial" w:hAnsi="Arial" w:cs="Arial"/>
          <w:bCs/>
          <w:sz w:val="24"/>
          <w:szCs w:val="24"/>
        </w:rPr>
        <w:t xml:space="preserve">o las </w:t>
      </w:r>
      <w:r w:rsidRPr="00533391">
        <w:rPr>
          <w:rFonts w:ascii="Arial" w:hAnsi="Arial" w:cs="Arial"/>
          <w:bCs/>
          <w:sz w:val="24"/>
          <w:szCs w:val="24"/>
        </w:rPr>
        <w:t>persona</w:t>
      </w:r>
      <w:r w:rsidR="00BE27BD" w:rsidRPr="00533391">
        <w:rPr>
          <w:rFonts w:ascii="Arial" w:hAnsi="Arial" w:cs="Arial"/>
          <w:bCs/>
          <w:sz w:val="24"/>
          <w:szCs w:val="24"/>
        </w:rPr>
        <w:t>s</w:t>
      </w:r>
      <w:r w:rsidRPr="00533391">
        <w:rPr>
          <w:rFonts w:ascii="Arial" w:hAnsi="Arial" w:cs="Arial"/>
          <w:bCs/>
          <w:sz w:val="24"/>
          <w:szCs w:val="24"/>
        </w:rPr>
        <w:t xml:space="preserve"> que comparece</w:t>
      </w:r>
      <w:r w:rsidR="00BE27BD" w:rsidRPr="00533391">
        <w:rPr>
          <w:rFonts w:ascii="Arial" w:hAnsi="Arial" w:cs="Arial"/>
          <w:bCs/>
          <w:sz w:val="24"/>
          <w:szCs w:val="24"/>
        </w:rPr>
        <w:t>n</w:t>
      </w:r>
      <w:r w:rsidRPr="00533391">
        <w:rPr>
          <w:rFonts w:ascii="Arial" w:hAnsi="Arial" w:cs="Arial"/>
          <w:bCs/>
          <w:sz w:val="24"/>
          <w:szCs w:val="24"/>
        </w:rPr>
        <w:t xml:space="preserve"> a realizar el registro del nacimiento, la situación en la que ambos padres acuden representa </w:t>
      </w:r>
      <w:r w:rsidR="00922A12">
        <w:rPr>
          <w:rFonts w:ascii="Arial" w:hAnsi="Arial" w:cs="Arial"/>
          <w:bCs/>
          <w:sz w:val="24"/>
          <w:szCs w:val="24"/>
        </w:rPr>
        <w:t>81.9</w:t>
      </w:r>
      <w:r w:rsidRPr="00533391">
        <w:rPr>
          <w:rFonts w:ascii="Arial" w:hAnsi="Arial" w:cs="Arial"/>
          <w:bCs/>
          <w:sz w:val="24"/>
          <w:szCs w:val="24"/>
        </w:rPr>
        <w:t>% (</w:t>
      </w:r>
      <w:r w:rsidRPr="001D1E40">
        <w:rPr>
          <w:rFonts w:ascii="Arial" w:hAnsi="Arial" w:cs="Arial"/>
          <w:bCs/>
          <w:sz w:val="24"/>
          <w:szCs w:val="24"/>
        </w:rPr>
        <w:t xml:space="preserve">1 </w:t>
      </w:r>
      <w:r w:rsidR="00922A12">
        <w:rPr>
          <w:rFonts w:ascii="Arial" w:hAnsi="Arial" w:cs="Arial"/>
          <w:bCs/>
          <w:sz w:val="24"/>
          <w:szCs w:val="24"/>
        </w:rPr>
        <w:t>335</w:t>
      </w:r>
      <w:r w:rsidR="00676C72" w:rsidRPr="001D1E40">
        <w:rPr>
          <w:rFonts w:ascii="Arial" w:hAnsi="Arial" w:cs="Arial"/>
          <w:bCs/>
          <w:sz w:val="24"/>
          <w:szCs w:val="24"/>
        </w:rPr>
        <w:t xml:space="preserve"> </w:t>
      </w:r>
      <w:r w:rsidR="00922A12">
        <w:rPr>
          <w:rFonts w:ascii="Arial" w:hAnsi="Arial" w:cs="Arial"/>
          <w:bCs/>
          <w:sz w:val="24"/>
          <w:szCs w:val="24"/>
        </w:rPr>
        <w:t>122</w:t>
      </w:r>
      <w:r w:rsidRPr="00533391">
        <w:rPr>
          <w:rFonts w:ascii="Arial" w:hAnsi="Arial" w:cs="Arial"/>
          <w:bCs/>
          <w:sz w:val="24"/>
          <w:szCs w:val="24"/>
        </w:rPr>
        <w:t xml:space="preserve">) del total. En el segundo lugar se encuentran los casos en los que solo asiste la madre con </w:t>
      </w:r>
      <w:r w:rsidRPr="001D1E40">
        <w:rPr>
          <w:rFonts w:ascii="Arial" w:hAnsi="Arial" w:cs="Arial"/>
          <w:bCs/>
          <w:sz w:val="24"/>
          <w:szCs w:val="24"/>
        </w:rPr>
        <w:t>14.</w:t>
      </w:r>
      <w:r w:rsidR="00922A12">
        <w:rPr>
          <w:rFonts w:ascii="Arial" w:hAnsi="Arial" w:cs="Arial"/>
          <w:bCs/>
          <w:sz w:val="24"/>
          <w:szCs w:val="24"/>
        </w:rPr>
        <w:t>2</w:t>
      </w:r>
      <w:r w:rsidRPr="00533391">
        <w:rPr>
          <w:rFonts w:ascii="Arial" w:hAnsi="Arial" w:cs="Arial"/>
          <w:bCs/>
          <w:sz w:val="24"/>
          <w:szCs w:val="24"/>
        </w:rPr>
        <w:t>% (</w:t>
      </w:r>
      <w:r w:rsidR="00845901" w:rsidRPr="001D1E40">
        <w:rPr>
          <w:rFonts w:ascii="Arial" w:hAnsi="Arial" w:cs="Arial"/>
          <w:bCs/>
          <w:sz w:val="24"/>
          <w:szCs w:val="24"/>
        </w:rPr>
        <w:t>2</w:t>
      </w:r>
      <w:r w:rsidR="00922A12">
        <w:rPr>
          <w:rFonts w:ascii="Arial" w:hAnsi="Arial" w:cs="Arial"/>
          <w:bCs/>
          <w:sz w:val="24"/>
          <w:szCs w:val="24"/>
        </w:rPr>
        <w:t>31</w:t>
      </w:r>
      <w:r w:rsidR="00676C72" w:rsidRPr="001D1E40">
        <w:rPr>
          <w:rFonts w:ascii="Arial" w:hAnsi="Arial" w:cs="Arial"/>
          <w:bCs/>
          <w:sz w:val="24"/>
          <w:szCs w:val="24"/>
        </w:rPr>
        <w:t xml:space="preserve"> </w:t>
      </w:r>
      <w:r w:rsidR="00922A12">
        <w:rPr>
          <w:rFonts w:ascii="Arial" w:hAnsi="Arial" w:cs="Arial"/>
          <w:bCs/>
          <w:sz w:val="24"/>
          <w:szCs w:val="24"/>
        </w:rPr>
        <w:t>821</w:t>
      </w:r>
      <w:r w:rsidRPr="00533391">
        <w:rPr>
          <w:rFonts w:ascii="Arial" w:hAnsi="Arial" w:cs="Arial"/>
          <w:bCs/>
          <w:sz w:val="24"/>
          <w:szCs w:val="24"/>
        </w:rPr>
        <w:t>).</w:t>
      </w:r>
      <w:r w:rsidR="009F3E1C" w:rsidRPr="00533391">
        <w:rPr>
          <w:rFonts w:ascii="Arial" w:hAnsi="Arial" w:cs="Arial"/>
          <w:bCs/>
          <w:sz w:val="24"/>
          <w:szCs w:val="24"/>
        </w:rPr>
        <w:t xml:space="preserve"> El resto de las categorías se encuentra en la siguiente gráfica.</w:t>
      </w: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Nacimientos registrados según persona que compareció</w:t>
      </w:r>
    </w:p>
    <w:p w:rsidR="001D7C7E" w:rsidRPr="00533391" w:rsidRDefault="009C3BA0" w:rsidP="001D7C7E">
      <w:pPr>
        <w:spacing w:after="120"/>
        <w:jc w:val="center"/>
        <w:rPr>
          <w:rFonts w:ascii="Arial" w:hAnsi="Arial" w:cs="Arial"/>
          <w:b/>
          <w:bCs/>
          <w:szCs w:val="24"/>
        </w:rPr>
      </w:pPr>
      <w:r>
        <w:rPr>
          <w:noProof/>
          <w:lang w:val="es-MX" w:eastAsia="es-MX"/>
        </w:rPr>
        <w:drawing>
          <wp:inline distT="0" distB="0" distL="0" distR="0" wp14:anchorId="40AC4B22" wp14:editId="2CCB3371">
            <wp:extent cx="3194478" cy="2388105"/>
            <wp:effectExtent l="0" t="0" r="6350" b="0"/>
            <wp:docPr id="10" name="Imagen 1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circular&#10;&#10;Descripción generada automáticamente"/>
                    <pic:cNvPicPr/>
                  </pic:nvPicPr>
                  <pic:blipFill>
                    <a:blip r:embed="rId29"/>
                    <a:stretch>
                      <a:fillRect/>
                    </a:stretch>
                  </pic:blipFill>
                  <pic:spPr>
                    <a:xfrm>
                      <a:off x="0" y="0"/>
                      <a:ext cx="3202635" cy="2394203"/>
                    </a:xfrm>
                    <a:prstGeom prst="rect">
                      <a:avLst/>
                    </a:prstGeom>
                  </pic:spPr>
                </pic:pic>
              </a:graphicData>
            </a:graphic>
          </wp:inline>
        </w:drawing>
      </w:r>
    </w:p>
    <w:p w:rsidR="00076EDD" w:rsidRPr="00533391" w:rsidRDefault="00076EDD">
      <w:pPr>
        <w:rPr>
          <w:rFonts w:ascii="Arial" w:eastAsia="Times New Roman" w:hAnsi="Arial" w:cs="Arial"/>
          <w:b/>
          <w:sz w:val="24"/>
          <w:szCs w:val="24"/>
          <w:lang w:eastAsia="es-ES"/>
        </w:rPr>
      </w:pPr>
    </w:p>
    <w:p w:rsidR="001D7C7E" w:rsidRPr="00533391"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533391">
        <w:rPr>
          <w:rFonts w:ascii="Arial" w:eastAsia="Times New Roman" w:hAnsi="Arial" w:cs="Arial"/>
          <w:b/>
          <w:sz w:val="24"/>
          <w:szCs w:val="24"/>
          <w:lang w:eastAsia="es-ES"/>
        </w:rPr>
        <w:t>Características del registrado</w:t>
      </w:r>
    </w:p>
    <w:p w:rsidR="001D7C7E" w:rsidRPr="00533391" w:rsidRDefault="001D7C7E" w:rsidP="001D7C7E">
      <w:pPr>
        <w:spacing w:after="120"/>
        <w:jc w:val="both"/>
        <w:rPr>
          <w:rFonts w:ascii="Arial" w:hAnsi="Arial" w:cs="Arial"/>
          <w:bCs/>
          <w:sz w:val="24"/>
          <w:szCs w:val="20"/>
        </w:rPr>
      </w:pPr>
      <w:r w:rsidRPr="00533391">
        <w:rPr>
          <w:rFonts w:ascii="Arial" w:hAnsi="Arial" w:cs="Arial"/>
          <w:bCs/>
          <w:sz w:val="24"/>
          <w:szCs w:val="24"/>
        </w:rPr>
        <w:t xml:space="preserve">Durante </w:t>
      </w:r>
      <w:r w:rsidRPr="001D1E40">
        <w:rPr>
          <w:rFonts w:ascii="Arial" w:hAnsi="Arial" w:cs="Arial"/>
          <w:bCs/>
          <w:sz w:val="24"/>
          <w:szCs w:val="24"/>
        </w:rPr>
        <w:t>20</w:t>
      </w:r>
      <w:r w:rsidR="002E15C3">
        <w:rPr>
          <w:rFonts w:ascii="Arial" w:hAnsi="Arial" w:cs="Arial"/>
          <w:bCs/>
          <w:sz w:val="24"/>
          <w:szCs w:val="24"/>
        </w:rPr>
        <w:t>20</w:t>
      </w:r>
      <w:r w:rsidRPr="00533391">
        <w:rPr>
          <w:rFonts w:ascii="Arial" w:hAnsi="Arial" w:cs="Arial"/>
          <w:bCs/>
          <w:sz w:val="24"/>
          <w:szCs w:val="24"/>
        </w:rPr>
        <w:t>, la mayor proporción de los registrados fue de sexo masculino.</w:t>
      </w:r>
      <w:r w:rsidR="000B4FD1" w:rsidRPr="00533391">
        <w:rPr>
          <w:rFonts w:ascii="Arial" w:hAnsi="Arial" w:cs="Arial"/>
          <w:bCs/>
          <w:sz w:val="24"/>
          <w:szCs w:val="24"/>
        </w:rPr>
        <w:t xml:space="preserve"> </w:t>
      </w:r>
      <w:r w:rsidR="000B4FD1" w:rsidRPr="00533391">
        <w:rPr>
          <w:rFonts w:ascii="Arial" w:hAnsi="Arial" w:cs="Arial"/>
          <w:bCs/>
          <w:sz w:val="24"/>
          <w:szCs w:val="20"/>
        </w:rPr>
        <w:t xml:space="preserve">La distribución por entidad federativa se encuentra en el anexo “Tabla </w:t>
      </w:r>
      <w:r w:rsidR="00A83EF9">
        <w:rPr>
          <w:rFonts w:ascii="Arial" w:hAnsi="Arial" w:cs="Arial"/>
          <w:bCs/>
          <w:sz w:val="24"/>
          <w:szCs w:val="20"/>
        </w:rPr>
        <w:t>7</w:t>
      </w:r>
      <w:r w:rsidR="000B4FD1" w:rsidRPr="00533391">
        <w:rPr>
          <w:rFonts w:ascii="Arial" w:hAnsi="Arial" w:cs="Arial"/>
          <w:bCs/>
          <w:sz w:val="24"/>
          <w:szCs w:val="20"/>
        </w:rPr>
        <w:t>. Nacimientos por entidad federativa según sexo del registrado”</w:t>
      </w:r>
      <w:r w:rsidR="00286785" w:rsidRPr="00533391">
        <w:rPr>
          <w:rFonts w:ascii="Arial" w:hAnsi="Arial" w:cs="Arial"/>
          <w:bCs/>
          <w:sz w:val="24"/>
          <w:szCs w:val="20"/>
        </w:rPr>
        <w:t>.</w:t>
      </w: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Sexo</w:t>
      </w:r>
      <w:r w:rsidR="007B045A">
        <w:rPr>
          <w:rStyle w:val="Refdenotaalpie"/>
          <w:rFonts w:ascii="Arial" w:hAnsi="Arial" w:cs="Arial"/>
          <w:b/>
          <w:bCs/>
          <w:szCs w:val="24"/>
        </w:rPr>
        <w:footnoteReference w:id="8"/>
      </w:r>
      <w:r w:rsidRPr="00533391">
        <w:rPr>
          <w:rFonts w:ascii="Arial" w:hAnsi="Arial" w:cs="Arial"/>
          <w:b/>
          <w:bCs/>
          <w:szCs w:val="24"/>
        </w:rPr>
        <w:t xml:space="preserve"> del registrado</w:t>
      </w:r>
    </w:p>
    <w:p w:rsidR="001D7C7E" w:rsidRPr="00533391" w:rsidRDefault="002E15C3" w:rsidP="001D7C7E">
      <w:pPr>
        <w:spacing w:after="120"/>
        <w:jc w:val="center"/>
        <w:rPr>
          <w:rFonts w:ascii="Arial" w:hAnsi="Arial" w:cs="Arial"/>
          <w:b/>
          <w:bCs/>
          <w:sz w:val="24"/>
          <w:szCs w:val="24"/>
        </w:rPr>
      </w:pPr>
      <w:r>
        <w:rPr>
          <w:noProof/>
          <w:lang w:val="es-MX" w:eastAsia="es-MX"/>
        </w:rPr>
        <w:drawing>
          <wp:inline distT="0" distB="0" distL="0" distR="0" wp14:anchorId="0A813299" wp14:editId="197EC212">
            <wp:extent cx="2342665" cy="2477955"/>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8518" cy="2505301"/>
                    </a:xfrm>
                    <a:prstGeom prst="rect">
                      <a:avLst/>
                    </a:prstGeom>
                  </pic:spPr>
                </pic:pic>
              </a:graphicData>
            </a:graphic>
          </wp:inline>
        </w:drawing>
      </w:r>
    </w:p>
    <w:p w:rsidR="004C2FC5" w:rsidRDefault="004C2FC5" w:rsidP="001D7C7E">
      <w:pPr>
        <w:spacing w:after="120"/>
        <w:jc w:val="both"/>
        <w:rPr>
          <w:rFonts w:ascii="Arial" w:hAnsi="Arial" w:cs="Arial"/>
          <w:bCs/>
          <w:sz w:val="24"/>
          <w:szCs w:val="24"/>
        </w:rPr>
      </w:pPr>
    </w:p>
    <w:p w:rsidR="001D7C7E" w:rsidRDefault="001D7C7E" w:rsidP="001D7C7E">
      <w:pPr>
        <w:spacing w:after="120"/>
        <w:jc w:val="both"/>
        <w:rPr>
          <w:rFonts w:ascii="Arial" w:hAnsi="Arial" w:cs="Arial"/>
          <w:bCs/>
          <w:sz w:val="24"/>
          <w:szCs w:val="24"/>
        </w:rPr>
      </w:pPr>
      <w:r w:rsidRPr="00533391">
        <w:rPr>
          <w:rFonts w:ascii="Arial" w:hAnsi="Arial" w:cs="Arial"/>
          <w:bCs/>
          <w:sz w:val="24"/>
          <w:szCs w:val="24"/>
        </w:rPr>
        <w:lastRenderedPageBreak/>
        <w:t xml:space="preserve">Fueron presentados vivos </w:t>
      </w:r>
      <w:r w:rsidR="000875FB">
        <w:rPr>
          <w:rFonts w:ascii="Arial" w:hAnsi="Arial" w:cs="Arial"/>
          <w:bCs/>
          <w:sz w:val="24"/>
          <w:szCs w:val="24"/>
        </w:rPr>
        <w:t>1</w:t>
      </w:r>
      <w:r w:rsidR="00F6224C" w:rsidRPr="001D1E40">
        <w:rPr>
          <w:rFonts w:ascii="Arial" w:hAnsi="Arial" w:cs="Arial"/>
          <w:bCs/>
          <w:sz w:val="24"/>
          <w:szCs w:val="24"/>
        </w:rPr>
        <w:t xml:space="preserve"> </w:t>
      </w:r>
      <w:r w:rsidR="000875FB">
        <w:rPr>
          <w:rFonts w:ascii="Arial" w:hAnsi="Arial" w:cs="Arial"/>
          <w:bCs/>
          <w:sz w:val="24"/>
          <w:szCs w:val="24"/>
        </w:rPr>
        <w:t>618</w:t>
      </w:r>
      <w:r w:rsidR="000875FB" w:rsidRPr="001D1E40">
        <w:rPr>
          <w:rFonts w:ascii="Arial" w:hAnsi="Arial" w:cs="Arial"/>
          <w:bCs/>
          <w:sz w:val="24"/>
          <w:szCs w:val="24"/>
        </w:rPr>
        <w:t xml:space="preserve"> </w:t>
      </w:r>
      <w:r w:rsidR="000875FB">
        <w:rPr>
          <w:rFonts w:ascii="Arial" w:hAnsi="Arial" w:cs="Arial"/>
          <w:bCs/>
          <w:sz w:val="24"/>
          <w:szCs w:val="24"/>
        </w:rPr>
        <w:t>020</w:t>
      </w:r>
      <w:r w:rsidR="000875FB" w:rsidRPr="00533391">
        <w:rPr>
          <w:rFonts w:ascii="Arial" w:hAnsi="Arial" w:cs="Arial"/>
          <w:bCs/>
          <w:sz w:val="24"/>
          <w:szCs w:val="24"/>
        </w:rPr>
        <w:t xml:space="preserve"> </w:t>
      </w:r>
      <w:r w:rsidRPr="00533391">
        <w:rPr>
          <w:rFonts w:ascii="Arial" w:hAnsi="Arial" w:cs="Arial"/>
          <w:bCs/>
          <w:sz w:val="24"/>
          <w:szCs w:val="24"/>
        </w:rPr>
        <w:t>registrados (</w:t>
      </w:r>
      <w:r w:rsidR="00F6224C" w:rsidRPr="001D1E40">
        <w:rPr>
          <w:rFonts w:ascii="Arial" w:hAnsi="Arial" w:cs="Arial"/>
          <w:bCs/>
          <w:sz w:val="24"/>
          <w:szCs w:val="24"/>
        </w:rPr>
        <w:t>99.</w:t>
      </w:r>
      <w:r w:rsidR="000875FB">
        <w:rPr>
          <w:rFonts w:ascii="Arial" w:hAnsi="Arial" w:cs="Arial"/>
          <w:bCs/>
          <w:sz w:val="24"/>
          <w:szCs w:val="24"/>
        </w:rPr>
        <w:t>3</w:t>
      </w:r>
      <w:r w:rsidRPr="00533391">
        <w:rPr>
          <w:rFonts w:ascii="Arial" w:hAnsi="Arial" w:cs="Arial"/>
          <w:bCs/>
          <w:sz w:val="24"/>
          <w:szCs w:val="24"/>
        </w:rPr>
        <w:t>% del total nacional)</w:t>
      </w:r>
      <w:r w:rsidR="00286785" w:rsidRPr="00533391">
        <w:rPr>
          <w:rFonts w:ascii="Arial" w:hAnsi="Arial" w:cs="Arial"/>
          <w:bCs/>
          <w:sz w:val="24"/>
          <w:szCs w:val="24"/>
        </w:rPr>
        <w:t xml:space="preserve"> y</w:t>
      </w:r>
      <w:r w:rsidRPr="00533391">
        <w:rPr>
          <w:rFonts w:ascii="Arial" w:hAnsi="Arial" w:cs="Arial"/>
          <w:bCs/>
          <w:sz w:val="24"/>
          <w:szCs w:val="24"/>
        </w:rPr>
        <w:t xml:space="preserve"> </w:t>
      </w:r>
      <w:r w:rsidR="007B5D52" w:rsidRPr="001D1E40">
        <w:rPr>
          <w:rFonts w:ascii="Arial" w:hAnsi="Arial" w:cs="Arial"/>
          <w:bCs/>
          <w:sz w:val="24"/>
          <w:szCs w:val="24"/>
        </w:rPr>
        <w:t xml:space="preserve">11 </w:t>
      </w:r>
      <w:r w:rsidR="000875FB">
        <w:rPr>
          <w:rFonts w:ascii="Arial" w:hAnsi="Arial" w:cs="Arial"/>
          <w:bCs/>
          <w:sz w:val="24"/>
          <w:szCs w:val="24"/>
        </w:rPr>
        <w:t>187</w:t>
      </w:r>
      <w:r w:rsidR="000875FB" w:rsidRPr="00533391">
        <w:rPr>
          <w:rFonts w:ascii="Arial" w:hAnsi="Arial" w:cs="Arial"/>
          <w:bCs/>
          <w:sz w:val="24"/>
          <w:szCs w:val="24"/>
        </w:rPr>
        <w:t xml:space="preserve"> </w:t>
      </w:r>
      <w:r w:rsidRPr="00533391">
        <w:rPr>
          <w:rFonts w:ascii="Arial" w:hAnsi="Arial" w:cs="Arial"/>
          <w:bCs/>
          <w:sz w:val="24"/>
          <w:szCs w:val="24"/>
        </w:rPr>
        <w:t>(</w:t>
      </w:r>
      <w:r w:rsidR="00F6224C" w:rsidRPr="001D1E40">
        <w:rPr>
          <w:rFonts w:ascii="Arial" w:hAnsi="Arial" w:cs="Arial"/>
          <w:bCs/>
          <w:sz w:val="24"/>
          <w:szCs w:val="24"/>
        </w:rPr>
        <w:t>0.</w:t>
      </w:r>
      <w:r w:rsidR="000875FB">
        <w:rPr>
          <w:rFonts w:ascii="Arial" w:hAnsi="Arial" w:cs="Arial"/>
          <w:bCs/>
          <w:sz w:val="24"/>
          <w:szCs w:val="24"/>
        </w:rPr>
        <w:t>7</w:t>
      </w:r>
      <w:r w:rsidRPr="00533391">
        <w:rPr>
          <w:rFonts w:ascii="Arial" w:hAnsi="Arial" w:cs="Arial"/>
          <w:bCs/>
          <w:sz w:val="24"/>
          <w:szCs w:val="24"/>
        </w:rPr>
        <w:t>%) fueron presentados muertos</w:t>
      </w:r>
      <w:r w:rsidR="00FA0411" w:rsidRPr="00533391">
        <w:rPr>
          <w:rFonts w:ascii="Arial" w:hAnsi="Arial" w:cs="Arial"/>
          <w:bCs/>
          <w:sz w:val="24"/>
          <w:szCs w:val="24"/>
        </w:rPr>
        <w:t>.</w:t>
      </w:r>
    </w:p>
    <w:p w:rsidR="00144AFC" w:rsidRPr="00533391" w:rsidRDefault="00144AFC" w:rsidP="001D7C7E">
      <w:pPr>
        <w:spacing w:after="120"/>
        <w:jc w:val="both"/>
        <w:rPr>
          <w:rFonts w:ascii="Arial" w:hAnsi="Arial" w:cs="Arial"/>
          <w:bCs/>
          <w:sz w:val="24"/>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Condición de sobrevivencia</w:t>
      </w:r>
      <w:r w:rsidR="007B045A">
        <w:rPr>
          <w:rStyle w:val="Refdenotaalpie"/>
          <w:rFonts w:ascii="Arial" w:hAnsi="Arial" w:cs="Arial"/>
          <w:b/>
          <w:bCs/>
          <w:szCs w:val="24"/>
        </w:rPr>
        <w:footnoteReference w:id="9"/>
      </w:r>
      <w:r w:rsidRPr="00533391">
        <w:rPr>
          <w:rFonts w:ascii="Arial" w:hAnsi="Arial" w:cs="Arial"/>
          <w:b/>
          <w:bCs/>
          <w:szCs w:val="24"/>
        </w:rPr>
        <w:t xml:space="preserve"> del registrado</w:t>
      </w:r>
    </w:p>
    <w:p w:rsidR="001D7C7E" w:rsidRPr="00533391" w:rsidRDefault="00302A49" w:rsidP="001D7C7E">
      <w:pPr>
        <w:spacing w:after="120"/>
        <w:jc w:val="center"/>
        <w:rPr>
          <w:rFonts w:ascii="Arial" w:hAnsi="Arial" w:cs="Arial"/>
          <w:b/>
          <w:bCs/>
          <w:sz w:val="24"/>
          <w:szCs w:val="24"/>
        </w:rPr>
      </w:pPr>
      <w:r>
        <w:rPr>
          <w:noProof/>
          <w:lang w:val="es-MX" w:eastAsia="es-MX"/>
        </w:rPr>
        <w:drawing>
          <wp:inline distT="0" distB="0" distL="0" distR="0" wp14:anchorId="2EE7DFA4" wp14:editId="107B6BC6">
            <wp:extent cx="3500480" cy="2441693"/>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0480" cy="2441693"/>
                    </a:xfrm>
                    <a:prstGeom prst="rect">
                      <a:avLst/>
                    </a:prstGeom>
                  </pic:spPr>
                </pic:pic>
              </a:graphicData>
            </a:graphic>
          </wp:inline>
        </w:drawing>
      </w:r>
    </w:p>
    <w:p w:rsidR="00F6224C" w:rsidRPr="00533391" w:rsidRDefault="00F6224C" w:rsidP="006D7E6A">
      <w:pPr>
        <w:spacing w:after="120"/>
        <w:jc w:val="center"/>
        <w:rPr>
          <w:rFonts w:ascii="Arial" w:hAnsi="Arial" w:cs="Arial"/>
          <w:b/>
          <w:bCs/>
          <w:sz w:val="24"/>
          <w:szCs w:val="24"/>
        </w:rPr>
      </w:pPr>
    </w:p>
    <w:p w:rsidR="001D7C7E" w:rsidRPr="00533391" w:rsidRDefault="001D7C7E" w:rsidP="001D7C7E">
      <w:pPr>
        <w:spacing w:after="240"/>
        <w:jc w:val="both"/>
        <w:rPr>
          <w:rFonts w:ascii="Arial" w:hAnsi="Arial" w:cs="Arial"/>
          <w:bCs/>
          <w:sz w:val="24"/>
          <w:szCs w:val="24"/>
        </w:rPr>
      </w:pPr>
      <w:r w:rsidRPr="00533391">
        <w:rPr>
          <w:rFonts w:ascii="Arial" w:hAnsi="Arial" w:cs="Arial"/>
          <w:bCs/>
          <w:sz w:val="24"/>
          <w:szCs w:val="24"/>
        </w:rPr>
        <w:t>La edad del registrado más frecuente es la de menos de 1 año</w:t>
      </w:r>
      <w:r w:rsidR="00425B15">
        <w:rPr>
          <w:rFonts w:ascii="Arial" w:hAnsi="Arial" w:cs="Arial"/>
          <w:bCs/>
          <w:sz w:val="24"/>
          <w:szCs w:val="24"/>
        </w:rPr>
        <w:t>,</w:t>
      </w:r>
      <w:r w:rsidRPr="00533391">
        <w:rPr>
          <w:rFonts w:ascii="Arial" w:hAnsi="Arial" w:cs="Arial"/>
          <w:bCs/>
          <w:sz w:val="24"/>
          <w:szCs w:val="24"/>
        </w:rPr>
        <w:t xml:space="preserve"> correspond</w:t>
      </w:r>
      <w:r w:rsidR="002A262C" w:rsidRPr="00533391">
        <w:rPr>
          <w:rFonts w:ascii="Arial" w:hAnsi="Arial" w:cs="Arial"/>
          <w:bCs/>
          <w:sz w:val="24"/>
          <w:szCs w:val="24"/>
        </w:rPr>
        <w:t xml:space="preserve">iente al </w:t>
      </w:r>
      <w:r w:rsidR="002A262C" w:rsidRPr="001D1E40">
        <w:rPr>
          <w:rFonts w:ascii="Arial" w:hAnsi="Arial" w:cs="Arial"/>
          <w:bCs/>
          <w:sz w:val="24"/>
          <w:szCs w:val="24"/>
        </w:rPr>
        <w:t>8</w:t>
      </w:r>
      <w:r w:rsidR="00220F43">
        <w:rPr>
          <w:rFonts w:ascii="Arial" w:hAnsi="Arial" w:cs="Arial"/>
          <w:bCs/>
          <w:sz w:val="24"/>
          <w:szCs w:val="24"/>
        </w:rPr>
        <w:t>9.9</w:t>
      </w:r>
      <w:r w:rsidR="002A262C" w:rsidRPr="00533391">
        <w:rPr>
          <w:rFonts w:ascii="Arial" w:hAnsi="Arial" w:cs="Arial"/>
          <w:bCs/>
          <w:sz w:val="24"/>
          <w:szCs w:val="24"/>
        </w:rPr>
        <w:t>% de los registros;</w:t>
      </w:r>
      <w:r w:rsidRPr="00533391">
        <w:rPr>
          <w:rFonts w:ascii="Arial" w:hAnsi="Arial" w:cs="Arial"/>
          <w:bCs/>
          <w:sz w:val="24"/>
          <w:szCs w:val="24"/>
        </w:rPr>
        <w:t xml:space="preserve"> sin embargo</w:t>
      </w:r>
      <w:r w:rsidR="002A262C" w:rsidRPr="00533391">
        <w:rPr>
          <w:rFonts w:ascii="Arial" w:hAnsi="Arial" w:cs="Arial"/>
          <w:bCs/>
          <w:sz w:val="24"/>
          <w:szCs w:val="24"/>
        </w:rPr>
        <w:t>,</w:t>
      </w:r>
      <w:r w:rsidRPr="00533391">
        <w:rPr>
          <w:rFonts w:ascii="Arial" w:hAnsi="Arial" w:cs="Arial"/>
          <w:bCs/>
          <w:sz w:val="24"/>
          <w:szCs w:val="24"/>
        </w:rPr>
        <w:t xml:space="preserve"> se tiene </w:t>
      </w:r>
      <w:r w:rsidR="00220F43">
        <w:rPr>
          <w:rFonts w:ascii="Arial" w:hAnsi="Arial" w:cs="Arial"/>
          <w:bCs/>
          <w:sz w:val="24"/>
          <w:szCs w:val="24"/>
        </w:rPr>
        <w:t>2.5</w:t>
      </w:r>
      <w:r w:rsidRPr="00533391">
        <w:rPr>
          <w:rFonts w:ascii="Arial" w:hAnsi="Arial" w:cs="Arial"/>
          <w:bCs/>
          <w:sz w:val="24"/>
          <w:szCs w:val="24"/>
        </w:rPr>
        <w:t xml:space="preserve">% de registro tardío </w:t>
      </w:r>
      <w:r w:rsidR="00286785" w:rsidRPr="00533391">
        <w:rPr>
          <w:rFonts w:ascii="Arial" w:hAnsi="Arial" w:cs="Arial"/>
          <w:bCs/>
          <w:sz w:val="24"/>
          <w:szCs w:val="24"/>
        </w:rPr>
        <w:t>con</w:t>
      </w:r>
      <w:r w:rsidRPr="00533391">
        <w:rPr>
          <w:rFonts w:ascii="Arial" w:hAnsi="Arial" w:cs="Arial"/>
          <w:bCs/>
          <w:sz w:val="24"/>
          <w:szCs w:val="24"/>
        </w:rPr>
        <w:t xml:space="preserve"> 6 años y más. </w:t>
      </w:r>
      <w:r w:rsidRPr="00533391">
        <w:rPr>
          <w:rFonts w:ascii="Arial" w:hAnsi="Arial" w:cs="Arial"/>
          <w:bCs/>
          <w:sz w:val="24"/>
          <w:szCs w:val="20"/>
        </w:rPr>
        <w:t xml:space="preserve">La distribución por entidad federativa se encuentra en el anexo “Tabla </w:t>
      </w:r>
      <w:r w:rsidR="00A83EF9">
        <w:rPr>
          <w:rFonts w:ascii="Arial" w:hAnsi="Arial" w:cs="Arial"/>
          <w:bCs/>
          <w:sz w:val="24"/>
          <w:szCs w:val="20"/>
        </w:rPr>
        <w:t>8</w:t>
      </w:r>
      <w:r w:rsidRPr="00533391">
        <w:rPr>
          <w:rFonts w:ascii="Arial" w:hAnsi="Arial" w:cs="Arial"/>
          <w:bCs/>
          <w:sz w:val="24"/>
          <w:szCs w:val="20"/>
        </w:rPr>
        <w:t>. Nacimientos por entidad federativa</w:t>
      </w:r>
      <w:r w:rsidR="00476B19">
        <w:rPr>
          <w:rFonts w:ascii="Arial" w:hAnsi="Arial" w:cs="Arial"/>
          <w:bCs/>
          <w:sz w:val="24"/>
          <w:szCs w:val="20"/>
        </w:rPr>
        <w:t xml:space="preserve"> de registro</w:t>
      </w:r>
      <w:r w:rsidRPr="00533391">
        <w:rPr>
          <w:rFonts w:ascii="Arial" w:hAnsi="Arial" w:cs="Arial"/>
          <w:bCs/>
          <w:sz w:val="24"/>
          <w:szCs w:val="20"/>
        </w:rPr>
        <w:t xml:space="preserve"> según edad del registrado”</w:t>
      </w: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Edad</w:t>
      </w:r>
      <w:r w:rsidR="00492E3E">
        <w:rPr>
          <w:rStyle w:val="Refdenotaalpie"/>
          <w:rFonts w:ascii="Arial" w:hAnsi="Arial" w:cs="Arial"/>
          <w:b/>
          <w:bCs/>
          <w:szCs w:val="24"/>
        </w:rPr>
        <w:footnoteReference w:id="10"/>
      </w:r>
      <w:r w:rsidRPr="00533391">
        <w:rPr>
          <w:rFonts w:ascii="Arial" w:hAnsi="Arial" w:cs="Arial"/>
          <w:b/>
          <w:bCs/>
          <w:szCs w:val="24"/>
        </w:rPr>
        <w:t xml:space="preserve"> del registrado</w:t>
      </w:r>
    </w:p>
    <w:p w:rsidR="001D7C7E" w:rsidRPr="00533391" w:rsidRDefault="00492E3E" w:rsidP="001D7C7E">
      <w:pPr>
        <w:spacing w:after="120"/>
        <w:jc w:val="center"/>
        <w:rPr>
          <w:rFonts w:ascii="Arial" w:hAnsi="Arial" w:cs="Arial"/>
          <w:b/>
          <w:bCs/>
          <w:szCs w:val="24"/>
        </w:rPr>
      </w:pPr>
      <w:r>
        <w:rPr>
          <w:noProof/>
          <w:lang w:val="es-MX" w:eastAsia="es-MX"/>
        </w:rPr>
        <w:drawing>
          <wp:inline distT="0" distB="0" distL="0" distR="0" wp14:anchorId="69E2528F" wp14:editId="4F76E552">
            <wp:extent cx="3819273" cy="26098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318" b="15819"/>
                    <a:stretch/>
                  </pic:blipFill>
                  <pic:spPr bwMode="auto">
                    <a:xfrm>
                      <a:off x="0" y="0"/>
                      <a:ext cx="3886610" cy="2655864"/>
                    </a:xfrm>
                    <a:prstGeom prst="rect">
                      <a:avLst/>
                    </a:prstGeom>
                    <a:ln>
                      <a:noFill/>
                    </a:ln>
                    <a:extLst>
                      <a:ext uri="{53640926-AAD7-44D8-BBD7-CCE9431645EC}">
                        <a14:shadowObscured xmlns:a14="http://schemas.microsoft.com/office/drawing/2010/main"/>
                      </a:ext>
                    </a:extLst>
                  </pic:spPr>
                </pic:pic>
              </a:graphicData>
            </a:graphic>
          </wp:inline>
        </w:drawing>
      </w:r>
    </w:p>
    <w:p w:rsidR="001D7C7E" w:rsidRPr="00533391"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533391">
        <w:rPr>
          <w:rFonts w:ascii="Arial" w:eastAsia="Times New Roman" w:hAnsi="Arial" w:cs="Arial"/>
          <w:b/>
          <w:sz w:val="24"/>
          <w:szCs w:val="24"/>
          <w:lang w:eastAsia="es-ES"/>
        </w:rPr>
        <w:lastRenderedPageBreak/>
        <w:t>Características de la madre</w:t>
      </w:r>
    </w:p>
    <w:p w:rsidR="001D7C7E" w:rsidRPr="00533391" w:rsidRDefault="007B6E4A" w:rsidP="001D7C7E">
      <w:pPr>
        <w:spacing w:after="120"/>
        <w:jc w:val="both"/>
        <w:rPr>
          <w:rFonts w:ascii="Arial" w:hAnsi="Arial" w:cs="Arial"/>
          <w:bCs/>
          <w:sz w:val="24"/>
          <w:szCs w:val="24"/>
        </w:rPr>
      </w:pPr>
      <w:r>
        <w:rPr>
          <w:rFonts w:ascii="Arial" w:hAnsi="Arial" w:cs="Arial"/>
          <w:bCs/>
          <w:sz w:val="24"/>
          <w:szCs w:val="24"/>
        </w:rPr>
        <w:t>Las madres con</w:t>
      </w:r>
      <w:r w:rsidR="001D7C7E" w:rsidRPr="00533391">
        <w:rPr>
          <w:rFonts w:ascii="Arial" w:hAnsi="Arial" w:cs="Arial"/>
          <w:bCs/>
          <w:sz w:val="24"/>
          <w:szCs w:val="24"/>
        </w:rPr>
        <w:t xml:space="preserve"> edad</w:t>
      </w:r>
      <w:r>
        <w:rPr>
          <w:rFonts w:ascii="Arial" w:hAnsi="Arial" w:cs="Arial"/>
          <w:bCs/>
          <w:sz w:val="24"/>
          <w:szCs w:val="24"/>
        </w:rPr>
        <w:t>es</w:t>
      </w:r>
      <w:r w:rsidR="001D7C7E" w:rsidRPr="00533391">
        <w:rPr>
          <w:rFonts w:ascii="Arial" w:hAnsi="Arial" w:cs="Arial"/>
          <w:bCs/>
          <w:sz w:val="24"/>
          <w:szCs w:val="24"/>
        </w:rPr>
        <w:t xml:space="preserve"> </w:t>
      </w:r>
      <w:r w:rsidR="008329FE">
        <w:rPr>
          <w:rFonts w:ascii="Arial" w:hAnsi="Arial" w:cs="Arial"/>
          <w:bCs/>
          <w:sz w:val="24"/>
          <w:szCs w:val="24"/>
        </w:rPr>
        <w:t>al momento del nacimiento</w:t>
      </w:r>
      <w:r w:rsidR="006B0FE8">
        <w:rPr>
          <w:rFonts w:ascii="Arial" w:hAnsi="Arial" w:cs="Arial"/>
          <w:bCs/>
          <w:sz w:val="24"/>
          <w:szCs w:val="24"/>
        </w:rPr>
        <w:t xml:space="preserve"> </w:t>
      </w:r>
      <w:r>
        <w:rPr>
          <w:rFonts w:ascii="Arial" w:hAnsi="Arial" w:cs="Arial"/>
          <w:bCs/>
          <w:sz w:val="24"/>
          <w:szCs w:val="24"/>
        </w:rPr>
        <w:t>entre los</w:t>
      </w:r>
      <w:r w:rsidRPr="00533391">
        <w:rPr>
          <w:rFonts w:ascii="Arial" w:hAnsi="Arial" w:cs="Arial"/>
          <w:bCs/>
          <w:sz w:val="24"/>
          <w:szCs w:val="24"/>
        </w:rPr>
        <w:t xml:space="preserve"> </w:t>
      </w:r>
      <w:r w:rsidR="001D7C7E" w:rsidRPr="00533391">
        <w:rPr>
          <w:rFonts w:ascii="Arial" w:hAnsi="Arial" w:cs="Arial"/>
          <w:bCs/>
          <w:sz w:val="24"/>
          <w:szCs w:val="24"/>
        </w:rPr>
        <w:t xml:space="preserve">20 </w:t>
      </w:r>
      <w:r>
        <w:rPr>
          <w:rFonts w:ascii="Arial" w:hAnsi="Arial" w:cs="Arial"/>
          <w:bCs/>
          <w:sz w:val="24"/>
          <w:szCs w:val="24"/>
        </w:rPr>
        <w:t>y los 29</w:t>
      </w:r>
      <w:r w:rsidRPr="00533391">
        <w:rPr>
          <w:rFonts w:ascii="Arial" w:hAnsi="Arial" w:cs="Arial"/>
          <w:bCs/>
          <w:sz w:val="24"/>
          <w:szCs w:val="24"/>
        </w:rPr>
        <w:t xml:space="preserve"> </w:t>
      </w:r>
      <w:r w:rsidR="001D7C7E" w:rsidRPr="00533391">
        <w:rPr>
          <w:rFonts w:ascii="Arial" w:hAnsi="Arial" w:cs="Arial"/>
          <w:bCs/>
          <w:sz w:val="24"/>
          <w:szCs w:val="24"/>
        </w:rPr>
        <w:t xml:space="preserve">años </w:t>
      </w:r>
      <w:r w:rsidR="004C2FC5">
        <w:rPr>
          <w:rFonts w:ascii="Arial" w:hAnsi="Arial" w:cs="Arial"/>
          <w:bCs/>
          <w:sz w:val="24"/>
          <w:szCs w:val="24"/>
        </w:rPr>
        <w:t>re</w:t>
      </w:r>
      <w:r w:rsidR="001D7C7E" w:rsidRPr="00533391">
        <w:rPr>
          <w:rFonts w:ascii="Arial" w:hAnsi="Arial" w:cs="Arial"/>
          <w:bCs/>
          <w:sz w:val="24"/>
          <w:szCs w:val="24"/>
        </w:rPr>
        <w:t>presenta</w:t>
      </w:r>
      <w:r>
        <w:rPr>
          <w:rFonts w:ascii="Arial" w:hAnsi="Arial" w:cs="Arial"/>
          <w:bCs/>
          <w:sz w:val="24"/>
          <w:szCs w:val="24"/>
        </w:rPr>
        <w:t>ron</w:t>
      </w:r>
      <w:r w:rsidR="001D7C7E" w:rsidRPr="00533391">
        <w:rPr>
          <w:rFonts w:ascii="Arial" w:hAnsi="Arial" w:cs="Arial"/>
          <w:bCs/>
          <w:sz w:val="24"/>
          <w:szCs w:val="24"/>
        </w:rPr>
        <w:t xml:space="preserve"> </w:t>
      </w:r>
      <w:r>
        <w:rPr>
          <w:rFonts w:ascii="Arial" w:hAnsi="Arial" w:cs="Arial"/>
          <w:bCs/>
          <w:sz w:val="24"/>
          <w:szCs w:val="24"/>
        </w:rPr>
        <w:t xml:space="preserve">52.4% del total de nacimientos registrados en 2020. Entre las madres </w:t>
      </w:r>
      <w:r w:rsidR="001D7C7E" w:rsidRPr="00533391">
        <w:rPr>
          <w:rFonts w:ascii="Arial" w:hAnsi="Arial" w:cs="Arial"/>
          <w:bCs/>
          <w:sz w:val="24"/>
          <w:szCs w:val="24"/>
        </w:rPr>
        <w:t xml:space="preserve">menores de 15 años </w:t>
      </w:r>
      <w:r>
        <w:rPr>
          <w:rFonts w:ascii="Arial" w:hAnsi="Arial" w:cs="Arial"/>
          <w:bCs/>
          <w:sz w:val="24"/>
          <w:szCs w:val="24"/>
        </w:rPr>
        <w:t>se presentaron</w:t>
      </w:r>
      <w:r w:rsidRPr="00533391">
        <w:rPr>
          <w:rFonts w:ascii="Arial" w:hAnsi="Arial" w:cs="Arial"/>
          <w:bCs/>
          <w:sz w:val="24"/>
          <w:szCs w:val="24"/>
        </w:rPr>
        <w:t xml:space="preserve"> </w:t>
      </w:r>
      <w:r w:rsidR="00DB79C6">
        <w:rPr>
          <w:rFonts w:ascii="Arial" w:hAnsi="Arial" w:cs="Arial"/>
          <w:bCs/>
          <w:sz w:val="24"/>
          <w:szCs w:val="24"/>
        </w:rPr>
        <w:t>5</w:t>
      </w:r>
      <w:r w:rsidR="00B619CE" w:rsidRPr="001D1E40">
        <w:rPr>
          <w:rFonts w:ascii="Arial" w:hAnsi="Arial" w:cs="Arial"/>
          <w:bCs/>
          <w:sz w:val="24"/>
          <w:szCs w:val="24"/>
        </w:rPr>
        <w:t xml:space="preserve"> </w:t>
      </w:r>
      <w:r w:rsidR="00DB79C6">
        <w:rPr>
          <w:rFonts w:ascii="Arial" w:hAnsi="Arial" w:cs="Arial"/>
          <w:bCs/>
          <w:sz w:val="24"/>
          <w:szCs w:val="24"/>
        </w:rPr>
        <w:t>007</w:t>
      </w:r>
      <w:r w:rsidR="001D7C7E" w:rsidRPr="00533391">
        <w:rPr>
          <w:rFonts w:ascii="Arial" w:hAnsi="Arial" w:cs="Arial"/>
          <w:bCs/>
          <w:sz w:val="24"/>
          <w:szCs w:val="24"/>
        </w:rPr>
        <w:t xml:space="preserve"> (</w:t>
      </w:r>
      <w:r w:rsidR="001D7C7E" w:rsidRPr="001D1E40">
        <w:rPr>
          <w:rFonts w:ascii="Arial" w:hAnsi="Arial" w:cs="Arial"/>
          <w:bCs/>
          <w:sz w:val="24"/>
          <w:szCs w:val="24"/>
        </w:rPr>
        <w:t>0.</w:t>
      </w:r>
      <w:r w:rsidR="00DB79C6">
        <w:rPr>
          <w:rFonts w:ascii="Arial" w:hAnsi="Arial" w:cs="Arial"/>
          <w:bCs/>
          <w:sz w:val="24"/>
          <w:szCs w:val="24"/>
        </w:rPr>
        <w:t>31</w:t>
      </w:r>
      <w:r w:rsidR="001D7C7E" w:rsidRPr="00533391">
        <w:rPr>
          <w:rFonts w:ascii="Arial" w:hAnsi="Arial" w:cs="Arial"/>
          <w:bCs/>
          <w:sz w:val="24"/>
          <w:szCs w:val="24"/>
        </w:rPr>
        <w:t xml:space="preserve">%) </w:t>
      </w:r>
      <w:r>
        <w:rPr>
          <w:rFonts w:ascii="Arial" w:hAnsi="Arial" w:cs="Arial"/>
          <w:bCs/>
          <w:sz w:val="24"/>
          <w:szCs w:val="24"/>
        </w:rPr>
        <w:t>de los nacimientos registrados</w:t>
      </w:r>
      <w:r w:rsidR="001D7C7E" w:rsidRPr="00533391">
        <w:rPr>
          <w:rFonts w:ascii="Arial" w:hAnsi="Arial" w:cs="Arial"/>
          <w:bCs/>
          <w:sz w:val="24"/>
          <w:szCs w:val="24"/>
        </w:rPr>
        <w:t>.</w:t>
      </w:r>
      <w:r w:rsidR="009F3E1C" w:rsidRPr="00533391">
        <w:rPr>
          <w:rFonts w:ascii="Arial" w:hAnsi="Arial" w:cs="Arial"/>
          <w:bCs/>
          <w:sz w:val="24"/>
          <w:szCs w:val="24"/>
        </w:rPr>
        <w:t xml:space="preserve"> </w:t>
      </w:r>
      <w:r>
        <w:rPr>
          <w:rFonts w:ascii="Arial" w:hAnsi="Arial" w:cs="Arial"/>
          <w:bCs/>
          <w:sz w:val="24"/>
          <w:szCs w:val="24"/>
        </w:rPr>
        <w:t>La totalidad</w:t>
      </w:r>
      <w:r w:rsidR="009F3E1C" w:rsidRPr="00533391">
        <w:rPr>
          <w:rFonts w:ascii="Arial" w:hAnsi="Arial" w:cs="Arial"/>
          <w:bCs/>
          <w:sz w:val="24"/>
          <w:szCs w:val="24"/>
        </w:rPr>
        <w:t xml:space="preserve"> de las categorías se presenta en la siguiente gráfica.</w:t>
      </w:r>
    </w:p>
    <w:p w:rsidR="000B4FD1" w:rsidRPr="00533391" w:rsidRDefault="000B4FD1" w:rsidP="001D7C7E">
      <w:pPr>
        <w:spacing w:after="120"/>
        <w:jc w:val="both"/>
        <w:rPr>
          <w:rFonts w:ascii="Arial" w:hAnsi="Arial" w:cs="Arial"/>
          <w:bCs/>
          <w:sz w:val="24"/>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Edad de la madre al momento del nacimiento</w:t>
      </w:r>
    </w:p>
    <w:p w:rsidR="001D7C7E" w:rsidRPr="00533391" w:rsidRDefault="00DB79C6" w:rsidP="001D7C7E">
      <w:pPr>
        <w:spacing w:after="120"/>
        <w:jc w:val="center"/>
        <w:rPr>
          <w:rFonts w:ascii="Arial" w:hAnsi="Arial" w:cs="Arial"/>
          <w:b/>
          <w:bCs/>
          <w:szCs w:val="24"/>
        </w:rPr>
      </w:pPr>
      <w:r>
        <w:rPr>
          <w:noProof/>
          <w:lang w:val="es-MX" w:eastAsia="es-MX"/>
        </w:rPr>
        <w:drawing>
          <wp:inline distT="0" distB="0" distL="0" distR="0" wp14:anchorId="781F991E" wp14:editId="6F41FA2C">
            <wp:extent cx="4650183" cy="225056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2520"/>
                    <a:stretch/>
                  </pic:blipFill>
                  <pic:spPr bwMode="auto">
                    <a:xfrm>
                      <a:off x="0" y="0"/>
                      <a:ext cx="4650514" cy="2250722"/>
                    </a:xfrm>
                    <a:prstGeom prst="rect">
                      <a:avLst/>
                    </a:prstGeom>
                    <a:ln>
                      <a:noFill/>
                    </a:ln>
                    <a:extLst>
                      <a:ext uri="{53640926-AAD7-44D8-BBD7-CCE9431645EC}">
                        <a14:shadowObscured xmlns:a14="http://schemas.microsoft.com/office/drawing/2010/main"/>
                      </a:ext>
                    </a:extLst>
                  </pic:spPr>
                </pic:pic>
              </a:graphicData>
            </a:graphic>
          </wp:inline>
        </w:drawing>
      </w:r>
    </w:p>
    <w:p w:rsidR="00F81F68" w:rsidRPr="00533391" w:rsidRDefault="00F81F68" w:rsidP="001D7C7E">
      <w:pPr>
        <w:spacing w:after="120"/>
        <w:jc w:val="center"/>
        <w:rPr>
          <w:rFonts w:ascii="Arial" w:hAnsi="Arial" w:cs="Arial"/>
          <w:b/>
          <w:bCs/>
          <w:szCs w:val="24"/>
        </w:rPr>
      </w:pPr>
    </w:p>
    <w:p w:rsidR="001D7C7E" w:rsidRPr="00533391" w:rsidRDefault="001D7C7E" w:rsidP="001D7C7E">
      <w:pPr>
        <w:spacing w:after="120"/>
        <w:jc w:val="both"/>
        <w:rPr>
          <w:rFonts w:ascii="Arial" w:hAnsi="Arial" w:cs="Arial"/>
          <w:bCs/>
          <w:spacing w:val="-4"/>
          <w:sz w:val="24"/>
          <w:szCs w:val="20"/>
        </w:rPr>
      </w:pPr>
      <w:r w:rsidRPr="00533391">
        <w:rPr>
          <w:rFonts w:ascii="Arial" w:hAnsi="Arial" w:cs="Arial"/>
          <w:bCs/>
          <w:spacing w:val="-4"/>
          <w:sz w:val="24"/>
          <w:szCs w:val="20"/>
        </w:rPr>
        <w:t xml:space="preserve">La unión libre es la situación conyugal más declarada por las madres al momento del registro con </w:t>
      </w:r>
      <w:r w:rsidR="007D11CB">
        <w:rPr>
          <w:rFonts w:ascii="Arial" w:hAnsi="Arial" w:cs="Arial"/>
          <w:bCs/>
          <w:spacing w:val="-4"/>
          <w:sz w:val="24"/>
          <w:szCs w:val="20"/>
        </w:rPr>
        <w:t>848 126</w:t>
      </w:r>
      <w:r w:rsidRPr="00533391">
        <w:rPr>
          <w:rFonts w:ascii="Arial" w:hAnsi="Arial" w:cs="Arial"/>
          <w:bCs/>
          <w:spacing w:val="-4"/>
          <w:sz w:val="24"/>
          <w:szCs w:val="20"/>
        </w:rPr>
        <w:t xml:space="preserve"> (</w:t>
      </w:r>
      <w:r w:rsidRPr="001D1E40">
        <w:rPr>
          <w:rFonts w:ascii="Arial" w:hAnsi="Arial" w:cs="Arial"/>
          <w:bCs/>
          <w:spacing w:val="-4"/>
          <w:sz w:val="24"/>
          <w:szCs w:val="20"/>
        </w:rPr>
        <w:t>5</w:t>
      </w:r>
      <w:r w:rsidR="00F81F68" w:rsidRPr="001D1E40">
        <w:rPr>
          <w:rFonts w:ascii="Arial" w:hAnsi="Arial" w:cs="Arial"/>
          <w:bCs/>
          <w:spacing w:val="-4"/>
          <w:sz w:val="24"/>
          <w:szCs w:val="20"/>
        </w:rPr>
        <w:t>2</w:t>
      </w:r>
      <w:r w:rsidR="00E96A50" w:rsidRPr="001D1E40">
        <w:rPr>
          <w:rFonts w:ascii="Arial" w:hAnsi="Arial" w:cs="Arial"/>
          <w:bCs/>
          <w:spacing w:val="-4"/>
          <w:sz w:val="24"/>
          <w:szCs w:val="20"/>
        </w:rPr>
        <w:t>.</w:t>
      </w:r>
      <w:r w:rsidR="007D11CB">
        <w:rPr>
          <w:rFonts w:ascii="Arial" w:hAnsi="Arial" w:cs="Arial"/>
          <w:bCs/>
          <w:spacing w:val="-4"/>
          <w:sz w:val="24"/>
          <w:szCs w:val="20"/>
        </w:rPr>
        <w:t>0</w:t>
      </w:r>
      <w:r w:rsidRPr="00533391">
        <w:rPr>
          <w:rFonts w:ascii="Arial" w:hAnsi="Arial" w:cs="Arial"/>
          <w:bCs/>
          <w:spacing w:val="-4"/>
          <w:sz w:val="24"/>
          <w:szCs w:val="20"/>
        </w:rPr>
        <w:t xml:space="preserve">%) casos, seguida de quienes manifestaron estar casadas con </w:t>
      </w:r>
      <w:r w:rsidR="007D11CB">
        <w:rPr>
          <w:rFonts w:ascii="Arial" w:hAnsi="Arial" w:cs="Arial"/>
          <w:bCs/>
          <w:spacing w:val="-4"/>
          <w:sz w:val="24"/>
          <w:szCs w:val="20"/>
        </w:rPr>
        <w:t>444 377</w:t>
      </w:r>
      <w:r w:rsidRPr="00533391">
        <w:rPr>
          <w:rFonts w:ascii="Arial" w:hAnsi="Arial" w:cs="Arial"/>
          <w:bCs/>
          <w:spacing w:val="-4"/>
          <w:sz w:val="24"/>
          <w:szCs w:val="20"/>
        </w:rPr>
        <w:t xml:space="preserve"> (</w:t>
      </w:r>
      <w:r w:rsidRPr="001D1E40">
        <w:rPr>
          <w:rFonts w:ascii="Arial" w:hAnsi="Arial" w:cs="Arial"/>
          <w:bCs/>
          <w:spacing w:val="-4"/>
          <w:sz w:val="24"/>
          <w:szCs w:val="20"/>
        </w:rPr>
        <w:t>2</w:t>
      </w:r>
      <w:r w:rsidR="007D11CB">
        <w:rPr>
          <w:rFonts w:ascii="Arial" w:hAnsi="Arial" w:cs="Arial"/>
          <w:bCs/>
          <w:spacing w:val="-4"/>
          <w:sz w:val="24"/>
          <w:szCs w:val="20"/>
        </w:rPr>
        <w:t>7.3</w:t>
      </w:r>
      <w:r w:rsidRPr="00533391">
        <w:rPr>
          <w:rFonts w:ascii="Arial" w:hAnsi="Arial" w:cs="Arial"/>
          <w:bCs/>
          <w:spacing w:val="-4"/>
          <w:sz w:val="24"/>
          <w:szCs w:val="20"/>
        </w:rPr>
        <w:t>%).</w:t>
      </w:r>
    </w:p>
    <w:p w:rsidR="000B4FD1" w:rsidRPr="00533391" w:rsidRDefault="000B4FD1" w:rsidP="001D7C7E">
      <w:pPr>
        <w:spacing w:after="120"/>
        <w:jc w:val="both"/>
        <w:rPr>
          <w:rFonts w:ascii="Arial" w:hAnsi="Arial" w:cs="Arial"/>
          <w:bCs/>
          <w:spacing w:val="-4"/>
          <w:sz w:val="24"/>
          <w:szCs w:val="20"/>
        </w:rPr>
      </w:pPr>
    </w:p>
    <w:p w:rsidR="001D7C7E" w:rsidRPr="00533391" w:rsidRDefault="001D7C7E" w:rsidP="001D7C7E">
      <w:pPr>
        <w:spacing w:after="120"/>
        <w:jc w:val="center"/>
        <w:rPr>
          <w:rFonts w:ascii="Arial" w:hAnsi="Arial" w:cs="Arial"/>
          <w:b/>
          <w:bCs/>
          <w:szCs w:val="20"/>
        </w:rPr>
      </w:pPr>
      <w:r w:rsidRPr="00533391">
        <w:rPr>
          <w:rFonts w:ascii="Arial" w:hAnsi="Arial" w:cs="Arial"/>
          <w:b/>
          <w:bCs/>
          <w:szCs w:val="20"/>
        </w:rPr>
        <w:t>Estado conyugal de la madre</w:t>
      </w:r>
    </w:p>
    <w:p w:rsidR="001D7C7E" w:rsidRPr="00533391" w:rsidRDefault="007D11CB" w:rsidP="001D7C7E">
      <w:pPr>
        <w:spacing w:after="120"/>
        <w:jc w:val="center"/>
        <w:rPr>
          <w:rFonts w:ascii="Arial" w:hAnsi="Arial" w:cs="Arial"/>
          <w:b/>
          <w:bCs/>
          <w:sz w:val="24"/>
          <w:szCs w:val="24"/>
        </w:rPr>
      </w:pPr>
      <w:r>
        <w:rPr>
          <w:noProof/>
          <w:lang w:val="es-MX" w:eastAsia="es-MX"/>
        </w:rPr>
        <w:drawing>
          <wp:inline distT="0" distB="0" distL="0" distR="0" wp14:anchorId="512767F0" wp14:editId="6FCB4910">
            <wp:extent cx="5126467" cy="28117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774" b="4635"/>
                    <a:stretch/>
                  </pic:blipFill>
                  <pic:spPr bwMode="auto">
                    <a:xfrm>
                      <a:off x="0" y="0"/>
                      <a:ext cx="5148732" cy="2823992"/>
                    </a:xfrm>
                    <a:prstGeom prst="rect">
                      <a:avLst/>
                    </a:prstGeom>
                    <a:ln>
                      <a:noFill/>
                    </a:ln>
                    <a:extLst>
                      <a:ext uri="{53640926-AAD7-44D8-BBD7-CCE9431645EC}">
                        <a14:shadowObscured xmlns:a14="http://schemas.microsoft.com/office/drawing/2010/main"/>
                      </a:ext>
                    </a:extLst>
                  </pic:spPr>
                </pic:pic>
              </a:graphicData>
            </a:graphic>
          </wp:inline>
        </w:drawing>
      </w:r>
    </w:p>
    <w:p w:rsidR="001D7C7E" w:rsidRPr="00533391" w:rsidRDefault="001D7C7E" w:rsidP="001D7C7E">
      <w:pPr>
        <w:rPr>
          <w:rFonts w:ascii="Arial" w:hAnsi="Arial" w:cs="Arial"/>
          <w:bCs/>
          <w:sz w:val="24"/>
          <w:szCs w:val="24"/>
        </w:rPr>
      </w:pPr>
    </w:p>
    <w:p w:rsidR="001D7C7E" w:rsidRPr="00533391" w:rsidRDefault="001D7C7E" w:rsidP="001D7C7E">
      <w:pPr>
        <w:spacing w:after="120"/>
        <w:jc w:val="both"/>
        <w:rPr>
          <w:rFonts w:ascii="Arial" w:hAnsi="Arial" w:cs="Arial"/>
          <w:bCs/>
          <w:sz w:val="24"/>
          <w:szCs w:val="24"/>
        </w:rPr>
      </w:pPr>
      <w:r w:rsidRPr="00533391">
        <w:rPr>
          <w:rFonts w:ascii="Arial" w:hAnsi="Arial" w:cs="Arial"/>
          <w:bCs/>
          <w:sz w:val="24"/>
          <w:szCs w:val="24"/>
        </w:rPr>
        <w:lastRenderedPageBreak/>
        <w:t xml:space="preserve">De los </w:t>
      </w:r>
      <w:r w:rsidR="007D11CB">
        <w:rPr>
          <w:rFonts w:ascii="Arial" w:hAnsi="Arial" w:cs="Arial"/>
          <w:bCs/>
          <w:sz w:val="24"/>
          <w:szCs w:val="24"/>
        </w:rPr>
        <w:t>1 629 211</w:t>
      </w:r>
      <w:r w:rsidRPr="00533391">
        <w:rPr>
          <w:rFonts w:ascii="Arial" w:hAnsi="Arial" w:cs="Arial"/>
          <w:bCs/>
          <w:sz w:val="24"/>
          <w:szCs w:val="24"/>
        </w:rPr>
        <w:t xml:space="preserve"> nacimientos</w:t>
      </w:r>
      <w:r w:rsidR="007B6E4A">
        <w:rPr>
          <w:rFonts w:ascii="Arial" w:hAnsi="Arial" w:cs="Arial"/>
          <w:bCs/>
          <w:sz w:val="24"/>
          <w:szCs w:val="24"/>
        </w:rPr>
        <w:t xml:space="preserve"> registrados</w:t>
      </w:r>
      <w:r w:rsidRPr="00533391">
        <w:rPr>
          <w:rFonts w:ascii="Arial" w:hAnsi="Arial" w:cs="Arial"/>
          <w:bCs/>
          <w:sz w:val="24"/>
          <w:szCs w:val="24"/>
        </w:rPr>
        <w:t>, los niveles de escolaridad que más reportan las madres al momento del registro son secundaria o equivalente</w:t>
      </w:r>
      <w:r w:rsidR="00C278B1">
        <w:rPr>
          <w:rFonts w:ascii="Arial" w:hAnsi="Arial" w:cs="Arial"/>
          <w:bCs/>
          <w:sz w:val="24"/>
          <w:szCs w:val="24"/>
        </w:rPr>
        <w:t xml:space="preserve"> con</w:t>
      </w:r>
      <w:r w:rsidRPr="00533391">
        <w:rPr>
          <w:rFonts w:ascii="Arial" w:hAnsi="Arial" w:cs="Arial"/>
          <w:bCs/>
          <w:sz w:val="24"/>
          <w:szCs w:val="24"/>
        </w:rPr>
        <w:t xml:space="preserve"> </w:t>
      </w:r>
      <w:r w:rsidR="007D11CB">
        <w:rPr>
          <w:rFonts w:ascii="Arial" w:hAnsi="Arial" w:cs="Arial"/>
          <w:bCs/>
          <w:sz w:val="24"/>
          <w:szCs w:val="24"/>
        </w:rPr>
        <w:t>568 432</w:t>
      </w:r>
      <w:r w:rsidR="00C278B1">
        <w:rPr>
          <w:rFonts w:ascii="Arial" w:hAnsi="Arial" w:cs="Arial"/>
          <w:bCs/>
          <w:sz w:val="24"/>
          <w:szCs w:val="24"/>
        </w:rPr>
        <w:t xml:space="preserve"> casos (</w:t>
      </w:r>
      <w:r w:rsidRPr="001D1E40">
        <w:rPr>
          <w:rFonts w:ascii="Arial" w:hAnsi="Arial" w:cs="Arial"/>
          <w:bCs/>
          <w:sz w:val="24"/>
          <w:szCs w:val="24"/>
        </w:rPr>
        <w:t>3</w:t>
      </w:r>
      <w:r w:rsidR="007D11CB">
        <w:rPr>
          <w:rFonts w:ascii="Arial" w:hAnsi="Arial" w:cs="Arial"/>
          <w:bCs/>
          <w:sz w:val="24"/>
          <w:szCs w:val="24"/>
        </w:rPr>
        <w:t>4.9</w:t>
      </w:r>
      <w:r w:rsidRPr="00533391">
        <w:rPr>
          <w:rFonts w:ascii="Arial" w:hAnsi="Arial" w:cs="Arial"/>
          <w:bCs/>
          <w:sz w:val="24"/>
          <w:szCs w:val="24"/>
        </w:rPr>
        <w:t xml:space="preserve">%) y preparatoria o equivalente </w:t>
      </w:r>
      <w:r w:rsidR="00C278B1">
        <w:rPr>
          <w:rFonts w:ascii="Arial" w:hAnsi="Arial" w:cs="Arial"/>
          <w:bCs/>
          <w:sz w:val="24"/>
          <w:szCs w:val="24"/>
        </w:rPr>
        <w:t xml:space="preserve">con </w:t>
      </w:r>
      <w:r w:rsidR="007D11CB">
        <w:rPr>
          <w:rFonts w:ascii="Arial" w:hAnsi="Arial" w:cs="Arial"/>
          <w:bCs/>
          <w:sz w:val="24"/>
          <w:szCs w:val="24"/>
        </w:rPr>
        <w:t>405 969</w:t>
      </w:r>
      <w:r w:rsidR="00C278B1">
        <w:rPr>
          <w:rFonts w:ascii="Arial" w:hAnsi="Arial" w:cs="Arial"/>
          <w:bCs/>
          <w:sz w:val="24"/>
          <w:szCs w:val="24"/>
        </w:rPr>
        <w:t xml:space="preserve"> casos(</w:t>
      </w:r>
      <w:r w:rsidRPr="001D1E40">
        <w:rPr>
          <w:rFonts w:ascii="Arial" w:hAnsi="Arial" w:cs="Arial"/>
          <w:bCs/>
          <w:sz w:val="24"/>
          <w:szCs w:val="24"/>
        </w:rPr>
        <w:t>2</w:t>
      </w:r>
      <w:r w:rsidR="007D11CB">
        <w:rPr>
          <w:rFonts w:ascii="Arial" w:hAnsi="Arial" w:cs="Arial"/>
          <w:bCs/>
          <w:sz w:val="24"/>
          <w:szCs w:val="24"/>
        </w:rPr>
        <w:t>4.9</w:t>
      </w:r>
      <w:r w:rsidRPr="00533391">
        <w:rPr>
          <w:rFonts w:ascii="Arial" w:hAnsi="Arial" w:cs="Arial"/>
          <w:bCs/>
          <w:sz w:val="24"/>
          <w:szCs w:val="24"/>
        </w:rPr>
        <w:t>%).</w:t>
      </w:r>
    </w:p>
    <w:p w:rsidR="001D7C7E" w:rsidRPr="00533391" w:rsidRDefault="001D7C7E" w:rsidP="001D7C7E">
      <w:pPr>
        <w:rPr>
          <w:rFonts w:ascii="Arial" w:hAnsi="Arial" w:cs="Arial"/>
          <w:b/>
          <w:bCs/>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Escolaridad de la madre</w:t>
      </w:r>
    </w:p>
    <w:p w:rsidR="00A51B7F" w:rsidRPr="00533391" w:rsidRDefault="007D11CB" w:rsidP="001D7C7E">
      <w:pPr>
        <w:spacing w:after="120"/>
        <w:jc w:val="center"/>
        <w:rPr>
          <w:rFonts w:ascii="Arial" w:hAnsi="Arial" w:cs="Arial"/>
          <w:b/>
          <w:bCs/>
          <w:szCs w:val="24"/>
        </w:rPr>
      </w:pPr>
      <w:r>
        <w:rPr>
          <w:noProof/>
          <w:lang w:val="es-MX" w:eastAsia="es-MX"/>
        </w:rPr>
        <w:drawing>
          <wp:inline distT="0" distB="0" distL="0" distR="0" wp14:anchorId="64BED3B6" wp14:editId="07CCD259">
            <wp:extent cx="3961075" cy="2873083"/>
            <wp:effectExtent l="0" t="0" r="1905"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6931" cy="2877330"/>
                    </a:xfrm>
                    <a:prstGeom prst="rect">
                      <a:avLst/>
                    </a:prstGeom>
                  </pic:spPr>
                </pic:pic>
              </a:graphicData>
            </a:graphic>
          </wp:inline>
        </w:drawing>
      </w:r>
    </w:p>
    <w:p w:rsidR="001D7C7E" w:rsidRPr="00533391" w:rsidRDefault="001D7C7E" w:rsidP="001D7C7E">
      <w:pPr>
        <w:spacing w:after="120"/>
        <w:jc w:val="center"/>
        <w:rPr>
          <w:rFonts w:ascii="Arial" w:hAnsi="Arial" w:cs="Arial"/>
          <w:b/>
          <w:bCs/>
          <w:sz w:val="24"/>
          <w:szCs w:val="24"/>
        </w:rPr>
      </w:pPr>
    </w:p>
    <w:p w:rsidR="001D7C7E" w:rsidRPr="00533391" w:rsidRDefault="001D7C7E" w:rsidP="001D7C7E">
      <w:pPr>
        <w:spacing w:after="120"/>
        <w:jc w:val="both"/>
        <w:rPr>
          <w:rFonts w:ascii="Arial" w:hAnsi="Arial" w:cs="Arial"/>
          <w:bCs/>
          <w:sz w:val="24"/>
          <w:szCs w:val="20"/>
        </w:rPr>
      </w:pPr>
      <w:r w:rsidRPr="00533391">
        <w:rPr>
          <w:rFonts w:ascii="Arial" w:hAnsi="Arial" w:cs="Arial"/>
          <w:bCs/>
          <w:sz w:val="24"/>
          <w:szCs w:val="24"/>
        </w:rPr>
        <w:t xml:space="preserve">El </w:t>
      </w:r>
      <w:r w:rsidR="00F81F68" w:rsidRPr="001D1E40">
        <w:rPr>
          <w:rFonts w:ascii="Arial" w:hAnsi="Arial" w:cs="Arial"/>
          <w:bCs/>
          <w:sz w:val="24"/>
          <w:szCs w:val="24"/>
        </w:rPr>
        <w:t>6</w:t>
      </w:r>
      <w:r w:rsidR="00361167">
        <w:rPr>
          <w:rFonts w:ascii="Arial" w:hAnsi="Arial" w:cs="Arial"/>
          <w:bCs/>
          <w:sz w:val="24"/>
          <w:szCs w:val="24"/>
        </w:rPr>
        <w:t>6.</w:t>
      </w:r>
      <w:r w:rsidR="00F81F68" w:rsidRPr="001D1E40">
        <w:rPr>
          <w:rFonts w:ascii="Arial" w:hAnsi="Arial" w:cs="Arial"/>
          <w:bCs/>
          <w:sz w:val="24"/>
          <w:szCs w:val="24"/>
        </w:rPr>
        <w:t>7</w:t>
      </w:r>
      <w:r w:rsidRPr="00533391">
        <w:rPr>
          <w:rFonts w:ascii="Arial" w:hAnsi="Arial" w:cs="Arial"/>
          <w:bCs/>
          <w:sz w:val="24"/>
          <w:szCs w:val="24"/>
        </w:rPr>
        <w:t>% (</w:t>
      </w:r>
      <w:r w:rsidRPr="001D1E40">
        <w:rPr>
          <w:rFonts w:ascii="Arial" w:hAnsi="Arial" w:cs="Arial"/>
          <w:bCs/>
          <w:sz w:val="24"/>
          <w:szCs w:val="24"/>
        </w:rPr>
        <w:t xml:space="preserve">1 </w:t>
      </w:r>
      <w:r w:rsidR="00361167">
        <w:rPr>
          <w:rFonts w:ascii="Arial" w:hAnsi="Arial" w:cs="Arial"/>
          <w:bCs/>
          <w:sz w:val="24"/>
          <w:szCs w:val="24"/>
        </w:rPr>
        <w:t>086 897</w:t>
      </w:r>
      <w:r w:rsidRPr="00533391">
        <w:rPr>
          <w:rFonts w:ascii="Arial" w:hAnsi="Arial" w:cs="Arial"/>
          <w:bCs/>
          <w:sz w:val="24"/>
          <w:szCs w:val="24"/>
        </w:rPr>
        <w:t>) de las madres declararon no trabajar</w:t>
      </w:r>
      <w:r w:rsidR="00425B15">
        <w:rPr>
          <w:rFonts w:ascii="Arial" w:hAnsi="Arial" w:cs="Arial"/>
          <w:bCs/>
          <w:sz w:val="24"/>
          <w:szCs w:val="24"/>
        </w:rPr>
        <w:t xml:space="preserve"> al momento del registro</w:t>
      </w:r>
      <w:r w:rsidRPr="00533391">
        <w:rPr>
          <w:rFonts w:ascii="Arial" w:hAnsi="Arial" w:cs="Arial"/>
          <w:bCs/>
          <w:sz w:val="24"/>
          <w:szCs w:val="24"/>
        </w:rPr>
        <w:t xml:space="preserve">, </w:t>
      </w:r>
      <w:r w:rsidRPr="001D1E40">
        <w:rPr>
          <w:rFonts w:ascii="Arial" w:hAnsi="Arial" w:cs="Arial"/>
          <w:bCs/>
          <w:sz w:val="24"/>
          <w:szCs w:val="24"/>
        </w:rPr>
        <w:t>2</w:t>
      </w:r>
      <w:r w:rsidR="00F81F68" w:rsidRPr="001D1E40">
        <w:rPr>
          <w:rFonts w:ascii="Arial" w:hAnsi="Arial" w:cs="Arial"/>
          <w:bCs/>
          <w:sz w:val="24"/>
          <w:szCs w:val="24"/>
        </w:rPr>
        <w:t>4.</w:t>
      </w:r>
      <w:r w:rsidR="00361167">
        <w:rPr>
          <w:rFonts w:ascii="Arial" w:hAnsi="Arial" w:cs="Arial"/>
          <w:bCs/>
          <w:sz w:val="24"/>
          <w:szCs w:val="24"/>
        </w:rPr>
        <w:t>8</w:t>
      </w:r>
      <w:r w:rsidRPr="00533391">
        <w:rPr>
          <w:rFonts w:ascii="Arial" w:hAnsi="Arial" w:cs="Arial"/>
          <w:bCs/>
          <w:sz w:val="24"/>
          <w:szCs w:val="24"/>
        </w:rPr>
        <w:t>% (</w:t>
      </w:r>
      <w:r w:rsidR="00361167">
        <w:rPr>
          <w:rFonts w:ascii="Arial" w:hAnsi="Arial" w:cs="Arial"/>
          <w:bCs/>
          <w:sz w:val="24"/>
          <w:szCs w:val="24"/>
        </w:rPr>
        <w:t>403 346</w:t>
      </w:r>
      <w:r w:rsidR="00882676" w:rsidRPr="00533391">
        <w:rPr>
          <w:rFonts w:ascii="Arial" w:hAnsi="Arial" w:cs="Arial"/>
          <w:bCs/>
          <w:sz w:val="24"/>
          <w:szCs w:val="24"/>
        </w:rPr>
        <w:t>) reportaron que sí</w:t>
      </w:r>
      <w:r w:rsidRPr="00533391">
        <w:rPr>
          <w:rFonts w:ascii="Arial" w:hAnsi="Arial" w:cs="Arial"/>
          <w:bCs/>
          <w:sz w:val="24"/>
          <w:szCs w:val="24"/>
        </w:rPr>
        <w:t xml:space="preserve"> lo hac</w:t>
      </w:r>
      <w:r w:rsidR="00425B15">
        <w:rPr>
          <w:rFonts w:ascii="Arial" w:hAnsi="Arial" w:cs="Arial"/>
          <w:bCs/>
          <w:sz w:val="24"/>
          <w:szCs w:val="24"/>
        </w:rPr>
        <w:t>ían</w:t>
      </w:r>
      <w:r w:rsidRPr="00533391">
        <w:rPr>
          <w:rFonts w:ascii="Arial" w:hAnsi="Arial" w:cs="Arial"/>
          <w:bCs/>
          <w:sz w:val="24"/>
          <w:szCs w:val="24"/>
        </w:rPr>
        <w:t xml:space="preserve"> y </w:t>
      </w:r>
      <w:r w:rsidR="00361167">
        <w:rPr>
          <w:rFonts w:ascii="Arial" w:hAnsi="Arial" w:cs="Arial"/>
          <w:bCs/>
          <w:sz w:val="24"/>
          <w:szCs w:val="24"/>
        </w:rPr>
        <w:t>8.5</w:t>
      </w:r>
      <w:r w:rsidRPr="00533391">
        <w:rPr>
          <w:rFonts w:ascii="Arial" w:hAnsi="Arial" w:cs="Arial"/>
          <w:bCs/>
          <w:sz w:val="24"/>
          <w:szCs w:val="24"/>
        </w:rPr>
        <w:t>% (</w:t>
      </w:r>
      <w:r w:rsidR="00361167">
        <w:rPr>
          <w:rFonts w:ascii="Arial" w:hAnsi="Arial" w:cs="Arial"/>
          <w:bCs/>
          <w:sz w:val="24"/>
          <w:szCs w:val="24"/>
        </w:rPr>
        <w:t>138 968</w:t>
      </w:r>
      <w:r w:rsidRPr="00533391">
        <w:rPr>
          <w:rFonts w:ascii="Arial" w:hAnsi="Arial" w:cs="Arial"/>
          <w:bCs/>
          <w:sz w:val="24"/>
          <w:szCs w:val="24"/>
        </w:rPr>
        <w:t xml:space="preserve">) </w:t>
      </w:r>
      <w:r w:rsidR="002A262C" w:rsidRPr="00533391">
        <w:rPr>
          <w:rFonts w:ascii="Arial" w:hAnsi="Arial" w:cs="Arial"/>
          <w:bCs/>
          <w:sz w:val="24"/>
          <w:szCs w:val="24"/>
        </w:rPr>
        <w:t>no especificó</w:t>
      </w:r>
      <w:r w:rsidRPr="00533391">
        <w:rPr>
          <w:rFonts w:ascii="Arial" w:hAnsi="Arial" w:cs="Arial"/>
          <w:bCs/>
          <w:sz w:val="24"/>
          <w:szCs w:val="24"/>
        </w:rPr>
        <w:t xml:space="preserve"> su condición.</w:t>
      </w:r>
    </w:p>
    <w:p w:rsidR="001D7C7E" w:rsidRPr="00533391" w:rsidRDefault="001D7C7E" w:rsidP="001D7C7E">
      <w:pPr>
        <w:spacing w:after="120"/>
        <w:jc w:val="both"/>
        <w:rPr>
          <w:rFonts w:ascii="Arial" w:hAnsi="Arial" w:cs="Arial"/>
          <w:bCs/>
          <w:sz w:val="24"/>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Condición de actividad de la madre</w:t>
      </w:r>
    </w:p>
    <w:p w:rsidR="00A02D56" w:rsidRPr="00533391" w:rsidRDefault="00361167" w:rsidP="001D7C7E">
      <w:pPr>
        <w:spacing w:after="120"/>
        <w:jc w:val="center"/>
        <w:rPr>
          <w:rFonts w:ascii="Arial" w:hAnsi="Arial" w:cs="Arial"/>
          <w:b/>
          <w:bCs/>
          <w:sz w:val="24"/>
          <w:szCs w:val="24"/>
        </w:rPr>
      </w:pPr>
      <w:r>
        <w:rPr>
          <w:noProof/>
          <w:lang w:val="es-MX" w:eastAsia="es-MX"/>
        </w:rPr>
        <w:drawing>
          <wp:inline distT="0" distB="0" distL="0" distR="0" wp14:anchorId="57AE6304" wp14:editId="766E6310">
            <wp:extent cx="3716353" cy="2743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558" b="13524"/>
                    <a:stretch/>
                  </pic:blipFill>
                  <pic:spPr bwMode="auto">
                    <a:xfrm>
                      <a:off x="0" y="0"/>
                      <a:ext cx="3744994" cy="2764341"/>
                    </a:xfrm>
                    <a:prstGeom prst="rect">
                      <a:avLst/>
                    </a:prstGeom>
                    <a:ln>
                      <a:noFill/>
                    </a:ln>
                    <a:extLst>
                      <a:ext uri="{53640926-AAD7-44D8-BBD7-CCE9431645EC}">
                        <a14:shadowObscured xmlns:a14="http://schemas.microsoft.com/office/drawing/2010/main"/>
                      </a:ext>
                    </a:extLst>
                  </pic:spPr>
                </pic:pic>
              </a:graphicData>
            </a:graphic>
          </wp:inline>
        </w:drawing>
      </w:r>
    </w:p>
    <w:p w:rsidR="001D7C7E" w:rsidRPr="00533391"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533391">
        <w:rPr>
          <w:rFonts w:ascii="Arial" w:eastAsia="Times New Roman" w:hAnsi="Arial" w:cs="Arial"/>
          <w:b/>
          <w:sz w:val="24"/>
          <w:szCs w:val="24"/>
          <w:lang w:eastAsia="es-ES"/>
        </w:rPr>
        <w:lastRenderedPageBreak/>
        <w:t>Características del padre</w:t>
      </w:r>
    </w:p>
    <w:p w:rsidR="001D7C7E" w:rsidRPr="00533391" w:rsidRDefault="001D7C7E" w:rsidP="001D7C7E">
      <w:pPr>
        <w:spacing w:after="120"/>
        <w:jc w:val="both"/>
        <w:rPr>
          <w:rFonts w:ascii="Arial" w:hAnsi="Arial" w:cs="Arial"/>
          <w:bCs/>
          <w:sz w:val="24"/>
          <w:szCs w:val="24"/>
        </w:rPr>
      </w:pPr>
      <w:r w:rsidRPr="00533391">
        <w:rPr>
          <w:rFonts w:ascii="Arial" w:hAnsi="Arial" w:cs="Arial"/>
          <w:bCs/>
          <w:sz w:val="24"/>
          <w:szCs w:val="24"/>
        </w:rPr>
        <w:t xml:space="preserve">En cuanto a la edad del padre al momento del nacimiento, el rango de edad de 25 a 29 años representa la mayor proporción con el </w:t>
      </w:r>
      <w:r w:rsidRPr="001D1E40">
        <w:rPr>
          <w:rFonts w:ascii="Arial" w:hAnsi="Arial" w:cs="Arial"/>
          <w:bCs/>
          <w:sz w:val="24"/>
          <w:szCs w:val="24"/>
        </w:rPr>
        <w:t>23</w:t>
      </w:r>
      <w:r w:rsidR="007A784E" w:rsidRPr="001D1E40">
        <w:rPr>
          <w:rFonts w:ascii="Arial" w:hAnsi="Arial" w:cs="Arial"/>
          <w:bCs/>
          <w:sz w:val="24"/>
          <w:szCs w:val="24"/>
        </w:rPr>
        <w:t>.</w:t>
      </w:r>
      <w:r w:rsidR="0042559C">
        <w:rPr>
          <w:rFonts w:ascii="Arial" w:hAnsi="Arial" w:cs="Arial"/>
          <w:bCs/>
          <w:sz w:val="24"/>
          <w:szCs w:val="24"/>
        </w:rPr>
        <w:t>25</w:t>
      </w:r>
      <w:r w:rsidRPr="00533391">
        <w:rPr>
          <w:rFonts w:ascii="Arial" w:hAnsi="Arial" w:cs="Arial"/>
          <w:bCs/>
          <w:sz w:val="24"/>
          <w:szCs w:val="24"/>
        </w:rPr>
        <w:t>% (</w:t>
      </w:r>
      <w:r w:rsidR="0042559C">
        <w:rPr>
          <w:rFonts w:ascii="Arial" w:hAnsi="Arial" w:cs="Arial"/>
          <w:bCs/>
          <w:sz w:val="24"/>
          <w:szCs w:val="24"/>
        </w:rPr>
        <w:t>378 798</w:t>
      </w:r>
      <w:r w:rsidRPr="00533391">
        <w:rPr>
          <w:rFonts w:ascii="Arial" w:hAnsi="Arial" w:cs="Arial"/>
          <w:bCs/>
          <w:sz w:val="24"/>
          <w:szCs w:val="24"/>
        </w:rPr>
        <w:t xml:space="preserve">). Por el contrario, </w:t>
      </w:r>
      <w:r w:rsidR="00862D29" w:rsidRPr="00533391">
        <w:rPr>
          <w:rFonts w:ascii="Arial" w:hAnsi="Arial" w:cs="Arial"/>
          <w:bCs/>
          <w:sz w:val="24"/>
          <w:szCs w:val="24"/>
        </w:rPr>
        <w:t xml:space="preserve">los </w:t>
      </w:r>
      <w:r w:rsidR="00E720D5" w:rsidRPr="00533391">
        <w:rPr>
          <w:rFonts w:ascii="Arial" w:hAnsi="Arial" w:cs="Arial"/>
          <w:bCs/>
          <w:sz w:val="24"/>
          <w:szCs w:val="24"/>
        </w:rPr>
        <w:t>padres</w:t>
      </w:r>
      <w:r w:rsidRPr="00533391">
        <w:rPr>
          <w:rFonts w:ascii="Arial" w:hAnsi="Arial" w:cs="Arial"/>
          <w:bCs/>
          <w:sz w:val="24"/>
          <w:szCs w:val="24"/>
        </w:rPr>
        <w:t xml:space="preserve"> </w:t>
      </w:r>
      <w:r w:rsidR="00364966" w:rsidRPr="00533391">
        <w:rPr>
          <w:rFonts w:ascii="Arial" w:hAnsi="Arial" w:cs="Arial"/>
          <w:bCs/>
          <w:sz w:val="24"/>
          <w:szCs w:val="24"/>
        </w:rPr>
        <w:t>menores</w:t>
      </w:r>
      <w:r w:rsidRPr="00533391">
        <w:rPr>
          <w:rFonts w:ascii="Arial" w:hAnsi="Arial" w:cs="Arial"/>
          <w:bCs/>
          <w:sz w:val="24"/>
          <w:szCs w:val="24"/>
        </w:rPr>
        <w:t xml:space="preserve"> </w:t>
      </w:r>
      <w:r w:rsidR="00364966" w:rsidRPr="00533391">
        <w:rPr>
          <w:rFonts w:ascii="Arial" w:hAnsi="Arial" w:cs="Arial"/>
          <w:bCs/>
          <w:sz w:val="24"/>
          <w:szCs w:val="24"/>
        </w:rPr>
        <w:t xml:space="preserve">de </w:t>
      </w:r>
      <w:r w:rsidRPr="00533391">
        <w:rPr>
          <w:rFonts w:ascii="Arial" w:hAnsi="Arial" w:cs="Arial"/>
          <w:bCs/>
          <w:sz w:val="24"/>
          <w:szCs w:val="24"/>
        </w:rPr>
        <w:t>15 años</w:t>
      </w:r>
      <w:r w:rsidR="00E720D5" w:rsidRPr="00533391">
        <w:rPr>
          <w:rFonts w:ascii="Arial" w:hAnsi="Arial" w:cs="Arial"/>
          <w:bCs/>
          <w:sz w:val="24"/>
          <w:szCs w:val="24"/>
        </w:rPr>
        <w:t xml:space="preserve"> </w:t>
      </w:r>
      <w:r w:rsidRPr="00533391">
        <w:rPr>
          <w:rFonts w:ascii="Arial" w:hAnsi="Arial" w:cs="Arial"/>
          <w:bCs/>
          <w:sz w:val="24"/>
          <w:szCs w:val="24"/>
        </w:rPr>
        <w:t xml:space="preserve">representan </w:t>
      </w:r>
      <w:r w:rsidRPr="001D1E40">
        <w:rPr>
          <w:rFonts w:ascii="Arial" w:hAnsi="Arial" w:cs="Arial"/>
          <w:bCs/>
          <w:sz w:val="24"/>
          <w:szCs w:val="24"/>
        </w:rPr>
        <w:t>0.</w:t>
      </w:r>
      <w:r w:rsidR="0042559C">
        <w:rPr>
          <w:rFonts w:ascii="Arial" w:hAnsi="Arial" w:cs="Arial"/>
          <w:bCs/>
          <w:sz w:val="24"/>
          <w:szCs w:val="24"/>
        </w:rPr>
        <w:t>03</w:t>
      </w:r>
      <w:r w:rsidRPr="00533391">
        <w:rPr>
          <w:rFonts w:ascii="Arial" w:hAnsi="Arial" w:cs="Arial"/>
          <w:bCs/>
          <w:sz w:val="24"/>
          <w:szCs w:val="24"/>
        </w:rPr>
        <w:t>% (</w:t>
      </w:r>
      <w:r w:rsidR="0042559C">
        <w:rPr>
          <w:rFonts w:ascii="Arial" w:hAnsi="Arial" w:cs="Arial"/>
          <w:bCs/>
          <w:sz w:val="24"/>
          <w:szCs w:val="24"/>
        </w:rPr>
        <w:t>501</w:t>
      </w:r>
      <w:r w:rsidRPr="00533391">
        <w:rPr>
          <w:rFonts w:ascii="Arial" w:hAnsi="Arial" w:cs="Arial"/>
          <w:bCs/>
          <w:sz w:val="24"/>
          <w:szCs w:val="24"/>
        </w:rPr>
        <w:t>).</w:t>
      </w:r>
    </w:p>
    <w:p w:rsidR="001D7C7E" w:rsidRPr="00533391" w:rsidRDefault="001D7C7E" w:rsidP="001D7C7E">
      <w:pPr>
        <w:spacing w:after="120"/>
        <w:jc w:val="both"/>
        <w:rPr>
          <w:rFonts w:ascii="Arial" w:hAnsi="Arial" w:cs="Arial"/>
          <w:bCs/>
          <w:sz w:val="24"/>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Edad del padre al momento del nacimiento</w:t>
      </w:r>
    </w:p>
    <w:p w:rsidR="00984CDB" w:rsidRPr="00533391" w:rsidRDefault="0042559C" w:rsidP="001D7C7E">
      <w:pPr>
        <w:spacing w:after="120"/>
        <w:jc w:val="center"/>
        <w:rPr>
          <w:rFonts w:ascii="Arial" w:hAnsi="Arial" w:cs="Arial"/>
          <w:bCs/>
          <w:sz w:val="24"/>
          <w:szCs w:val="24"/>
        </w:rPr>
      </w:pPr>
      <w:r>
        <w:rPr>
          <w:noProof/>
          <w:lang w:val="es-MX" w:eastAsia="es-MX"/>
        </w:rPr>
        <w:drawing>
          <wp:inline distT="0" distB="0" distL="0" distR="0" wp14:anchorId="65DB2534" wp14:editId="284C4BDB">
            <wp:extent cx="3876675" cy="274434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91155" cy="2754596"/>
                    </a:xfrm>
                    <a:prstGeom prst="rect">
                      <a:avLst/>
                    </a:prstGeom>
                  </pic:spPr>
                </pic:pic>
              </a:graphicData>
            </a:graphic>
          </wp:inline>
        </w:drawing>
      </w:r>
    </w:p>
    <w:p w:rsidR="00A51B7F" w:rsidRPr="00533391" w:rsidRDefault="00A51B7F" w:rsidP="00A51B7F">
      <w:pPr>
        <w:pStyle w:val="Prrafodelista"/>
        <w:widowControl/>
        <w:spacing w:after="80"/>
        <w:jc w:val="both"/>
        <w:rPr>
          <w:rFonts w:ascii="Arial" w:hAnsi="Arial" w:cs="Arial"/>
          <w:bCs/>
          <w:spacing w:val="-4"/>
          <w:sz w:val="24"/>
          <w:szCs w:val="24"/>
          <w:lang w:val="es-MX"/>
        </w:rPr>
      </w:pPr>
      <w:r w:rsidRPr="00533391">
        <w:rPr>
          <w:rFonts w:ascii="Arial" w:hAnsi="Arial" w:cs="Arial"/>
          <w:bCs/>
          <w:spacing w:val="-4"/>
          <w:sz w:val="24"/>
          <w:szCs w:val="24"/>
          <w:lang w:val="es-MX"/>
        </w:rPr>
        <w:t xml:space="preserve">La mayor proporción de los padres cuenta con un nivel de escolaridad que, como en el caso de las madres, tampoco supera el nivel medio superior: </w:t>
      </w:r>
      <w:r w:rsidRPr="001D1E40">
        <w:rPr>
          <w:rFonts w:ascii="Arial" w:hAnsi="Arial" w:cs="Arial"/>
          <w:bCs/>
          <w:spacing w:val="-4"/>
          <w:sz w:val="24"/>
          <w:szCs w:val="24"/>
          <w:lang w:val="es-MX"/>
        </w:rPr>
        <w:t>31.</w:t>
      </w:r>
      <w:r w:rsidR="004A2962">
        <w:rPr>
          <w:rFonts w:ascii="Arial" w:hAnsi="Arial" w:cs="Arial"/>
          <w:bCs/>
          <w:spacing w:val="-4"/>
          <w:sz w:val="24"/>
          <w:szCs w:val="24"/>
          <w:lang w:val="es-MX"/>
        </w:rPr>
        <w:t>1</w:t>
      </w:r>
      <w:r w:rsidRPr="00533391">
        <w:rPr>
          <w:rFonts w:ascii="Arial" w:hAnsi="Arial" w:cs="Arial"/>
          <w:bCs/>
          <w:spacing w:val="-4"/>
          <w:sz w:val="24"/>
          <w:szCs w:val="24"/>
          <w:lang w:val="es-MX"/>
        </w:rPr>
        <w:t>% (</w:t>
      </w:r>
      <w:r w:rsidR="004A2962">
        <w:rPr>
          <w:rFonts w:ascii="Arial" w:hAnsi="Arial" w:cs="Arial"/>
          <w:bCs/>
          <w:spacing w:val="-4"/>
          <w:sz w:val="24"/>
          <w:szCs w:val="24"/>
          <w:lang w:val="es-MX"/>
        </w:rPr>
        <w:t>506 784</w:t>
      </w:r>
      <w:r w:rsidRPr="00533391">
        <w:rPr>
          <w:rFonts w:ascii="Arial" w:hAnsi="Arial" w:cs="Arial"/>
          <w:bCs/>
          <w:spacing w:val="-4"/>
          <w:sz w:val="24"/>
          <w:szCs w:val="24"/>
          <w:lang w:val="es-MX"/>
        </w:rPr>
        <w:t xml:space="preserve">) de los padres manifestó contar con secundaria o equivalente, </w:t>
      </w:r>
      <w:r w:rsidR="00086915" w:rsidRPr="001D1E40">
        <w:rPr>
          <w:rFonts w:ascii="Arial" w:hAnsi="Arial" w:cs="Arial"/>
          <w:bCs/>
          <w:spacing w:val="-4"/>
          <w:sz w:val="24"/>
          <w:szCs w:val="24"/>
          <w:lang w:val="es-MX"/>
        </w:rPr>
        <w:t>2</w:t>
      </w:r>
      <w:r w:rsidR="004A2962">
        <w:rPr>
          <w:rFonts w:ascii="Arial" w:hAnsi="Arial" w:cs="Arial"/>
          <w:bCs/>
          <w:spacing w:val="-4"/>
          <w:sz w:val="24"/>
          <w:szCs w:val="24"/>
          <w:lang w:val="es-MX"/>
        </w:rPr>
        <w:t>1.9</w:t>
      </w:r>
      <w:r w:rsidRPr="00533391">
        <w:rPr>
          <w:rFonts w:ascii="Arial" w:hAnsi="Arial" w:cs="Arial"/>
          <w:bCs/>
          <w:spacing w:val="-4"/>
          <w:sz w:val="24"/>
          <w:szCs w:val="24"/>
          <w:lang w:val="es-MX"/>
        </w:rPr>
        <w:t>% (</w:t>
      </w:r>
      <w:r w:rsidR="004A2962">
        <w:rPr>
          <w:rFonts w:ascii="Arial" w:hAnsi="Arial" w:cs="Arial"/>
          <w:bCs/>
          <w:spacing w:val="-4"/>
          <w:sz w:val="24"/>
          <w:szCs w:val="24"/>
          <w:lang w:val="es-MX"/>
        </w:rPr>
        <w:t>356 437</w:t>
      </w:r>
      <w:r w:rsidRPr="00533391">
        <w:rPr>
          <w:rFonts w:ascii="Arial" w:hAnsi="Arial" w:cs="Arial"/>
          <w:bCs/>
          <w:spacing w:val="-4"/>
          <w:sz w:val="24"/>
          <w:szCs w:val="24"/>
          <w:lang w:val="es-MX"/>
        </w:rPr>
        <w:t>) con preparatoria o</w:t>
      </w:r>
      <w:r w:rsidR="007A784E" w:rsidRPr="00533391">
        <w:rPr>
          <w:rFonts w:ascii="Arial" w:hAnsi="Arial" w:cs="Arial"/>
          <w:bCs/>
          <w:spacing w:val="-4"/>
          <w:sz w:val="24"/>
          <w:szCs w:val="24"/>
          <w:lang w:val="es-MX"/>
        </w:rPr>
        <w:t xml:space="preserve"> equivalente y </w:t>
      </w:r>
      <w:r w:rsidR="007A784E" w:rsidRPr="001D1E40">
        <w:rPr>
          <w:rFonts w:ascii="Arial" w:hAnsi="Arial" w:cs="Arial"/>
          <w:bCs/>
          <w:spacing w:val="-4"/>
          <w:sz w:val="24"/>
          <w:szCs w:val="24"/>
          <w:lang w:val="es-MX"/>
        </w:rPr>
        <w:t>1</w:t>
      </w:r>
      <w:r w:rsidR="00086915" w:rsidRPr="001D1E40">
        <w:rPr>
          <w:rFonts w:ascii="Arial" w:hAnsi="Arial" w:cs="Arial"/>
          <w:bCs/>
          <w:spacing w:val="-4"/>
          <w:sz w:val="24"/>
          <w:szCs w:val="24"/>
          <w:lang w:val="es-MX"/>
        </w:rPr>
        <w:t>5.</w:t>
      </w:r>
      <w:r w:rsidR="004A2962">
        <w:rPr>
          <w:rFonts w:ascii="Arial" w:hAnsi="Arial" w:cs="Arial"/>
          <w:bCs/>
          <w:spacing w:val="-4"/>
          <w:sz w:val="24"/>
          <w:szCs w:val="24"/>
          <w:lang w:val="es-MX"/>
        </w:rPr>
        <w:t>0</w:t>
      </w:r>
      <w:r w:rsidRPr="00533391">
        <w:rPr>
          <w:rFonts w:ascii="Arial" w:hAnsi="Arial" w:cs="Arial"/>
          <w:bCs/>
          <w:spacing w:val="-4"/>
          <w:sz w:val="24"/>
          <w:szCs w:val="24"/>
          <w:lang w:val="es-MX"/>
        </w:rPr>
        <w:t>% (</w:t>
      </w:r>
      <w:r w:rsidR="004A2962">
        <w:rPr>
          <w:rFonts w:ascii="Arial" w:hAnsi="Arial" w:cs="Arial"/>
          <w:bCs/>
          <w:spacing w:val="-4"/>
          <w:sz w:val="24"/>
          <w:szCs w:val="24"/>
          <w:lang w:val="es-MX"/>
        </w:rPr>
        <w:t>244 250</w:t>
      </w:r>
      <w:r w:rsidRPr="00533391">
        <w:rPr>
          <w:rFonts w:ascii="Arial" w:hAnsi="Arial" w:cs="Arial"/>
          <w:bCs/>
          <w:spacing w:val="-4"/>
          <w:sz w:val="24"/>
          <w:szCs w:val="24"/>
          <w:lang w:val="es-MX"/>
        </w:rPr>
        <w:t xml:space="preserve">) con </w:t>
      </w:r>
      <w:r w:rsidR="00A070B1">
        <w:rPr>
          <w:rFonts w:ascii="Arial" w:hAnsi="Arial" w:cs="Arial"/>
          <w:bCs/>
          <w:spacing w:val="-4"/>
          <w:sz w:val="24"/>
          <w:szCs w:val="24"/>
          <w:lang w:val="es-MX"/>
        </w:rPr>
        <w:t xml:space="preserve">algún grado de </w:t>
      </w:r>
      <w:r w:rsidRPr="00533391">
        <w:rPr>
          <w:rFonts w:ascii="Arial" w:hAnsi="Arial" w:cs="Arial"/>
          <w:bCs/>
          <w:spacing w:val="-4"/>
          <w:sz w:val="24"/>
          <w:szCs w:val="24"/>
          <w:lang w:val="es-MX"/>
        </w:rPr>
        <w:t xml:space="preserve">primaria. </w:t>
      </w:r>
      <w:r w:rsidR="009F3E1C" w:rsidRPr="00533391">
        <w:rPr>
          <w:rFonts w:ascii="Arial" w:hAnsi="Arial" w:cs="Arial"/>
          <w:bCs/>
          <w:spacing w:val="-4"/>
          <w:sz w:val="24"/>
          <w:szCs w:val="24"/>
          <w:lang w:val="es-MX"/>
        </w:rPr>
        <w:t>E</w:t>
      </w:r>
      <w:r w:rsidRPr="00533391">
        <w:rPr>
          <w:rFonts w:ascii="Arial" w:hAnsi="Arial" w:cs="Arial"/>
          <w:bCs/>
          <w:spacing w:val="-4"/>
          <w:sz w:val="24"/>
          <w:szCs w:val="24"/>
          <w:lang w:val="es-MX"/>
        </w:rPr>
        <w:t xml:space="preserve">l </w:t>
      </w:r>
      <w:r w:rsidR="007A784E" w:rsidRPr="001D1E40">
        <w:rPr>
          <w:rFonts w:ascii="Arial" w:hAnsi="Arial" w:cs="Arial"/>
          <w:bCs/>
          <w:spacing w:val="-4"/>
          <w:sz w:val="24"/>
          <w:szCs w:val="24"/>
          <w:lang w:val="es-MX"/>
        </w:rPr>
        <w:t>1.9</w:t>
      </w:r>
      <w:r w:rsidRPr="00533391">
        <w:rPr>
          <w:rFonts w:ascii="Arial" w:hAnsi="Arial" w:cs="Arial"/>
          <w:bCs/>
          <w:spacing w:val="-4"/>
          <w:sz w:val="24"/>
          <w:szCs w:val="24"/>
          <w:lang w:val="es-MX"/>
        </w:rPr>
        <w:t>% (</w:t>
      </w:r>
      <w:r w:rsidR="004A2962">
        <w:rPr>
          <w:rFonts w:ascii="Arial" w:hAnsi="Arial" w:cs="Arial"/>
          <w:bCs/>
          <w:spacing w:val="-4"/>
          <w:sz w:val="24"/>
          <w:szCs w:val="24"/>
          <w:lang w:val="es-MX"/>
        </w:rPr>
        <w:t>31 440</w:t>
      </w:r>
      <w:r w:rsidRPr="00533391">
        <w:rPr>
          <w:rFonts w:ascii="Arial" w:hAnsi="Arial" w:cs="Arial"/>
          <w:bCs/>
          <w:spacing w:val="-4"/>
          <w:sz w:val="24"/>
          <w:szCs w:val="24"/>
          <w:lang w:val="es-MX"/>
        </w:rPr>
        <w:t>) manifestó no contar con algún nivel de escolaridad.</w:t>
      </w:r>
    </w:p>
    <w:p w:rsidR="00B26987" w:rsidRPr="00533391" w:rsidRDefault="00B26987" w:rsidP="00BE27BD">
      <w:pPr>
        <w:pStyle w:val="Prrafodelista"/>
        <w:widowControl/>
        <w:jc w:val="both"/>
        <w:rPr>
          <w:rFonts w:ascii="Arial" w:hAnsi="Arial" w:cs="Arial"/>
          <w:bCs/>
          <w:spacing w:val="-4"/>
          <w:lang w:val="es-MX"/>
        </w:rPr>
      </w:pPr>
    </w:p>
    <w:p w:rsidR="00B26987" w:rsidRPr="00533391" w:rsidRDefault="00B26987" w:rsidP="00B26987">
      <w:pPr>
        <w:spacing w:after="120"/>
        <w:jc w:val="center"/>
        <w:rPr>
          <w:rFonts w:ascii="Arial" w:hAnsi="Arial" w:cs="Arial"/>
          <w:b/>
          <w:bCs/>
          <w:szCs w:val="24"/>
        </w:rPr>
      </w:pPr>
      <w:r w:rsidRPr="00533391">
        <w:rPr>
          <w:rFonts w:ascii="Arial" w:hAnsi="Arial" w:cs="Arial"/>
          <w:b/>
          <w:bCs/>
          <w:szCs w:val="24"/>
        </w:rPr>
        <w:t>Escolaridad del padre</w:t>
      </w:r>
    </w:p>
    <w:p w:rsidR="00B26987" w:rsidRPr="00533391" w:rsidRDefault="004A2962" w:rsidP="00B26987">
      <w:pPr>
        <w:spacing w:after="120"/>
        <w:jc w:val="center"/>
        <w:rPr>
          <w:rFonts w:ascii="Arial" w:hAnsi="Arial" w:cs="Arial"/>
          <w:b/>
          <w:bCs/>
          <w:szCs w:val="24"/>
        </w:rPr>
      </w:pPr>
      <w:r>
        <w:rPr>
          <w:noProof/>
          <w:lang w:val="es-MX" w:eastAsia="es-MX"/>
        </w:rPr>
        <w:drawing>
          <wp:inline distT="0" distB="0" distL="0" distR="0" wp14:anchorId="6449CB99" wp14:editId="7E149DA5">
            <wp:extent cx="2792061" cy="2773045"/>
            <wp:effectExtent l="0" t="0" r="889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8385" b="6711"/>
                    <a:stretch/>
                  </pic:blipFill>
                  <pic:spPr bwMode="auto">
                    <a:xfrm>
                      <a:off x="0" y="0"/>
                      <a:ext cx="2803086" cy="2783995"/>
                    </a:xfrm>
                    <a:prstGeom prst="rect">
                      <a:avLst/>
                    </a:prstGeom>
                    <a:ln>
                      <a:noFill/>
                    </a:ln>
                    <a:extLst>
                      <a:ext uri="{53640926-AAD7-44D8-BBD7-CCE9431645EC}">
                        <a14:shadowObscured xmlns:a14="http://schemas.microsoft.com/office/drawing/2010/main"/>
                      </a:ext>
                    </a:extLst>
                  </pic:spPr>
                </pic:pic>
              </a:graphicData>
            </a:graphic>
          </wp:inline>
        </w:drawing>
      </w:r>
    </w:p>
    <w:p w:rsidR="00BE27BD" w:rsidRPr="00533391" w:rsidRDefault="00BE27BD" w:rsidP="00B26987">
      <w:pPr>
        <w:spacing w:after="120"/>
        <w:jc w:val="center"/>
        <w:rPr>
          <w:rFonts w:ascii="Arial" w:hAnsi="Arial" w:cs="Arial"/>
          <w:bCs/>
          <w:sz w:val="24"/>
          <w:szCs w:val="24"/>
        </w:rPr>
      </w:pPr>
    </w:p>
    <w:p w:rsidR="001D7C7E" w:rsidRPr="00533391" w:rsidRDefault="001D7C7E" w:rsidP="001D7C7E">
      <w:pPr>
        <w:spacing w:after="120"/>
        <w:jc w:val="both"/>
        <w:rPr>
          <w:rFonts w:ascii="Arial" w:hAnsi="Arial" w:cs="Arial"/>
          <w:bCs/>
          <w:spacing w:val="-4"/>
          <w:sz w:val="24"/>
          <w:szCs w:val="24"/>
        </w:rPr>
      </w:pPr>
      <w:r w:rsidRPr="00533391">
        <w:rPr>
          <w:rFonts w:ascii="Arial" w:hAnsi="Arial" w:cs="Arial"/>
          <w:bCs/>
          <w:spacing w:val="-4"/>
          <w:sz w:val="24"/>
          <w:szCs w:val="24"/>
        </w:rPr>
        <w:t xml:space="preserve">A diferencia de las mujeres, los hombres </w:t>
      </w:r>
      <w:r w:rsidR="00513575">
        <w:rPr>
          <w:rFonts w:ascii="Arial" w:hAnsi="Arial" w:cs="Arial"/>
          <w:bCs/>
          <w:spacing w:val="-4"/>
          <w:sz w:val="24"/>
          <w:szCs w:val="24"/>
        </w:rPr>
        <w:t xml:space="preserve">que </w:t>
      </w:r>
      <w:r w:rsidR="00BE27BD" w:rsidRPr="00533391">
        <w:rPr>
          <w:rFonts w:ascii="Arial" w:hAnsi="Arial" w:cs="Arial"/>
          <w:bCs/>
          <w:spacing w:val="-4"/>
          <w:sz w:val="24"/>
          <w:szCs w:val="24"/>
        </w:rPr>
        <w:t>declararon trabajar al momento del registro</w:t>
      </w:r>
      <w:r w:rsidRPr="00533391">
        <w:rPr>
          <w:rFonts w:ascii="Arial" w:hAnsi="Arial" w:cs="Arial"/>
          <w:bCs/>
          <w:spacing w:val="-4"/>
          <w:sz w:val="24"/>
          <w:szCs w:val="24"/>
        </w:rPr>
        <w:t xml:space="preserve"> alcanzan </w:t>
      </w:r>
      <w:r w:rsidRPr="001D1E40">
        <w:rPr>
          <w:rFonts w:ascii="Arial" w:hAnsi="Arial" w:cs="Arial"/>
          <w:bCs/>
          <w:spacing w:val="-4"/>
          <w:sz w:val="24"/>
          <w:szCs w:val="24"/>
        </w:rPr>
        <w:t>79.</w:t>
      </w:r>
      <w:r w:rsidR="007D440A">
        <w:rPr>
          <w:rFonts w:ascii="Arial" w:hAnsi="Arial" w:cs="Arial"/>
          <w:bCs/>
          <w:spacing w:val="-4"/>
          <w:sz w:val="24"/>
          <w:szCs w:val="24"/>
        </w:rPr>
        <w:t>7</w:t>
      </w:r>
      <w:r w:rsidR="000F4F29" w:rsidRPr="00533391">
        <w:rPr>
          <w:rFonts w:ascii="Arial" w:hAnsi="Arial" w:cs="Arial"/>
          <w:bCs/>
          <w:spacing w:val="-4"/>
          <w:sz w:val="24"/>
          <w:szCs w:val="24"/>
        </w:rPr>
        <w:t>% (</w:t>
      </w:r>
      <w:r w:rsidR="007A784E" w:rsidRPr="001D1E40">
        <w:rPr>
          <w:rFonts w:ascii="Arial" w:hAnsi="Arial" w:cs="Arial"/>
          <w:bCs/>
          <w:spacing w:val="-4"/>
          <w:sz w:val="24"/>
          <w:szCs w:val="24"/>
        </w:rPr>
        <w:t xml:space="preserve">1 </w:t>
      </w:r>
      <w:r w:rsidR="007D440A">
        <w:rPr>
          <w:rFonts w:ascii="Arial" w:hAnsi="Arial" w:cs="Arial"/>
          <w:bCs/>
          <w:spacing w:val="-4"/>
          <w:sz w:val="24"/>
          <w:szCs w:val="24"/>
        </w:rPr>
        <w:t>299 492)</w:t>
      </w:r>
      <w:r w:rsidR="00425B15">
        <w:rPr>
          <w:rFonts w:ascii="Arial" w:hAnsi="Arial" w:cs="Arial"/>
          <w:bCs/>
          <w:spacing w:val="-4"/>
          <w:sz w:val="24"/>
          <w:szCs w:val="24"/>
        </w:rPr>
        <w:t>,</w:t>
      </w:r>
      <w:r w:rsidRPr="00533391">
        <w:rPr>
          <w:rFonts w:ascii="Arial" w:hAnsi="Arial" w:cs="Arial"/>
          <w:bCs/>
          <w:spacing w:val="-4"/>
          <w:sz w:val="24"/>
          <w:szCs w:val="24"/>
        </w:rPr>
        <w:t xml:space="preserve"> </w:t>
      </w:r>
      <w:r w:rsidRPr="001D1E40">
        <w:rPr>
          <w:rFonts w:ascii="Arial" w:hAnsi="Arial" w:cs="Arial"/>
          <w:bCs/>
          <w:spacing w:val="-4"/>
          <w:sz w:val="24"/>
          <w:szCs w:val="24"/>
        </w:rPr>
        <w:t>1</w:t>
      </w:r>
      <w:r w:rsidR="007D440A">
        <w:rPr>
          <w:rFonts w:ascii="Arial" w:hAnsi="Arial" w:cs="Arial"/>
          <w:bCs/>
          <w:spacing w:val="-4"/>
          <w:sz w:val="24"/>
          <w:szCs w:val="24"/>
        </w:rPr>
        <w:t>5.8</w:t>
      </w:r>
      <w:r w:rsidRPr="00533391">
        <w:rPr>
          <w:rFonts w:ascii="Arial" w:hAnsi="Arial" w:cs="Arial"/>
          <w:bCs/>
          <w:spacing w:val="-4"/>
          <w:sz w:val="24"/>
          <w:szCs w:val="24"/>
        </w:rPr>
        <w:t>% (</w:t>
      </w:r>
      <w:r w:rsidR="007D440A">
        <w:rPr>
          <w:rFonts w:ascii="Arial" w:hAnsi="Arial" w:cs="Arial"/>
          <w:bCs/>
          <w:spacing w:val="-4"/>
          <w:sz w:val="24"/>
          <w:szCs w:val="24"/>
        </w:rPr>
        <w:t>256 870</w:t>
      </w:r>
      <w:r w:rsidRPr="00533391">
        <w:rPr>
          <w:rFonts w:ascii="Arial" w:hAnsi="Arial" w:cs="Arial"/>
          <w:bCs/>
          <w:spacing w:val="-4"/>
          <w:sz w:val="24"/>
          <w:szCs w:val="24"/>
        </w:rPr>
        <w:t xml:space="preserve">) no especificó </w:t>
      </w:r>
      <w:r w:rsidR="007D440A">
        <w:rPr>
          <w:rFonts w:ascii="Arial" w:hAnsi="Arial" w:cs="Arial"/>
          <w:bCs/>
          <w:spacing w:val="-4"/>
          <w:sz w:val="24"/>
          <w:szCs w:val="24"/>
        </w:rPr>
        <w:t xml:space="preserve">su </w:t>
      </w:r>
      <w:r w:rsidRPr="00533391">
        <w:rPr>
          <w:rFonts w:ascii="Arial" w:hAnsi="Arial" w:cs="Arial"/>
          <w:bCs/>
          <w:spacing w:val="-4"/>
          <w:sz w:val="24"/>
          <w:szCs w:val="24"/>
        </w:rPr>
        <w:t xml:space="preserve">condición y </w:t>
      </w:r>
      <w:r w:rsidR="00AC17A7" w:rsidRPr="001D1E40">
        <w:rPr>
          <w:rFonts w:ascii="Arial" w:hAnsi="Arial" w:cs="Arial"/>
          <w:bCs/>
          <w:spacing w:val="-4"/>
          <w:sz w:val="24"/>
          <w:szCs w:val="24"/>
        </w:rPr>
        <w:t>4.</w:t>
      </w:r>
      <w:r w:rsidR="007D440A">
        <w:rPr>
          <w:rFonts w:ascii="Arial" w:hAnsi="Arial" w:cs="Arial"/>
          <w:bCs/>
          <w:spacing w:val="-4"/>
          <w:sz w:val="24"/>
          <w:szCs w:val="24"/>
        </w:rPr>
        <w:t>5</w:t>
      </w:r>
      <w:r w:rsidRPr="00533391">
        <w:rPr>
          <w:rFonts w:ascii="Arial" w:hAnsi="Arial" w:cs="Arial"/>
          <w:bCs/>
          <w:spacing w:val="-4"/>
          <w:sz w:val="24"/>
          <w:szCs w:val="24"/>
        </w:rPr>
        <w:t>% (</w:t>
      </w:r>
      <w:r w:rsidR="007D440A">
        <w:rPr>
          <w:rFonts w:ascii="Arial" w:hAnsi="Arial" w:cs="Arial"/>
          <w:bCs/>
          <w:spacing w:val="-4"/>
          <w:sz w:val="24"/>
          <w:szCs w:val="24"/>
        </w:rPr>
        <w:t>72 849</w:t>
      </w:r>
      <w:r w:rsidRPr="00533391">
        <w:rPr>
          <w:rFonts w:ascii="Arial" w:hAnsi="Arial" w:cs="Arial"/>
          <w:bCs/>
          <w:spacing w:val="-4"/>
          <w:sz w:val="24"/>
          <w:szCs w:val="24"/>
        </w:rPr>
        <w:t>) manifestó no trabajar.</w:t>
      </w:r>
    </w:p>
    <w:p w:rsidR="001D7C7E" w:rsidRPr="00533391" w:rsidRDefault="001D7C7E" w:rsidP="001D7C7E">
      <w:pPr>
        <w:spacing w:after="120"/>
        <w:jc w:val="both"/>
        <w:rPr>
          <w:rFonts w:ascii="Arial" w:hAnsi="Arial" w:cs="Arial"/>
          <w:bCs/>
          <w:sz w:val="24"/>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Condición de actividad del padre</w:t>
      </w:r>
    </w:p>
    <w:p w:rsidR="001D7C7E" w:rsidRPr="00533391" w:rsidRDefault="007D440A" w:rsidP="001D7C7E">
      <w:pPr>
        <w:spacing w:after="120"/>
        <w:jc w:val="center"/>
        <w:rPr>
          <w:noProof/>
          <w:lang w:eastAsia="es-MX"/>
        </w:rPr>
      </w:pPr>
      <w:r>
        <w:rPr>
          <w:noProof/>
          <w:lang w:val="es-MX" w:eastAsia="es-MX"/>
        </w:rPr>
        <w:drawing>
          <wp:inline distT="0" distB="0" distL="0" distR="0" wp14:anchorId="77F0C6D0" wp14:editId="6B080DC6">
            <wp:extent cx="2984435" cy="2707982"/>
            <wp:effectExtent l="0" t="0" r="698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88585" cy="2711747"/>
                    </a:xfrm>
                    <a:prstGeom prst="rect">
                      <a:avLst/>
                    </a:prstGeom>
                  </pic:spPr>
                </pic:pic>
              </a:graphicData>
            </a:graphic>
          </wp:inline>
        </w:drawing>
      </w:r>
    </w:p>
    <w:p w:rsidR="00984CDB" w:rsidRPr="00533391" w:rsidRDefault="00984CDB">
      <w:pPr>
        <w:rPr>
          <w:rFonts w:ascii="Arial" w:hAnsi="Arial" w:cs="Arial"/>
          <w:bCs/>
          <w:sz w:val="24"/>
          <w:szCs w:val="24"/>
        </w:rPr>
      </w:pPr>
    </w:p>
    <w:p w:rsidR="001D7C7E" w:rsidRPr="00533391" w:rsidRDefault="001D7C7E" w:rsidP="001D7C7E">
      <w:pPr>
        <w:spacing w:after="120"/>
        <w:jc w:val="both"/>
        <w:rPr>
          <w:rFonts w:ascii="Arial" w:hAnsi="Arial" w:cs="Arial"/>
          <w:bCs/>
          <w:sz w:val="24"/>
          <w:szCs w:val="24"/>
        </w:rPr>
      </w:pPr>
      <w:r w:rsidRPr="00533391">
        <w:rPr>
          <w:rFonts w:ascii="Arial" w:hAnsi="Arial" w:cs="Arial"/>
          <w:bCs/>
          <w:sz w:val="24"/>
          <w:szCs w:val="24"/>
        </w:rPr>
        <w:t xml:space="preserve">La posición del padre en el trabajo que más destaca es la de empleado, ya que representa </w:t>
      </w:r>
      <w:r w:rsidR="00E7039C">
        <w:rPr>
          <w:rFonts w:ascii="Arial" w:hAnsi="Arial" w:cs="Arial"/>
          <w:bCs/>
          <w:sz w:val="24"/>
          <w:szCs w:val="24"/>
        </w:rPr>
        <w:t>56.9</w:t>
      </w:r>
      <w:r w:rsidRPr="00533391">
        <w:rPr>
          <w:rFonts w:ascii="Arial" w:hAnsi="Arial" w:cs="Arial"/>
          <w:bCs/>
          <w:sz w:val="24"/>
          <w:szCs w:val="24"/>
        </w:rPr>
        <w:t>% (</w:t>
      </w:r>
      <w:r w:rsidR="004820AB">
        <w:rPr>
          <w:rFonts w:ascii="Arial" w:hAnsi="Arial" w:cs="Arial"/>
          <w:bCs/>
          <w:sz w:val="24"/>
          <w:szCs w:val="24"/>
        </w:rPr>
        <w:t>739 566</w:t>
      </w:r>
      <w:r w:rsidRPr="00533391">
        <w:rPr>
          <w:rFonts w:ascii="Arial" w:hAnsi="Arial" w:cs="Arial"/>
          <w:bCs/>
          <w:sz w:val="24"/>
          <w:szCs w:val="24"/>
        </w:rPr>
        <w:t>) de los registros.</w:t>
      </w:r>
    </w:p>
    <w:p w:rsidR="000B4FD1" w:rsidRPr="00533391" w:rsidRDefault="000B4FD1" w:rsidP="001D7C7E">
      <w:pPr>
        <w:spacing w:after="120"/>
        <w:jc w:val="both"/>
        <w:rPr>
          <w:rFonts w:ascii="Arial" w:hAnsi="Arial" w:cs="Arial"/>
          <w:bCs/>
          <w:sz w:val="24"/>
          <w:szCs w:val="24"/>
        </w:rPr>
      </w:pPr>
    </w:p>
    <w:p w:rsidR="001D7C7E" w:rsidRPr="00533391" w:rsidRDefault="001D7C7E" w:rsidP="001D7C7E">
      <w:pPr>
        <w:spacing w:after="120"/>
        <w:jc w:val="center"/>
        <w:rPr>
          <w:rFonts w:ascii="Arial" w:hAnsi="Arial" w:cs="Arial"/>
          <w:b/>
          <w:bCs/>
          <w:szCs w:val="24"/>
        </w:rPr>
      </w:pPr>
      <w:r w:rsidRPr="00533391">
        <w:rPr>
          <w:rFonts w:ascii="Arial" w:hAnsi="Arial" w:cs="Arial"/>
          <w:b/>
          <w:bCs/>
          <w:szCs w:val="24"/>
        </w:rPr>
        <w:t>Posición en el trabajo del padre</w:t>
      </w:r>
    </w:p>
    <w:p w:rsidR="001D7C7E" w:rsidRPr="00533391" w:rsidRDefault="00AF0270" w:rsidP="001D7C7E">
      <w:pPr>
        <w:spacing w:after="120"/>
        <w:jc w:val="center"/>
        <w:rPr>
          <w:rFonts w:ascii="Arial" w:hAnsi="Arial" w:cs="Arial"/>
          <w:b/>
          <w:bCs/>
          <w:sz w:val="24"/>
          <w:szCs w:val="24"/>
        </w:rPr>
      </w:pPr>
      <w:r>
        <w:rPr>
          <w:noProof/>
          <w:lang w:val="es-MX" w:eastAsia="es-MX"/>
        </w:rPr>
        <w:drawing>
          <wp:inline distT="0" distB="0" distL="0" distR="0" wp14:anchorId="2F055AA5" wp14:editId="7B732D33">
            <wp:extent cx="3923973" cy="2823210"/>
            <wp:effectExtent l="0" t="0" r="635" b="0"/>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pic:nvPicPr>
                  <pic:blipFill rotWithShape="1">
                    <a:blip r:embed="rId40"/>
                    <a:srcRect l="17327" b="21365"/>
                    <a:stretch/>
                  </pic:blipFill>
                  <pic:spPr bwMode="auto">
                    <a:xfrm>
                      <a:off x="0" y="0"/>
                      <a:ext cx="3929617" cy="2827271"/>
                    </a:xfrm>
                    <a:prstGeom prst="rect">
                      <a:avLst/>
                    </a:prstGeom>
                    <a:ln>
                      <a:noFill/>
                    </a:ln>
                    <a:extLst>
                      <a:ext uri="{53640926-AAD7-44D8-BBD7-CCE9431645EC}">
                        <a14:shadowObscured xmlns:a14="http://schemas.microsoft.com/office/drawing/2010/main"/>
                      </a:ext>
                    </a:extLst>
                  </pic:spPr>
                </pic:pic>
              </a:graphicData>
            </a:graphic>
          </wp:inline>
        </w:drawing>
      </w:r>
    </w:p>
    <w:p w:rsidR="00A02D56" w:rsidRPr="00533391" w:rsidRDefault="00A02D56">
      <w:pPr>
        <w:rPr>
          <w:rFonts w:ascii="Arial" w:eastAsia="Times New Roman" w:hAnsi="Arial" w:cs="Arial"/>
          <w:b/>
          <w:noProof/>
          <w:sz w:val="24"/>
          <w:szCs w:val="24"/>
          <w:lang w:eastAsia="es-MX"/>
        </w:rPr>
      </w:pPr>
    </w:p>
    <w:p w:rsidR="001D7C7E" w:rsidRPr="00533391" w:rsidRDefault="007E36AC">
      <w:pPr>
        <w:rPr>
          <w:rFonts w:ascii="Arial" w:eastAsia="Times New Roman" w:hAnsi="Arial" w:cs="Arial"/>
          <w:b/>
          <w:noProof/>
          <w:sz w:val="24"/>
          <w:szCs w:val="24"/>
          <w:lang w:eastAsia="es-MX"/>
        </w:rPr>
      </w:pPr>
      <w:r w:rsidRPr="00533391">
        <w:rPr>
          <w:rFonts w:ascii="Arial" w:eastAsia="Times New Roman" w:hAnsi="Arial" w:cs="Arial"/>
          <w:b/>
          <w:noProof/>
          <w:sz w:val="24"/>
          <w:szCs w:val="24"/>
          <w:lang w:eastAsia="es-MX"/>
        </w:rPr>
        <w:t>Productos y documentos</w:t>
      </w:r>
    </w:p>
    <w:p w:rsidR="007E36AC" w:rsidRPr="00533391" w:rsidRDefault="007E36AC" w:rsidP="00E44C8D">
      <w:pPr>
        <w:jc w:val="both"/>
        <w:rPr>
          <w:rFonts w:ascii="Arial" w:eastAsia="Times New Roman" w:hAnsi="Arial" w:cs="Arial"/>
          <w:b/>
          <w:noProof/>
          <w:sz w:val="24"/>
          <w:szCs w:val="24"/>
          <w:lang w:eastAsia="es-MX"/>
        </w:rPr>
      </w:pPr>
    </w:p>
    <w:p w:rsidR="001D7C7E" w:rsidRPr="00533391" w:rsidRDefault="001D7C7E" w:rsidP="00E44C8D">
      <w:pPr>
        <w:jc w:val="both"/>
        <w:rPr>
          <w:rFonts w:ascii="Arial" w:eastAsia="Times New Roman" w:hAnsi="Arial" w:cs="Arial"/>
          <w:b/>
          <w:noProof/>
          <w:sz w:val="24"/>
          <w:szCs w:val="24"/>
          <w:lang w:eastAsia="es-MX"/>
        </w:rPr>
      </w:pPr>
      <w:r w:rsidRPr="00533391">
        <w:rPr>
          <w:rFonts w:ascii="Arial" w:eastAsia="Times New Roman" w:hAnsi="Arial" w:cs="Arial"/>
          <w:b/>
          <w:noProof/>
          <w:sz w:val="24"/>
          <w:szCs w:val="24"/>
          <w:lang w:eastAsia="es-MX"/>
        </w:rPr>
        <w:t>Documentación</w:t>
      </w:r>
    </w:p>
    <w:p w:rsidR="002A262C" w:rsidRPr="00533391" w:rsidRDefault="002A262C" w:rsidP="00E44C8D">
      <w:pPr>
        <w:jc w:val="both"/>
        <w:rPr>
          <w:rFonts w:ascii="Arial" w:eastAsia="Times New Roman" w:hAnsi="Arial" w:cs="Arial"/>
          <w:b/>
          <w:noProof/>
          <w:sz w:val="24"/>
          <w:szCs w:val="24"/>
          <w:lang w:eastAsia="es-MX"/>
        </w:rPr>
      </w:pPr>
    </w:p>
    <w:p w:rsidR="001D7C7E" w:rsidRPr="00533391" w:rsidRDefault="001D7C7E" w:rsidP="00E44C8D">
      <w:pPr>
        <w:widowControl/>
        <w:numPr>
          <w:ilvl w:val="0"/>
          <w:numId w:val="4"/>
        </w:numPr>
        <w:contextualSpacing/>
        <w:jc w:val="both"/>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Síntesis metodólogica</w:t>
      </w:r>
    </w:p>
    <w:p w:rsidR="001D7C7E" w:rsidRPr="00533391" w:rsidRDefault="001D7C7E" w:rsidP="00E44C8D">
      <w:pPr>
        <w:widowControl/>
        <w:numPr>
          <w:ilvl w:val="0"/>
          <w:numId w:val="4"/>
        </w:numPr>
        <w:contextualSpacing/>
        <w:jc w:val="both"/>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 xml:space="preserve">Marco metodologico </w:t>
      </w:r>
    </w:p>
    <w:p w:rsidR="001D7C7E" w:rsidRPr="00533391" w:rsidRDefault="001D7C7E" w:rsidP="00E44C8D">
      <w:pPr>
        <w:widowControl/>
        <w:numPr>
          <w:ilvl w:val="0"/>
          <w:numId w:val="4"/>
        </w:numPr>
        <w:contextualSpacing/>
        <w:jc w:val="both"/>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Formato</w:t>
      </w:r>
      <w:r w:rsidR="007E36AC" w:rsidRPr="00533391">
        <w:rPr>
          <w:rFonts w:ascii="Arial" w:eastAsia="Times New Roman" w:hAnsi="Arial" w:cs="Arial"/>
          <w:noProof/>
          <w:sz w:val="24"/>
          <w:szCs w:val="24"/>
          <w:lang w:eastAsia="es-MX"/>
        </w:rPr>
        <w:t>s de captación</w:t>
      </w:r>
    </w:p>
    <w:p w:rsidR="001D7C7E" w:rsidRPr="00533391" w:rsidRDefault="001D7C7E" w:rsidP="00E44C8D">
      <w:pPr>
        <w:widowControl/>
        <w:numPr>
          <w:ilvl w:val="0"/>
          <w:numId w:val="4"/>
        </w:numPr>
        <w:jc w:val="both"/>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Metadatos (estándar DDI)</w:t>
      </w:r>
    </w:p>
    <w:p w:rsidR="002A262C" w:rsidRPr="00533391" w:rsidRDefault="002A262C" w:rsidP="00CB7ADA">
      <w:pPr>
        <w:widowControl/>
        <w:ind w:left="720"/>
        <w:jc w:val="both"/>
        <w:rPr>
          <w:rFonts w:ascii="Arial" w:eastAsia="Times New Roman" w:hAnsi="Arial" w:cs="Arial"/>
          <w:noProof/>
          <w:sz w:val="24"/>
          <w:szCs w:val="24"/>
          <w:lang w:eastAsia="es-MX"/>
        </w:rPr>
      </w:pPr>
    </w:p>
    <w:p w:rsidR="001D7C7E" w:rsidRPr="00533391" w:rsidRDefault="001D7C7E" w:rsidP="00E44C8D">
      <w:pPr>
        <w:jc w:val="both"/>
        <w:rPr>
          <w:rFonts w:ascii="Arial" w:eastAsia="Times New Roman" w:hAnsi="Arial" w:cs="Arial"/>
          <w:b/>
          <w:noProof/>
          <w:sz w:val="24"/>
          <w:szCs w:val="24"/>
          <w:lang w:eastAsia="es-MX"/>
        </w:rPr>
      </w:pPr>
      <w:r w:rsidRPr="00533391">
        <w:rPr>
          <w:rFonts w:ascii="Arial" w:eastAsia="Times New Roman" w:hAnsi="Arial" w:cs="Arial"/>
          <w:b/>
          <w:noProof/>
          <w:sz w:val="24"/>
          <w:szCs w:val="24"/>
          <w:lang w:eastAsia="es-MX"/>
        </w:rPr>
        <w:t>Microdatos</w:t>
      </w:r>
    </w:p>
    <w:p w:rsidR="002A262C" w:rsidRPr="00533391" w:rsidRDefault="002A262C" w:rsidP="00E44C8D">
      <w:pPr>
        <w:jc w:val="both"/>
        <w:rPr>
          <w:rFonts w:ascii="Arial" w:eastAsia="Times New Roman" w:hAnsi="Arial" w:cs="Arial"/>
          <w:b/>
          <w:noProof/>
          <w:sz w:val="24"/>
          <w:szCs w:val="24"/>
          <w:lang w:eastAsia="es-MX"/>
        </w:rPr>
      </w:pPr>
    </w:p>
    <w:p w:rsidR="001D7C7E" w:rsidRPr="00533391" w:rsidRDefault="001D7C7E" w:rsidP="00E44C8D">
      <w:pPr>
        <w:widowControl/>
        <w:numPr>
          <w:ilvl w:val="0"/>
          <w:numId w:val="6"/>
        </w:numPr>
        <w:contextualSpacing/>
        <w:jc w:val="both"/>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Base de datos</w:t>
      </w:r>
    </w:p>
    <w:p w:rsidR="001D7C7E" w:rsidRPr="00533391" w:rsidRDefault="001D7C7E" w:rsidP="00E44C8D">
      <w:pPr>
        <w:widowControl/>
        <w:numPr>
          <w:ilvl w:val="0"/>
          <w:numId w:val="6"/>
        </w:numPr>
        <w:ind w:left="714" w:hanging="357"/>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Descriptor de archivos (FD)</w:t>
      </w:r>
    </w:p>
    <w:p w:rsidR="001D7C7E" w:rsidRPr="00533391" w:rsidRDefault="001D7C7E" w:rsidP="00E44C8D">
      <w:pPr>
        <w:widowControl/>
        <w:numPr>
          <w:ilvl w:val="0"/>
          <w:numId w:val="6"/>
        </w:numPr>
        <w:ind w:left="714" w:hanging="357"/>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Datos abiertos</w:t>
      </w:r>
    </w:p>
    <w:p w:rsidR="002A262C" w:rsidRPr="00533391" w:rsidRDefault="002A262C" w:rsidP="00CB7ADA">
      <w:pPr>
        <w:widowControl/>
        <w:ind w:left="714"/>
        <w:rPr>
          <w:rFonts w:ascii="Arial" w:eastAsia="Times New Roman" w:hAnsi="Arial" w:cs="Arial"/>
          <w:noProof/>
          <w:sz w:val="24"/>
          <w:szCs w:val="24"/>
          <w:lang w:eastAsia="es-MX"/>
        </w:rPr>
      </w:pPr>
    </w:p>
    <w:p w:rsidR="001D7C7E" w:rsidRPr="00533391" w:rsidRDefault="001D7C7E" w:rsidP="00E44C8D">
      <w:pPr>
        <w:contextualSpacing/>
        <w:rPr>
          <w:rFonts w:ascii="Arial" w:eastAsia="Times New Roman" w:hAnsi="Arial" w:cs="Arial"/>
          <w:b/>
          <w:noProof/>
          <w:sz w:val="24"/>
          <w:szCs w:val="24"/>
          <w:lang w:eastAsia="es-MX"/>
        </w:rPr>
      </w:pPr>
      <w:r w:rsidRPr="00533391">
        <w:rPr>
          <w:rFonts w:ascii="Arial" w:eastAsia="Times New Roman" w:hAnsi="Arial" w:cs="Arial"/>
          <w:b/>
          <w:noProof/>
          <w:sz w:val="24"/>
          <w:szCs w:val="24"/>
          <w:lang w:eastAsia="es-MX"/>
        </w:rPr>
        <w:t>Publicaciones</w:t>
      </w:r>
    </w:p>
    <w:p w:rsidR="002A262C" w:rsidRPr="00533391" w:rsidRDefault="002A262C" w:rsidP="00E44C8D">
      <w:pPr>
        <w:contextualSpacing/>
        <w:rPr>
          <w:rFonts w:ascii="Arial" w:eastAsia="Times New Roman" w:hAnsi="Arial" w:cs="Arial"/>
          <w:b/>
          <w:noProof/>
          <w:sz w:val="24"/>
          <w:szCs w:val="24"/>
          <w:lang w:eastAsia="es-MX"/>
        </w:rPr>
      </w:pPr>
    </w:p>
    <w:p w:rsidR="001D7C7E" w:rsidRPr="00533391" w:rsidRDefault="001D7C7E" w:rsidP="00E44C8D">
      <w:pPr>
        <w:widowControl/>
        <w:numPr>
          <w:ilvl w:val="0"/>
          <w:numId w:val="6"/>
        </w:numPr>
        <w:ind w:left="714" w:hanging="357"/>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Tabulados interactivos (Cubos)</w:t>
      </w:r>
    </w:p>
    <w:p w:rsidR="001D7C7E" w:rsidRPr="00533391" w:rsidRDefault="007E36AC" w:rsidP="00E44C8D">
      <w:pPr>
        <w:widowControl/>
        <w:numPr>
          <w:ilvl w:val="0"/>
          <w:numId w:val="6"/>
        </w:numPr>
        <w:ind w:left="714" w:hanging="357"/>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Tabulados predefinidos</w:t>
      </w:r>
    </w:p>
    <w:p w:rsidR="002A262C" w:rsidRPr="00533391" w:rsidRDefault="002A262C" w:rsidP="00CB7ADA">
      <w:pPr>
        <w:widowControl/>
        <w:ind w:left="714"/>
        <w:rPr>
          <w:rFonts w:ascii="Arial" w:eastAsia="Times New Roman" w:hAnsi="Arial" w:cs="Arial"/>
          <w:noProof/>
          <w:sz w:val="24"/>
          <w:szCs w:val="24"/>
          <w:lang w:eastAsia="es-MX"/>
        </w:rPr>
      </w:pPr>
    </w:p>
    <w:p w:rsidR="007704D2" w:rsidRDefault="001D7C7E" w:rsidP="00E04244">
      <w:pPr>
        <w:spacing w:after="240"/>
        <w:contextualSpacing/>
        <w:jc w:val="both"/>
        <w:rPr>
          <w:rFonts w:ascii="Arial" w:eastAsia="Times New Roman" w:hAnsi="Arial" w:cs="Arial"/>
          <w:noProof/>
          <w:sz w:val="24"/>
          <w:szCs w:val="24"/>
          <w:lang w:eastAsia="es-MX"/>
        </w:rPr>
      </w:pPr>
      <w:r w:rsidRPr="00533391">
        <w:rPr>
          <w:rFonts w:ascii="Arial" w:eastAsia="Times New Roman" w:hAnsi="Arial" w:cs="Arial"/>
          <w:noProof/>
          <w:sz w:val="24"/>
          <w:szCs w:val="24"/>
          <w:lang w:eastAsia="es-MX"/>
        </w:rPr>
        <w:t xml:space="preserve">Estos productos pueden ser consultados en la página del Instituto en </w:t>
      </w:r>
      <w:r w:rsidR="00192EB8" w:rsidRPr="00533391">
        <w:rPr>
          <w:rFonts w:ascii="Arial" w:eastAsia="Times New Roman" w:hAnsi="Arial" w:cs="Arial"/>
          <w:noProof/>
          <w:sz w:val="24"/>
          <w:szCs w:val="24"/>
          <w:lang w:eastAsia="es-MX"/>
        </w:rPr>
        <w:t>I</w:t>
      </w:r>
      <w:r w:rsidRPr="00533391">
        <w:rPr>
          <w:rFonts w:ascii="Arial" w:eastAsia="Times New Roman" w:hAnsi="Arial" w:cs="Arial"/>
          <w:noProof/>
          <w:sz w:val="24"/>
          <w:szCs w:val="24"/>
          <w:lang w:eastAsia="es-MX"/>
        </w:rPr>
        <w:t>nternet</w:t>
      </w:r>
      <w:r w:rsidR="007E36AC" w:rsidRPr="00533391">
        <w:rPr>
          <w:rFonts w:ascii="Arial" w:eastAsia="Times New Roman" w:hAnsi="Arial" w:cs="Arial"/>
          <w:noProof/>
          <w:sz w:val="24"/>
          <w:szCs w:val="24"/>
          <w:lang w:eastAsia="es-MX"/>
        </w:rPr>
        <w:t xml:space="preserve"> </w:t>
      </w:r>
      <w:hyperlink r:id="rId41" w:history="1">
        <w:r w:rsidR="007E36AC" w:rsidRPr="00533391">
          <w:rPr>
            <w:rStyle w:val="Hipervnculo"/>
            <w:rFonts w:ascii="Arial" w:eastAsia="Times New Roman" w:hAnsi="Arial" w:cs="Arial"/>
            <w:noProof/>
            <w:sz w:val="24"/>
            <w:szCs w:val="24"/>
            <w:lang w:eastAsia="es-MX"/>
          </w:rPr>
          <w:t>https://www.inegi.org.mx/programas/natalidad/</w:t>
        </w:r>
      </w:hyperlink>
      <w:r w:rsidRPr="00533391">
        <w:rPr>
          <w:rFonts w:ascii="Arial" w:eastAsia="Times New Roman" w:hAnsi="Arial" w:cs="Arial"/>
          <w:noProof/>
          <w:sz w:val="24"/>
          <w:szCs w:val="24"/>
          <w:lang w:eastAsia="es-MX"/>
        </w:rPr>
        <w:t xml:space="preserve"> y en los centros de consulta del INEGI</w:t>
      </w:r>
      <w:r w:rsidR="00DA3E1D">
        <w:rPr>
          <w:rFonts w:ascii="Arial" w:eastAsia="Times New Roman" w:hAnsi="Arial" w:cs="Arial"/>
          <w:noProof/>
          <w:sz w:val="24"/>
          <w:szCs w:val="24"/>
          <w:lang w:eastAsia="es-MX"/>
        </w:rPr>
        <w:t>.</w:t>
      </w:r>
    </w:p>
    <w:p w:rsidR="006576A0" w:rsidRPr="00533391" w:rsidRDefault="006576A0" w:rsidP="00E04244">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6576A0" w:rsidRDefault="006576A0">
      <w:pPr>
        <w:rPr>
          <w:rFonts w:ascii="Arial" w:eastAsia="Times New Roman" w:hAnsi="Arial" w:cs="Arial"/>
          <w:noProof/>
          <w:sz w:val="24"/>
          <w:szCs w:val="24"/>
          <w:lang w:eastAsia="es-MX"/>
        </w:rPr>
      </w:pPr>
      <w:r>
        <w:rPr>
          <w:rFonts w:ascii="Arial" w:eastAsia="Times New Roman" w:hAnsi="Arial" w:cs="Arial"/>
          <w:noProof/>
          <w:sz w:val="24"/>
          <w:szCs w:val="24"/>
          <w:lang w:eastAsia="es-MX"/>
        </w:rPr>
        <w:br w:type="page"/>
      </w: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Default="007704D2"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Default="006576A0" w:rsidP="00E44C8D">
      <w:pPr>
        <w:spacing w:after="240"/>
        <w:contextualSpacing/>
        <w:jc w:val="both"/>
        <w:rPr>
          <w:rFonts w:ascii="Arial" w:eastAsia="Times New Roman" w:hAnsi="Arial" w:cs="Arial"/>
          <w:noProof/>
          <w:sz w:val="24"/>
          <w:szCs w:val="24"/>
          <w:lang w:eastAsia="es-MX"/>
        </w:rPr>
      </w:pPr>
    </w:p>
    <w:p w:rsidR="006576A0" w:rsidRPr="00533391" w:rsidRDefault="006576A0"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7704D2" w:rsidRPr="00533391" w:rsidRDefault="007704D2" w:rsidP="00E44C8D">
      <w:pPr>
        <w:spacing w:after="240"/>
        <w:contextualSpacing/>
        <w:jc w:val="both"/>
        <w:rPr>
          <w:rFonts w:ascii="Arial" w:eastAsia="Times New Roman" w:hAnsi="Arial" w:cs="Arial"/>
          <w:noProof/>
          <w:sz w:val="24"/>
          <w:szCs w:val="24"/>
          <w:lang w:eastAsia="es-MX"/>
        </w:rPr>
      </w:pPr>
    </w:p>
    <w:p w:rsidR="001D7C7E" w:rsidRPr="00533391" w:rsidRDefault="007704D2" w:rsidP="007704D2">
      <w:pPr>
        <w:spacing w:after="240"/>
        <w:contextualSpacing/>
        <w:jc w:val="center"/>
        <w:rPr>
          <w:rFonts w:ascii="Arial" w:eastAsia="Times New Roman" w:hAnsi="Arial" w:cs="Arial"/>
          <w:b/>
          <w:noProof/>
          <w:sz w:val="40"/>
          <w:szCs w:val="40"/>
          <w:lang w:eastAsia="es-MX"/>
        </w:rPr>
      </w:pPr>
      <w:r w:rsidRPr="00533391">
        <w:rPr>
          <w:rFonts w:ascii="Arial" w:eastAsia="Times New Roman" w:hAnsi="Arial" w:cs="Arial"/>
          <w:b/>
          <w:noProof/>
          <w:sz w:val="40"/>
          <w:szCs w:val="40"/>
          <w:lang w:eastAsia="es-MX"/>
        </w:rPr>
        <w:t>ANEXO</w:t>
      </w:r>
      <w:r w:rsidR="001D7C7E" w:rsidRPr="00533391">
        <w:rPr>
          <w:rFonts w:ascii="Arial" w:eastAsia="Times New Roman" w:hAnsi="Arial" w:cs="Arial"/>
          <w:b/>
          <w:noProof/>
          <w:sz w:val="40"/>
          <w:szCs w:val="40"/>
          <w:lang w:eastAsia="es-MX"/>
        </w:rPr>
        <w:br w:type="page"/>
      </w:r>
    </w:p>
    <w:p w:rsidR="00AD2952" w:rsidRDefault="00A25D3D" w:rsidP="00510DE7">
      <w:pPr>
        <w:tabs>
          <w:tab w:val="left" w:pos="993"/>
        </w:tabs>
        <w:ind w:left="993" w:hanging="993"/>
        <w:rPr>
          <w:rFonts w:ascii="Arial" w:hAnsi="Arial" w:cs="Arial"/>
          <w:b/>
          <w:bCs/>
          <w:sz w:val="24"/>
          <w:szCs w:val="20"/>
        </w:rPr>
      </w:pPr>
      <w:bookmarkStart w:id="3" w:name="_Hlk83124844"/>
      <w:r w:rsidRPr="00533391">
        <w:rPr>
          <w:rFonts w:ascii="Arial" w:hAnsi="Arial" w:cs="Arial"/>
          <w:b/>
          <w:bCs/>
          <w:sz w:val="24"/>
          <w:szCs w:val="20"/>
        </w:rPr>
        <w:lastRenderedPageBreak/>
        <w:t>Tabla 1.</w:t>
      </w:r>
      <w:r w:rsidRPr="00533391">
        <w:rPr>
          <w:rFonts w:ascii="Arial" w:hAnsi="Arial" w:cs="Arial"/>
          <w:b/>
          <w:bCs/>
          <w:sz w:val="24"/>
          <w:szCs w:val="20"/>
        </w:rPr>
        <w:tab/>
      </w:r>
      <w:bookmarkEnd w:id="3"/>
      <w:r w:rsidR="00B44B74" w:rsidRPr="00B44B74">
        <w:rPr>
          <w:rFonts w:ascii="Arial" w:hAnsi="Arial" w:cs="Arial"/>
          <w:b/>
          <w:bCs/>
          <w:sz w:val="24"/>
          <w:szCs w:val="20"/>
        </w:rPr>
        <w:t>Nacimientos registrados en 2020 por entidad federativa</w:t>
      </w:r>
      <w:r w:rsidR="005D791C">
        <w:rPr>
          <w:rFonts w:ascii="Arial" w:hAnsi="Arial" w:cs="Arial"/>
          <w:b/>
          <w:bCs/>
          <w:sz w:val="24"/>
          <w:szCs w:val="20"/>
        </w:rPr>
        <w:t xml:space="preserve"> de registro</w:t>
      </w:r>
      <w:r w:rsidR="00B44B74" w:rsidRPr="00B44B74">
        <w:rPr>
          <w:rFonts w:ascii="Arial" w:hAnsi="Arial" w:cs="Arial"/>
          <w:b/>
          <w:bCs/>
          <w:sz w:val="24"/>
          <w:szCs w:val="20"/>
        </w:rPr>
        <w:t xml:space="preserve"> según</w:t>
      </w:r>
      <w:r w:rsidR="00510DE7">
        <w:rPr>
          <w:rFonts w:ascii="Arial" w:hAnsi="Arial" w:cs="Arial"/>
          <w:b/>
          <w:bCs/>
          <w:sz w:val="24"/>
          <w:szCs w:val="20"/>
        </w:rPr>
        <w:br/>
      </w:r>
      <w:r w:rsidR="00B44B74" w:rsidRPr="00B44B74">
        <w:rPr>
          <w:rFonts w:ascii="Arial" w:hAnsi="Arial" w:cs="Arial"/>
          <w:b/>
          <w:bCs/>
          <w:sz w:val="24"/>
          <w:szCs w:val="20"/>
        </w:rPr>
        <w:t>año de ocurrencia</w:t>
      </w:r>
      <w:r w:rsidR="005D791C">
        <w:rPr>
          <w:rFonts w:ascii="Arial" w:hAnsi="Arial" w:cs="Arial"/>
          <w:b/>
          <w:bCs/>
          <w:sz w:val="24"/>
          <w:szCs w:val="20"/>
        </w:rPr>
        <w:t xml:space="preserve"> del nacimiento</w:t>
      </w:r>
    </w:p>
    <w:p w:rsidR="00AD2952" w:rsidRDefault="00AD2952" w:rsidP="00DE4623">
      <w:pPr>
        <w:tabs>
          <w:tab w:val="left" w:pos="993"/>
        </w:tabs>
        <w:jc w:val="both"/>
        <w:rPr>
          <w:rFonts w:ascii="Arial" w:hAnsi="Arial" w:cs="Arial"/>
          <w:b/>
          <w:bCs/>
          <w:sz w:val="24"/>
          <w:szCs w:val="20"/>
        </w:rPr>
      </w:pPr>
    </w:p>
    <w:p w:rsidR="00AD2952" w:rsidRDefault="003D311B" w:rsidP="00DE4623">
      <w:pPr>
        <w:tabs>
          <w:tab w:val="left" w:pos="993"/>
        </w:tabs>
        <w:jc w:val="both"/>
        <w:rPr>
          <w:rFonts w:ascii="Arial" w:hAnsi="Arial" w:cs="Arial"/>
          <w:b/>
          <w:bCs/>
          <w:sz w:val="24"/>
          <w:szCs w:val="20"/>
        </w:rPr>
      </w:pPr>
      <w:r w:rsidRPr="003D311B">
        <w:rPr>
          <w:rFonts w:ascii="Arial" w:hAnsi="Arial" w:cs="Arial"/>
          <w:b/>
          <w:bCs/>
          <w:noProof/>
          <w:sz w:val="24"/>
          <w:szCs w:val="20"/>
          <w:lang w:val="es-MX" w:eastAsia="es-MX"/>
        </w:rPr>
        <w:drawing>
          <wp:inline distT="0" distB="0" distL="0" distR="0" wp14:anchorId="31D6DDCA" wp14:editId="06FAD47C">
            <wp:extent cx="6403975" cy="7258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9985" cy="7264861"/>
                    </a:xfrm>
                    <a:prstGeom prst="rect">
                      <a:avLst/>
                    </a:prstGeom>
                    <a:noFill/>
                    <a:ln>
                      <a:noFill/>
                    </a:ln>
                  </pic:spPr>
                </pic:pic>
              </a:graphicData>
            </a:graphic>
          </wp:inline>
        </w:drawing>
      </w:r>
    </w:p>
    <w:p w:rsidR="00AD2952" w:rsidRDefault="00AD2952">
      <w:pPr>
        <w:rPr>
          <w:rFonts w:ascii="Arial" w:hAnsi="Arial" w:cs="Arial"/>
          <w:b/>
          <w:bCs/>
          <w:sz w:val="24"/>
          <w:szCs w:val="20"/>
        </w:rPr>
      </w:pPr>
      <w:r>
        <w:rPr>
          <w:rFonts w:ascii="Arial" w:hAnsi="Arial" w:cs="Arial"/>
          <w:b/>
          <w:bCs/>
          <w:sz w:val="24"/>
          <w:szCs w:val="20"/>
        </w:rPr>
        <w:br w:type="page"/>
      </w:r>
    </w:p>
    <w:p w:rsidR="00AD2952" w:rsidRDefault="00AD2952" w:rsidP="00894E04">
      <w:pPr>
        <w:ind w:left="993" w:hanging="993"/>
        <w:jc w:val="both"/>
        <w:rPr>
          <w:rFonts w:ascii="Arial" w:hAnsi="Arial" w:cs="Arial"/>
          <w:b/>
          <w:bCs/>
          <w:sz w:val="24"/>
          <w:szCs w:val="20"/>
        </w:rPr>
      </w:pPr>
      <w:r w:rsidRPr="00533391">
        <w:rPr>
          <w:rFonts w:ascii="Arial" w:hAnsi="Arial" w:cs="Arial"/>
          <w:b/>
          <w:bCs/>
          <w:sz w:val="24"/>
          <w:szCs w:val="20"/>
        </w:rPr>
        <w:lastRenderedPageBreak/>
        <w:t xml:space="preserve">Tabla </w:t>
      </w:r>
      <w:r>
        <w:rPr>
          <w:rFonts w:ascii="Arial" w:hAnsi="Arial" w:cs="Arial"/>
          <w:b/>
          <w:bCs/>
          <w:sz w:val="24"/>
          <w:szCs w:val="20"/>
        </w:rPr>
        <w:t>2</w:t>
      </w:r>
      <w:r w:rsidRPr="00533391">
        <w:rPr>
          <w:rFonts w:ascii="Arial" w:hAnsi="Arial" w:cs="Arial"/>
          <w:b/>
          <w:bCs/>
          <w:sz w:val="24"/>
          <w:szCs w:val="20"/>
        </w:rPr>
        <w:t>.</w:t>
      </w:r>
      <w:r w:rsidRPr="00533391">
        <w:rPr>
          <w:rFonts w:ascii="Arial" w:hAnsi="Arial" w:cs="Arial"/>
          <w:b/>
          <w:bCs/>
          <w:sz w:val="24"/>
          <w:szCs w:val="20"/>
        </w:rPr>
        <w:tab/>
      </w:r>
      <w:bookmarkStart w:id="4" w:name="_Hlk83124913"/>
      <w:r w:rsidRPr="00AD2952">
        <w:rPr>
          <w:rFonts w:ascii="Arial" w:hAnsi="Arial" w:cs="Arial"/>
          <w:b/>
          <w:bCs/>
          <w:sz w:val="24"/>
          <w:szCs w:val="20"/>
        </w:rPr>
        <w:t>Evolución del registro de nacimientos a partir del año en que ocurrieron</w:t>
      </w:r>
      <w:bookmarkEnd w:id="4"/>
      <w:r w:rsidR="005A51F3">
        <w:rPr>
          <w:rFonts w:ascii="Arial" w:hAnsi="Arial" w:cs="Arial"/>
          <w:b/>
          <w:bCs/>
          <w:sz w:val="24"/>
          <w:szCs w:val="20"/>
        </w:rPr>
        <w:t xml:space="preserve">, </w:t>
      </w:r>
    </w:p>
    <w:p w:rsidR="005A51F3" w:rsidRDefault="0027423F" w:rsidP="00894E04">
      <w:pPr>
        <w:ind w:left="993" w:hanging="993"/>
        <w:jc w:val="both"/>
        <w:rPr>
          <w:rFonts w:ascii="Arial" w:hAnsi="Arial" w:cs="Arial"/>
          <w:b/>
          <w:bCs/>
          <w:sz w:val="24"/>
          <w:szCs w:val="20"/>
        </w:rPr>
      </w:pPr>
      <w:r>
        <w:rPr>
          <w:rFonts w:ascii="Arial" w:hAnsi="Arial" w:cs="Arial"/>
          <w:b/>
          <w:bCs/>
          <w:sz w:val="24"/>
          <w:szCs w:val="20"/>
        </w:rPr>
        <w:tab/>
        <w:t>2011-2020</w:t>
      </w:r>
    </w:p>
    <w:p w:rsidR="00AD2952" w:rsidRDefault="00AD2952" w:rsidP="00DE4623">
      <w:pPr>
        <w:tabs>
          <w:tab w:val="left" w:pos="993"/>
        </w:tabs>
        <w:jc w:val="both"/>
        <w:rPr>
          <w:rFonts w:ascii="Arial" w:hAnsi="Arial" w:cs="Arial"/>
          <w:b/>
          <w:bCs/>
          <w:sz w:val="24"/>
          <w:szCs w:val="20"/>
        </w:rPr>
      </w:pPr>
    </w:p>
    <w:p w:rsidR="0083176F" w:rsidRDefault="00D11D17" w:rsidP="00DE4623">
      <w:pPr>
        <w:tabs>
          <w:tab w:val="left" w:pos="993"/>
        </w:tabs>
        <w:jc w:val="both"/>
        <w:rPr>
          <w:rFonts w:ascii="Arial" w:hAnsi="Arial" w:cs="Arial"/>
          <w:b/>
          <w:bCs/>
          <w:sz w:val="24"/>
          <w:szCs w:val="20"/>
        </w:rPr>
      </w:pPr>
      <w:r>
        <w:rPr>
          <w:noProof/>
          <w:lang w:val="es-MX" w:eastAsia="es-MX"/>
        </w:rPr>
        <w:drawing>
          <wp:anchor distT="0" distB="0" distL="114300" distR="114300" simplePos="0" relativeHeight="251658240" behindDoc="1" locked="0" layoutInCell="1" allowOverlap="1" wp14:anchorId="2D17F9A8" wp14:editId="20883E3B">
            <wp:simplePos x="0" y="0"/>
            <wp:positionH relativeFrom="column">
              <wp:posOffset>-235255</wp:posOffset>
            </wp:positionH>
            <wp:positionV relativeFrom="paragraph">
              <wp:posOffset>176530</wp:posOffset>
            </wp:positionV>
            <wp:extent cx="6793865" cy="4191000"/>
            <wp:effectExtent l="0" t="0" r="6985" b="0"/>
            <wp:wrapNone/>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rotWithShape="1">
                    <a:blip r:embed="rId43">
                      <a:extLst>
                        <a:ext uri="{28A0092B-C50C-407E-A947-70E740481C1C}">
                          <a14:useLocalDpi xmlns:a14="http://schemas.microsoft.com/office/drawing/2010/main" val="0"/>
                        </a:ext>
                      </a:extLst>
                    </a:blip>
                    <a:srcRect l="1744" r="1366"/>
                    <a:stretch/>
                  </pic:blipFill>
                  <pic:spPr bwMode="auto">
                    <a:xfrm>
                      <a:off x="0" y="0"/>
                      <a:ext cx="6793865" cy="419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952" w:rsidRDefault="00AD2952" w:rsidP="00D11D17">
      <w:pPr>
        <w:tabs>
          <w:tab w:val="left" w:pos="993"/>
        </w:tabs>
        <w:jc w:val="center"/>
        <w:rPr>
          <w:rFonts w:ascii="Arial" w:hAnsi="Arial" w:cs="Arial"/>
          <w:b/>
          <w:bCs/>
          <w:sz w:val="24"/>
          <w:szCs w:val="20"/>
        </w:rPr>
      </w:pPr>
    </w:p>
    <w:p w:rsidR="00AD2952" w:rsidRDefault="00AD2952" w:rsidP="00DE4623">
      <w:pPr>
        <w:tabs>
          <w:tab w:val="left" w:pos="993"/>
        </w:tabs>
        <w:jc w:val="both"/>
        <w:rPr>
          <w:rFonts w:ascii="Arial" w:hAnsi="Arial" w:cs="Arial"/>
          <w:b/>
          <w:bCs/>
          <w:sz w:val="24"/>
          <w:szCs w:val="20"/>
        </w:rPr>
      </w:pPr>
    </w:p>
    <w:p w:rsidR="00AD2952" w:rsidRDefault="00AD2952">
      <w:pPr>
        <w:rPr>
          <w:rFonts w:ascii="Arial" w:hAnsi="Arial" w:cs="Arial"/>
          <w:b/>
          <w:bCs/>
          <w:sz w:val="24"/>
          <w:szCs w:val="20"/>
        </w:rPr>
      </w:pPr>
      <w:r>
        <w:rPr>
          <w:rFonts w:ascii="Arial" w:hAnsi="Arial" w:cs="Arial"/>
          <w:b/>
          <w:bCs/>
          <w:sz w:val="24"/>
          <w:szCs w:val="20"/>
        </w:rPr>
        <w:br w:type="page"/>
      </w:r>
    </w:p>
    <w:p w:rsidR="00D11D17" w:rsidRDefault="00A83EF9" w:rsidP="00D11D17">
      <w:pPr>
        <w:ind w:left="993" w:hanging="993"/>
        <w:jc w:val="both"/>
        <w:rPr>
          <w:rFonts w:ascii="Arial" w:hAnsi="Arial" w:cs="Arial"/>
          <w:b/>
          <w:bCs/>
          <w:sz w:val="24"/>
          <w:szCs w:val="20"/>
        </w:rPr>
      </w:pPr>
      <w:r w:rsidRPr="00533391">
        <w:rPr>
          <w:rFonts w:ascii="Arial" w:hAnsi="Arial" w:cs="Arial"/>
          <w:b/>
          <w:bCs/>
          <w:sz w:val="24"/>
          <w:szCs w:val="20"/>
        </w:rPr>
        <w:lastRenderedPageBreak/>
        <w:t xml:space="preserve">Tabla </w:t>
      </w:r>
      <w:r>
        <w:rPr>
          <w:rFonts w:ascii="Arial" w:hAnsi="Arial" w:cs="Arial"/>
          <w:b/>
          <w:bCs/>
          <w:sz w:val="24"/>
          <w:szCs w:val="20"/>
        </w:rPr>
        <w:t>3</w:t>
      </w:r>
      <w:r w:rsidRPr="00533391">
        <w:rPr>
          <w:rFonts w:ascii="Arial" w:hAnsi="Arial" w:cs="Arial"/>
          <w:b/>
          <w:bCs/>
          <w:sz w:val="24"/>
          <w:szCs w:val="20"/>
        </w:rPr>
        <w:t>.</w:t>
      </w:r>
      <w:r w:rsidRPr="00533391">
        <w:rPr>
          <w:rFonts w:ascii="Arial" w:hAnsi="Arial" w:cs="Arial"/>
          <w:b/>
          <w:bCs/>
          <w:sz w:val="24"/>
          <w:szCs w:val="20"/>
        </w:rPr>
        <w:tab/>
      </w:r>
      <w:r w:rsidR="00894E04" w:rsidRPr="00894E04">
        <w:rPr>
          <w:rFonts w:ascii="Arial" w:hAnsi="Arial" w:cs="Arial"/>
          <w:b/>
          <w:bCs/>
          <w:sz w:val="24"/>
          <w:szCs w:val="20"/>
        </w:rPr>
        <w:t xml:space="preserve">Nacimientos </w:t>
      </w:r>
      <w:r w:rsidR="005D791C">
        <w:rPr>
          <w:rFonts w:ascii="Arial" w:hAnsi="Arial" w:cs="Arial"/>
          <w:b/>
          <w:bCs/>
          <w:sz w:val="24"/>
          <w:szCs w:val="20"/>
        </w:rPr>
        <w:t xml:space="preserve">registrados </w:t>
      </w:r>
      <w:r w:rsidR="00894E04" w:rsidRPr="00894E04">
        <w:rPr>
          <w:rFonts w:ascii="Arial" w:hAnsi="Arial" w:cs="Arial"/>
          <w:b/>
          <w:bCs/>
          <w:sz w:val="24"/>
          <w:szCs w:val="20"/>
        </w:rPr>
        <w:t xml:space="preserve">de madres entre 10 y 17 años </w:t>
      </w:r>
      <w:r w:rsidR="009427FD">
        <w:rPr>
          <w:rFonts w:ascii="Arial" w:hAnsi="Arial" w:cs="Arial"/>
          <w:b/>
          <w:bCs/>
          <w:sz w:val="24"/>
          <w:szCs w:val="20"/>
        </w:rPr>
        <w:t xml:space="preserve">al nacimiento, </w:t>
      </w:r>
      <w:r w:rsidR="00894E04" w:rsidRPr="00894E04">
        <w:rPr>
          <w:rFonts w:ascii="Arial" w:hAnsi="Arial" w:cs="Arial"/>
          <w:b/>
          <w:bCs/>
          <w:sz w:val="24"/>
          <w:szCs w:val="20"/>
        </w:rPr>
        <w:t>por</w:t>
      </w:r>
      <w:r w:rsidR="00DC1645">
        <w:rPr>
          <w:rFonts w:ascii="Arial" w:hAnsi="Arial" w:cs="Arial"/>
          <w:b/>
          <w:bCs/>
          <w:sz w:val="24"/>
          <w:szCs w:val="20"/>
        </w:rPr>
        <w:br/>
      </w:r>
      <w:r w:rsidR="00894E04" w:rsidRPr="00894E04">
        <w:rPr>
          <w:rFonts w:ascii="Arial" w:hAnsi="Arial" w:cs="Arial"/>
          <w:b/>
          <w:bCs/>
          <w:sz w:val="24"/>
          <w:szCs w:val="20"/>
        </w:rPr>
        <w:t>entidad federativa</w:t>
      </w:r>
      <w:r w:rsidR="005D791C">
        <w:rPr>
          <w:rFonts w:ascii="Arial" w:hAnsi="Arial" w:cs="Arial"/>
          <w:b/>
          <w:bCs/>
          <w:sz w:val="24"/>
          <w:szCs w:val="20"/>
        </w:rPr>
        <w:t xml:space="preserve"> de registro</w:t>
      </w:r>
      <w:r w:rsidR="00D11D17">
        <w:rPr>
          <w:rFonts w:ascii="Arial" w:hAnsi="Arial" w:cs="Arial"/>
          <w:b/>
          <w:bCs/>
          <w:sz w:val="24"/>
          <w:szCs w:val="20"/>
        </w:rPr>
        <w:t xml:space="preserve"> (i</w:t>
      </w:r>
      <w:r w:rsidR="00D336AB">
        <w:rPr>
          <w:rFonts w:ascii="Arial" w:hAnsi="Arial" w:cs="Arial"/>
          <w:b/>
          <w:bCs/>
          <w:sz w:val="24"/>
          <w:szCs w:val="20"/>
        </w:rPr>
        <w:t xml:space="preserve">ncluye tasa por cada 1 000 mujeres </w:t>
      </w:r>
      <w:r w:rsidR="003A1D36">
        <w:rPr>
          <w:rFonts w:ascii="Arial" w:hAnsi="Arial" w:cs="Arial"/>
          <w:b/>
          <w:bCs/>
          <w:sz w:val="24"/>
          <w:szCs w:val="20"/>
        </w:rPr>
        <w:t>en ese grupo de edad</w:t>
      </w:r>
      <w:r w:rsidR="00D11D17">
        <w:rPr>
          <w:rFonts w:ascii="Arial" w:hAnsi="Arial" w:cs="Arial"/>
          <w:b/>
          <w:bCs/>
          <w:sz w:val="24"/>
          <w:szCs w:val="20"/>
        </w:rPr>
        <w:t>)</w:t>
      </w:r>
    </w:p>
    <w:p w:rsidR="00A83EF9" w:rsidRDefault="00BE0AD9" w:rsidP="00D11D17">
      <w:pPr>
        <w:ind w:left="993" w:hanging="993"/>
        <w:jc w:val="center"/>
        <w:rPr>
          <w:rFonts w:ascii="Arial" w:hAnsi="Arial" w:cs="Arial"/>
          <w:b/>
          <w:bCs/>
          <w:sz w:val="24"/>
          <w:szCs w:val="20"/>
        </w:rPr>
      </w:pPr>
      <w:r>
        <w:rPr>
          <w:noProof/>
          <w:lang w:val="es-MX" w:eastAsia="es-MX"/>
        </w:rPr>
        <w:drawing>
          <wp:inline distT="0" distB="0" distL="0" distR="0" wp14:anchorId="265163BF" wp14:editId="5661F048">
            <wp:extent cx="6188226" cy="6784975"/>
            <wp:effectExtent l="0" t="0" r="3175" b="0"/>
            <wp:docPr id="15" name="Imagen 15" descr="Una captura de pantalla de un celular con texto e imag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 celular con texto e imagen&#10;&#10;Descripción generada automáticamente con confianza baja"/>
                    <pic:cNvPicPr/>
                  </pic:nvPicPr>
                  <pic:blipFill rotWithShape="1">
                    <a:blip r:embed="rId44"/>
                    <a:srcRect l="3378"/>
                    <a:stretch/>
                  </pic:blipFill>
                  <pic:spPr bwMode="auto">
                    <a:xfrm>
                      <a:off x="0" y="0"/>
                      <a:ext cx="6188226" cy="6784975"/>
                    </a:xfrm>
                    <a:prstGeom prst="rect">
                      <a:avLst/>
                    </a:prstGeom>
                    <a:ln>
                      <a:noFill/>
                    </a:ln>
                    <a:extLst>
                      <a:ext uri="{53640926-AAD7-44D8-BBD7-CCE9431645EC}">
                        <a14:shadowObscured xmlns:a14="http://schemas.microsoft.com/office/drawing/2010/main"/>
                      </a:ext>
                    </a:extLst>
                  </pic:spPr>
                </pic:pic>
              </a:graphicData>
            </a:graphic>
          </wp:inline>
        </w:drawing>
      </w:r>
    </w:p>
    <w:p w:rsidR="00A83EF9" w:rsidRDefault="00A83EF9" w:rsidP="00DE4623">
      <w:pPr>
        <w:tabs>
          <w:tab w:val="left" w:pos="993"/>
        </w:tabs>
        <w:jc w:val="both"/>
        <w:rPr>
          <w:rFonts w:ascii="Arial" w:hAnsi="Arial" w:cs="Arial"/>
          <w:b/>
          <w:bCs/>
          <w:sz w:val="24"/>
          <w:szCs w:val="20"/>
        </w:rPr>
      </w:pPr>
    </w:p>
    <w:p w:rsidR="00BE0AD9" w:rsidRDefault="00BE0AD9">
      <w:pPr>
        <w:rPr>
          <w:rFonts w:ascii="Arial" w:hAnsi="Arial" w:cs="Arial"/>
          <w:b/>
          <w:bCs/>
          <w:sz w:val="24"/>
          <w:szCs w:val="20"/>
        </w:rPr>
      </w:pPr>
      <w:r>
        <w:rPr>
          <w:rFonts w:ascii="Arial" w:hAnsi="Arial" w:cs="Arial"/>
          <w:b/>
          <w:bCs/>
          <w:sz w:val="24"/>
          <w:szCs w:val="20"/>
        </w:rPr>
        <w:br w:type="page"/>
      </w:r>
    </w:p>
    <w:p w:rsidR="001D7C7E" w:rsidRDefault="001D7C7E" w:rsidP="00DC1645">
      <w:pPr>
        <w:ind w:left="1134" w:hanging="1134"/>
        <w:rPr>
          <w:rFonts w:ascii="Arial" w:hAnsi="Arial" w:cs="Arial"/>
          <w:b/>
          <w:bCs/>
          <w:sz w:val="24"/>
          <w:szCs w:val="20"/>
        </w:rPr>
      </w:pPr>
      <w:r w:rsidRPr="00533391">
        <w:rPr>
          <w:rFonts w:ascii="Arial" w:hAnsi="Arial" w:cs="Arial"/>
          <w:b/>
          <w:bCs/>
          <w:sz w:val="24"/>
          <w:szCs w:val="20"/>
        </w:rPr>
        <w:lastRenderedPageBreak/>
        <w:t xml:space="preserve">Tabla </w:t>
      </w:r>
      <w:r w:rsidR="00A83EF9">
        <w:rPr>
          <w:rFonts w:ascii="Arial" w:hAnsi="Arial" w:cs="Arial"/>
          <w:b/>
          <w:bCs/>
          <w:sz w:val="24"/>
          <w:szCs w:val="20"/>
        </w:rPr>
        <w:t>4</w:t>
      </w:r>
      <w:r w:rsidRPr="00533391">
        <w:rPr>
          <w:rFonts w:ascii="Arial" w:hAnsi="Arial" w:cs="Arial"/>
          <w:b/>
          <w:bCs/>
          <w:sz w:val="24"/>
          <w:szCs w:val="20"/>
        </w:rPr>
        <w:t>.</w:t>
      </w:r>
      <w:r w:rsidR="00FA2A71" w:rsidRPr="00533391">
        <w:rPr>
          <w:rFonts w:ascii="Arial" w:hAnsi="Arial" w:cs="Arial"/>
          <w:b/>
          <w:bCs/>
          <w:sz w:val="24"/>
          <w:szCs w:val="20"/>
        </w:rPr>
        <w:tab/>
      </w:r>
      <w:r w:rsidRPr="00533391">
        <w:rPr>
          <w:rFonts w:ascii="Arial" w:hAnsi="Arial" w:cs="Arial"/>
          <w:b/>
          <w:bCs/>
          <w:sz w:val="24"/>
          <w:szCs w:val="20"/>
        </w:rPr>
        <w:t xml:space="preserve">Nacimientos registrados por entidad federativa </w:t>
      </w:r>
      <w:r w:rsidR="0083176F">
        <w:rPr>
          <w:rFonts w:ascii="Arial" w:hAnsi="Arial" w:cs="Arial"/>
          <w:b/>
          <w:bCs/>
          <w:sz w:val="24"/>
          <w:szCs w:val="20"/>
        </w:rPr>
        <w:t>de registro</w:t>
      </w:r>
      <w:r w:rsidR="00DC1645">
        <w:rPr>
          <w:rFonts w:ascii="Arial" w:hAnsi="Arial" w:cs="Arial"/>
          <w:b/>
          <w:bCs/>
          <w:sz w:val="24"/>
          <w:szCs w:val="20"/>
        </w:rPr>
        <w:br/>
      </w:r>
      <w:r w:rsidRPr="00533391">
        <w:rPr>
          <w:rFonts w:ascii="Arial" w:hAnsi="Arial" w:cs="Arial"/>
          <w:b/>
          <w:bCs/>
          <w:sz w:val="24"/>
          <w:szCs w:val="20"/>
        </w:rPr>
        <w:t>según tipo de parto</w:t>
      </w:r>
    </w:p>
    <w:p w:rsidR="00DE4623" w:rsidRPr="00533391" w:rsidRDefault="00DE4623" w:rsidP="00DE4623">
      <w:pPr>
        <w:tabs>
          <w:tab w:val="left" w:pos="993"/>
        </w:tabs>
        <w:jc w:val="both"/>
        <w:rPr>
          <w:rFonts w:ascii="Arial" w:eastAsia="Times New Roman" w:hAnsi="Arial" w:cs="Arial"/>
          <w:b/>
          <w:noProof/>
          <w:sz w:val="24"/>
          <w:szCs w:val="24"/>
          <w:lang w:eastAsia="es-MX"/>
        </w:rPr>
      </w:pPr>
    </w:p>
    <w:p w:rsidR="001D7C7E" w:rsidRPr="00533391" w:rsidRDefault="001642E3" w:rsidP="003A2B1D">
      <w:pPr>
        <w:spacing w:after="240"/>
        <w:rPr>
          <w:rFonts w:ascii="Arial" w:eastAsia="Times New Roman" w:hAnsi="Arial" w:cs="Arial"/>
          <w:noProof/>
          <w:sz w:val="24"/>
          <w:szCs w:val="24"/>
          <w:lang w:eastAsia="es-MX"/>
        </w:rPr>
      </w:pPr>
      <w:r>
        <w:rPr>
          <w:noProof/>
          <w:lang w:val="es-MX" w:eastAsia="es-MX"/>
        </w:rPr>
        <w:drawing>
          <wp:inline distT="0" distB="0" distL="0" distR="0" wp14:anchorId="4BEAFFBD" wp14:editId="1161CA08">
            <wp:extent cx="5722620" cy="76339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176" r="3168"/>
                    <a:stretch/>
                  </pic:blipFill>
                  <pic:spPr bwMode="auto">
                    <a:xfrm>
                      <a:off x="0" y="0"/>
                      <a:ext cx="5730018" cy="7643839"/>
                    </a:xfrm>
                    <a:prstGeom prst="rect">
                      <a:avLst/>
                    </a:prstGeom>
                    <a:ln>
                      <a:noFill/>
                    </a:ln>
                    <a:extLst>
                      <a:ext uri="{53640926-AAD7-44D8-BBD7-CCE9431645EC}">
                        <a14:shadowObscured xmlns:a14="http://schemas.microsoft.com/office/drawing/2010/main"/>
                      </a:ext>
                    </a:extLst>
                  </pic:spPr>
                </pic:pic>
              </a:graphicData>
            </a:graphic>
          </wp:inline>
        </w:drawing>
      </w:r>
    </w:p>
    <w:p w:rsidR="001D7C7E" w:rsidRPr="00533391" w:rsidRDefault="001D7C7E" w:rsidP="00894E04">
      <w:pPr>
        <w:ind w:left="1134" w:hanging="1134"/>
        <w:rPr>
          <w:rFonts w:ascii="Arial" w:hAnsi="Arial" w:cs="Arial"/>
          <w:b/>
          <w:bCs/>
          <w:sz w:val="24"/>
          <w:szCs w:val="20"/>
        </w:rPr>
      </w:pPr>
      <w:r w:rsidRPr="00533391">
        <w:rPr>
          <w:rFonts w:ascii="Arial" w:hAnsi="Arial" w:cs="Arial"/>
          <w:b/>
          <w:bCs/>
          <w:sz w:val="24"/>
          <w:szCs w:val="20"/>
        </w:rPr>
        <w:lastRenderedPageBreak/>
        <w:t xml:space="preserve">Tabla </w:t>
      </w:r>
      <w:r w:rsidR="00A83EF9">
        <w:rPr>
          <w:rFonts w:ascii="Arial" w:hAnsi="Arial" w:cs="Arial"/>
          <w:b/>
          <w:bCs/>
          <w:sz w:val="24"/>
          <w:szCs w:val="20"/>
        </w:rPr>
        <w:t>5</w:t>
      </w:r>
      <w:r w:rsidRPr="00533391">
        <w:rPr>
          <w:rFonts w:ascii="Arial" w:hAnsi="Arial" w:cs="Arial"/>
          <w:b/>
          <w:bCs/>
          <w:sz w:val="24"/>
          <w:szCs w:val="20"/>
        </w:rPr>
        <w:t>.</w:t>
      </w:r>
      <w:r w:rsidR="00FA2A71" w:rsidRPr="00533391">
        <w:rPr>
          <w:rFonts w:ascii="Arial" w:hAnsi="Arial" w:cs="Arial"/>
          <w:b/>
          <w:bCs/>
          <w:sz w:val="24"/>
          <w:szCs w:val="20"/>
        </w:rPr>
        <w:tab/>
      </w:r>
      <w:r w:rsidRPr="00533391">
        <w:rPr>
          <w:rFonts w:ascii="Arial" w:hAnsi="Arial" w:cs="Arial"/>
          <w:b/>
          <w:bCs/>
          <w:sz w:val="24"/>
          <w:szCs w:val="20"/>
        </w:rPr>
        <w:t xml:space="preserve">Nacimientos registrados por entidad federativa </w:t>
      </w:r>
      <w:r w:rsidR="0083176F">
        <w:rPr>
          <w:rFonts w:ascii="Arial" w:hAnsi="Arial" w:cs="Arial"/>
          <w:b/>
          <w:bCs/>
          <w:sz w:val="24"/>
          <w:szCs w:val="20"/>
        </w:rPr>
        <w:t xml:space="preserve">de registro </w:t>
      </w:r>
      <w:r w:rsidRPr="00533391">
        <w:rPr>
          <w:rFonts w:ascii="Arial" w:hAnsi="Arial" w:cs="Arial"/>
          <w:b/>
          <w:bCs/>
          <w:sz w:val="24"/>
          <w:szCs w:val="20"/>
        </w:rPr>
        <w:t>según</w:t>
      </w:r>
      <w:r w:rsidR="00FA2A71" w:rsidRPr="00533391">
        <w:rPr>
          <w:rFonts w:ascii="Arial" w:hAnsi="Arial" w:cs="Arial"/>
          <w:b/>
          <w:bCs/>
          <w:sz w:val="24"/>
          <w:szCs w:val="20"/>
        </w:rPr>
        <w:br/>
      </w:r>
      <w:r w:rsidRPr="00533391">
        <w:rPr>
          <w:rFonts w:ascii="Arial" w:hAnsi="Arial" w:cs="Arial"/>
          <w:b/>
          <w:bCs/>
          <w:sz w:val="24"/>
          <w:szCs w:val="20"/>
        </w:rPr>
        <w:t>lugar de atención del parto</w:t>
      </w:r>
    </w:p>
    <w:p w:rsidR="001D7C7E" w:rsidRDefault="001D7C7E" w:rsidP="001D7C7E">
      <w:pPr>
        <w:jc w:val="both"/>
        <w:rPr>
          <w:rFonts w:ascii="Arial" w:eastAsia="Times New Roman" w:hAnsi="Arial" w:cs="Arial"/>
          <w:b/>
          <w:noProof/>
          <w:sz w:val="24"/>
          <w:szCs w:val="24"/>
          <w:lang w:eastAsia="es-MX"/>
        </w:rPr>
      </w:pPr>
    </w:p>
    <w:p w:rsidR="00D11D17" w:rsidRDefault="00D11D17" w:rsidP="001D7C7E">
      <w:pPr>
        <w:jc w:val="both"/>
        <w:rPr>
          <w:rFonts w:ascii="Arial" w:eastAsia="Times New Roman" w:hAnsi="Arial" w:cs="Arial"/>
          <w:b/>
          <w:noProof/>
          <w:sz w:val="24"/>
          <w:szCs w:val="24"/>
          <w:lang w:eastAsia="es-MX"/>
        </w:rPr>
      </w:pPr>
      <w:r>
        <w:rPr>
          <w:noProof/>
          <w:lang w:val="es-MX" w:eastAsia="es-MX"/>
        </w:rPr>
        <w:drawing>
          <wp:anchor distT="0" distB="0" distL="114300" distR="114300" simplePos="0" relativeHeight="251659264" behindDoc="1" locked="0" layoutInCell="1" allowOverlap="1" wp14:anchorId="38ECE983" wp14:editId="2BBB18DD">
            <wp:simplePos x="0" y="0"/>
            <wp:positionH relativeFrom="column">
              <wp:posOffset>-187020</wp:posOffset>
            </wp:positionH>
            <wp:positionV relativeFrom="paragraph">
              <wp:posOffset>175895</wp:posOffset>
            </wp:positionV>
            <wp:extent cx="6666230" cy="7286625"/>
            <wp:effectExtent l="0" t="0" r="1270"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7972" r="5533"/>
                    <a:stretch/>
                  </pic:blipFill>
                  <pic:spPr bwMode="auto">
                    <a:xfrm>
                      <a:off x="0" y="0"/>
                      <a:ext cx="6666230" cy="728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C7E" w:rsidRPr="00533391" w:rsidRDefault="001D7C7E" w:rsidP="00D11D17">
      <w:pPr>
        <w:jc w:val="both"/>
        <w:rPr>
          <w:rFonts w:ascii="Arial" w:eastAsia="Times New Roman" w:hAnsi="Arial" w:cs="Arial"/>
          <w:noProof/>
          <w:sz w:val="24"/>
          <w:szCs w:val="24"/>
          <w:lang w:eastAsia="es-MX"/>
        </w:rPr>
      </w:pPr>
    </w:p>
    <w:p w:rsidR="001D7C7E" w:rsidRPr="00533391" w:rsidRDefault="001D7C7E" w:rsidP="001D7C7E">
      <w:pPr>
        <w:rPr>
          <w:rFonts w:ascii="Arial" w:hAnsi="Arial" w:cs="Arial"/>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D11D17" w:rsidRDefault="00D11D17" w:rsidP="00894E04">
      <w:pPr>
        <w:ind w:left="1134" w:hanging="1134"/>
        <w:rPr>
          <w:rFonts w:ascii="Arial" w:hAnsi="Arial" w:cs="Arial"/>
          <w:b/>
          <w:bCs/>
          <w:sz w:val="24"/>
          <w:szCs w:val="20"/>
        </w:rPr>
      </w:pPr>
    </w:p>
    <w:p w:rsidR="001D7C7E" w:rsidRPr="00533391" w:rsidRDefault="001D7C7E" w:rsidP="00894E04">
      <w:pPr>
        <w:ind w:left="1134" w:hanging="1134"/>
        <w:rPr>
          <w:rFonts w:ascii="Arial" w:hAnsi="Arial" w:cs="Arial"/>
          <w:b/>
          <w:bCs/>
          <w:sz w:val="24"/>
          <w:szCs w:val="20"/>
        </w:rPr>
      </w:pPr>
      <w:r w:rsidRPr="00533391">
        <w:rPr>
          <w:rFonts w:ascii="Arial" w:hAnsi="Arial" w:cs="Arial"/>
          <w:b/>
          <w:bCs/>
          <w:sz w:val="24"/>
          <w:szCs w:val="20"/>
        </w:rPr>
        <w:lastRenderedPageBreak/>
        <w:t xml:space="preserve">Tabla </w:t>
      </w:r>
      <w:r w:rsidR="00A83EF9">
        <w:rPr>
          <w:rFonts w:ascii="Arial" w:hAnsi="Arial" w:cs="Arial"/>
          <w:b/>
          <w:bCs/>
          <w:sz w:val="24"/>
          <w:szCs w:val="20"/>
        </w:rPr>
        <w:t>6</w:t>
      </w:r>
      <w:r w:rsidRPr="00533391">
        <w:rPr>
          <w:rFonts w:ascii="Arial" w:hAnsi="Arial" w:cs="Arial"/>
          <w:b/>
          <w:bCs/>
          <w:sz w:val="24"/>
          <w:szCs w:val="20"/>
        </w:rPr>
        <w:t>.</w:t>
      </w:r>
      <w:r w:rsidR="00FA2A71" w:rsidRPr="00533391">
        <w:rPr>
          <w:rFonts w:ascii="Arial" w:hAnsi="Arial" w:cs="Arial"/>
          <w:b/>
          <w:bCs/>
          <w:sz w:val="24"/>
          <w:szCs w:val="20"/>
        </w:rPr>
        <w:tab/>
      </w:r>
      <w:r w:rsidRPr="00533391">
        <w:rPr>
          <w:rFonts w:ascii="Arial" w:hAnsi="Arial" w:cs="Arial"/>
          <w:b/>
          <w:bCs/>
          <w:sz w:val="24"/>
          <w:szCs w:val="20"/>
        </w:rPr>
        <w:t xml:space="preserve">Nacimientos registrados por entidad federativa </w:t>
      </w:r>
      <w:r w:rsidR="0083176F">
        <w:rPr>
          <w:rFonts w:ascii="Arial" w:hAnsi="Arial" w:cs="Arial"/>
          <w:b/>
          <w:bCs/>
          <w:sz w:val="24"/>
          <w:szCs w:val="20"/>
        </w:rPr>
        <w:t xml:space="preserve">de registro </w:t>
      </w:r>
      <w:r w:rsidRPr="00533391">
        <w:rPr>
          <w:rFonts w:ascii="Arial" w:hAnsi="Arial" w:cs="Arial"/>
          <w:b/>
          <w:bCs/>
          <w:sz w:val="24"/>
          <w:szCs w:val="20"/>
        </w:rPr>
        <w:t>según</w:t>
      </w:r>
      <w:r w:rsidR="00FA2A71" w:rsidRPr="00533391">
        <w:rPr>
          <w:rFonts w:ascii="Arial" w:hAnsi="Arial" w:cs="Arial"/>
          <w:b/>
          <w:bCs/>
          <w:sz w:val="24"/>
          <w:szCs w:val="20"/>
        </w:rPr>
        <w:br/>
      </w:r>
      <w:r w:rsidRPr="00533391">
        <w:rPr>
          <w:rFonts w:ascii="Arial" w:hAnsi="Arial" w:cs="Arial"/>
          <w:b/>
          <w:bCs/>
          <w:sz w:val="24"/>
          <w:szCs w:val="20"/>
        </w:rPr>
        <w:t>persona que atendió el parto</w:t>
      </w:r>
    </w:p>
    <w:p w:rsidR="001D7C7E" w:rsidRPr="00533391" w:rsidRDefault="00D11D17" w:rsidP="001D7C7E">
      <w:pPr>
        <w:jc w:val="both"/>
        <w:rPr>
          <w:rFonts w:ascii="Arial" w:eastAsia="Times New Roman" w:hAnsi="Arial" w:cs="Arial"/>
          <w:b/>
          <w:noProof/>
          <w:sz w:val="24"/>
          <w:szCs w:val="24"/>
          <w:lang w:eastAsia="es-MX"/>
        </w:rPr>
      </w:pPr>
      <w:r>
        <w:rPr>
          <w:noProof/>
          <w:lang w:val="es-MX" w:eastAsia="es-MX"/>
        </w:rPr>
        <w:drawing>
          <wp:anchor distT="0" distB="0" distL="114300" distR="114300" simplePos="0" relativeHeight="251660288" behindDoc="1" locked="0" layoutInCell="1" allowOverlap="1" wp14:anchorId="2CD4C998" wp14:editId="1F4B489A">
            <wp:simplePos x="0" y="0"/>
            <wp:positionH relativeFrom="column">
              <wp:posOffset>-220675</wp:posOffset>
            </wp:positionH>
            <wp:positionV relativeFrom="paragraph">
              <wp:posOffset>175895</wp:posOffset>
            </wp:positionV>
            <wp:extent cx="6752590" cy="685800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7734" r="7912" b="5677"/>
                    <a:stretch/>
                  </pic:blipFill>
                  <pic:spPr bwMode="auto">
                    <a:xfrm>
                      <a:off x="0" y="0"/>
                      <a:ext cx="675259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C7E" w:rsidRPr="00533391" w:rsidRDefault="001D7C7E" w:rsidP="00D11D17">
      <w:pPr>
        <w:spacing w:after="240"/>
        <w:rPr>
          <w:rFonts w:ascii="Arial" w:eastAsia="Times New Roman" w:hAnsi="Arial" w:cs="Arial"/>
          <w:noProof/>
          <w:sz w:val="24"/>
          <w:szCs w:val="24"/>
          <w:lang w:eastAsia="es-MX"/>
        </w:rPr>
      </w:pPr>
    </w:p>
    <w:p w:rsidR="001D7C7E" w:rsidRPr="00533391" w:rsidRDefault="001D7C7E" w:rsidP="001D7C7E">
      <w:pPr>
        <w:rPr>
          <w:rFonts w:ascii="Arial" w:hAnsi="Arial" w:cs="Arial"/>
          <w:bCs/>
          <w:sz w:val="24"/>
          <w:szCs w:val="20"/>
        </w:rPr>
      </w:pPr>
      <w:r w:rsidRPr="00533391">
        <w:rPr>
          <w:rFonts w:ascii="Arial" w:hAnsi="Arial" w:cs="Arial"/>
          <w:bCs/>
          <w:sz w:val="24"/>
          <w:szCs w:val="20"/>
        </w:rPr>
        <w:br w:type="page"/>
      </w:r>
    </w:p>
    <w:p w:rsidR="001D7C7E" w:rsidRPr="00533391" w:rsidRDefault="001D7C7E" w:rsidP="00894E04">
      <w:pPr>
        <w:spacing w:after="240"/>
        <w:ind w:left="1134" w:hanging="1134"/>
        <w:jc w:val="both"/>
        <w:rPr>
          <w:rFonts w:ascii="Arial" w:eastAsia="Times New Roman" w:hAnsi="Arial" w:cs="Arial"/>
          <w:b/>
          <w:noProof/>
          <w:sz w:val="24"/>
          <w:szCs w:val="24"/>
          <w:lang w:eastAsia="es-MX"/>
        </w:rPr>
      </w:pPr>
      <w:r w:rsidRPr="00533391">
        <w:rPr>
          <w:rFonts w:ascii="Arial" w:hAnsi="Arial" w:cs="Arial"/>
          <w:b/>
          <w:bCs/>
          <w:sz w:val="24"/>
          <w:szCs w:val="20"/>
        </w:rPr>
        <w:lastRenderedPageBreak/>
        <w:t xml:space="preserve">Tabla </w:t>
      </w:r>
      <w:r w:rsidR="00A83EF9">
        <w:rPr>
          <w:rFonts w:ascii="Arial" w:hAnsi="Arial" w:cs="Arial"/>
          <w:b/>
          <w:bCs/>
          <w:sz w:val="24"/>
          <w:szCs w:val="20"/>
        </w:rPr>
        <w:t>7</w:t>
      </w:r>
      <w:r w:rsidRPr="00533391">
        <w:rPr>
          <w:rFonts w:ascii="Arial" w:hAnsi="Arial" w:cs="Arial"/>
          <w:b/>
          <w:bCs/>
          <w:sz w:val="24"/>
          <w:szCs w:val="20"/>
        </w:rPr>
        <w:t>.</w:t>
      </w:r>
      <w:r w:rsidR="00FA2A71" w:rsidRPr="00533391">
        <w:rPr>
          <w:rFonts w:ascii="Arial" w:hAnsi="Arial" w:cs="Arial"/>
          <w:b/>
          <w:bCs/>
          <w:sz w:val="24"/>
          <w:szCs w:val="20"/>
        </w:rPr>
        <w:tab/>
      </w:r>
      <w:r w:rsidRPr="00533391">
        <w:rPr>
          <w:rFonts w:ascii="Arial" w:hAnsi="Arial" w:cs="Arial"/>
          <w:b/>
          <w:bCs/>
          <w:sz w:val="24"/>
          <w:szCs w:val="20"/>
        </w:rPr>
        <w:t xml:space="preserve">Nacimientos por entidad federativa </w:t>
      </w:r>
      <w:r w:rsidR="0083176F">
        <w:rPr>
          <w:rFonts w:ascii="Arial" w:hAnsi="Arial" w:cs="Arial"/>
          <w:b/>
          <w:bCs/>
          <w:sz w:val="24"/>
          <w:szCs w:val="20"/>
        </w:rPr>
        <w:t xml:space="preserve">de registro </w:t>
      </w:r>
      <w:r w:rsidRPr="00533391">
        <w:rPr>
          <w:rFonts w:ascii="Arial" w:hAnsi="Arial" w:cs="Arial"/>
          <w:b/>
          <w:bCs/>
          <w:sz w:val="24"/>
          <w:szCs w:val="20"/>
        </w:rPr>
        <w:t>según sexo del registrado</w:t>
      </w:r>
      <w:r w:rsidR="003B5B5B" w:rsidRPr="00533391">
        <w:rPr>
          <w:rStyle w:val="Refdenotaalpie"/>
          <w:rFonts w:ascii="Arial" w:hAnsi="Arial" w:cs="Arial"/>
          <w:b/>
          <w:bCs/>
          <w:sz w:val="24"/>
          <w:szCs w:val="20"/>
        </w:rPr>
        <w:footnoteReference w:id="11"/>
      </w:r>
    </w:p>
    <w:p w:rsidR="001D7C7E" w:rsidRPr="00533391" w:rsidRDefault="001642E3" w:rsidP="00D11D17">
      <w:pPr>
        <w:jc w:val="center"/>
        <w:rPr>
          <w:rFonts w:ascii="Arial" w:hAnsi="Arial" w:cs="Arial"/>
          <w:bCs/>
          <w:sz w:val="24"/>
          <w:szCs w:val="20"/>
        </w:rPr>
      </w:pPr>
      <w:r>
        <w:rPr>
          <w:noProof/>
          <w:lang w:val="es-MX" w:eastAsia="es-MX"/>
        </w:rPr>
        <w:drawing>
          <wp:inline distT="0" distB="0" distL="0" distR="0" wp14:anchorId="2D21FA56" wp14:editId="0B8D808C">
            <wp:extent cx="5486400" cy="72675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0915" r="2728"/>
                    <a:stretch/>
                  </pic:blipFill>
                  <pic:spPr bwMode="auto">
                    <a:xfrm>
                      <a:off x="0" y="0"/>
                      <a:ext cx="5486400" cy="7267575"/>
                    </a:xfrm>
                    <a:prstGeom prst="rect">
                      <a:avLst/>
                    </a:prstGeom>
                    <a:ln>
                      <a:noFill/>
                    </a:ln>
                    <a:extLst>
                      <a:ext uri="{53640926-AAD7-44D8-BBD7-CCE9431645EC}">
                        <a14:shadowObscured xmlns:a14="http://schemas.microsoft.com/office/drawing/2010/main"/>
                      </a:ext>
                    </a:extLst>
                  </pic:spPr>
                </pic:pic>
              </a:graphicData>
            </a:graphic>
          </wp:inline>
        </w:drawing>
      </w:r>
    </w:p>
    <w:p w:rsidR="001D7C7E" w:rsidRDefault="00D11D17" w:rsidP="00894E04">
      <w:pPr>
        <w:spacing w:after="240"/>
        <w:ind w:left="1134" w:hanging="1134"/>
        <w:jc w:val="both"/>
        <w:rPr>
          <w:rFonts w:ascii="Arial" w:hAnsi="Arial" w:cs="Arial"/>
          <w:b/>
          <w:bCs/>
          <w:sz w:val="24"/>
          <w:szCs w:val="20"/>
        </w:rPr>
      </w:pPr>
      <w:r>
        <w:rPr>
          <w:noProof/>
          <w:lang w:val="es-MX" w:eastAsia="es-MX"/>
        </w:rPr>
        <w:lastRenderedPageBreak/>
        <w:drawing>
          <wp:anchor distT="0" distB="0" distL="114300" distR="114300" simplePos="0" relativeHeight="251661312" behindDoc="1" locked="0" layoutInCell="1" allowOverlap="1" wp14:anchorId="5451B21F" wp14:editId="1204140D">
            <wp:simplePos x="0" y="0"/>
            <wp:positionH relativeFrom="column">
              <wp:posOffset>-181000</wp:posOffset>
            </wp:positionH>
            <wp:positionV relativeFrom="paragraph">
              <wp:posOffset>328930</wp:posOffset>
            </wp:positionV>
            <wp:extent cx="6674485" cy="6774180"/>
            <wp:effectExtent l="0" t="0" r="0" b="762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8565" r="3629"/>
                    <a:stretch/>
                  </pic:blipFill>
                  <pic:spPr bwMode="auto">
                    <a:xfrm>
                      <a:off x="0" y="0"/>
                      <a:ext cx="6674485" cy="677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C7E" w:rsidRPr="00533391">
        <w:rPr>
          <w:rFonts w:ascii="Arial" w:hAnsi="Arial" w:cs="Arial"/>
          <w:b/>
          <w:bCs/>
          <w:sz w:val="24"/>
          <w:szCs w:val="20"/>
        </w:rPr>
        <w:t xml:space="preserve">Tabla </w:t>
      </w:r>
      <w:r w:rsidR="00A83EF9">
        <w:rPr>
          <w:rFonts w:ascii="Arial" w:hAnsi="Arial" w:cs="Arial"/>
          <w:b/>
          <w:bCs/>
          <w:sz w:val="24"/>
          <w:szCs w:val="20"/>
        </w:rPr>
        <w:t>8</w:t>
      </w:r>
      <w:r w:rsidR="001D7C7E" w:rsidRPr="00533391">
        <w:rPr>
          <w:rFonts w:ascii="Arial" w:hAnsi="Arial" w:cs="Arial"/>
          <w:b/>
          <w:bCs/>
          <w:sz w:val="24"/>
          <w:szCs w:val="20"/>
        </w:rPr>
        <w:t>.</w:t>
      </w:r>
      <w:r w:rsidR="00FA2A71" w:rsidRPr="00533391">
        <w:rPr>
          <w:rFonts w:ascii="Arial" w:hAnsi="Arial" w:cs="Arial"/>
          <w:b/>
          <w:bCs/>
          <w:sz w:val="24"/>
          <w:szCs w:val="20"/>
        </w:rPr>
        <w:tab/>
      </w:r>
      <w:r w:rsidR="001D7C7E" w:rsidRPr="00533391">
        <w:rPr>
          <w:rFonts w:ascii="Arial" w:hAnsi="Arial" w:cs="Arial"/>
          <w:b/>
          <w:bCs/>
          <w:sz w:val="24"/>
          <w:szCs w:val="20"/>
        </w:rPr>
        <w:t xml:space="preserve">Nacimientos por entidad federativa </w:t>
      </w:r>
      <w:r w:rsidR="0083176F">
        <w:rPr>
          <w:rFonts w:ascii="Arial" w:hAnsi="Arial" w:cs="Arial"/>
          <w:b/>
          <w:bCs/>
          <w:sz w:val="24"/>
          <w:szCs w:val="20"/>
        </w:rPr>
        <w:t xml:space="preserve">de registro </w:t>
      </w:r>
      <w:r w:rsidR="001D7C7E" w:rsidRPr="00533391">
        <w:rPr>
          <w:rFonts w:ascii="Arial" w:hAnsi="Arial" w:cs="Arial"/>
          <w:b/>
          <w:bCs/>
          <w:sz w:val="24"/>
          <w:szCs w:val="20"/>
        </w:rPr>
        <w:t>según edad del registrado</w:t>
      </w:r>
      <w:r w:rsidR="00AB4DFE">
        <w:rPr>
          <w:rStyle w:val="Refdenotaalpie"/>
          <w:rFonts w:ascii="Arial" w:hAnsi="Arial" w:cs="Arial"/>
          <w:b/>
          <w:bCs/>
          <w:sz w:val="24"/>
          <w:szCs w:val="20"/>
        </w:rPr>
        <w:footnoteReference w:id="12"/>
      </w:r>
    </w:p>
    <w:p w:rsidR="00535B9D" w:rsidRPr="00535B9D" w:rsidRDefault="00535B9D" w:rsidP="00FA2A71">
      <w:pPr>
        <w:tabs>
          <w:tab w:val="left" w:pos="993"/>
        </w:tabs>
        <w:spacing w:after="240"/>
        <w:jc w:val="both"/>
        <w:rPr>
          <w:rFonts w:ascii="Arial" w:eastAsia="Times New Roman" w:hAnsi="Arial" w:cs="Arial"/>
          <w:b/>
          <w:noProof/>
          <w:sz w:val="24"/>
          <w:szCs w:val="24"/>
          <w:lang w:val="es-MX" w:eastAsia="es-MX"/>
        </w:rPr>
      </w:pPr>
    </w:p>
    <w:sectPr w:rsidR="00535B9D" w:rsidRPr="00535B9D" w:rsidSect="00E44C8D">
      <w:headerReference w:type="default" r:id="rId50"/>
      <w:footerReference w:type="default" r:id="rId51"/>
      <w:pgSz w:w="12240" w:h="15840"/>
      <w:pgMar w:top="1843" w:right="1020" w:bottom="426" w:left="1134" w:header="426" w:footer="4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26E" w:rsidRDefault="006A726E">
      <w:r>
        <w:separator/>
      </w:r>
    </w:p>
  </w:endnote>
  <w:endnote w:type="continuationSeparator" w:id="0">
    <w:p w:rsidR="006A726E" w:rsidRDefault="006A7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A9B" w:rsidRDefault="006D7A9B" w:rsidP="00890D68">
    <w:pPr>
      <w:pStyle w:val="Piedepgina"/>
      <w:jc w:val="center"/>
      <w:rPr>
        <w:rFonts w:ascii="Arial" w:hAnsi="Arial" w:cs="Arial"/>
        <w:b/>
        <w:color w:val="002060"/>
        <w:sz w:val="20"/>
        <w:szCs w:val="20"/>
      </w:rPr>
    </w:pPr>
  </w:p>
  <w:p w:rsidR="00890D68" w:rsidRPr="00890D68" w:rsidRDefault="00DC6FA1" w:rsidP="00DC6FA1">
    <w:pPr>
      <w:pStyle w:val="Piedepgina"/>
      <w:tabs>
        <w:tab w:val="clear" w:pos="4419"/>
        <w:tab w:val="clear" w:pos="8838"/>
        <w:tab w:val="center" w:pos="5103"/>
        <w:tab w:val="right" w:pos="10065"/>
      </w:tabs>
      <w:jc w:val="center"/>
      <w:rPr>
        <w:rFonts w:ascii="Arial" w:hAnsi="Arial" w:cs="Arial"/>
        <w:b/>
        <w:color w:val="002060"/>
        <w:sz w:val="20"/>
        <w:szCs w:val="20"/>
      </w:rPr>
    </w:pPr>
    <w:r>
      <w:rPr>
        <w:rFonts w:ascii="Arial" w:hAnsi="Arial" w:cs="Arial"/>
        <w:b/>
        <w:color w:val="002060"/>
        <w:sz w:val="20"/>
        <w:szCs w:val="20"/>
      </w:rPr>
      <w:tab/>
    </w:r>
    <w:r w:rsidR="00890D68" w:rsidRPr="00890D68">
      <w:rPr>
        <w:rFonts w:ascii="Arial" w:hAnsi="Arial" w:cs="Arial"/>
        <w:b/>
        <w:color w:val="002060"/>
        <w:sz w:val="20"/>
        <w:szCs w:val="20"/>
      </w:rPr>
      <w:t>COMUNICACIÓN SOCIAL</w:t>
    </w:r>
    <w:r>
      <w:rPr>
        <w:rFonts w:ascii="Arial" w:hAnsi="Arial" w:cs="Arial"/>
        <w:b/>
        <w:color w:val="00206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FA1" w:rsidRDefault="00DC6FA1" w:rsidP="00890D68">
    <w:pPr>
      <w:pStyle w:val="Piedepgina"/>
      <w:jc w:val="center"/>
      <w:rPr>
        <w:rFonts w:ascii="Arial" w:hAnsi="Arial" w:cs="Arial"/>
        <w:b/>
        <w:color w:val="002060"/>
        <w:sz w:val="20"/>
        <w:szCs w:val="20"/>
      </w:rPr>
    </w:pPr>
  </w:p>
  <w:p w:rsidR="00DC6FA1" w:rsidRDefault="00DC6FA1" w:rsidP="00890D68">
    <w:pPr>
      <w:pStyle w:val="Piedepgina"/>
      <w:jc w:val="center"/>
      <w:rPr>
        <w:rFonts w:ascii="Arial" w:hAnsi="Arial" w:cs="Arial"/>
        <w:b/>
        <w:color w:val="002060"/>
        <w:sz w:val="20"/>
        <w:szCs w:val="20"/>
      </w:rPr>
    </w:pPr>
  </w:p>
  <w:p w:rsidR="00DC6FA1" w:rsidRPr="00890D68" w:rsidRDefault="00DC6FA1" w:rsidP="00DC6FA1">
    <w:pPr>
      <w:pStyle w:val="Piedepgina"/>
      <w:tabs>
        <w:tab w:val="clear" w:pos="4419"/>
        <w:tab w:val="clear" w:pos="8838"/>
        <w:tab w:val="center" w:pos="5103"/>
        <w:tab w:val="right" w:pos="10065"/>
      </w:tabs>
      <w:jc w:val="center"/>
      <w:rPr>
        <w:rFonts w:ascii="Arial" w:hAnsi="Arial" w:cs="Arial"/>
        <w:b/>
        <w:color w:val="002060"/>
        <w:sz w:val="20"/>
        <w:szCs w:val="20"/>
      </w:rPr>
    </w:pPr>
    <w:r>
      <w:rPr>
        <w:rFonts w:ascii="Arial" w:hAnsi="Arial" w:cs="Arial"/>
        <w:b/>
        <w:color w:val="002060"/>
        <w:sz w:val="20"/>
        <w:szCs w:val="20"/>
      </w:rPr>
      <w:tab/>
    </w:r>
    <w:r w:rsidRPr="00890D68">
      <w:rPr>
        <w:rFonts w:ascii="Arial" w:hAnsi="Arial" w:cs="Arial"/>
        <w:b/>
        <w:color w:val="002060"/>
        <w:sz w:val="20"/>
        <w:szCs w:val="20"/>
      </w:rPr>
      <w:t>COMUNICACIÓN SOCIAL</w:t>
    </w:r>
    <w:r>
      <w:rPr>
        <w:rFonts w:ascii="Arial" w:hAnsi="Arial" w:cs="Arial"/>
        <w:b/>
        <w:color w:val="002060"/>
        <w:sz w:val="20"/>
        <w:szCs w:val="20"/>
      </w:rPr>
      <w:tab/>
    </w:r>
    <w:r w:rsidRPr="00DC6FA1">
      <w:rPr>
        <w:rFonts w:ascii="Arial" w:hAnsi="Arial" w:cs="Arial"/>
        <w:b/>
        <w:color w:val="002060"/>
        <w:sz w:val="20"/>
        <w:szCs w:val="20"/>
      </w:rPr>
      <w:fldChar w:fldCharType="begin"/>
    </w:r>
    <w:r w:rsidRPr="00DC6FA1">
      <w:rPr>
        <w:rFonts w:ascii="Arial" w:hAnsi="Arial" w:cs="Arial"/>
        <w:b/>
        <w:color w:val="002060"/>
        <w:sz w:val="20"/>
        <w:szCs w:val="20"/>
      </w:rPr>
      <w:instrText>PAGE   \* MERGEFORMAT</w:instrText>
    </w:r>
    <w:r w:rsidRPr="00DC6FA1">
      <w:rPr>
        <w:rFonts w:ascii="Arial" w:hAnsi="Arial" w:cs="Arial"/>
        <w:b/>
        <w:color w:val="002060"/>
        <w:sz w:val="20"/>
        <w:szCs w:val="20"/>
      </w:rPr>
      <w:fldChar w:fldCharType="separate"/>
    </w:r>
    <w:r w:rsidR="008E2F5A">
      <w:rPr>
        <w:rFonts w:ascii="Arial" w:hAnsi="Arial" w:cs="Arial"/>
        <w:b/>
        <w:noProof/>
        <w:color w:val="002060"/>
        <w:sz w:val="20"/>
        <w:szCs w:val="20"/>
      </w:rPr>
      <w:t>17</w:t>
    </w:r>
    <w:r w:rsidRPr="00DC6FA1">
      <w:rPr>
        <w:rFonts w:ascii="Arial" w:hAnsi="Arial" w:cs="Arial"/>
        <w:b/>
        <w:color w:val="00206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26E" w:rsidRDefault="006A726E">
      <w:r>
        <w:separator/>
      </w:r>
    </w:p>
  </w:footnote>
  <w:footnote w:type="continuationSeparator" w:id="0">
    <w:p w:rsidR="006A726E" w:rsidRDefault="006A726E">
      <w:r>
        <w:continuationSeparator/>
      </w:r>
    </w:p>
  </w:footnote>
  <w:footnote w:id="1">
    <w:p w:rsidR="006D7A9B" w:rsidRPr="00153008" w:rsidRDefault="006D7A9B" w:rsidP="00137345">
      <w:pPr>
        <w:pStyle w:val="Textonotapie"/>
        <w:ind w:left="142" w:hanging="142"/>
        <w:jc w:val="both"/>
        <w:rPr>
          <w:rFonts w:ascii="Arial" w:hAnsi="Arial" w:cs="Arial"/>
          <w:sz w:val="18"/>
          <w:szCs w:val="18"/>
          <w:lang w:val="es-MX"/>
        </w:rPr>
      </w:pPr>
      <w:r w:rsidRPr="005E6FA3">
        <w:rPr>
          <w:rStyle w:val="Refdenotaalpie"/>
          <w:rFonts w:ascii="Arial" w:hAnsi="Arial" w:cs="Arial"/>
          <w:sz w:val="18"/>
          <w:szCs w:val="18"/>
        </w:rPr>
        <w:footnoteRef/>
      </w:r>
      <w:r w:rsidRPr="00153008">
        <w:rPr>
          <w:rFonts w:ascii="Arial" w:hAnsi="Arial" w:cs="Arial"/>
          <w:sz w:val="18"/>
          <w:szCs w:val="18"/>
        </w:rPr>
        <w:t xml:space="preserve"> </w:t>
      </w:r>
      <w:r w:rsidR="00137345" w:rsidRPr="00153008">
        <w:rPr>
          <w:rFonts w:ascii="Arial" w:hAnsi="Arial" w:cs="Arial"/>
          <w:sz w:val="18"/>
          <w:szCs w:val="18"/>
        </w:rPr>
        <w:tab/>
      </w:r>
      <w:bookmarkStart w:id="1" w:name="_Hlk82699937"/>
      <w:r w:rsidRPr="00E60461">
        <w:rPr>
          <w:rFonts w:ascii="Arial" w:hAnsi="Arial" w:cs="Arial"/>
          <w:sz w:val="16"/>
          <w:szCs w:val="16"/>
          <w:lang w:val="es-MX"/>
        </w:rPr>
        <w:t>La tasa de nacimientos registrados por cada 1</w:t>
      </w:r>
      <w:r w:rsidR="00611F1E" w:rsidRPr="00E60461">
        <w:rPr>
          <w:rFonts w:ascii="Arial" w:hAnsi="Arial" w:cs="Arial"/>
          <w:sz w:val="16"/>
          <w:szCs w:val="16"/>
          <w:lang w:val="es-MX"/>
        </w:rPr>
        <w:t xml:space="preserve"> </w:t>
      </w:r>
      <w:r w:rsidRPr="00E60461">
        <w:rPr>
          <w:rFonts w:ascii="Arial" w:hAnsi="Arial" w:cs="Arial"/>
          <w:sz w:val="16"/>
          <w:szCs w:val="16"/>
          <w:lang w:val="es-MX"/>
        </w:rPr>
        <w:t xml:space="preserve">000 mujeres en edad reproductiva </w:t>
      </w:r>
      <w:r w:rsidR="00216990" w:rsidRPr="00E60461">
        <w:rPr>
          <w:rFonts w:ascii="Arial" w:hAnsi="Arial" w:cs="Arial"/>
          <w:sz w:val="16"/>
          <w:szCs w:val="16"/>
          <w:lang w:val="es-MX"/>
        </w:rPr>
        <w:t xml:space="preserve">(15 a 49 años) </w:t>
      </w:r>
      <w:r w:rsidRPr="00E60461">
        <w:rPr>
          <w:rFonts w:ascii="Arial" w:hAnsi="Arial" w:cs="Arial"/>
          <w:sz w:val="16"/>
          <w:szCs w:val="16"/>
          <w:lang w:val="es-MX"/>
        </w:rPr>
        <w:t>se presenta como referencia para facilitar la comparación entre entidades federativas</w:t>
      </w:r>
      <w:r w:rsidR="00FA1E78" w:rsidRPr="00E60461">
        <w:rPr>
          <w:rFonts w:ascii="Arial" w:hAnsi="Arial" w:cs="Arial"/>
          <w:sz w:val="16"/>
          <w:szCs w:val="16"/>
          <w:lang w:val="es-MX"/>
        </w:rPr>
        <w:t>, s</w:t>
      </w:r>
      <w:r w:rsidRPr="00E60461">
        <w:rPr>
          <w:rFonts w:ascii="Arial" w:hAnsi="Arial" w:cs="Arial"/>
          <w:sz w:val="16"/>
          <w:szCs w:val="16"/>
          <w:lang w:val="es-MX"/>
        </w:rPr>
        <w:t xml:space="preserve">in embargo, el estudio de la natalidad requiere la consideración de los nacimientos ocurridos. </w:t>
      </w:r>
      <w:r w:rsidR="00137345" w:rsidRPr="00E60461">
        <w:rPr>
          <w:rFonts w:ascii="Arial" w:hAnsi="Arial" w:cs="Arial"/>
          <w:sz w:val="16"/>
          <w:szCs w:val="16"/>
        </w:rPr>
        <w:t>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r w:rsidR="004150B8" w:rsidRPr="00E60461">
        <w:rPr>
          <w:rFonts w:ascii="Arial" w:hAnsi="Arial" w:cs="Arial"/>
          <w:sz w:val="16"/>
          <w:szCs w:val="16"/>
        </w:rPr>
        <w:t xml:space="preserve"> y considera la estructura del Censo de Población y Vivienda 2020</w:t>
      </w:r>
      <w:r w:rsidRPr="00E60461">
        <w:rPr>
          <w:rFonts w:ascii="Arial" w:hAnsi="Arial" w:cs="Arial"/>
          <w:sz w:val="16"/>
          <w:szCs w:val="16"/>
          <w:lang w:val="es-MX"/>
        </w:rPr>
        <w:t>.</w:t>
      </w:r>
    </w:p>
    <w:bookmarkEnd w:id="1"/>
  </w:footnote>
  <w:footnote w:id="2">
    <w:p w:rsidR="005B3182" w:rsidRPr="00E60461" w:rsidRDefault="005B3182" w:rsidP="005B3182">
      <w:pPr>
        <w:pStyle w:val="Prrafodelista"/>
        <w:widowControl/>
        <w:ind w:left="142" w:hanging="142"/>
        <w:jc w:val="both"/>
        <w:rPr>
          <w:rFonts w:ascii="Arial" w:hAnsi="Arial" w:cs="Arial"/>
          <w:bCs/>
          <w:spacing w:val="-4"/>
          <w:sz w:val="16"/>
          <w:szCs w:val="16"/>
          <w:lang w:val="es-MX"/>
        </w:rPr>
      </w:pPr>
      <w:r w:rsidRPr="00E60461">
        <w:rPr>
          <w:rStyle w:val="Refdenotaalpie"/>
          <w:rFonts w:ascii="Arial" w:hAnsi="Arial" w:cs="Arial"/>
          <w:sz w:val="16"/>
          <w:szCs w:val="16"/>
        </w:rPr>
        <w:footnoteRef/>
      </w:r>
      <w:r w:rsidRPr="00E60461">
        <w:rPr>
          <w:rFonts w:ascii="Arial" w:hAnsi="Arial" w:cs="Arial"/>
          <w:sz w:val="16"/>
          <w:szCs w:val="16"/>
        </w:rPr>
        <w:t xml:space="preserve"> </w:t>
      </w:r>
      <w:r w:rsidRPr="00E60461">
        <w:rPr>
          <w:rFonts w:ascii="Arial" w:hAnsi="Arial" w:cs="Arial"/>
          <w:bCs/>
          <w:spacing w:val="-4"/>
          <w:sz w:val="16"/>
          <w:szCs w:val="16"/>
          <w:lang w:val="es-MX"/>
        </w:rPr>
        <w:t>Se presentaron 3 casos cuyo sexo no fue especificado.</w:t>
      </w:r>
    </w:p>
  </w:footnote>
  <w:footnote w:id="3">
    <w:p w:rsidR="005B3182" w:rsidRPr="00E60461" w:rsidRDefault="005B3182" w:rsidP="005B3182">
      <w:pPr>
        <w:pStyle w:val="Textonotapie"/>
        <w:rPr>
          <w:rFonts w:ascii="Arial" w:hAnsi="Arial" w:cs="Arial"/>
          <w:sz w:val="16"/>
          <w:szCs w:val="16"/>
          <w:lang w:val="es-MX"/>
        </w:rPr>
      </w:pPr>
      <w:r w:rsidRPr="00E60461">
        <w:rPr>
          <w:rStyle w:val="Refdenotaalpie"/>
          <w:rFonts w:ascii="Arial" w:hAnsi="Arial" w:cs="Arial"/>
          <w:sz w:val="16"/>
          <w:szCs w:val="16"/>
        </w:rPr>
        <w:footnoteRef/>
      </w:r>
      <w:r w:rsidRPr="00E60461">
        <w:rPr>
          <w:rFonts w:ascii="Arial" w:hAnsi="Arial" w:cs="Arial"/>
          <w:sz w:val="16"/>
          <w:szCs w:val="16"/>
        </w:rPr>
        <w:t xml:space="preserve"> </w:t>
      </w:r>
      <w:r w:rsidRPr="00E60461">
        <w:rPr>
          <w:rFonts w:ascii="Arial" w:hAnsi="Arial" w:cs="Arial"/>
          <w:bCs/>
          <w:sz w:val="16"/>
          <w:szCs w:val="16"/>
          <w:lang w:val="es-MX"/>
        </w:rPr>
        <w:t>En 33 casos la edad no fue especificada.</w:t>
      </w:r>
    </w:p>
  </w:footnote>
  <w:footnote w:id="4">
    <w:p w:rsidR="00CD313E" w:rsidRPr="00CD313E" w:rsidRDefault="00CD313E">
      <w:pPr>
        <w:pStyle w:val="Textonotapie"/>
        <w:rPr>
          <w:rFonts w:ascii="Arial" w:hAnsi="Arial" w:cs="Arial"/>
          <w:sz w:val="18"/>
          <w:szCs w:val="18"/>
          <w:lang w:val="es-MX"/>
        </w:rPr>
      </w:pPr>
      <w:r w:rsidRPr="00E60461">
        <w:rPr>
          <w:rStyle w:val="Refdenotaalpie"/>
          <w:rFonts w:ascii="Arial" w:hAnsi="Arial" w:cs="Arial"/>
          <w:sz w:val="16"/>
          <w:szCs w:val="16"/>
        </w:rPr>
        <w:footnoteRef/>
      </w:r>
      <w:r w:rsidRPr="00E60461">
        <w:rPr>
          <w:rFonts w:ascii="Arial" w:hAnsi="Arial" w:cs="Arial"/>
          <w:sz w:val="16"/>
          <w:szCs w:val="16"/>
        </w:rPr>
        <w:t xml:space="preserve"> </w:t>
      </w:r>
      <w:r w:rsidR="005B3182" w:rsidRPr="00E60461">
        <w:rPr>
          <w:rFonts w:ascii="Arial" w:hAnsi="Arial" w:cs="Arial"/>
          <w:sz w:val="16"/>
          <w:szCs w:val="16"/>
        </w:rPr>
        <w:t>E</w:t>
      </w:r>
      <w:r w:rsidRPr="00E60461">
        <w:rPr>
          <w:rFonts w:ascii="Arial" w:hAnsi="Arial" w:cs="Arial"/>
          <w:sz w:val="16"/>
          <w:szCs w:val="16"/>
        </w:rPr>
        <w:t>n 4 casos no se especificó la condición de sobrevivencia.</w:t>
      </w:r>
    </w:p>
  </w:footnote>
  <w:footnote w:id="5">
    <w:p w:rsidR="001D7C7E" w:rsidRPr="00153008" w:rsidRDefault="001D7C7E" w:rsidP="00BC6B2C">
      <w:pPr>
        <w:pStyle w:val="Textonotapie"/>
        <w:ind w:left="142" w:hanging="142"/>
        <w:jc w:val="both"/>
        <w:rPr>
          <w:rFonts w:ascii="Arial" w:hAnsi="Arial" w:cs="Arial"/>
          <w:sz w:val="18"/>
          <w:szCs w:val="18"/>
          <w:lang w:val="es-MX"/>
        </w:rPr>
      </w:pPr>
      <w:r w:rsidRPr="00153008">
        <w:rPr>
          <w:rStyle w:val="Refdenotaalpie"/>
          <w:rFonts w:ascii="Arial" w:hAnsi="Arial" w:cs="Arial"/>
          <w:sz w:val="18"/>
          <w:szCs w:val="18"/>
        </w:rPr>
        <w:footnoteRef/>
      </w:r>
      <w:r w:rsidRPr="005E6FA3">
        <w:rPr>
          <w:rFonts w:ascii="Arial" w:hAnsi="Arial" w:cs="Arial"/>
          <w:sz w:val="18"/>
          <w:szCs w:val="18"/>
        </w:rPr>
        <w:t xml:space="preserve"> </w:t>
      </w:r>
      <w:r w:rsidR="00BC6B2C" w:rsidRPr="00153008">
        <w:rPr>
          <w:rFonts w:ascii="Arial" w:hAnsi="Arial" w:cs="Arial"/>
          <w:sz w:val="18"/>
          <w:szCs w:val="18"/>
          <w:lang w:val="es-MX"/>
        </w:rPr>
        <w:t>La tasa de nacimientos registrados por cada 1</w:t>
      </w:r>
      <w:r w:rsidR="00153008">
        <w:rPr>
          <w:rFonts w:ascii="Arial" w:hAnsi="Arial" w:cs="Arial"/>
          <w:sz w:val="18"/>
          <w:szCs w:val="18"/>
          <w:lang w:val="es-MX"/>
        </w:rPr>
        <w:t xml:space="preserve"> </w:t>
      </w:r>
      <w:r w:rsidR="00BC6B2C" w:rsidRPr="00153008">
        <w:rPr>
          <w:rFonts w:ascii="Arial" w:hAnsi="Arial" w:cs="Arial"/>
          <w:sz w:val="18"/>
          <w:szCs w:val="18"/>
          <w:lang w:val="es-MX"/>
        </w:rPr>
        <w:t xml:space="preserve">000 mujeres en edad reproductiva </w:t>
      </w:r>
      <w:r w:rsidR="00BC6B2C" w:rsidRPr="00153008">
        <w:rPr>
          <w:rFonts w:ascii="Arial" w:hAnsi="Arial" w:cs="Arial"/>
          <w:sz w:val="18"/>
          <w:szCs w:val="18"/>
        </w:rPr>
        <w:t xml:space="preserve">(15 a 49 años) </w:t>
      </w:r>
      <w:r w:rsidR="00BC6B2C" w:rsidRPr="00153008">
        <w:rPr>
          <w:rFonts w:ascii="Arial" w:hAnsi="Arial" w:cs="Arial"/>
          <w:sz w:val="18"/>
          <w:szCs w:val="18"/>
          <w:lang w:val="es-MX"/>
        </w:rPr>
        <w:t>se presenta como referencia para facilitar la comparación entre entidades federativas</w:t>
      </w:r>
      <w:r w:rsidR="00FA1E78" w:rsidRPr="00153008">
        <w:rPr>
          <w:rFonts w:ascii="Arial" w:hAnsi="Arial" w:cs="Arial"/>
          <w:sz w:val="18"/>
          <w:szCs w:val="18"/>
          <w:lang w:val="es-MX"/>
        </w:rPr>
        <w:t>, s</w:t>
      </w:r>
      <w:r w:rsidR="00BC6B2C" w:rsidRPr="00153008">
        <w:rPr>
          <w:rFonts w:ascii="Arial" w:hAnsi="Arial" w:cs="Arial"/>
          <w:sz w:val="18"/>
          <w:szCs w:val="18"/>
          <w:lang w:val="es-MX"/>
        </w:rPr>
        <w:t xml:space="preserve">in embargo, el estudio de la natalidad requiere la consideración de los nacimientos ocurridos. </w:t>
      </w:r>
      <w:r w:rsidR="00BC6B2C" w:rsidRPr="005E6FA3">
        <w:rPr>
          <w:rFonts w:ascii="Arial" w:hAnsi="Arial" w:cs="Arial"/>
          <w:sz w:val="18"/>
          <w:szCs w:val="18"/>
        </w:rPr>
        <w:t>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r w:rsidR="004150B8" w:rsidRPr="00153008">
        <w:rPr>
          <w:rFonts w:ascii="Arial" w:hAnsi="Arial" w:cs="Arial"/>
          <w:sz w:val="18"/>
          <w:szCs w:val="18"/>
          <w:lang w:val="es-MX"/>
        </w:rPr>
        <w:t xml:space="preserve"> y considera la estructura del Censo de Población y Vivienda 2020.</w:t>
      </w:r>
    </w:p>
  </w:footnote>
  <w:footnote w:id="6">
    <w:p w:rsidR="001D7C7E" w:rsidRPr="00153008" w:rsidRDefault="001D7C7E" w:rsidP="00FA1E78">
      <w:pPr>
        <w:pStyle w:val="Textonotapie"/>
        <w:ind w:left="142" w:hanging="142"/>
        <w:jc w:val="both"/>
        <w:rPr>
          <w:rFonts w:ascii="Arial" w:hAnsi="Arial" w:cs="Arial"/>
          <w:sz w:val="18"/>
          <w:szCs w:val="18"/>
          <w:lang w:val="es-MX"/>
        </w:rPr>
      </w:pPr>
      <w:r w:rsidRPr="005E6FA3">
        <w:rPr>
          <w:rStyle w:val="Refdenotaalpie"/>
          <w:rFonts w:ascii="Arial" w:hAnsi="Arial" w:cs="Arial"/>
          <w:sz w:val="18"/>
          <w:szCs w:val="18"/>
        </w:rPr>
        <w:footnoteRef/>
      </w:r>
      <w:r w:rsidRPr="00153008">
        <w:rPr>
          <w:rFonts w:ascii="Arial" w:hAnsi="Arial" w:cs="Arial"/>
          <w:sz w:val="18"/>
          <w:szCs w:val="18"/>
        </w:rPr>
        <w:t xml:space="preserve"> </w:t>
      </w:r>
      <w:r w:rsidR="00FA1E78" w:rsidRPr="00153008">
        <w:rPr>
          <w:rFonts w:ascii="Arial" w:hAnsi="Arial" w:cs="Arial"/>
          <w:sz w:val="18"/>
          <w:szCs w:val="18"/>
        </w:rPr>
        <w:tab/>
      </w:r>
      <w:r w:rsidR="00FA1E78" w:rsidRPr="00153008">
        <w:rPr>
          <w:rFonts w:ascii="Arial" w:hAnsi="Arial" w:cs="Arial"/>
          <w:sz w:val="18"/>
          <w:szCs w:val="18"/>
          <w:lang w:val="es-MX"/>
        </w:rPr>
        <w:t>La tasa de nacimientos registrados de madres de 10 a 17 años por cada 1</w:t>
      </w:r>
      <w:r w:rsidR="00153008">
        <w:rPr>
          <w:rFonts w:ascii="Arial" w:hAnsi="Arial" w:cs="Arial"/>
          <w:sz w:val="18"/>
          <w:szCs w:val="18"/>
          <w:lang w:val="es-MX"/>
        </w:rPr>
        <w:t xml:space="preserve"> </w:t>
      </w:r>
      <w:r w:rsidR="00FA1E78" w:rsidRPr="00153008">
        <w:rPr>
          <w:rFonts w:ascii="Arial" w:hAnsi="Arial" w:cs="Arial"/>
          <w:sz w:val="18"/>
          <w:szCs w:val="18"/>
          <w:lang w:val="es-MX"/>
        </w:rPr>
        <w:t xml:space="preserve">000 mujeres en ese grupo de edad se presenta como referencia para facilitar la comparación entre entidades federativas, sin embargo, el estudio de la natalidad requiere la consideración de los nacimientos ocurridos. </w:t>
      </w:r>
      <w:r w:rsidR="00FA1E78" w:rsidRPr="00153008">
        <w:rPr>
          <w:rFonts w:ascii="Arial" w:hAnsi="Arial" w:cs="Arial"/>
          <w:sz w:val="18"/>
          <w:szCs w:val="18"/>
        </w:rPr>
        <w:t>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r w:rsidR="004150B8" w:rsidRPr="00153008">
        <w:rPr>
          <w:rFonts w:ascii="Arial" w:hAnsi="Arial" w:cs="Arial"/>
          <w:sz w:val="18"/>
          <w:szCs w:val="18"/>
        </w:rPr>
        <w:t xml:space="preserve"> y considera la estructura del Censo de Población y Vivienda 2020</w:t>
      </w:r>
      <w:r w:rsidR="00FA1E78" w:rsidRPr="00153008">
        <w:rPr>
          <w:rFonts w:ascii="Arial" w:hAnsi="Arial" w:cs="Arial"/>
          <w:sz w:val="18"/>
          <w:szCs w:val="18"/>
          <w:lang w:val="es-MX"/>
        </w:rPr>
        <w:t>.</w:t>
      </w:r>
    </w:p>
  </w:footnote>
  <w:footnote w:id="7">
    <w:p w:rsidR="00AA6D27" w:rsidRPr="00AA6D27" w:rsidRDefault="00AA6D27" w:rsidP="00FA2C10">
      <w:pPr>
        <w:pStyle w:val="Textonotapie"/>
        <w:ind w:left="142" w:hanging="142"/>
        <w:rPr>
          <w:rFonts w:ascii="Arial" w:hAnsi="Arial" w:cs="Arial"/>
          <w:sz w:val="16"/>
          <w:szCs w:val="16"/>
          <w:lang w:val="es-MX"/>
        </w:rPr>
      </w:pPr>
      <w:r w:rsidRPr="00153008">
        <w:rPr>
          <w:rStyle w:val="Refdenotaalpie"/>
          <w:rFonts w:ascii="Arial" w:hAnsi="Arial" w:cs="Arial"/>
          <w:sz w:val="18"/>
          <w:szCs w:val="18"/>
        </w:rPr>
        <w:footnoteRef/>
      </w:r>
      <w:r w:rsidRPr="00153008">
        <w:rPr>
          <w:rFonts w:ascii="Arial" w:hAnsi="Arial" w:cs="Arial"/>
          <w:sz w:val="18"/>
          <w:szCs w:val="18"/>
        </w:rPr>
        <w:t xml:space="preserve"> </w:t>
      </w:r>
      <w:r w:rsidR="00FA2C10" w:rsidRPr="00153008">
        <w:rPr>
          <w:rFonts w:ascii="Arial" w:hAnsi="Arial" w:cs="Arial"/>
          <w:sz w:val="18"/>
          <w:szCs w:val="18"/>
        </w:rPr>
        <w:tab/>
      </w:r>
      <w:r w:rsidRPr="00153008">
        <w:rPr>
          <w:rFonts w:ascii="Arial" w:hAnsi="Arial" w:cs="Arial"/>
          <w:sz w:val="18"/>
          <w:szCs w:val="18"/>
          <w:lang w:val="es-MX"/>
        </w:rPr>
        <w:t>Se excluyen 33 casos</w:t>
      </w:r>
      <w:r w:rsidR="005D791C">
        <w:rPr>
          <w:rFonts w:ascii="Arial" w:hAnsi="Arial" w:cs="Arial"/>
          <w:sz w:val="18"/>
          <w:szCs w:val="18"/>
          <w:lang w:val="es-MX"/>
        </w:rPr>
        <w:t>, cuyo mes de nacimiento no fue especificado</w:t>
      </w:r>
      <w:r w:rsidRPr="00153008">
        <w:rPr>
          <w:rFonts w:ascii="Arial" w:hAnsi="Arial" w:cs="Arial"/>
          <w:sz w:val="18"/>
          <w:szCs w:val="18"/>
          <w:lang w:val="es-MX"/>
        </w:rPr>
        <w:t>.</w:t>
      </w:r>
    </w:p>
  </w:footnote>
  <w:footnote w:id="8">
    <w:p w:rsidR="007B045A" w:rsidRPr="00D11D17" w:rsidRDefault="007B045A">
      <w:pPr>
        <w:pStyle w:val="Textonotapie"/>
        <w:rPr>
          <w:rFonts w:ascii="Arial" w:hAnsi="Arial" w:cs="Arial"/>
          <w:sz w:val="18"/>
          <w:szCs w:val="18"/>
          <w:lang w:val="es-MX"/>
        </w:rPr>
      </w:pPr>
      <w:r w:rsidRPr="00D11D17">
        <w:rPr>
          <w:rStyle w:val="Refdenotaalpie"/>
          <w:rFonts w:ascii="Arial" w:hAnsi="Arial" w:cs="Arial"/>
          <w:sz w:val="18"/>
          <w:szCs w:val="18"/>
        </w:rPr>
        <w:footnoteRef/>
      </w:r>
      <w:r w:rsidRPr="00D11D17">
        <w:rPr>
          <w:rFonts w:ascii="Arial" w:hAnsi="Arial" w:cs="Arial"/>
          <w:sz w:val="18"/>
          <w:szCs w:val="18"/>
        </w:rPr>
        <w:t xml:space="preserve"> </w:t>
      </w:r>
      <w:r w:rsidRPr="00D11D17">
        <w:rPr>
          <w:rFonts w:ascii="Arial" w:hAnsi="Arial" w:cs="Arial"/>
          <w:sz w:val="18"/>
          <w:szCs w:val="18"/>
          <w:lang w:val="es-MX"/>
        </w:rPr>
        <w:t>Se excluyen 3 casos en los que el sexo no fue especificado.</w:t>
      </w:r>
    </w:p>
  </w:footnote>
  <w:footnote w:id="9">
    <w:p w:rsidR="007B045A" w:rsidRPr="00D11D17" w:rsidRDefault="007B045A" w:rsidP="007B045A">
      <w:pPr>
        <w:pStyle w:val="Textonotapie"/>
        <w:rPr>
          <w:rFonts w:ascii="Arial" w:hAnsi="Arial" w:cs="Arial"/>
          <w:sz w:val="18"/>
          <w:szCs w:val="18"/>
          <w:lang w:val="es-MX"/>
        </w:rPr>
      </w:pPr>
      <w:r w:rsidRPr="00D11D17">
        <w:rPr>
          <w:rFonts w:ascii="Arial" w:hAnsi="Arial" w:cs="Arial"/>
          <w:sz w:val="18"/>
          <w:szCs w:val="18"/>
          <w:vertAlign w:val="superscript"/>
          <w:lang w:val="es-MX"/>
        </w:rPr>
        <w:footnoteRef/>
      </w:r>
      <w:r w:rsidRPr="00D11D17">
        <w:rPr>
          <w:rFonts w:ascii="Arial" w:hAnsi="Arial" w:cs="Arial"/>
          <w:sz w:val="18"/>
          <w:szCs w:val="18"/>
          <w:lang w:val="es-MX"/>
        </w:rPr>
        <w:t xml:space="preserve"> Se excluyen 4 casos cuya condición de sobrevivencia no fue especificada.</w:t>
      </w:r>
    </w:p>
  </w:footnote>
  <w:footnote w:id="10">
    <w:p w:rsidR="00492E3E" w:rsidRPr="00D11D17" w:rsidRDefault="00492E3E" w:rsidP="00492E3E">
      <w:pPr>
        <w:pStyle w:val="Textonotapie"/>
        <w:rPr>
          <w:rFonts w:ascii="Arial" w:hAnsi="Arial" w:cs="Arial"/>
          <w:sz w:val="18"/>
          <w:szCs w:val="18"/>
          <w:lang w:val="es-MX"/>
        </w:rPr>
      </w:pPr>
      <w:r w:rsidRPr="00D11D17">
        <w:rPr>
          <w:rFonts w:ascii="Arial" w:hAnsi="Arial" w:cs="Arial"/>
          <w:sz w:val="18"/>
          <w:szCs w:val="18"/>
          <w:vertAlign w:val="superscript"/>
          <w:lang w:val="es-MX"/>
        </w:rPr>
        <w:footnoteRef/>
      </w:r>
      <w:r w:rsidRPr="00D11D17">
        <w:rPr>
          <w:rFonts w:ascii="Arial" w:hAnsi="Arial" w:cs="Arial"/>
          <w:sz w:val="18"/>
          <w:szCs w:val="18"/>
          <w:lang w:val="es-MX"/>
        </w:rPr>
        <w:t xml:space="preserve"> Se excluyen el no especificado que corresponde a 33 casos (0.002%).</w:t>
      </w:r>
    </w:p>
    <w:p w:rsidR="00492E3E" w:rsidRPr="00492E3E" w:rsidRDefault="00492E3E">
      <w:pPr>
        <w:pStyle w:val="Textonotapie"/>
        <w:rPr>
          <w:lang w:val="es-MX"/>
        </w:rPr>
      </w:pPr>
    </w:p>
  </w:footnote>
  <w:footnote w:id="11">
    <w:p w:rsidR="003B5B5B" w:rsidRPr="00D11D17" w:rsidRDefault="003B5B5B" w:rsidP="003B5B5B">
      <w:pPr>
        <w:rPr>
          <w:rFonts w:ascii="Arial" w:hAnsi="Arial" w:cs="Arial"/>
          <w:sz w:val="18"/>
          <w:szCs w:val="18"/>
          <w:lang w:val="es-MX"/>
        </w:rPr>
      </w:pPr>
      <w:r w:rsidRPr="00D11D17">
        <w:rPr>
          <w:rStyle w:val="Refdenotaalpie"/>
          <w:rFonts w:ascii="Arial" w:hAnsi="Arial" w:cs="Arial"/>
          <w:sz w:val="18"/>
          <w:szCs w:val="18"/>
        </w:rPr>
        <w:footnoteRef/>
      </w:r>
      <w:r w:rsidRPr="00D11D17">
        <w:rPr>
          <w:rFonts w:ascii="Arial" w:hAnsi="Arial" w:cs="Arial"/>
          <w:sz w:val="18"/>
          <w:szCs w:val="18"/>
        </w:rPr>
        <w:t xml:space="preserve"> </w:t>
      </w:r>
      <w:r w:rsidRPr="00D11D17">
        <w:rPr>
          <w:rFonts w:ascii="Arial" w:hAnsi="Arial" w:cs="Arial"/>
          <w:bCs/>
          <w:sz w:val="18"/>
          <w:szCs w:val="18"/>
        </w:rPr>
        <w:t xml:space="preserve">Se </w:t>
      </w:r>
      <w:r w:rsidR="001642E3" w:rsidRPr="00D11D17">
        <w:rPr>
          <w:rFonts w:ascii="Arial" w:hAnsi="Arial" w:cs="Arial"/>
          <w:bCs/>
          <w:sz w:val="18"/>
          <w:szCs w:val="18"/>
        </w:rPr>
        <w:t>excluye</w:t>
      </w:r>
      <w:r w:rsidR="00425B15" w:rsidRPr="00D11D17">
        <w:rPr>
          <w:rFonts w:ascii="Arial" w:hAnsi="Arial" w:cs="Arial"/>
          <w:bCs/>
          <w:sz w:val="18"/>
          <w:szCs w:val="18"/>
        </w:rPr>
        <w:t xml:space="preserve">n </w:t>
      </w:r>
      <w:r w:rsidR="001642E3" w:rsidRPr="00D11D17">
        <w:rPr>
          <w:rFonts w:ascii="Arial" w:hAnsi="Arial" w:cs="Arial"/>
          <w:bCs/>
          <w:sz w:val="18"/>
          <w:szCs w:val="18"/>
        </w:rPr>
        <w:t>3 casos</w:t>
      </w:r>
      <w:r w:rsidR="00425B15" w:rsidRPr="00D11D17">
        <w:rPr>
          <w:rFonts w:ascii="Arial" w:hAnsi="Arial" w:cs="Arial"/>
          <w:bCs/>
          <w:sz w:val="18"/>
          <w:szCs w:val="18"/>
        </w:rPr>
        <w:t xml:space="preserve"> cuyo sexo no fue especificado</w:t>
      </w:r>
      <w:r w:rsidR="001642E3" w:rsidRPr="00D11D17">
        <w:rPr>
          <w:rFonts w:ascii="Arial" w:hAnsi="Arial" w:cs="Arial"/>
          <w:bCs/>
          <w:sz w:val="18"/>
          <w:szCs w:val="18"/>
        </w:rPr>
        <w:t xml:space="preserve">, 2 </w:t>
      </w:r>
      <w:r w:rsidR="00425B15" w:rsidRPr="00D11D17">
        <w:rPr>
          <w:rFonts w:ascii="Arial" w:hAnsi="Arial" w:cs="Arial"/>
          <w:bCs/>
          <w:sz w:val="18"/>
          <w:szCs w:val="18"/>
        </w:rPr>
        <w:t>de ellos corresponden a</w:t>
      </w:r>
      <w:r w:rsidR="001642E3" w:rsidRPr="00D11D17">
        <w:rPr>
          <w:rFonts w:ascii="Arial" w:hAnsi="Arial" w:cs="Arial"/>
          <w:bCs/>
          <w:sz w:val="18"/>
          <w:szCs w:val="18"/>
        </w:rPr>
        <w:t xml:space="preserve"> Guanajuato y uno </w:t>
      </w:r>
      <w:r w:rsidR="00425B15" w:rsidRPr="00D11D17">
        <w:rPr>
          <w:rFonts w:ascii="Arial" w:hAnsi="Arial" w:cs="Arial"/>
          <w:bCs/>
          <w:sz w:val="18"/>
          <w:szCs w:val="18"/>
        </w:rPr>
        <w:t>a</w:t>
      </w:r>
      <w:r w:rsidR="001642E3" w:rsidRPr="00D11D17">
        <w:rPr>
          <w:rFonts w:ascii="Arial" w:hAnsi="Arial" w:cs="Arial"/>
          <w:bCs/>
          <w:sz w:val="18"/>
          <w:szCs w:val="18"/>
        </w:rPr>
        <w:t xml:space="preserve"> Michoacán de Ocampo</w:t>
      </w:r>
      <w:r w:rsidRPr="00D11D17">
        <w:rPr>
          <w:rFonts w:ascii="Arial" w:hAnsi="Arial" w:cs="Arial"/>
          <w:bCs/>
          <w:sz w:val="18"/>
          <w:szCs w:val="18"/>
        </w:rPr>
        <w:t>.</w:t>
      </w:r>
    </w:p>
  </w:footnote>
  <w:footnote w:id="12">
    <w:p w:rsidR="00AB4DFE" w:rsidRPr="005E6FA3" w:rsidRDefault="00AB4DFE">
      <w:pPr>
        <w:pStyle w:val="Textonotapie"/>
        <w:rPr>
          <w:rFonts w:ascii="Arial" w:hAnsi="Arial" w:cs="Arial"/>
          <w:sz w:val="18"/>
          <w:szCs w:val="18"/>
          <w:lang w:val="es-MX"/>
        </w:rPr>
      </w:pPr>
      <w:r w:rsidRPr="00CB5F2B">
        <w:rPr>
          <w:rStyle w:val="Refdenotaalpie"/>
          <w:rFonts w:ascii="Arial" w:hAnsi="Arial" w:cs="Arial"/>
          <w:sz w:val="18"/>
          <w:szCs w:val="18"/>
        </w:rPr>
        <w:footnoteRef/>
      </w:r>
      <w:r w:rsidRPr="005E6FA3">
        <w:rPr>
          <w:rFonts w:ascii="Arial" w:hAnsi="Arial" w:cs="Arial"/>
          <w:sz w:val="18"/>
          <w:szCs w:val="18"/>
        </w:rPr>
        <w:t xml:space="preserve"> </w:t>
      </w:r>
      <w:r w:rsidRPr="005E6FA3">
        <w:rPr>
          <w:rFonts w:ascii="Arial" w:hAnsi="Arial" w:cs="Arial"/>
          <w:sz w:val="18"/>
          <w:szCs w:val="18"/>
          <w:lang w:val="es-MX"/>
        </w:rPr>
        <w:t xml:space="preserve">En </w:t>
      </w:r>
      <w:r w:rsidR="00DB368B" w:rsidRPr="005E6FA3">
        <w:rPr>
          <w:rFonts w:ascii="Arial" w:hAnsi="Arial" w:cs="Arial"/>
          <w:sz w:val="18"/>
          <w:szCs w:val="18"/>
          <w:lang w:val="es-MX"/>
        </w:rPr>
        <w:t>33</w:t>
      </w:r>
      <w:r w:rsidRPr="005E6FA3">
        <w:rPr>
          <w:rFonts w:ascii="Arial" w:hAnsi="Arial" w:cs="Arial"/>
          <w:sz w:val="18"/>
          <w:szCs w:val="18"/>
          <w:lang w:val="es-MX"/>
        </w:rPr>
        <w:t xml:space="preserve"> casos la edad no fue especificada</w:t>
      </w:r>
      <w:r w:rsidR="00DB368B" w:rsidRPr="005E6FA3">
        <w:rPr>
          <w:rFonts w:ascii="Arial" w:hAnsi="Arial" w:cs="Arial"/>
          <w:sz w:val="18"/>
          <w:szCs w:val="18"/>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30F" w:rsidRDefault="005C3A73">
    <w:pPr>
      <w:spacing w:line="14" w:lineRule="auto"/>
      <w:rPr>
        <w:sz w:val="20"/>
        <w:szCs w:val="20"/>
      </w:rPr>
    </w:pPr>
    <w:r>
      <w:rPr>
        <w:noProof/>
        <w:lang w:val="es-MX" w:eastAsia="es-MX"/>
      </w:rPr>
      <mc:AlternateContent>
        <mc:Choice Requires="wps">
          <w:drawing>
            <wp:anchor distT="0" distB="0" distL="114300" distR="114300" simplePos="0" relativeHeight="503259720" behindDoc="1" locked="0" layoutInCell="1" allowOverlap="1" wp14:anchorId="459E1993" wp14:editId="5D47F21E">
              <wp:simplePos x="0" y="0"/>
              <wp:positionH relativeFrom="margin">
                <wp:posOffset>3223260</wp:posOffset>
              </wp:positionH>
              <wp:positionV relativeFrom="page">
                <wp:posOffset>361950</wp:posOffset>
              </wp:positionV>
              <wp:extent cx="3219450" cy="528320"/>
              <wp:effectExtent l="0" t="0" r="0" b="50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AFE" w:rsidRDefault="00121AFE" w:rsidP="00832A57">
                          <w:pPr>
                            <w:spacing w:line="265" w:lineRule="exact"/>
                            <w:ind w:right="75"/>
                            <w:jc w:val="right"/>
                            <w:rPr>
                              <w:rFonts w:ascii="Arial" w:eastAsia="Arial" w:hAnsi="Arial" w:cs="Arial"/>
                              <w:sz w:val="24"/>
                              <w:szCs w:val="24"/>
                            </w:rPr>
                          </w:pPr>
                          <w:r>
                            <w:rPr>
                              <w:rFonts w:ascii="Arial" w:hAnsi="Arial"/>
                              <w:b/>
                              <w:color w:val="002060"/>
                              <w:sz w:val="24"/>
                            </w:rPr>
                            <w:t>C</w:t>
                          </w:r>
                          <w:r w:rsidRPr="00890D68">
                            <w:rPr>
                              <w:rFonts w:ascii="Arial" w:hAnsi="Arial"/>
                              <w:b/>
                              <w:color w:val="002060"/>
                              <w:sz w:val="24"/>
                            </w:rPr>
                            <w:t>OM</w:t>
                          </w:r>
                          <w:r>
                            <w:rPr>
                              <w:rFonts w:ascii="Arial" w:hAnsi="Arial"/>
                              <w:b/>
                              <w:color w:val="002060"/>
                              <w:sz w:val="24"/>
                            </w:rPr>
                            <w:t>UNICADO</w:t>
                          </w:r>
                          <w:r>
                            <w:rPr>
                              <w:rFonts w:ascii="Arial" w:hAnsi="Arial"/>
                              <w:b/>
                              <w:color w:val="002060"/>
                              <w:spacing w:val="-11"/>
                              <w:sz w:val="24"/>
                            </w:rPr>
                            <w:t xml:space="preserve"> </w:t>
                          </w:r>
                          <w:r>
                            <w:rPr>
                              <w:rFonts w:ascii="Arial" w:hAnsi="Arial"/>
                              <w:b/>
                              <w:color w:val="002060"/>
                              <w:sz w:val="24"/>
                            </w:rPr>
                            <w:t>DE</w:t>
                          </w:r>
                          <w:r>
                            <w:rPr>
                              <w:rFonts w:ascii="Arial" w:hAnsi="Arial"/>
                              <w:b/>
                              <w:color w:val="002060"/>
                              <w:spacing w:val="-11"/>
                              <w:sz w:val="24"/>
                            </w:rPr>
                            <w:t xml:space="preserve"> </w:t>
                          </w:r>
                          <w:r w:rsidR="00B701E7">
                            <w:rPr>
                              <w:rFonts w:ascii="Arial" w:hAnsi="Arial"/>
                              <w:b/>
                              <w:color w:val="002060"/>
                              <w:spacing w:val="-11"/>
                              <w:sz w:val="24"/>
                            </w:rPr>
                            <w:t>P</w:t>
                          </w:r>
                          <w:r>
                            <w:rPr>
                              <w:rFonts w:ascii="Arial" w:hAnsi="Arial"/>
                              <w:b/>
                              <w:color w:val="002060"/>
                              <w:spacing w:val="-1"/>
                              <w:sz w:val="24"/>
                            </w:rPr>
                            <w:t>RENSA</w:t>
                          </w:r>
                          <w:r>
                            <w:rPr>
                              <w:rFonts w:ascii="Arial" w:hAnsi="Arial"/>
                              <w:b/>
                              <w:color w:val="002060"/>
                              <w:spacing w:val="-11"/>
                              <w:sz w:val="24"/>
                            </w:rPr>
                            <w:t xml:space="preserve"> </w:t>
                          </w:r>
                          <w:r>
                            <w:rPr>
                              <w:rFonts w:ascii="Arial" w:hAnsi="Arial"/>
                              <w:b/>
                              <w:color w:val="002060"/>
                              <w:sz w:val="24"/>
                            </w:rPr>
                            <w:t>NÚM.</w:t>
                          </w:r>
                          <w:r w:rsidR="00566588">
                            <w:rPr>
                              <w:rFonts w:ascii="Arial" w:hAnsi="Arial"/>
                              <w:b/>
                              <w:color w:val="002060"/>
                              <w:sz w:val="24"/>
                            </w:rPr>
                            <w:t xml:space="preserve"> </w:t>
                          </w:r>
                          <w:r w:rsidR="00D606AC" w:rsidRPr="00D606AC">
                            <w:rPr>
                              <w:rFonts w:ascii="Arial" w:hAnsi="Arial"/>
                              <w:b/>
                              <w:color w:val="002060"/>
                              <w:sz w:val="24"/>
                            </w:rPr>
                            <w:t>53</w:t>
                          </w:r>
                          <w:r w:rsidR="001A07F4">
                            <w:rPr>
                              <w:rFonts w:ascii="Arial" w:hAnsi="Arial"/>
                              <w:b/>
                              <w:color w:val="002060"/>
                              <w:sz w:val="24"/>
                            </w:rPr>
                            <w:t>5</w:t>
                          </w:r>
                          <w:r w:rsidR="00D606AC">
                            <w:rPr>
                              <w:rFonts w:ascii="Arial" w:hAnsi="Arial"/>
                              <w:b/>
                              <w:color w:val="002060"/>
                              <w:sz w:val="24"/>
                            </w:rPr>
                            <w:t>/</w:t>
                          </w:r>
                          <w:r w:rsidR="006A7DEB">
                            <w:rPr>
                              <w:rFonts w:ascii="Arial" w:hAnsi="Arial"/>
                              <w:b/>
                              <w:color w:val="002060"/>
                              <w:sz w:val="24"/>
                            </w:rPr>
                            <w:t>2</w:t>
                          </w:r>
                          <w:r w:rsidR="00E767B1">
                            <w:rPr>
                              <w:rFonts w:ascii="Arial" w:hAnsi="Arial"/>
                              <w:b/>
                              <w:color w:val="002060"/>
                              <w:sz w:val="24"/>
                            </w:rPr>
                            <w:t>1</w:t>
                          </w:r>
                          <w:r w:rsidR="00566588">
                            <w:rPr>
                              <w:rFonts w:ascii="Arial" w:hAnsi="Arial"/>
                              <w:b/>
                              <w:color w:val="002060"/>
                              <w:spacing w:val="-11"/>
                              <w:sz w:val="24"/>
                            </w:rPr>
                            <w:t xml:space="preserve"> </w:t>
                          </w:r>
                        </w:p>
                        <w:p w:rsidR="00121AFE" w:rsidRDefault="006A7DEB" w:rsidP="00832A57">
                          <w:pPr>
                            <w:ind w:right="75"/>
                            <w:jc w:val="right"/>
                            <w:rPr>
                              <w:rFonts w:ascii="Arial" w:eastAsia="Arial" w:hAnsi="Arial" w:cs="Arial"/>
                              <w:sz w:val="24"/>
                              <w:szCs w:val="24"/>
                            </w:rPr>
                          </w:pPr>
                          <w:r>
                            <w:rPr>
                              <w:rFonts w:ascii="Arial"/>
                              <w:b/>
                              <w:color w:val="002060"/>
                              <w:sz w:val="24"/>
                            </w:rPr>
                            <w:t>2</w:t>
                          </w:r>
                          <w:r w:rsidR="00E767B1">
                            <w:rPr>
                              <w:rFonts w:ascii="Arial"/>
                              <w:b/>
                              <w:color w:val="002060"/>
                              <w:sz w:val="24"/>
                            </w:rPr>
                            <w:t>3</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E5B05">
                            <w:rPr>
                              <w:rFonts w:ascii="Arial"/>
                              <w:b/>
                              <w:color w:val="002060"/>
                              <w:sz w:val="24"/>
                            </w:rPr>
                            <w:t>SEPTIEMBRE</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21AFE">
                            <w:rPr>
                              <w:rFonts w:ascii="Arial"/>
                              <w:b/>
                              <w:color w:val="002060"/>
                              <w:sz w:val="24"/>
                            </w:rPr>
                            <w:t>20</w:t>
                          </w:r>
                          <w:r>
                            <w:rPr>
                              <w:rFonts w:ascii="Arial"/>
                              <w:b/>
                              <w:color w:val="002060"/>
                              <w:sz w:val="24"/>
                            </w:rPr>
                            <w:t>2</w:t>
                          </w:r>
                          <w:r w:rsidR="00E767B1">
                            <w:rPr>
                              <w:rFonts w:ascii="Arial"/>
                              <w:b/>
                              <w:color w:val="002060"/>
                              <w:sz w:val="24"/>
                            </w:rPr>
                            <w:t>1</w:t>
                          </w:r>
                        </w:p>
                        <w:p w:rsidR="00121AFE" w:rsidRDefault="00121AFE" w:rsidP="00832A57">
                          <w:pPr>
                            <w:ind w:right="75"/>
                            <w:jc w:val="right"/>
                            <w:rPr>
                              <w:rFonts w:ascii="Arial" w:eastAsia="Arial" w:hAnsi="Arial" w:cs="Arial"/>
                              <w:sz w:val="24"/>
                              <w:szCs w:val="24"/>
                            </w:rPr>
                          </w:pPr>
                          <w:r>
                            <w:rPr>
                              <w:rFonts w:ascii="Arial" w:hAnsi="Arial"/>
                              <w:b/>
                              <w:color w:val="002060"/>
                              <w:sz w:val="24"/>
                            </w:rPr>
                            <w:t>PÁGINA</w:t>
                          </w:r>
                          <w:r>
                            <w:rPr>
                              <w:rFonts w:ascii="Arial" w:hAnsi="Arial"/>
                              <w:b/>
                              <w:color w:val="002060"/>
                              <w:spacing w:val="-13"/>
                              <w:sz w:val="24"/>
                            </w:rPr>
                            <w:t xml:space="preserve"> </w:t>
                          </w:r>
                          <w:r>
                            <w:fldChar w:fldCharType="begin"/>
                          </w:r>
                          <w:r>
                            <w:rPr>
                              <w:rFonts w:ascii="Arial" w:hAnsi="Arial"/>
                              <w:b/>
                              <w:color w:val="002060"/>
                              <w:sz w:val="24"/>
                            </w:rPr>
                            <w:instrText xml:space="preserve"> PAGE </w:instrText>
                          </w:r>
                          <w:r>
                            <w:fldChar w:fldCharType="separate"/>
                          </w:r>
                          <w:r w:rsidR="008E2F5A">
                            <w:rPr>
                              <w:rFonts w:ascii="Arial" w:hAnsi="Arial"/>
                              <w:b/>
                              <w:noProof/>
                              <w:color w:val="002060"/>
                              <w:sz w:val="24"/>
                            </w:rPr>
                            <w:t>1</w:t>
                          </w:r>
                          <w:r>
                            <w:fldChar w:fldCharType="end"/>
                          </w:r>
                          <w:r>
                            <w:rPr>
                              <w:rFonts w:ascii="Arial" w:hAnsi="Arial"/>
                              <w:b/>
                              <w:color w:val="00206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E1993" id="_x0000_t202" coordsize="21600,21600" o:spt="202" path="m,l,21600r21600,l21600,xe">
              <v:stroke joinstyle="miter"/>
              <v:path gradientshapeok="t" o:connecttype="rect"/>
            </v:shapetype>
            <v:shape id="Text Box 7" o:spid="_x0000_s1026" type="#_x0000_t202" style="position:absolute;margin-left:253.8pt;margin-top:28.5pt;width:253.5pt;height:41.6pt;z-index:-56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MjrwIAAKk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VGnLTQogc6aHQrBrQ01ek7lYDTfQdueoBt6LLNVHV3oviuEBebmvA9XUsp+pqSEtj55qb77OqI&#10;owzIrv8kSghDDlpYoKGSrSkdFAMBOnTp8dwZQ6WAzVngx+Ecjgo4mwfR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" filled="f" stroked="f">
              <v:textbox inset="0,0,0,0">
                <w:txbxContent>
                  <w:p w:rsidR="00121AFE" w:rsidRDefault="00121AFE" w:rsidP="00832A57">
                    <w:pPr>
                      <w:spacing w:line="265" w:lineRule="exact"/>
                      <w:ind w:right="75"/>
                      <w:jc w:val="right"/>
                      <w:rPr>
                        <w:rFonts w:ascii="Arial" w:eastAsia="Arial" w:hAnsi="Arial" w:cs="Arial"/>
                        <w:sz w:val="24"/>
                        <w:szCs w:val="24"/>
                      </w:rPr>
                    </w:pPr>
                    <w:r>
                      <w:rPr>
                        <w:rFonts w:ascii="Arial" w:hAnsi="Arial"/>
                        <w:b/>
                        <w:color w:val="002060"/>
                        <w:sz w:val="24"/>
                      </w:rPr>
                      <w:t>C</w:t>
                    </w:r>
                    <w:r w:rsidRPr="00890D68">
                      <w:rPr>
                        <w:rFonts w:ascii="Arial" w:hAnsi="Arial"/>
                        <w:b/>
                        <w:color w:val="002060"/>
                        <w:sz w:val="24"/>
                      </w:rPr>
                      <w:t>OM</w:t>
                    </w:r>
                    <w:r>
                      <w:rPr>
                        <w:rFonts w:ascii="Arial" w:hAnsi="Arial"/>
                        <w:b/>
                        <w:color w:val="002060"/>
                        <w:sz w:val="24"/>
                      </w:rPr>
                      <w:t>UNICADO</w:t>
                    </w:r>
                    <w:r>
                      <w:rPr>
                        <w:rFonts w:ascii="Arial" w:hAnsi="Arial"/>
                        <w:b/>
                        <w:color w:val="002060"/>
                        <w:spacing w:val="-11"/>
                        <w:sz w:val="24"/>
                      </w:rPr>
                      <w:t xml:space="preserve"> </w:t>
                    </w:r>
                    <w:r>
                      <w:rPr>
                        <w:rFonts w:ascii="Arial" w:hAnsi="Arial"/>
                        <w:b/>
                        <w:color w:val="002060"/>
                        <w:sz w:val="24"/>
                      </w:rPr>
                      <w:t>DE</w:t>
                    </w:r>
                    <w:r>
                      <w:rPr>
                        <w:rFonts w:ascii="Arial" w:hAnsi="Arial"/>
                        <w:b/>
                        <w:color w:val="002060"/>
                        <w:spacing w:val="-11"/>
                        <w:sz w:val="24"/>
                      </w:rPr>
                      <w:t xml:space="preserve"> </w:t>
                    </w:r>
                    <w:r w:rsidR="00B701E7">
                      <w:rPr>
                        <w:rFonts w:ascii="Arial" w:hAnsi="Arial"/>
                        <w:b/>
                        <w:color w:val="002060"/>
                        <w:spacing w:val="-11"/>
                        <w:sz w:val="24"/>
                      </w:rPr>
                      <w:t>P</w:t>
                    </w:r>
                    <w:r>
                      <w:rPr>
                        <w:rFonts w:ascii="Arial" w:hAnsi="Arial"/>
                        <w:b/>
                        <w:color w:val="002060"/>
                        <w:spacing w:val="-1"/>
                        <w:sz w:val="24"/>
                      </w:rPr>
                      <w:t>RENSA</w:t>
                    </w:r>
                    <w:r>
                      <w:rPr>
                        <w:rFonts w:ascii="Arial" w:hAnsi="Arial"/>
                        <w:b/>
                        <w:color w:val="002060"/>
                        <w:spacing w:val="-11"/>
                        <w:sz w:val="24"/>
                      </w:rPr>
                      <w:t xml:space="preserve"> </w:t>
                    </w:r>
                    <w:r>
                      <w:rPr>
                        <w:rFonts w:ascii="Arial" w:hAnsi="Arial"/>
                        <w:b/>
                        <w:color w:val="002060"/>
                        <w:sz w:val="24"/>
                      </w:rPr>
                      <w:t>NÚM.</w:t>
                    </w:r>
                    <w:r w:rsidR="00566588">
                      <w:rPr>
                        <w:rFonts w:ascii="Arial" w:hAnsi="Arial"/>
                        <w:b/>
                        <w:color w:val="002060"/>
                        <w:sz w:val="24"/>
                      </w:rPr>
                      <w:t xml:space="preserve"> </w:t>
                    </w:r>
                    <w:r w:rsidR="00D606AC" w:rsidRPr="00D606AC">
                      <w:rPr>
                        <w:rFonts w:ascii="Arial" w:hAnsi="Arial"/>
                        <w:b/>
                        <w:color w:val="002060"/>
                        <w:sz w:val="24"/>
                      </w:rPr>
                      <w:t>53</w:t>
                    </w:r>
                    <w:r w:rsidR="001A07F4">
                      <w:rPr>
                        <w:rFonts w:ascii="Arial" w:hAnsi="Arial"/>
                        <w:b/>
                        <w:color w:val="002060"/>
                        <w:sz w:val="24"/>
                      </w:rPr>
                      <w:t>5</w:t>
                    </w:r>
                    <w:r w:rsidR="00D606AC">
                      <w:rPr>
                        <w:rFonts w:ascii="Arial" w:hAnsi="Arial"/>
                        <w:b/>
                        <w:color w:val="002060"/>
                        <w:sz w:val="24"/>
                      </w:rPr>
                      <w:t>/</w:t>
                    </w:r>
                    <w:r w:rsidR="006A7DEB">
                      <w:rPr>
                        <w:rFonts w:ascii="Arial" w:hAnsi="Arial"/>
                        <w:b/>
                        <w:color w:val="002060"/>
                        <w:sz w:val="24"/>
                      </w:rPr>
                      <w:t>2</w:t>
                    </w:r>
                    <w:r w:rsidR="00E767B1">
                      <w:rPr>
                        <w:rFonts w:ascii="Arial" w:hAnsi="Arial"/>
                        <w:b/>
                        <w:color w:val="002060"/>
                        <w:sz w:val="24"/>
                      </w:rPr>
                      <w:t>1</w:t>
                    </w:r>
                    <w:r w:rsidR="00566588">
                      <w:rPr>
                        <w:rFonts w:ascii="Arial" w:hAnsi="Arial"/>
                        <w:b/>
                        <w:color w:val="002060"/>
                        <w:spacing w:val="-11"/>
                        <w:sz w:val="24"/>
                      </w:rPr>
                      <w:t xml:space="preserve"> </w:t>
                    </w:r>
                  </w:p>
                  <w:p w:rsidR="00121AFE" w:rsidRDefault="006A7DEB" w:rsidP="00832A57">
                    <w:pPr>
                      <w:ind w:right="75"/>
                      <w:jc w:val="right"/>
                      <w:rPr>
                        <w:rFonts w:ascii="Arial" w:eastAsia="Arial" w:hAnsi="Arial" w:cs="Arial"/>
                        <w:sz w:val="24"/>
                        <w:szCs w:val="24"/>
                      </w:rPr>
                    </w:pPr>
                    <w:r>
                      <w:rPr>
                        <w:rFonts w:ascii="Arial"/>
                        <w:b/>
                        <w:color w:val="002060"/>
                        <w:sz w:val="24"/>
                      </w:rPr>
                      <w:t>2</w:t>
                    </w:r>
                    <w:r w:rsidR="00E767B1">
                      <w:rPr>
                        <w:rFonts w:ascii="Arial"/>
                        <w:b/>
                        <w:color w:val="002060"/>
                        <w:sz w:val="24"/>
                      </w:rPr>
                      <w:t>3</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E5B05">
                      <w:rPr>
                        <w:rFonts w:ascii="Arial"/>
                        <w:b/>
                        <w:color w:val="002060"/>
                        <w:sz w:val="24"/>
                      </w:rPr>
                      <w:t>SEPTIEMBRE</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21AFE">
                      <w:rPr>
                        <w:rFonts w:ascii="Arial"/>
                        <w:b/>
                        <w:color w:val="002060"/>
                        <w:sz w:val="24"/>
                      </w:rPr>
                      <w:t>20</w:t>
                    </w:r>
                    <w:r>
                      <w:rPr>
                        <w:rFonts w:ascii="Arial"/>
                        <w:b/>
                        <w:color w:val="002060"/>
                        <w:sz w:val="24"/>
                      </w:rPr>
                      <w:t>2</w:t>
                    </w:r>
                    <w:r w:rsidR="00E767B1">
                      <w:rPr>
                        <w:rFonts w:ascii="Arial"/>
                        <w:b/>
                        <w:color w:val="002060"/>
                        <w:sz w:val="24"/>
                      </w:rPr>
                      <w:t>1</w:t>
                    </w:r>
                  </w:p>
                  <w:p w:rsidR="00121AFE" w:rsidRDefault="00121AFE" w:rsidP="00832A57">
                    <w:pPr>
                      <w:ind w:right="75"/>
                      <w:jc w:val="right"/>
                      <w:rPr>
                        <w:rFonts w:ascii="Arial" w:eastAsia="Arial" w:hAnsi="Arial" w:cs="Arial"/>
                        <w:sz w:val="24"/>
                        <w:szCs w:val="24"/>
                      </w:rPr>
                    </w:pPr>
                    <w:r>
                      <w:rPr>
                        <w:rFonts w:ascii="Arial" w:hAnsi="Arial"/>
                        <w:b/>
                        <w:color w:val="002060"/>
                        <w:sz w:val="24"/>
                      </w:rPr>
                      <w:t>PÁGINA</w:t>
                    </w:r>
                    <w:r>
                      <w:rPr>
                        <w:rFonts w:ascii="Arial" w:hAnsi="Arial"/>
                        <w:b/>
                        <w:color w:val="002060"/>
                        <w:spacing w:val="-13"/>
                        <w:sz w:val="24"/>
                      </w:rPr>
                      <w:t xml:space="preserve"> </w:t>
                    </w:r>
                    <w:r>
                      <w:fldChar w:fldCharType="begin"/>
                    </w:r>
                    <w:r>
                      <w:rPr>
                        <w:rFonts w:ascii="Arial" w:hAnsi="Arial"/>
                        <w:b/>
                        <w:color w:val="002060"/>
                        <w:sz w:val="24"/>
                      </w:rPr>
                      <w:instrText xml:space="preserve"> PAGE </w:instrText>
                    </w:r>
                    <w:r>
                      <w:fldChar w:fldCharType="separate"/>
                    </w:r>
                    <w:r w:rsidR="008E2F5A">
                      <w:rPr>
                        <w:rFonts w:ascii="Arial" w:hAnsi="Arial"/>
                        <w:b/>
                        <w:noProof/>
                        <w:color w:val="002060"/>
                        <w:sz w:val="24"/>
                      </w:rPr>
                      <w:t>1</w:t>
                    </w:r>
                    <w:r>
                      <w:fldChar w:fldCharType="end"/>
                    </w:r>
                    <w:r>
                      <w:rPr>
                        <w:rFonts w:ascii="Arial" w:hAnsi="Arial"/>
                        <w:b/>
                        <w:color w:val="002060"/>
                        <w:sz w:val="24"/>
                      </w:rPr>
                      <w:t>/2</w:t>
                    </w:r>
                  </w:p>
                </w:txbxContent>
              </v:textbox>
              <w10:wrap anchorx="margin" anchory="page"/>
            </v:shape>
          </w:pict>
        </mc:Fallback>
      </mc:AlternateContent>
    </w:r>
    <w:r w:rsidR="006D05B6">
      <w:rPr>
        <w:noProof/>
        <w:lang w:val="es-MX" w:eastAsia="es-MX"/>
      </w:rPr>
      <w:drawing>
        <wp:anchor distT="0" distB="0" distL="114300" distR="114300" simplePos="0" relativeHeight="503263816" behindDoc="0" locked="0" layoutInCell="1" allowOverlap="1" wp14:anchorId="2C20614F" wp14:editId="7141E990">
          <wp:simplePos x="0" y="0"/>
          <wp:positionH relativeFrom="margin">
            <wp:posOffset>0</wp:posOffset>
          </wp:positionH>
          <wp:positionV relativeFrom="margin">
            <wp:posOffset>-890270</wp:posOffset>
          </wp:positionV>
          <wp:extent cx="676275" cy="701675"/>
          <wp:effectExtent l="0" t="0" r="9525" b="31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C7E" w:rsidRDefault="006D05B6">
    <w:pPr>
      <w:spacing w:line="14" w:lineRule="auto"/>
      <w:rPr>
        <w:sz w:val="20"/>
        <w:szCs w:val="20"/>
      </w:rPr>
    </w:pPr>
    <w:r>
      <w:rPr>
        <w:noProof/>
        <w:lang w:val="es-MX" w:eastAsia="es-MX"/>
      </w:rPr>
      <w:drawing>
        <wp:anchor distT="0" distB="0" distL="114300" distR="114300" simplePos="0" relativeHeight="503265864" behindDoc="0" locked="0" layoutInCell="1" allowOverlap="1" wp14:anchorId="08AA3FAA" wp14:editId="06590419">
          <wp:simplePos x="0" y="0"/>
          <wp:positionH relativeFrom="margin">
            <wp:align>center</wp:align>
          </wp:positionH>
          <wp:positionV relativeFrom="margin">
            <wp:posOffset>-871220</wp:posOffset>
          </wp:positionV>
          <wp:extent cx="676275" cy="701675"/>
          <wp:effectExtent l="0" t="0" r="9525"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E6E4C"/>
    <w:multiLevelType w:val="hybridMultilevel"/>
    <w:tmpl w:val="5EA2D9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953BDC"/>
    <w:multiLevelType w:val="multilevel"/>
    <w:tmpl w:val="403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A2C4B"/>
    <w:multiLevelType w:val="hybridMultilevel"/>
    <w:tmpl w:val="7BFCC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D93635"/>
    <w:multiLevelType w:val="hybridMultilevel"/>
    <w:tmpl w:val="A9B634EA"/>
    <w:lvl w:ilvl="0" w:tplc="4EA2143A">
      <w:start w:val="1"/>
      <w:numFmt w:val="bullet"/>
      <w:lvlText w:val=""/>
      <w:lvlJc w:val="left"/>
      <w:pPr>
        <w:ind w:left="823" w:hanging="283"/>
      </w:pPr>
      <w:rPr>
        <w:rFonts w:ascii="Symbol" w:eastAsia="Symbol" w:hAnsi="Symbol" w:hint="default"/>
        <w:w w:val="99"/>
        <w:sz w:val="24"/>
        <w:szCs w:val="24"/>
      </w:rPr>
    </w:lvl>
    <w:lvl w:ilvl="1" w:tplc="6810AB0A">
      <w:start w:val="1"/>
      <w:numFmt w:val="bullet"/>
      <w:lvlText w:val=""/>
      <w:lvlJc w:val="left"/>
      <w:pPr>
        <w:ind w:left="1112" w:hanging="357"/>
      </w:pPr>
      <w:rPr>
        <w:rFonts w:ascii="Symbol" w:eastAsia="Symbol" w:hAnsi="Symbol" w:hint="default"/>
        <w:sz w:val="24"/>
        <w:szCs w:val="24"/>
      </w:rPr>
    </w:lvl>
    <w:lvl w:ilvl="2" w:tplc="298898CE">
      <w:start w:val="1"/>
      <w:numFmt w:val="bullet"/>
      <w:lvlText w:val="•"/>
      <w:lvlJc w:val="left"/>
      <w:pPr>
        <w:ind w:left="2179" w:hanging="357"/>
      </w:pPr>
      <w:rPr>
        <w:rFonts w:hint="default"/>
      </w:rPr>
    </w:lvl>
    <w:lvl w:ilvl="3" w:tplc="AE9AB87C">
      <w:start w:val="1"/>
      <w:numFmt w:val="bullet"/>
      <w:lvlText w:val="•"/>
      <w:lvlJc w:val="left"/>
      <w:pPr>
        <w:ind w:left="3247" w:hanging="357"/>
      </w:pPr>
      <w:rPr>
        <w:rFonts w:hint="default"/>
      </w:rPr>
    </w:lvl>
    <w:lvl w:ilvl="4" w:tplc="23B42078">
      <w:start w:val="1"/>
      <w:numFmt w:val="bullet"/>
      <w:lvlText w:val="•"/>
      <w:lvlJc w:val="left"/>
      <w:pPr>
        <w:ind w:left="4314" w:hanging="357"/>
      </w:pPr>
      <w:rPr>
        <w:rFonts w:hint="default"/>
      </w:rPr>
    </w:lvl>
    <w:lvl w:ilvl="5" w:tplc="0F802342">
      <w:start w:val="1"/>
      <w:numFmt w:val="bullet"/>
      <w:lvlText w:val="•"/>
      <w:lvlJc w:val="left"/>
      <w:pPr>
        <w:ind w:left="5382" w:hanging="357"/>
      </w:pPr>
      <w:rPr>
        <w:rFonts w:hint="default"/>
      </w:rPr>
    </w:lvl>
    <w:lvl w:ilvl="6" w:tplc="228CA712">
      <w:start w:val="1"/>
      <w:numFmt w:val="bullet"/>
      <w:lvlText w:val="•"/>
      <w:lvlJc w:val="left"/>
      <w:pPr>
        <w:ind w:left="6449" w:hanging="357"/>
      </w:pPr>
      <w:rPr>
        <w:rFonts w:hint="default"/>
      </w:rPr>
    </w:lvl>
    <w:lvl w:ilvl="7" w:tplc="0AA6EC88">
      <w:start w:val="1"/>
      <w:numFmt w:val="bullet"/>
      <w:lvlText w:val="•"/>
      <w:lvlJc w:val="left"/>
      <w:pPr>
        <w:ind w:left="7517" w:hanging="357"/>
      </w:pPr>
      <w:rPr>
        <w:rFonts w:hint="default"/>
      </w:rPr>
    </w:lvl>
    <w:lvl w:ilvl="8" w:tplc="BB58A67A">
      <w:start w:val="1"/>
      <w:numFmt w:val="bullet"/>
      <w:lvlText w:val="•"/>
      <w:lvlJc w:val="left"/>
      <w:pPr>
        <w:ind w:left="8584" w:hanging="357"/>
      </w:pPr>
      <w:rPr>
        <w:rFonts w:hint="default"/>
      </w:rPr>
    </w:lvl>
  </w:abstractNum>
  <w:abstractNum w:abstractNumId="4" w15:restartNumberingAfterBreak="0">
    <w:nsid w:val="2DE44555"/>
    <w:multiLevelType w:val="multilevel"/>
    <w:tmpl w:val="014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A4A52"/>
    <w:multiLevelType w:val="hybridMultilevel"/>
    <w:tmpl w:val="BC3820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6F0749"/>
    <w:multiLevelType w:val="hybridMultilevel"/>
    <w:tmpl w:val="36FCA9B8"/>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1C3DC1"/>
    <w:multiLevelType w:val="hybridMultilevel"/>
    <w:tmpl w:val="D0B449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0E220D"/>
    <w:multiLevelType w:val="hybridMultilevel"/>
    <w:tmpl w:val="BE041D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D038BC"/>
    <w:multiLevelType w:val="hybridMultilevel"/>
    <w:tmpl w:val="69B49C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2C6CE4"/>
    <w:multiLevelType w:val="multilevel"/>
    <w:tmpl w:val="780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5D034F"/>
    <w:multiLevelType w:val="hybridMultilevel"/>
    <w:tmpl w:val="4790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7860B2"/>
    <w:multiLevelType w:val="hybridMultilevel"/>
    <w:tmpl w:val="BC78BB5E"/>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724212"/>
    <w:multiLevelType w:val="hybridMultilevel"/>
    <w:tmpl w:val="ED72D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381F7F"/>
    <w:multiLevelType w:val="hybridMultilevel"/>
    <w:tmpl w:val="16AE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C01AAB"/>
    <w:multiLevelType w:val="hybridMultilevel"/>
    <w:tmpl w:val="B4E2B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D103DC"/>
    <w:multiLevelType w:val="hybridMultilevel"/>
    <w:tmpl w:val="85C2EFEA"/>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B86862"/>
    <w:multiLevelType w:val="hybridMultilevel"/>
    <w:tmpl w:val="890867A2"/>
    <w:lvl w:ilvl="0" w:tplc="4CA0F02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6"/>
  </w:num>
  <w:num w:numId="5">
    <w:abstractNumId w:val="6"/>
  </w:num>
  <w:num w:numId="6">
    <w:abstractNumId w:val="12"/>
  </w:num>
  <w:num w:numId="7">
    <w:abstractNumId w:val="15"/>
  </w:num>
  <w:num w:numId="8">
    <w:abstractNumId w:val="17"/>
  </w:num>
  <w:num w:numId="9">
    <w:abstractNumId w:val="7"/>
  </w:num>
  <w:num w:numId="10">
    <w:abstractNumId w:val="14"/>
  </w:num>
  <w:num w:numId="11">
    <w:abstractNumId w:val="0"/>
  </w:num>
  <w:num w:numId="12">
    <w:abstractNumId w:val="9"/>
  </w:num>
  <w:num w:numId="13">
    <w:abstractNumId w:val="11"/>
  </w:num>
  <w:num w:numId="14">
    <w:abstractNumId w:val="1"/>
  </w:num>
  <w:num w:numId="15">
    <w:abstractNumId w:val="4"/>
  </w:num>
  <w:num w:numId="16">
    <w:abstractNumId w:val="10"/>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0F"/>
    <w:rsid w:val="000039CB"/>
    <w:rsid w:val="000112F4"/>
    <w:rsid w:val="00014347"/>
    <w:rsid w:val="000171E1"/>
    <w:rsid w:val="000237B8"/>
    <w:rsid w:val="00026063"/>
    <w:rsid w:val="00026C94"/>
    <w:rsid w:val="000274FA"/>
    <w:rsid w:val="00035E85"/>
    <w:rsid w:val="000364E8"/>
    <w:rsid w:val="00040ABC"/>
    <w:rsid w:val="0004358B"/>
    <w:rsid w:val="00043E51"/>
    <w:rsid w:val="00046862"/>
    <w:rsid w:val="000470F3"/>
    <w:rsid w:val="000511DC"/>
    <w:rsid w:val="00057E9F"/>
    <w:rsid w:val="000730C7"/>
    <w:rsid w:val="00073E6B"/>
    <w:rsid w:val="00073EA8"/>
    <w:rsid w:val="000755A8"/>
    <w:rsid w:val="000767FA"/>
    <w:rsid w:val="00076EDD"/>
    <w:rsid w:val="000815E1"/>
    <w:rsid w:val="0008191F"/>
    <w:rsid w:val="00082AE0"/>
    <w:rsid w:val="00084FA2"/>
    <w:rsid w:val="00086915"/>
    <w:rsid w:val="00087398"/>
    <w:rsid w:val="000875FB"/>
    <w:rsid w:val="000906A4"/>
    <w:rsid w:val="0009202F"/>
    <w:rsid w:val="00096CF3"/>
    <w:rsid w:val="0009795F"/>
    <w:rsid w:val="000A0699"/>
    <w:rsid w:val="000A0D20"/>
    <w:rsid w:val="000A0E4B"/>
    <w:rsid w:val="000A22D1"/>
    <w:rsid w:val="000A4EE8"/>
    <w:rsid w:val="000B103C"/>
    <w:rsid w:val="000B42EC"/>
    <w:rsid w:val="000B4C78"/>
    <w:rsid w:val="000B4FD1"/>
    <w:rsid w:val="000C0EDE"/>
    <w:rsid w:val="000C4534"/>
    <w:rsid w:val="000C6678"/>
    <w:rsid w:val="000C7213"/>
    <w:rsid w:val="000D2B54"/>
    <w:rsid w:val="000D3A5C"/>
    <w:rsid w:val="000D61A0"/>
    <w:rsid w:val="000F037B"/>
    <w:rsid w:val="000F0B29"/>
    <w:rsid w:val="000F4F29"/>
    <w:rsid w:val="00103E96"/>
    <w:rsid w:val="001052FF"/>
    <w:rsid w:val="00105450"/>
    <w:rsid w:val="0010710F"/>
    <w:rsid w:val="00115FFB"/>
    <w:rsid w:val="00117E44"/>
    <w:rsid w:val="00121AFE"/>
    <w:rsid w:val="00124299"/>
    <w:rsid w:val="00127944"/>
    <w:rsid w:val="00127AEF"/>
    <w:rsid w:val="0013521B"/>
    <w:rsid w:val="00137345"/>
    <w:rsid w:val="00144AFC"/>
    <w:rsid w:val="001468DC"/>
    <w:rsid w:val="001502F0"/>
    <w:rsid w:val="00150F24"/>
    <w:rsid w:val="0015263C"/>
    <w:rsid w:val="00153008"/>
    <w:rsid w:val="001566F9"/>
    <w:rsid w:val="001642E3"/>
    <w:rsid w:val="00164AAF"/>
    <w:rsid w:val="00167542"/>
    <w:rsid w:val="00171583"/>
    <w:rsid w:val="0017184B"/>
    <w:rsid w:val="001732CB"/>
    <w:rsid w:val="00175B25"/>
    <w:rsid w:val="0018155E"/>
    <w:rsid w:val="0018224F"/>
    <w:rsid w:val="0018466C"/>
    <w:rsid w:val="001875FD"/>
    <w:rsid w:val="0019131B"/>
    <w:rsid w:val="00192EB8"/>
    <w:rsid w:val="00193062"/>
    <w:rsid w:val="00195BE0"/>
    <w:rsid w:val="00196493"/>
    <w:rsid w:val="00196ADE"/>
    <w:rsid w:val="0019720F"/>
    <w:rsid w:val="001A07F4"/>
    <w:rsid w:val="001A1133"/>
    <w:rsid w:val="001A7BFD"/>
    <w:rsid w:val="001B02AC"/>
    <w:rsid w:val="001B35CB"/>
    <w:rsid w:val="001B393E"/>
    <w:rsid w:val="001C290F"/>
    <w:rsid w:val="001C2D62"/>
    <w:rsid w:val="001D032A"/>
    <w:rsid w:val="001D0A8B"/>
    <w:rsid w:val="001D19FC"/>
    <w:rsid w:val="001D1E40"/>
    <w:rsid w:val="001D4F99"/>
    <w:rsid w:val="001D7995"/>
    <w:rsid w:val="001D7C7E"/>
    <w:rsid w:val="001E3A40"/>
    <w:rsid w:val="001E3D82"/>
    <w:rsid w:val="001E5B05"/>
    <w:rsid w:val="001E5EDF"/>
    <w:rsid w:val="001E6CA8"/>
    <w:rsid w:val="001E7950"/>
    <w:rsid w:val="001F2B13"/>
    <w:rsid w:val="001F4DD5"/>
    <w:rsid w:val="001F522B"/>
    <w:rsid w:val="00200F51"/>
    <w:rsid w:val="0020266C"/>
    <w:rsid w:val="0020661F"/>
    <w:rsid w:val="00216641"/>
    <w:rsid w:val="00216871"/>
    <w:rsid w:val="00216990"/>
    <w:rsid w:val="002208A6"/>
    <w:rsid w:val="00220F43"/>
    <w:rsid w:val="0022169F"/>
    <w:rsid w:val="00233038"/>
    <w:rsid w:val="00236D7C"/>
    <w:rsid w:val="00237AB2"/>
    <w:rsid w:val="00241C41"/>
    <w:rsid w:val="00243C54"/>
    <w:rsid w:val="0024429B"/>
    <w:rsid w:val="0024662C"/>
    <w:rsid w:val="002466A9"/>
    <w:rsid w:val="00246A0B"/>
    <w:rsid w:val="00251F8E"/>
    <w:rsid w:val="002521E6"/>
    <w:rsid w:val="00253E1A"/>
    <w:rsid w:val="00254638"/>
    <w:rsid w:val="00254754"/>
    <w:rsid w:val="00255137"/>
    <w:rsid w:val="00256F10"/>
    <w:rsid w:val="0027230F"/>
    <w:rsid w:val="0027423F"/>
    <w:rsid w:val="0027705E"/>
    <w:rsid w:val="00286785"/>
    <w:rsid w:val="002909C0"/>
    <w:rsid w:val="002932BC"/>
    <w:rsid w:val="00297FB5"/>
    <w:rsid w:val="002A262C"/>
    <w:rsid w:val="002A2797"/>
    <w:rsid w:val="002A4540"/>
    <w:rsid w:val="002A5FE3"/>
    <w:rsid w:val="002B0A14"/>
    <w:rsid w:val="002B2738"/>
    <w:rsid w:val="002C3207"/>
    <w:rsid w:val="002C789C"/>
    <w:rsid w:val="002D7994"/>
    <w:rsid w:val="002E15C3"/>
    <w:rsid w:val="002E344A"/>
    <w:rsid w:val="002F221A"/>
    <w:rsid w:val="002F25E2"/>
    <w:rsid w:val="002F58D5"/>
    <w:rsid w:val="002F7B50"/>
    <w:rsid w:val="00302A49"/>
    <w:rsid w:val="00303FBE"/>
    <w:rsid w:val="00307342"/>
    <w:rsid w:val="00313E3E"/>
    <w:rsid w:val="003151ED"/>
    <w:rsid w:val="00327202"/>
    <w:rsid w:val="00327CFC"/>
    <w:rsid w:val="00327DBE"/>
    <w:rsid w:val="0033533E"/>
    <w:rsid w:val="0033642A"/>
    <w:rsid w:val="00341765"/>
    <w:rsid w:val="00342011"/>
    <w:rsid w:val="0034244F"/>
    <w:rsid w:val="00342F7A"/>
    <w:rsid w:val="003445E8"/>
    <w:rsid w:val="003521ED"/>
    <w:rsid w:val="00357EA7"/>
    <w:rsid w:val="00360A5D"/>
    <w:rsid w:val="00361167"/>
    <w:rsid w:val="00364966"/>
    <w:rsid w:val="00364FE0"/>
    <w:rsid w:val="00375E36"/>
    <w:rsid w:val="003774E9"/>
    <w:rsid w:val="00381B24"/>
    <w:rsid w:val="0039573A"/>
    <w:rsid w:val="0039619B"/>
    <w:rsid w:val="00396391"/>
    <w:rsid w:val="00396802"/>
    <w:rsid w:val="003A1D36"/>
    <w:rsid w:val="003A28B7"/>
    <w:rsid w:val="003A2B1D"/>
    <w:rsid w:val="003A45FD"/>
    <w:rsid w:val="003A7071"/>
    <w:rsid w:val="003A7AD6"/>
    <w:rsid w:val="003B5B5B"/>
    <w:rsid w:val="003B5BBC"/>
    <w:rsid w:val="003C08BB"/>
    <w:rsid w:val="003C2E28"/>
    <w:rsid w:val="003C73C1"/>
    <w:rsid w:val="003D1109"/>
    <w:rsid w:val="003D1864"/>
    <w:rsid w:val="003D311B"/>
    <w:rsid w:val="003D5186"/>
    <w:rsid w:val="003E34D7"/>
    <w:rsid w:val="003E6DC6"/>
    <w:rsid w:val="003E7A26"/>
    <w:rsid w:val="003F0D53"/>
    <w:rsid w:val="003F22D1"/>
    <w:rsid w:val="003F23F4"/>
    <w:rsid w:val="003F46E0"/>
    <w:rsid w:val="0040041A"/>
    <w:rsid w:val="004020AC"/>
    <w:rsid w:val="00402281"/>
    <w:rsid w:val="00412CF7"/>
    <w:rsid w:val="00413BA3"/>
    <w:rsid w:val="004150B8"/>
    <w:rsid w:val="004158CD"/>
    <w:rsid w:val="00417540"/>
    <w:rsid w:val="00420794"/>
    <w:rsid w:val="00420FDB"/>
    <w:rsid w:val="00424A79"/>
    <w:rsid w:val="0042559C"/>
    <w:rsid w:val="00425B15"/>
    <w:rsid w:val="00430860"/>
    <w:rsid w:val="00430D6B"/>
    <w:rsid w:val="00434D97"/>
    <w:rsid w:val="00434F2F"/>
    <w:rsid w:val="00435B7B"/>
    <w:rsid w:val="00441D33"/>
    <w:rsid w:val="00446890"/>
    <w:rsid w:val="00446A82"/>
    <w:rsid w:val="00450620"/>
    <w:rsid w:val="004506C7"/>
    <w:rsid w:val="00450821"/>
    <w:rsid w:val="00451AA2"/>
    <w:rsid w:val="004548C3"/>
    <w:rsid w:val="00460E9B"/>
    <w:rsid w:val="004632B5"/>
    <w:rsid w:val="00464C26"/>
    <w:rsid w:val="004718B0"/>
    <w:rsid w:val="00476840"/>
    <w:rsid w:val="00476B19"/>
    <w:rsid w:val="004820AB"/>
    <w:rsid w:val="004872A9"/>
    <w:rsid w:val="00492C1E"/>
    <w:rsid w:val="00492D24"/>
    <w:rsid w:val="00492E3E"/>
    <w:rsid w:val="00496770"/>
    <w:rsid w:val="0049730E"/>
    <w:rsid w:val="004A2368"/>
    <w:rsid w:val="004A2962"/>
    <w:rsid w:val="004A6095"/>
    <w:rsid w:val="004B0219"/>
    <w:rsid w:val="004B1E81"/>
    <w:rsid w:val="004B2124"/>
    <w:rsid w:val="004B6EE6"/>
    <w:rsid w:val="004C0168"/>
    <w:rsid w:val="004C2380"/>
    <w:rsid w:val="004C2FC5"/>
    <w:rsid w:val="004C3682"/>
    <w:rsid w:val="004C46E9"/>
    <w:rsid w:val="004C4A3A"/>
    <w:rsid w:val="004C6F55"/>
    <w:rsid w:val="004C7076"/>
    <w:rsid w:val="004D681A"/>
    <w:rsid w:val="004D7AF8"/>
    <w:rsid w:val="004E5C09"/>
    <w:rsid w:val="004E7CD0"/>
    <w:rsid w:val="004F154C"/>
    <w:rsid w:val="004F2327"/>
    <w:rsid w:val="004F3B7E"/>
    <w:rsid w:val="004F41C8"/>
    <w:rsid w:val="004F6580"/>
    <w:rsid w:val="005003B7"/>
    <w:rsid w:val="00500E10"/>
    <w:rsid w:val="00501F67"/>
    <w:rsid w:val="00502242"/>
    <w:rsid w:val="0050347D"/>
    <w:rsid w:val="00503CC1"/>
    <w:rsid w:val="00507BC0"/>
    <w:rsid w:val="00510332"/>
    <w:rsid w:val="00510DE7"/>
    <w:rsid w:val="00512E9C"/>
    <w:rsid w:val="00513575"/>
    <w:rsid w:val="00513ABD"/>
    <w:rsid w:val="00524F2A"/>
    <w:rsid w:val="005300E3"/>
    <w:rsid w:val="00533391"/>
    <w:rsid w:val="00535B9D"/>
    <w:rsid w:val="00537193"/>
    <w:rsid w:val="00566588"/>
    <w:rsid w:val="00567F11"/>
    <w:rsid w:val="00575113"/>
    <w:rsid w:val="0058317D"/>
    <w:rsid w:val="005834A1"/>
    <w:rsid w:val="00583B37"/>
    <w:rsid w:val="0058646C"/>
    <w:rsid w:val="005870C6"/>
    <w:rsid w:val="0059308B"/>
    <w:rsid w:val="00594A46"/>
    <w:rsid w:val="005952F2"/>
    <w:rsid w:val="00597E7E"/>
    <w:rsid w:val="005A046C"/>
    <w:rsid w:val="005A4664"/>
    <w:rsid w:val="005A51F3"/>
    <w:rsid w:val="005A5AF9"/>
    <w:rsid w:val="005A7ABB"/>
    <w:rsid w:val="005B3182"/>
    <w:rsid w:val="005B49E3"/>
    <w:rsid w:val="005B4B57"/>
    <w:rsid w:val="005B704C"/>
    <w:rsid w:val="005B7E2B"/>
    <w:rsid w:val="005C3654"/>
    <w:rsid w:val="005C3A73"/>
    <w:rsid w:val="005C3A94"/>
    <w:rsid w:val="005C7A84"/>
    <w:rsid w:val="005D1315"/>
    <w:rsid w:val="005D2B06"/>
    <w:rsid w:val="005D2FEC"/>
    <w:rsid w:val="005D39F7"/>
    <w:rsid w:val="005D3A22"/>
    <w:rsid w:val="005D4251"/>
    <w:rsid w:val="005D5391"/>
    <w:rsid w:val="005D634E"/>
    <w:rsid w:val="005D791C"/>
    <w:rsid w:val="005E27CB"/>
    <w:rsid w:val="005E4965"/>
    <w:rsid w:val="005E5448"/>
    <w:rsid w:val="005E6DE7"/>
    <w:rsid w:val="005E6FA3"/>
    <w:rsid w:val="005E75F1"/>
    <w:rsid w:val="005F3C98"/>
    <w:rsid w:val="00602E00"/>
    <w:rsid w:val="00603F71"/>
    <w:rsid w:val="00605AC6"/>
    <w:rsid w:val="00611EDC"/>
    <w:rsid w:val="00611F1E"/>
    <w:rsid w:val="0061571B"/>
    <w:rsid w:val="00622C0F"/>
    <w:rsid w:val="00630A28"/>
    <w:rsid w:val="00630E7A"/>
    <w:rsid w:val="00631FAB"/>
    <w:rsid w:val="00633BD6"/>
    <w:rsid w:val="00634370"/>
    <w:rsid w:val="006354F8"/>
    <w:rsid w:val="006410A2"/>
    <w:rsid w:val="00652125"/>
    <w:rsid w:val="006534D5"/>
    <w:rsid w:val="006576A0"/>
    <w:rsid w:val="0066064A"/>
    <w:rsid w:val="006609D1"/>
    <w:rsid w:val="00662032"/>
    <w:rsid w:val="006647ED"/>
    <w:rsid w:val="006666CB"/>
    <w:rsid w:val="006701A4"/>
    <w:rsid w:val="0067131B"/>
    <w:rsid w:val="0067147D"/>
    <w:rsid w:val="00672949"/>
    <w:rsid w:val="0067566A"/>
    <w:rsid w:val="006768AE"/>
    <w:rsid w:val="00676C72"/>
    <w:rsid w:val="006807CE"/>
    <w:rsid w:val="00680C5D"/>
    <w:rsid w:val="00685D28"/>
    <w:rsid w:val="00690E62"/>
    <w:rsid w:val="00695AFE"/>
    <w:rsid w:val="006A0AB7"/>
    <w:rsid w:val="006A65C5"/>
    <w:rsid w:val="006A726E"/>
    <w:rsid w:val="006A7DEB"/>
    <w:rsid w:val="006B0FE8"/>
    <w:rsid w:val="006B29BF"/>
    <w:rsid w:val="006B486A"/>
    <w:rsid w:val="006B7720"/>
    <w:rsid w:val="006C0C8B"/>
    <w:rsid w:val="006C6EF4"/>
    <w:rsid w:val="006C71C6"/>
    <w:rsid w:val="006D05B6"/>
    <w:rsid w:val="006D1943"/>
    <w:rsid w:val="006D1D81"/>
    <w:rsid w:val="006D3985"/>
    <w:rsid w:val="006D41C9"/>
    <w:rsid w:val="006D7A9B"/>
    <w:rsid w:val="006D7E6A"/>
    <w:rsid w:val="006E3DD0"/>
    <w:rsid w:val="006E50A6"/>
    <w:rsid w:val="006F1997"/>
    <w:rsid w:val="006F7FE9"/>
    <w:rsid w:val="007001BA"/>
    <w:rsid w:val="007003AB"/>
    <w:rsid w:val="0070318E"/>
    <w:rsid w:val="007037D7"/>
    <w:rsid w:val="0070432C"/>
    <w:rsid w:val="007049E7"/>
    <w:rsid w:val="00705D30"/>
    <w:rsid w:val="00707272"/>
    <w:rsid w:val="007073CA"/>
    <w:rsid w:val="00711DFC"/>
    <w:rsid w:val="00712DE7"/>
    <w:rsid w:val="00716663"/>
    <w:rsid w:val="0071759C"/>
    <w:rsid w:val="00722061"/>
    <w:rsid w:val="007275B9"/>
    <w:rsid w:val="00732E3E"/>
    <w:rsid w:val="0074136F"/>
    <w:rsid w:val="007414D4"/>
    <w:rsid w:val="007449D3"/>
    <w:rsid w:val="007466A8"/>
    <w:rsid w:val="00751A25"/>
    <w:rsid w:val="00753E3F"/>
    <w:rsid w:val="007540B2"/>
    <w:rsid w:val="007541F9"/>
    <w:rsid w:val="00761B53"/>
    <w:rsid w:val="00770223"/>
    <w:rsid w:val="007704D2"/>
    <w:rsid w:val="00770F76"/>
    <w:rsid w:val="00771AD8"/>
    <w:rsid w:val="007725C0"/>
    <w:rsid w:val="00777DA5"/>
    <w:rsid w:val="0078019F"/>
    <w:rsid w:val="007906A9"/>
    <w:rsid w:val="00791B63"/>
    <w:rsid w:val="00793F29"/>
    <w:rsid w:val="00795F36"/>
    <w:rsid w:val="007A033A"/>
    <w:rsid w:val="007A076A"/>
    <w:rsid w:val="007A1895"/>
    <w:rsid w:val="007A784E"/>
    <w:rsid w:val="007B045A"/>
    <w:rsid w:val="007B54EA"/>
    <w:rsid w:val="007B5810"/>
    <w:rsid w:val="007B5D52"/>
    <w:rsid w:val="007B6E4A"/>
    <w:rsid w:val="007B7BDE"/>
    <w:rsid w:val="007C3A8C"/>
    <w:rsid w:val="007C3D40"/>
    <w:rsid w:val="007C49BC"/>
    <w:rsid w:val="007C71DB"/>
    <w:rsid w:val="007C733E"/>
    <w:rsid w:val="007C74BC"/>
    <w:rsid w:val="007D11CB"/>
    <w:rsid w:val="007D3D8B"/>
    <w:rsid w:val="007D440A"/>
    <w:rsid w:val="007D5E9A"/>
    <w:rsid w:val="007D64B8"/>
    <w:rsid w:val="007D6959"/>
    <w:rsid w:val="007E36AC"/>
    <w:rsid w:val="007E4E48"/>
    <w:rsid w:val="007E759F"/>
    <w:rsid w:val="007F1492"/>
    <w:rsid w:val="007F3ADD"/>
    <w:rsid w:val="008045B7"/>
    <w:rsid w:val="00805B49"/>
    <w:rsid w:val="00811030"/>
    <w:rsid w:val="00812837"/>
    <w:rsid w:val="008160A7"/>
    <w:rsid w:val="00820F5A"/>
    <w:rsid w:val="008311D1"/>
    <w:rsid w:val="00831376"/>
    <w:rsid w:val="0083176F"/>
    <w:rsid w:val="00831CD7"/>
    <w:rsid w:val="008329FE"/>
    <w:rsid w:val="00832A57"/>
    <w:rsid w:val="00840488"/>
    <w:rsid w:val="0084146F"/>
    <w:rsid w:val="00841D00"/>
    <w:rsid w:val="0084392C"/>
    <w:rsid w:val="0084495B"/>
    <w:rsid w:val="00845901"/>
    <w:rsid w:val="00845A61"/>
    <w:rsid w:val="00846AB6"/>
    <w:rsid w:val="00861238"/>
    <w:rsid w:val="008612C4"/>
    <w:rsid w:val="00862D29"/>
    <w:rsid w:val="008655FD"/>
    <w:rsid w:val="00871B83"/>
    <w:rsid w:val="00882676"/>
    <w:rsid w:val="0088385F"/>
    <w:rsid w:val="00883881"/>
    <w:rsid w:val="008879C0"/>
    <w:rsid w:val="00887ABC"/>
    <w:rsid w:val="00890D68"/>
    <w:rsid w:val="00892CF6"/>
    <w:rsid w:val="00894E04"/>
    <w:rsid w:val="00896299"/>
    <w:rsid w:val="008A0792"/>
    <w:rsid w:val="008A3056"/>
    <w:rsid w:val="008A3E80"/>
    <w:rsid w:val="008A5C17"/>
    <w:rsid w:val="008A658E"/>
    <w:rsid w:val="008B02E1"/>
    <w:rsid w:val="008B1EBE"/>
    <w:rsid w:val="008B34B4"/>
    <w:rsid w:val="008B4803"/>
    <w:rsid w:val="008C7079"/>
    <w:rsid w:val="008C7AAA"/>
    <w:rsid w:val="008D184C"/>
    <w:rsid w:val="008D34A2"/>
    <w:rsid w:val="008D3D13"/>
    <w:rsid w:val="008D6CC6"/>
    <w:rsid w:val="008D6E72"/>
    <w:rsid w:val="008D713D"/>
    <w:rsid w:val="008E0B73"/>
    <w:rsid w:val="008E2F5A"/>
    <w:rsid w:val="008F032A"/>
    <w:rsid w:val="008F03DC"/>
    <w:rsid w:val="009001A6"/>
    <w:rsid w:val="009011F1"/>
    <w:rsid w:val="00902A49"/>
    <w:rsid w:val="009036FE"/>
    <w:rsid w:val="00906597"/>
    <w:rsid w:val="009147B2"/>
    <w:rsid w:val="00915F55"/>
    <w:rsid w:val="0092294D"/>
    <w:rsid w:val="00922A12"/>
    <w:rsid w:val="009231AD"/>
    <w:rsid w:val="009345F9"/>
    <w:rsid w:val="00934AB4"/>
    <w:rsid w:val="009427FD"/>
    <w:rsid w:val="00942A56"/>
    <w:rsid w:val="00942B7A"/>
    <w:rsid w:val="0094305C"/>
    <w:rsid w:val="00952FB0"/>
    <w:rsid w:val="009561EE"/>
    <w:rsid w:val="00962671"/>
    <w:rsid w:val="00962D6B"/>
    <w:rsid w:val="0096374B"/>
    <w:rsid w:val="00966EC5"/>
    <w:rsid w:val="00970157"/>
    <w:rsid w:val="00970298"/>
    <w:rsid w:val="009704D6"/>
    <w:rsid w:val="00971B85"/>
    <w:rsid w:val="00971D5B"/>
    <w:rsid w:val="00972C9C"/>
    <w:rsid w:val="00972D8C"/>
    <w:rsid w:val="00975986"/>
    <w:rsid w:val="00976262"/>
    <w:rsid w:val="00981862"/>
    <w:rsid w:val="0098369D"/>
    <w:rsid w:val="009846E0"/>
    <w:rsid w:val="00984CDB"/>
    <w:rsid w:val="00987C38"/>
    <w:rsid w:val="009905DD"/>
    <w:rsid w:val="00993F12"/>
    <w:rsid w:val="0099579D"/>
    <w:rsid w:val="009A16CE"/>
    <w:rsid w:val="009A3ADD"/>
    <w:rsid w:val="009A6149"/>
    <w:rsid w:val="009B118A"/>
    <w:rsid w:val="009B2C96"/>
    <w:rsid w:val="009B3F81"/>
    <w:rsid w:val="009B6843"/>
    <w:rsid w:val="009B77A3"/>
    <w:rsid w:val="009C1F79"/>
    <w:rsid w:val="009C2FE8"/>
    <w:rsid w:val="009C3BA0"/>
    <w:rsid w:val="009C5F82"/>
    <w:rsid w:val="009C74D9"/>
    <w:rsid w:val="009C77CE"/>
    <w:rsid w:val="009D0375"/>
    <w:rsid w:val="009D2B77"/>
    <w:rsid w:val="009E212A"/>
    <w:rsid w:val="009E3558"/>
    <w:rsid w:val="009E658C"/>
    <w:rsid w:val="009F02D1"/>
    <w:rsid w:val="009F3668"/>
    <w:rsid w:val="009F3E1C"/>
    <w:rsid w:val="009F6B7F"/>
    <w:rsid w:val="00A00394"/>
    <w:rsid w:val="00A01C3B"/>
    <w:rsid w:val="00A02D56"/>
    <w:rsid w:val="00A06CCB"/>
    <w:rsid w:val="00A070B1"/>
    <w:rsid w:val="00A07659"/>
    <w:rsid w:val="00A077BE"/>
    <w:rsid w:val="00A1257D"/>
    <w:rsid w:val="00A12A18"/>
    <w:rsid w:val="00A131C9"/>
    <w:rsid w:val="00A14C0B"/>
    <w:rsid w:val="00A17307"/>
    <w:rsid w:val="00A17371"/>
    <w:rsid w:val="00A203D7"/>
    <w:rsid w:val="00A2220B"/>
    <w:rsid w:val="00A232F7"/>
    <w:rsid w:val="00A2358F"/>
    <w:rsid w:val="00A25D3D"/>
    <w:rsid w:val="00A31D60"/>
    <w:rsid w:val="00A364C1"/>
    <w:rsid w:val="00A41106"/>
    <w:rsid w:val="00A43396"/>
    <w:rsid w:val="00A50B1E"/>
    <w:rsid w:val="00A51B7F"/>
    <w:rsid w:val="00A529C5"/>
    <w:rsid w:val="00A5457B"/>
    <w:rsid w:val="00A557B0"/>
    <w:rsid w:val="00A5776B"/>
    <w:rsid w:val="00A57E14"/>
    <w:rsid w:val="00A608AB"/>
    <w:rsid w:val="00A6386A"/>
    <w:rsid w:val="00A64044"/>
    <w:rsid w:val="00A65D07"/>
    <w:rsid w:val="00A72494"/>
    <w:rsid w:val="00A726C0"/>
    <w:rsid w:val="00A74319"/>
    <w:rsid w:val="00A7439F"/>
    <w:rsid w:val="00A757DC"/>
    <w:rsid w:val="00A83EF9"/>
    <w:rsid w:val="00A870B4"/>
    <w:rsid w:val="00A902FA"/>
    <w:rsid w:val="00A94C5C"/>
    <w:rsid w:val="00AA2A17"/>
    <w:rsid w:val="00AA4AEF"/>
    <w:rsid w:val="00AA6D27"/>
    <w:rsid w:val="00AB0572"/>
    <w:rsid w:val="00AB198A"/>
    <w:rsid w:val="00AB3B7C"/>
    <w:rsid w:val="00AB44AF"/>
    <w:rsid w:val="00AB4DE0"/>
    <w:rsid w:val="00AB4DFE"/>
    <w:rsid w:val="00AB5041"/>
    <w:rsid w:val="00AB53A0"/>
    <w:rsid w:val="00AB6239"/>
    <w:rsid w:val="00AC13BA"/>
    <w:rsid w:val="00AC17A7"/>
    <w:rsid w:val="00AC3EDA"/>
    <w:rsid w:val="00AC46AB"/>
    <w:rsid w:val="00AD2952"/>
    <w:rsid w:val="00AD3C3D"/>
    <w:rsid w:val="00AE04D8"/>
    <w:rsid w:val="00AE1A54"/>
    <w:rsid w:val="00AE66B3"/>
    <w:rsid w:val="00AF0270"/>
    <w:rsid w:val="00AF3C96"/>
    <w:rsid w:val="00AF53E9"/>
    <w:rsid w:val="00AF58FB"/>
    <w:rsid w:val="00AF6F43"/>
    <w:rsid w:val="00B00A94"/>
    <w:rsid w:val="00B02BE9"/>
    <w:rsid w:val="00B03260"/>
    <w:rsid w:val="00B0791F"/>
    <w:rsid w:val="00B07F81"/>
    <w:rsid w:val="00B12D23"/>
    <w:rsid w:val="00B13F39"/>
    <w:rsid w:val="00B14641"/>
    <w:rsid w:val="00B161E4"/>
    <w:rsid w:val="00B16D0A"/>
    <w:rsid w:val="00B26987"/>
    <w:rsid w:val="00B26BBB"/>
    <w:rsid w:val="00B32D2B"/>
    <w:rsid w:val="00B33FE2"/>
    <w:rsid w:val="00B35ECD"/>
    <w:rsid w:val="00B441BB"/>
    <w:rsid w:val="00B447C8"/>
    <w:rsid w:val="00B44B74"/>
    <w:rsid w:val="00B4674D"/>
    <w:rsid w:val="00B50232"/>
    <w:rsid w:val="00B52EDB"/>
    <w:rsid w:val="00B56A92"/>
    <w:rsid w:val="00B5722C"/>
    <w:rsid w:val="00B57670"/>
    <w:rsid w:val="00B619CE"/>
    <w:rsid w:val="00B63C1F"/>
    <w:rsid w:val="00B63DCB"/>
    <w:rsid w:val="00B64B7A"/>
    <w:rsid w:val="00B67FBC"/>
    <w:rsid w:val="00B701E7"/>
    <w:rsid w:val="00B70D99"/>
    <w:rsid w:val="00B74843"/>
    <w:rsid w:val="00B76F73"/>
    <w:rsid w:val="00B77F41"/>
    <w:rsid w:val="00B80180"/>
    <w:rsid w:val="00B83E57"/>
    <w:rsid w:val="00B85383"/>
    <w:rsid w:val="00B94645"/>
    <w:rsid w:val="00B95C5B"/>
    <w:rsid w:val="00B97F64"/>
    <w:rsid w:val="00BA1AA8"/>
    <w:rsid w:val="00BA1E6C"/>
    <w:rsid w:val="00BA2B2C"/>
    <w:rsid w:val="00BA6E3E"/>
    <w:rsid w:val="00BB4494"/>
    <w:rsid w:val="00BB5292"/>
    <w:rsid w:val="00BC488C"/>
    <w:rsid w:val="00BC6B2C"/>
    <w:rsid w:val="00BD12C8"/>
    <w:rsid w:val="00BD2771"/>
    <w:rsid w:val="00BE0630"/>
    <w:rsid w:val="00BE07A1"/>
    <w:rsid w:val="00BE0AD9"/>
    <w:rsid w:val="00BE27BD"/>
    <w:rsid w:val="00BE4C69"/>
    <w:rsid w:val="00BE76B5"/>
    <w:rsid w:val="00BF4F04"/>
    <w:rsid w:val="00C0200A"/>
    <w:rsid w:val="00C036A2"/>
    <w:rsid w:val="00C05486"/>
    <w:rsid w:val="00C06025"/>
    <w:rsid w:val="00C06FAA"/>
    <w:rsid w:val="00C07CAA"/>
    <w:rsid w:val="00C216CB"/>
    <w:rsid w:val="00C24D9A"/>
    <w:rsid w:val="00C278B1"/>
    <w:rsid w:val="00C3360E"/>
    <w:rsid w:val="00C340E6"/>
    <w:rsid w:val="00C342FE"/>
    <w:rsid w:val="00C35A46"/>
    <w:rsid w:val="00C35D7C"/>
    <w:rsid w:val="00C36A1E"/>
    <w:rsid w:val="00C36FC4"/>
    <w:rsid w:val="00C412D4"/>
    <w:rsid w:val="00C41FFD"/>
    <w:rsid w:val="00C42F1C"/>
    <w:rsid w:val="00C436BC"/>
    <w:rsid w:val="00C439D1"/>
    <w:rsid w:val="00C44EF3"/>
    <w:rsid w:val="00C47150"/>
    <w:rsid w:val="00C5125B"/>
    <w:rsid w:val="00C57610"/>
    <w:rsid w:val="00C611DF"/>
    <w:rsid w:val="00C63038"/>
    <w:rsid w:val="00C6509B"/>
    <w:rsid w:val="00C7227E"/>
    <w:rsid w:val="00C73CA8"/>
    <w:rsid w:val="00C73D4B"/>
    <w:rsid w:val="00C8026C"/>
    <w:rsid w:val="00C8461D"/>
    <w:rsid w:val="00C86C64"/>
    <w:rsid w:val="00C96488"/>
    <w:rsid w:val="00CA54D1"/>
    <w:rsid w:val="00CB0AC4"/>
    <w:rsid w:val="00CB12CE"/>
    <w:rsid w:val="00CB3CC4"/>
    <w:rsid w:val="00CB3E8B"/>
    <w:rsid w:val="00CB5F2B"/>
    <w:rsid w:val="00CB65E1"/>
    <w:rsid w:val="00CB7ADA"/>
    <w:rsid w:val="00CB7CDF"/>
    <w:rsid w:val="00CD313E"/>
    <w:rsid w:val="00CE122B"/>
    <w:rsid w:val="00CE2197"/>
    <w:rsid w:val="00CE37E9"/>
    <w:rsid w:val="00CE6723"/>
    <w:rsid w:val="00CF3D9B"/>
    <w:rsid w:val="00CF3DB8"/>
    <w:rsid w:val="00CF511B"/>
    <w:rsid w:val="00CF555D"/>
    <w:rsid w:val="00CF6A46"/>
    <w:rsid w:val="00D03736"/>
    <w:rsid w:val="00D04965"/>
    <w:rsid w:val="00D05F39"/>
    <w:rsid w:val="00D066F8"/>
    <w:rsid w:val="00D10121"/>
    <w:rsid w:val="00D11D17"/>
    <w:rsid w:val="00D15DE0"/>
    <w:rsid w:val="00D162B8"/>
    <w:rsid w:val="00D21D87"/>
    <w:rsid w:val="00D278DB"/>
    <w:rsid w:val="00D31834"/>
    <w:rsid w:val="00D336AB"/>
    <w:rsid w:val="00D34782"/>
    <w:rsid w:val="00D413E0"/>
    <w:rsid w:val="00D42157"/>
    <w:rsid w:val="00D43E5A"/>
    <w:rsid w:val="00D44311"/>
    <w:rsid w:val="00D45262"/>
    <w:rsid w:val="00D461F5"/>
    <w:rsid w:val="00D51518"/>
    <w:rsid w:val="00D51C40"/>
    <w:rsid w:val="00D52CAC"/>
    <w:rsid w:val="00D55F0E"/>
    <w:rsid w:val="00D56B7C"/>
    <w:rsid w:val="00D56C3E"/>
    <w:rsid w:val="00D606AC"/>
    <w:rsid w:val="00D60CEF"/>
    <w:rsid w:val="00D60FBC"/>
    <w:rsid w:val="00D67231"/>
    <w:rsid w:val="00D6723B"/>
    <w:rsid w:val="00D72F14"/>
    <w:rsid w:val="00D746B9"/>
    <w:rsid w:val="00D80516"/>
    <w:rsid w:val="00D805C1"/>
    <w:rsid w:val="00D81C1B"/>
    <w:rsid w:val="00D84C38"/>
    <w:rsid w:val="00D862CB"/>
    <w:rsid w:val="00D915DF"/>
    <w:rsid w:val="00D95B2A"/>
    <w:rsid w:val="00D96615"/>
    <w:rsid w:val="00D96E3F"/>
    <w:rsid w:val="00D97136"/>
    <w:rsid w:val="00DA3E1D"/>
    <w:rsid w:val="00DA4B94"/>
    <w:rsid w:val="00DA5B45"/>
    <w:rsid w:val="00DB368B"/>
    <w:rsid w:val="00DB5696"/>
    <w:rsid w:val="00DB79C6"/>
    <w:rsid w:val="00DC0D63"/>
    <w:rsid w:val="00DC1645"/>
    <w:rsid w:val="00DC22DD"/>
    <w:rsid w:val="00DC52B2"/>
    <w:rsid w:val="00DC5301"/>
    <w:rsid w:val="00DC6FA1"/>
    <w:rsid w:val="00DC726A"/>
    <w:rsid w:val="00DC740C"/>
    <w:rsid w:val="00DD10E8"/>
    <w:rsid w:val="00DD14CD"/>
    <w:rsid w:val="00DD3844"/>
    <w:rsid w:val="00DD4A67"/>
    <w:rsid w:val="00DD555B"/>
    <w:rsid w:val="00DE4623"/>
    <w:rsid w:val="00DE4CEA"/>
    <w:rsid w:val="00DE7941"/>
    <w:rsid w:val="00DF16AE"/>
    <w:rsid w:val="00DF28CE"/>
    <w:rsid w:val="00DF3E57"/>
    <w:rsid w:val="00DF4278"/>
    <w:rsid w:val="00DF65CB"/>
    <w:rsid w:val="00DF78DE"/>
    <w:rsid w:val="00E025FF"/>
    <w:rsid w:val="00E03A91"/>
    <w:rsid w:val="00E04215"/>
    <w:rsid w:val="00E04244"/>
    <w:rsid w:val="00E064A6"/>
    <w:rsid w:val="00E12207"/>
    <w:rsid w:val="00E14E51"/>
    <w:rsid w:val="00E20274"/>
    <w:rsid w:val="00E247BA"/>
    <w:rsid w:val="00E24FF5"/>
    <w:rsid w:val="00E3084B"/>
    <w:rsid w:val="00E32A63"/>
    <w:rsid w:val="00E34FF6"/>
    <w:rsid w:val="00E372C7"/>
    <w:rsid w:val="00E432B8"/>
    <w:rsid w:val="00E4371E"/>
    <w:rsid w:val="00E44721"/>
    <w:rsid w:val="00E44C8D"/>
    <w:rsid w:val="00E51F43"/>
    <w:rsid w:val="00E52BCB"/>
    <w:rsid w:val="00E5482A"/>
    <w:rsid w:val="00E54BF0"/>
    <w:rsid w:val="00E54C38"/>
    <w:rsid w:val="00E54C47"/>
    <w:rsid w:val="00E57ECD"/>
    <w:rsid w:val="00E60461"/>
    <w:rsid w:val="00E627A7"/>
    <w:rsid w:val="00E66E57"/>
    <w:rsid w:val="00E7039C"/>
    <w:rsid w:val="00E720D5"/>
    <w:rsid w:val="00E74471"/>
    <w:rsid w:val="00E74A32"/>
    <w:rsid w:val="00E761E0"/>
    <w:rsid w:val="00E767B1"/>
    <w:rsid w:val="00E77E72"/>
    <w:rsid w:val="00E87153"/>
    <w:rsid w:val="00E9005A"/>
    <w:rsid w:val="00E94E57"/>
    <w:rsid w:val="00E956DA"/>
    <w:rsid w:val="00E95969"/>
    <w:rsid w:val="00E95D87"/>
    <w:rsid w:val="00E96A50"/>
    <w:rsid w:val="00E975B0"/>
    <w:rsid w:val="00EA0A94"/>
    <w:rsid w:val="00EA11BD"/>
    <w:rsid w:val="00EA409C"/>
    <w:rsid w:val="00EB3220"/>
    <w:rsid w:val="00EC2071"/>
    <w:rsid w:val="00EC7CDF"/>
    <w:rsid w:val="00ED0DA4"/>
    <w:rsid w:val="00ED42E3"/>
    <w:rsid w:val="00ED4639"/>
    <w:rsid w:val="00ED5A5F"/>
    <w:rsid w:val="00ED6A7D"/>
    <w:rsid w:val="00EF4902"/>
    <w:rsid w:val="00EF4BD5"/>
    <w:rsid w:val="00EF59EA"/>
    <w:rsid w:val="00F01A6B"/>
    <w:rsid w:val="00F02E3D"/>
    <w:rsid w:val="00F030B4"/>
    <w:rsid w:val="00F04435"/>
    <w:rsid w:val="00F05C34"/>
    <w:rsid w:val="00F12E37"/>
    <w:rsid w:val="00F21031"/>
    <w:rsid w:val="00F22BC4"/>
    <w:rsid w:val="00F231BD"/>
    <w:rsid w:val="00F23359"/>
    <w:rsid w:val="00F25383"/>
    <w:rsid w:val="00F268B6"/>
    <w:rsid w:val="00F26FC2"/>
    <w:rsid w:val="00F27633"/>
    <w:rsid w:val="00F302D7"/>
    <w:rsid w:val="00F328C4"/>
    <w:rsid w:val="00F33D59"/>
    <w:rsid w:val="00F34CFF"/>
    <w:rsid w:val="00F40A94"/>
    <w:rsid w:val="00F41336"/>
    <w:rsid w:val="00F42022"/>
    <w:rsid w:val="00F45DF9"/>
    <w:rsid w:val="00F46A6C"/>
    <w:rsid w:val="00F47B29"/>
    <w:rsid w:val="00F50305"/>
    <w:rsid w:val="00F5535C"/>
    <w:rsid w:val="00F6224C"/>
    <w:rsid w:val="00F622EB"/>
    <w:rsid w:val="00F70603"/>
    <w:rsid w:val="00F71516"/>
    <w:rsid w:val="00F81F68"/>
    <w:rsid w:val="00F837F4"/>
    <w:rsid w:val="00F8466D"/>
    <w:rsid w:val="00F90377"/>
    <w:rsid w:val="00F93C94"/>
    <w:rsid w:val="00F978AC"/>
    <w:rsid w:val="00F97E60"/>
    <w:rsid w:val="00FA0411"/>
    <w:rsid w:val="00FA1E78"/>
    <w:rsid w:val="00FA2A71"/>
    <w:rsid w:val="00FA2C10"/>
    <w:rsid w:val="00FA31FE"/>
    <w:rsid w:val="00FA41BC"/>
    <w:rsid w:val="00FA4B73"/>
    <w:rsid w:val="00FA57C9"/>
    <w:rsid w:val="00FA7943"/>
    <w:rsid w:val="00FB3B88"/>
    <w:rsid w:val="00FB42F3"/>
    <w:rsid w:val="00FB45E4"/>
    <w:rsid w:val="00FB4A61"/>
    <w:rsid w:val="00FC613B"/>
    <w:rsid w:val="00FC6EA9"/>
    <w:rsid w:val="00FC74AB"/>
    <w:rsid w:val="00FD05ED"/>
    <w:rsid w:val="00FD1FE6"/>
    <w:rsid w:val="00FD37C8"/>
    <w:rsid w:val="00FE0D06"/>
    <w:rsid w:val="00FE1037"/>
    <w:rsid w:val="00FE1D52"/>
    <w:rsid w:val="00FE7C6D"/>
    <w:rsid w:val="00FE7EA4"/>
    <w:rsid w:val="00FF2E07"/>
    <w:rsid w:val="00FF368E"/>
    <w:rsid w:val="00FF6A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FF18B3-E6EE-4AF7-9EB7-050EC6D2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lang w:val="es-ES"/>
    </w:rPr>
  </w:style>
  <w:style w:type="paragraph" w:styleId="Ttulo1">
    <w:name w:val="heading 1"/>
    <w:basedOn w:val="Normal"/>
    <w:uiPriority w:val="1"/>
    <w:qFormat/>
    <w:pPr>
      <w:spacing w:before="8"/>
      <w:ind w:left="1950"/>
      <w:outlineLvl w:val="0"/>
    </w:pPr>
    <w:rPr>
      <w:rFonts w:ascii="Arial" w:eastAsia="Arial" w:hAnsi="Arial"/>
      <w:b/>
      <w:bCs/>
      <w:sz w:val="28"/>
      <w:szCs w:val="28"/>
    </w:rPr>
  </w:style>
  <w:style w:type="paragraph" w:styleId="Ttulo2">
    <w:name w:val="heading 2"/>
    <w:basedOn w:val="Normal"/>
    <w:uiPriority w:val="1"/>
    <w:qFormat/>
    <w:pPr>
      <w:ind w:left="1782"/>
      <w:outlineLvl w:val="1"/>
    </w:pPr>
    <w:rPr>
      <w:rFonts w:ascii="Arial" w:eastAsia="Arial" w:hAnsi="Arial"/>
      <w:b/>
      <w:bCs/>
      <w:sz w:val="26"/>
      <w:szCs w:val="26"/>
    </w:rPr>
  </w:style>
  <w:style w:type="paragraph" w:styleId="Ttulo3">
    <w:name w:val="heading 3"/>
    <w:basedOn w:val="Normal"/>
    <w:uiPriority w:val="1"/>
    <w:qFormat/>
    <w:pPr>
      <w:outlineLvl w:val="2"/>
    </w:pPr>
    <w:rPr>
      <w:rFonts w:ascii="Arial" w:eastAsia="Arial" w:hAnsi="Arial"/>
      <w:b/>
      <w:bCs/>
      <w:sz w:val="24"/>
      <w:szCs w:val="24"/>
    </w:rPr>
  </w:style>
  <w:style w:type="paragraph" w:styleId="Ttulo4">
    <w:name w:val="heading 4"/>
    <w:basedOn w:val="Normal"/>
    <w:uiPriority w:val="1"/>
    <w:qFormat/>
    <w:pPr>
      <w:ind w:left="118"/>
      <w:outlineLvl w:val="3"/>
    </w:pPr>
    <w:rPr>
      <w:rFonts w:ascii="Arial" w:eastAsia="Arial" w:hAnsi="Arial"/>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8DB"/>
    <w:pPr>
      <w:tabs>
        <w:tab w:val="center" w:pos="4419"/>
        <w:tab w:val="right" w:pos="8838"/>
      </w:tabs>
    </w:pPr>
  </w:style>
  <w:style w:type="character" w:customStyle="1" w:styleId="EncabezadoCar">
    <w:name w:val="Encabezado Car"/>
    <w:basedOn w:val="Fuentedeprrafopredeter"/>
    <w:link w:val="Encabezado"/>
    <w:uiPriority w:val="99"/>
    <w:rsid w:val="00D278DB"/>
  </w:style>
  <w:style w:type="paragraph" w:styleId="Piedepgina">
    <w:name w:val="footer"/>
    <w:basedOn w:val="Normal"/>
    <w:link w:val="PiedepginaCar"/>
    <w:uiPriority w:val="99"/>
    <w:unhideWhenUsed/>
    <w:rsid w:val="00D278DB"/>
    <w:pPr>
      <w:tabs>
        <w:tab w:val="center" w:pos="4419"/>
        <w:tab w:val="right" w:pos="8838"/>
      </w:tabs>
    </w:pPr>
  </w:style>
  <w:style w:type="character" w:customStyle="1" w:styleId="PiedepginaCar">
    <w:name w:val="Pie de página Car"/>
    <w:basedOn w:val="Fuentedeprrafopredeter"/>
    <w:link w:val="Piedepgina"/>
    <w:uiPriority w:val="99"/>
    <w:rsid w:val="00D278DB"/>
  </w:style>
  <w:style w:type="paragraph" w:styleId="NormalWeb">
    <w:name w:val="Normal (Web)"/>
    <w:basedOn w:val="Normal"/>
    <w:uiPriority w:val="99"/>
    <w:unhideWhenUsed/>
    <w:rsid w:val="00D96615"/>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rsid w:val="00971B85"/>
    <w:rPr>
      <w:color w:val="0000FF"/>
      <w:u w:val="single"/>
    </w:rPr>
  </w:style>
  <w:style w:type="character" w:styleId="Refdecomentario">
    <w:name w:val="annotation reference"/>
    <w:basedOn w:val="Fuentedeprrafopredeter"/>
    <w:uiPriority w:val="99"/>
    <w:semiHidden/>
    <w:unhideWhenUsed/>
    <w:rsid w:val="0019131B"/>
    <w:rPr>
      <w:sz w:val="16"/>
      <w:szCs w:val="16"/>
    </w:rPr>
  </w:style>
  <w:style w:type="paragraph" w:styleId="Textocomentario">
    <w:name w:val="annotation text"/>
    <w:basedOn w:val="Normal"/>
    <w:link w:val="TextocomentarioCar"/>
    <w:uiPriority w:val="99"/>
    <w:semiHidden/>
    <w:unhideWhenUsed/>
    <w:rsid w:val="0019131B"/>
    <w:rPr>
      <w:sz w:val="20"/>
      <w:szCs w:val="20"/>
    </w:rPr>
  </w:style>
  <w:style w:type="character" w:customStyle="1" w:styleId="TextocomentarioCar">
    <w:name w:val="Texto comentario Car"/>
    <w:basedOn w:val="Fuentedeprrafopredeter"/>
    <w:link w:val="Textocomentario"/>
    <w:uiPriority w:val="99"/>
    <w:semiHidden/>
    <w:rsid w:val="0019131B"/>
    <w:rPr>
      <w:sz w:val="20"/>
      <w:szCs w:val="20"/>
      <w:lang w:val="es-ES"/>
    </w:rPr>
  </w:style>
  <w:style w:type="paragraph" w:styleId="Textodeglobo">
    <w:name w:val="Balloon Text"/>
    <w:basedOn w:val="Normal"/>
    <w:link w:val="TextodegloboCar"/>
    <w:uiPriority w:val="99"/>
    <w:semiHidden/>
    <w:unhideWhenUsed/>
    <w:rsid w:val="0019131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131B"/>
    <w:rPr>
      <w:rFonts w:ascii="Segoe UI" w:hAnsi="Segoe UI" w:cs="Segoe UI"/>
      <w:sz w:val="18"/>
      <w:szCs w:val="18"/>
      <w:lang w:val="es-ES"/>
    </w:rPr>
  </w:style>
  <w:style w:type="paragraph" w:customStyle="1" w:styleId="Default">
    <w:name w:val="Default"/>
    <w:rsid w:val="008160A7"/>
    <w:pPr>
      <w:widowControl/>
      <w:autoSpaceDE w:val="0"/>
      <w:autoSpaceDN w:val="0"/>
      <w:adjustRightInd w:val="0"/>
    </w:pPr>
    <w:rPr>
      <w:rFonts w:ascii="Arial" w:hAnsi="Arial" w:cs="Arial"/>
      <w:color w:val="000000"/>
      <w:sz w:val="24"/>
      <w:szCs w:val="24"/>
      <w:lang w:val="es-MX"/>
    </w:rPr>
  </w:style>
  <w:style w:type="paragraph" w:styleId="Textonotapie">
    <w:name w:val="footnote text"/>
    <w:basedOn w:val="Normal"/>
    <w:link w:val="TextonotapieCar"/>
    <w:uiPriority w:val="99"/>
    <w:semiHidden/>
    <w:unhideWhenUsed/>
    <w:rsid w:val="006D7A9B"/>
    <w:rPr>
      <w:sz w:val="20"/>
      <w:szCs w:val="20"/>
    </w:rPr>
  </w:style>
  <w:style w:type="character" w:customStyle="1" w:styleId="TextonotapieCar">
    <w:name w:val="Texto nota pie Car"/>
    <w:basedOn w:val="Fuentedeprrafopredeter"/>
    <w:link w:val="Textonotapie"/>
    <w:uiPriority w:val="99"/>
    <w:semiHidden/>
    <w:rsid w:val="006D7A9B"/>
    <w:rPr>
      <w:sz w:val="20"/>
      <w:szCs w:val="20"/>
      <w:lang w:val="es-ES"/>
    </w:rPr>
  </w:style>
  <w:style w:type="character" w:styleId="Refdenotaalpie">
    <w:name w:val="footnote reference"/>
    <w:basedOn w:val="Fuentedeprrafopredeter"/>
    <w:uiPriority w:val="99"/>
    <w:semiHidden/>
    <w:unhideWhenUsed/>
    <w:rsid w:val="006D7A9B"/>
    <w:rPr>
      <w:vertAlign w:val="superscript"/>
    </w:rPr>
  </w:style>
  <w:style w:type="paragraph" w:customStyle="1" w:styleId="Pa12">
    <w:name w:val="Pa12"/>
    <w:basedOn w:val="Normal"/>
    <w:next w:val="Normal"/>
    <w:uiPriority w:val="99"/>
    <w:rsid w:val="001D7C7E"/>
    <w:pPr>
      <w:widowControl/>
      <w:autoSpaceDE w:val="0"/>
      <w:autoSpaceDN w:val="0"/>
      <w:adjustRightInd w:val="0"/>
      <w:spacing w:line="241" w:lineRule="atLeast"/>
    </w:pPr>
    <w:rPr>
      <w:rFonts w:ascii="Arial" w:hAnsi="Arial" w:cs="Arial"/>
      <w:sz w:val="24"/>
      <w:szCs w:val="24"/>
      <w:lang w:val="en-US"/>
    </w:rPr>
  </w:style>
  <w:style w:type="paragraph" w:styleId="Asuntodelcomentario">
    <w:name w:val="annotation subject"/>
    <w:basedOn w:val="Textocomentario"/>
    <w:next w:val="Textocomentario"/>
    <w:link w:val="AsuntodelcomentarioCar"/>
    <w:uiPriority w:val="99"/>
    <w:semiHidden/>
    <w:unhideWhenUsed/>
    <w:rsid w:val="008F03DC"/>
    <w:rPr>
      <w:b/>
      <w:bCs/>
    </w:rPr>
  </w:style>
  <w:style w:type="character" w:customStyle="1" w:styleId="AsuntodelcomentarioCar">
    <w:name w:val="Asunto del comentario Car"/>
    <w:basedOn w:val="TextocomentarioCar"/>
    <w:link w:val="Asuntodelcomentario"/>
    <w:uiPriority w:val="99"/>
    <w:semiHidden/>
    <w:rsid w:val="008F03DC"/>
    <w:rPr>
      <w:b/>
      <w:bCs/>
      <w:sz w:val="20"/>
      <w:szCs w:val="20"/>
      <w:lang w:val="es-ES"/>
    </w:rPr>
  </w:style>
  <w:style w:type="character" w:styleId="Hipervnculovisitado">
    <w:name w:val="FollowedHyperlink"/>
    <w:basedOn w:val="Fuentedeprrafopredeter"/>
    <w:uiPriority w:val="99"/>
    <w:semiHidden/>
    <w:unhideWhenUsed/>
    <w:rsid w:val="00FA2A71"/>
    <w:rPr>
      <w:color w:val="800080" w:themeColor="followedHyperlink"/>
      <w:u w:val="single"/>
    </w:rPr>
  </w:style>
  <w:style w:type="paragraph" w:styleId="Revisin">
    <w:name w:val="Revision"/>
    <w:hidden/>
    <w:uiPriority w:val="99"/>
    <w:semiHidden/>
    <w:rsid w:val="001732CB"/>
    <w:pPr>
      <w:widowControl/>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89923">
      <w:bodyDiv w:val="1"/>
      <w:marLeft w:val="0"/>
      <w:marRight w:val="0"/>
      <w:marTop w:val="0"/>
      <w:marBottom w:val="0"/>
      <w:divBdr>
        <w:top w:val="none" w:sz="0" w:space="0" w:color="auto"/>
        <w:left w:val="none" w:sz="0" w:space="0" w:color="auto"/>
        <w:bottom w:val="none" w:sz="0" w:space="0" w:color="auto"/>
        <w:right w:val="none" w:sz="0" w:space="0" w:color="auto"/>
      </w:divBdr>
    </w:div>
    <w:div w:id="588545739">
      <w:bodyDiv w:val="1"/>
      <w:marLeft w:val="0"/>
      <w:marRight w:val="0"/>
      <w:marTop w:val="0"/>
      <w:marBottom w:val="0"/>
      <w:divBdr>
        <w:top w:val="none" w:sz="0" w:space="0" w:color="auto"/>
        <w:left w:val="none" w:sz="0" w:space="0" w:color="auto"/>
        <w:bottom w:val="none" w:sz="0" w:space="0" w:color="auto"/>
        <w:right w:val="none" w:sz="0" w:space="0" w:color="auto"/>
      </w:divBdr>
    </w:div>
    <w:div w:id="667902711">
      <w:bodyDiv w:val="1"/>
      <w:marLeft w:val="0"/>
      <w:marRight w:val="0"/>
      <w:marTop w:val="0"/>
      <w:marBottom w:val="0"/>
      <w:divBdr>
        <w:top w:val="none" w:sz="0" w:space="0" w:color="auto"/>
        <w:left w:val="none" w:sz="0" w:space="0" w:color="auto"/>
        <w:bottom w:val="none" w:sz="0" w:space="0" w:color="auto"/>
        <w:right w:val="none" w:sz="0" w:space="0" w:color="auto"/>
      </w:divBdr>
    </w:div>
    <w:div w:id="775834507">
      <w:bodyDiv w:val="1"/>
      <w:marLeft w:val="0"/>
      <w:marRight w:val="0"/>
      <w:marTop w:val="0"/>
      <w:marBottom w:val="0"/>
      <w:divBdr>
        <w:top w:val="none" w:sz="0" w:space="0" w:color="auto"/>
        <w:left w:val="none" w:sz="0" w:space="0" w:color="auto"/>
        <w:bottom w:val="none" w:sz="0" w:space="0" w:color="auto"/>
        <w:right w:val="none" w:sz="0" w:space="0" w:color="auto"/>
      </w:divBdr>
    </w:div>
    <w:div w:id="987827602">
      <w:bodyDiv w:val="1"/>
      <w:marLeft w:val="0"/>
      <w:marRight w:val="0"/>
      <w:marTop w:val="0"/>
      <w:marBottom w:val="0"/>
      <w:divBdr>
        <w:top w:val="none" w:sz="0" w:space="0" w:color="auto"/>
        <w:left w:val="none" w:sz="0" w:space="0" w:color="auto"/>
        <w:bottom w:val="none" w:sz="0" w:space="0" w:color="auto"/>
        <w:right w:val="none" w:sz="0" w:space="0" w:color="auto"/>
      </w:divBdr>
    </w:div>
    <w:div w:id="1110933318">
      <w:bodyDiv w:val="1"/>
      <w:marLeft w:val="0"/>
      <w:marRight w:val="0"/>
      <w:marTop w:val="0"/>
      <w:marBottom w:val="0"/>
      <w:divBdr>
        <w:top w:val="none" w:sz="0" w:space="0" w:color="auto"/>
        <w:left w:val="none" w:sz="0" w:space="0" w:color="auto"/>
        <w:bottom w:val="none" w:sz="0" w:space="0" w:color="auto"/>
        <w:right w:val="none" w:sz="0" w:space="0" w:color="auto"/>
      </w:divBdr>
    </w:div>
    <w:div w:id="1150370239">
      <w:bodyDiv w:val="1"/>
      <w:marLeft w:val="0"/>
      <w:marRight w:val="0"/>
      <w:marTop w:val="0"/>
      <w:marBottom w:val="0"/>
      <w:divBdr>
        <w:top w:val="none" w:sz="0" w:space="0" w:color="auto"/>
        <w:left w:val="none" w:sz="0" w:space="0" w:color="auto"/>
        <w:bottom w:val="none" w:sz="0" w:space="0" w:color="auto"/>
        <w:right w:val="none" w:sz="0" w:space="0" w:color="auto"/>
      </w:divBdr>
    </w:div>
    <w:div w:id="1205219973">
      <w:bodyDiv w:val="1"/>
      <w:marLeft w:val="0"/>
      <w:marRight w:val="0"/>
      <w:marTop w:val="0"/>
      <w:marBottom w:val="0"/>
      <w:divBdr>
        <w:top w:val="none" w:sz="0" w:space="0" w:color="auto"/>
        <w:left w:val="none" w:sz="0" w:space="0" w:color="auto"/>
        <w:bottom w:val="none" w:sz="0" w:space="0" w:color="auto"/>
        <w:right w:val="none" w:sz="0" w:space="0" w:color="auto"/>
      </w:divBdr>
    </w:div>
    <w:div w:id="1246451091">
      <w:bodyDiv w:val="1"/>
      <w:marLeft w:val="0"/>
      <w:marRight w:val="0"/>
      <w:marTop w:val="0"/>
      <w:marBottom w:val="0"/>
      <w:divBdr>
        <w:top w:val="none" w:sz="0" w:space="0" w:color="auto"/>
        <w:left w:val="none" w:sz="0" w:space="0" w:color="auto"/>
        <w:bottom w:val="none" w:sz="0" w:space="0" w:color="auto"/>
        <w:right w:val="none" w:sz="0" w:space="0" w:color="auto"/>
      </w:divBdr>
    </w:div>
    <w:div w:id="1265188181">
      <w:bodyDiv w:val="1"/>
      <w:marLeft w:val="0"/>
      <w:marRight w:val="0"/>
      <w:marTop w:val="0"/>
      <w:marBottom w:val="0"/>
      <w:divBdr>
        <w:top w:val="none" w:sz="0" w:space="0" w:color="auto"/>
        <w:left w:val="none" w:sz="0" w:space="0" w:color="auto"/>
        <w:bottom w:val="none" w:sz="0" w:space="0" w:color="auto"/>
        <w:right w:val="none" w:sz="0" w:space="0" w:color="auto"/>
      </w:divBdr>
    </w:div>
    <w:div w:id="1299988636">
      <w:bodyDiv w:val="1"/>
      <w:marLeft w:val="0"/>
      <w:marRight w:val="0"/>
      <w:marTop w:val="0"/>
      <w:marBottom w:val="0"/>
      <w:divBdr>
        <w:top w:val="none" w:sz="0" w:space="0" w:color="auto"/>
        <w:left w:val="none" w:sz="0" w:space="0" w:color="auto"/>
        <w:bottom w:val="none" w:sz="0" w:space="0" w:color="auto"/>
        <w:right w:val="none" w:sz="0" w:space="0" w:color="auto"/>
      </w:divBdr>
    </w:div>
    <w:div w:id="1303073384">
      <w:bodyDiv w:val="1"/>
      <w:marLeft w:val="0"/>
      <w:marRight w:val="0"/>
      <w:marTop w:val="0"/>
      <w:marBottom w:val="0"/>
      <w:divBdr>
        <w:top w:val="none" w:sz="0" w:space="0" w:color="auto"/>
        <w:left w:val="none" w:sz="0" w:space="0" w:color="auto"/>
        <w:bottom w:val="none" w:sz="0" w:space="0" w:color="auto"/>
        <w:right w:val="none" w:sz="0" w:space="0" w:color="auto"/>
      </w:divBdr>
    </w:div>
    <w:div w:id="1441143123">
      <w:bodyDiv w:val="1"/>
      <w:marLeft w:val="0"/>
      <w:marRight w:val="0"/>
      <w:marTop w:val="0"/>
      <w:marBottom w:val="0"/>
      <w:divBdr>
        <w:top w:val="none" w:sz="0" w:space="0" w:color="auto"/>
        <w:left w:val="none" w:sz="0" w:space="0" w:color="auto"/>
        <w:bottom w:val="none" w:sz="0" w:space="0" w:color="auto"/>
        <w:right w:val="none" w:sz="0" w:space="0" w:color="auto"/>
      </w:divBdr>
    </w:div>
    <w:div w:id="1657302067">
      <w:bodyDiv w:val="1"/>
      <w:marLeft w:val="0"/>
      <w:marRight w:val="0"/>
      <w:marTop w:val="0"/>
      <w:marBottom w:val="0"/>
      <w:divBdr>
        <w:top w:val="none" w:sz="0" w:space="0" w:color="auto"/>
        <w:left w:val="none" w:sz="0" w:space="0" w:color="auto"/>
        <w:bottom w:val="none" w:sz="0" w:space="0" w:color="auto"/>
        <w:right w:val="none" w:sz="0" w:space="0" w:color="auto"/>
      </w:divBdr>
    </w:div>
    <w:div w:id="1814978596">
      <w:bodyDiv w:val="1"/>
      <w:marLeft w:val="0"/>
      <w:marRight w:val="0"/>
      <w:marTop w:val="0"/>
      <w:marBottom w:val="0"/>
      <w:divBdr>
        <w:top w:val="none" w:sz="0" w:space="0" w:color="auto"/>
        <w:left w:val="none" w:sz="0" w:space="0" w:color="auto"/>
        <w:bottom w:val="none" w:sz="0" w:space="0" w:color="auto"/>
        <w:right w:val="none" w:sz="0" w:space="0" w:color="auto"/>
      </w:divBdr>
    </w:div>
    <w:div w:id="2137522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INEGI_INFORMA"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s://www.instagram.com/inegi_inform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INEGIInforma/"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inegi.org.mx/"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footer" Target="footer1.xml"/><Relationship Id="rId41" Type="http://schemas.openxmlformats.org/officeDocument/2006/relationships/hyperlink" Target="https://www.inegi.org.mx/programas/natalid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user/INEGIInform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FD31B173-2D30-4388-A6E5-2B6C5902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2355</Words>
  <Characters>12953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CARACTERÍSTICAS DE LOS NACIMIENTOS REGISTRADOS EN MÉXICO DURANTE 2020</vt:lpstr>
    </vt:vector>
  </TitlesOfParts>
  <Company>INEGI</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DE LOS NACIMIENTOS REGISTRADOS EN MÉXICO DURANTE 2020</dc:title>
  <dc:creator>INEGI</dc:creator>
  <cp:lastModifiedBy>GUILLEN MEDINA MOISES</cp:lastModifiedBy>
  <cp:revision>5</cp:revision>
  <cp:lastPrinted>2019-09-25T01:15:00Z</cp:lastPrinted>
  <dcterms:created xsi:type="dcterms:W3CDTF">2021-09-22T22:29:00Z</dcterms:created>
  <dcterms:modified xsi:type="dcterms:W3CDTF">2021-09-23T01:12:00Z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LastSaved">
    <vt:filetime>2018-06-27T00:00:00Z</vt:filetime>
  </property>
</Properties>
</file>