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EBCF" w14:textId="77777777" w:rsidR="00F1333E" w:rsidRPr="002E329C" w:rsidRDefault="00F1333E" w:rsidP="00F1333E">
      <w:pPr>
        <w:pStyle w:val="Sinespaciado"/>
        <w:jc w:val="right"/>
        <w:rPr>
          <w:rFonts w:ascii="Arial" w:hAnsi="Arial" w:cs="Arial"/>
          <w:b/>
        </w:rPr>
      </w:pPr>
    </w:p>
    <w:p w14:paraId="3BFA1F65" w14:textId="77777777" w:rsidR="00F1333E" w:rsidRPr="009F4370" w:rsidRDefault="00F1333E" w:rsidP="009F4370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9F4370">
        <w:rPr>
          <w:rFonts w:ascii="Arial" w:hAnsi="Arial" w:cs="Arial"/>
          <w:b/>
          <w:sz w:val="24"/>
          <w:szCs w:val="24"/>
        </w:rPr>
        <w:t>INICIA LEVANTAMIENTO DE INFORMACIÓN DE LA</w:t>
      </w:r>
    </w:p>
    <w:p w14:paraId="5D37DB57" w14:textId="62C0F6FC" w:rsidR="00F1333E" w:rsidRDefault="00F1333E" w:rsidP="009F4370">
      <w:pPr>
        <w:spacing w:after="0" w:line="240" w:lineRule="auto"/>
        <w:ind w:right="51"/>
        <w:rPr>
          <w:rFonts w:ascii="Arial" w:hAnsi="Arial" w:cs="Arial"/>
          <w:b/>
          <w:sz w:val="24"/>
          <w:szCs w:val="24"/>
        </w:rPr>
      </w:pPr>
      <w:r w:rsidRPr="009F4370">
        <w:rPr>
          <w:rFonts w:ascii="Arial" w:hAnsi="Arial" w:cs="Arial"/>
          <w:b/>
          <w:sz w:val="24"/>
          <w:szCs w:val="24"/>
        </w:rPr>
        <w:t>ENCUESTA NACIONAL SOBRE DIVERSIDAD SEXUAL Y DE GÉNERO (ENDISEG) 2021</w:t>
      </w:r>
    </w:p>
    <w:p w14:paraId="12A1C2F5" w14:textId="6B3B86FD" w:rsidR="009F4370" w:rsidRDefault="009F4370" w:rsidP="009F4370">
      <w:pPr>
        <w:spacing w:after="0" w:line="240" w:lineRule="auto"/>
        <w:ind w:right="51"/>
        <w:rPr>
          <w:rFonts w:ascii="Arial" w:hAnsi="Arial" w:cs="Arial"/>
          <w:b/>
          <w:sz w:val="24"/>
          <w:szCs w:val="24"/>
        </w:rPr>
      </w:pPr>
    </w:p>
    <w:p w14:paraId="65B694F7" w14:textId="77777777" w:rsidR="00B16B35" w:rsidRPr="009F4370" w:rsidRDefault="00B16B35" w:rsidP="009F4370">
      <w:pPr>
        <w:spacing w:after="0" w:line="240" w:lineRule="auto"/>
        <w:ind w:right="51"/>
        <w:rPr>
          <w:rFonts w:ascii="Arial" w:hAnsi="Arial" w:cs="Arial"/>
          <w:b/>
          <w:sz w:val="24"/>
          <w:szCs w:val="24"/>
        </w:rPr>
      </w:pPr>
    </w:p>
    <w:p w14:paraId="450B497A" w14:textId="733B7C01" w:rsidR="00276D34" w:rsidRPr="009F4370" w:rsidRDefault="009C0F9C" w:rsidP="009F4370">
      <w:pPr>
        <w:pStyle w:val="Prrafodelista"/>
        <w:numPr>
          <w:ilvl w:val="0"/>
          <w:numId w:val="38"/>
        </w:numPr>
        <w:spacing w:after="0" w:line="240" w:lineRule="auto"/>
        <w:ind w:left="426" w:right="7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Desde hoy</w:t>
      </w:r>
      <w:r w:rsidR="00773EFC" w:rsidRPr="009F4370">
        <w:rPr>
          <w:rFonts w:ascii="Arial" w:hAnsi="Arial" w:cs="Arial"/>
        </w:rPr>
        <w:t xml:space="preserve"> </w:t>
      </w:r>
      <w:r w:rsidR="00276D34" w:rsidRPr="009F4370">
        <w:rPr>
          <w:rFonts w:ascii="Arial" w:hAnsi="Arial" w:cs="Arial"/>
        </w:rPr>
        <w:t xml:space="preserve">y hasta el </w:t>
      </w:r>
      <w:r w:rsidR="00773EFC" w:rsidRPr="009F4370">
        <w:rPr>
          <w:rFonts w:ascii="Arial" w:hAnsi="Arial" w:cs="Arial"/>
        </w:rPr>
        <w:t xml:space="preserve">21 de enero </w:t>
      </w:r>
      <w:r w:rsidR="00276D34" w:rsidRPr="009F4370">
        <w:rPr>
          <w:rFonts w:ascii="Arial" w:hAnsi="Arial" w:cs="Arial"/>
        </w:rPr>
        <w:t>de 202</w:t>
      </w:r>
      <w:r w:rsidR="00773EFC" w:rsidRPr="009F4370">
        <w:rPr>
          <w:rFonts w:ascii="Arial" w:hAnsi="Arial" w:cs="Arial"/>
        </w:rPr>
        <w:t>2</w:t>
      </w:r>
      <w:r w:rsidR="00276D34" w:rsidRPr="009F4370">
        <w:rPr>
          <w:rFonts w:ascii="Arial" w:hAnsi="Arial" w:cs="Arial"/>
        </w:rPr>
        <w:t xml:space="preserve"> se realiza en hogares de la República Mexicana el levantamiento </w:t>
      </w:r>
      <w:r w:rsidR="009F4370">
        <w:rPr>
          <w:rFonts w:ascii="Arial" w:hAnsi="Arial" w:cs="Arial"/>
        </w:rPr>
        <w:t>de información</w:t>
      </w:r>
      <w:r w:rsidR="00276D34" w:rsidRPr="009F4370">
        <w:rPr>
          <w:rFonts w:ascii="Arial" w:hAnsi="Arial" w:cs="Arial"/>
        </w:rPr>
        <w:t>.</w:t>
      </w:r>
    </w:p>
    <w:p w14:paraId="4EEDA3ED" w14:textId="557C2F31" w:rsidR="00276D34" w:rsidRPr="009F4370" w:rsidRDefault="009F4370" w:rsidP="009F4370">
      <w:pPr>
        <w:pStyle w:val="Prrafodelista"/>
        <w:numPr>
          <w:ilvl w:val="0"/>
          <w:numId w:val="38"/>
        </w:numPr>
        <w:spacing w:after="0" w:line="240" w:lineRule="auto"/>
        <w:ind w:left="426" w:right="7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ENDISEG</w:t>
      </w:r>
      <w:r w:rsidR="00276D34" w:rsidRPr="009F4370">
        <w:rPr>
          <w:rFonts w:ascii="Arial" w:hAnsi="Arial" w:cs="Arial"/>
        </w:rPr>
        <w:t xml:space="preserve"> colocará a México como pionero mundial en el levantamiento de encuestas en hogares representativas en la materia</w:t>
      </w:r>
    </w:p>
    <w:p w14:paraId="57DA1EDD" w14:textId="638A1408" w:rsidR="00F1333E" w:rsidRPr="009F4370" w:rsidRDefault="00F1333E" w:rsidP="009F4370">
      <w:pPr>
        <w:pStyle w:val="Prrafodelista"/>
        <w:numPr>
          <w:ilvl w:val="0"/>
          <w:numId w:val="38"/>
        </w:numPr>
        <w:spacing w:after="0" w:line="240" w:lineRule="auto"/>
        <w:ind w:left="426" w:right="726" w:hanging="284"/>
        <w:contextualSpacing w:val="0"/>
        <w:jc w:val="both"/>
        <w:rPr>
          <w:rFonts w:ascii="Arial" w:hAnsi="Arial" w:cs="Arial"/>
        </w:rPr>
      </w:pPr>
      <w:r w:rsidRPr="009F4370">
        <w:rPr>
          <w:rFonts w:ascii="Arial" w:hAnsi="Arial" w:cs="Arial"/>
          <w:bCs/>
        </w:rPr>
        <w:t xml:space="preserve">Es la primera edición de una encuesta </w:t>
      </w:r>
      <w:r w:rsidR="009F4370">
        <w:rPr>
          <w:rFonts w:ascii="Arial" w:hAnsi="Arial" w:cs="Arial"/>
          <w:bCs/>
        </w:rPr>
        <w:t xml:space="preserve">para atender la </w:t>
      </w:r>
      <w:r w:rsidRPr="009F4370">
        <w:rPr>
          <w:rFonts w:ascii="Arial" w:hAnsi="Arial" w:cs="Arial"/>
          <w:bCs/>
        </w:rPr>
        <w:t xml:space="preserve">demanda de información </w:t>
      </w:r>
      <w:r w:rsidR="009F4370">
        <w:rPr>
          <w:rFonts w:ascii="Arial" w:hAnsi="Arial" w:cs="Arial"/>
          <w:bCs/>
        </w:rPr>
        <w:t>que</w:t>
      </w:r>
      <w:r w:rsidRPr="009F4370">
        <w:rPr>
          <w:rFonts w:ascii="Arial" w:hAnsi="Arial" w:cs="Arial"/>
          <w:bCs/>
        </w:rPr>
        <w:t xml:space="preserve"> identifi</w:t>
      </w:r>
      <w:r w:rsidR="009F4370">
        <w:rPr>
          <w:rFonts w:ascii="Arial" w:hAnsi="Arial" w:cs="Arial"/>
          <w:bCs/>
        </w:rPr>
        <w:t>que</w:t>
      </w:r>
      <w:r w:rsidRPr="009F4370">
        <w:rPr>
          <w:rFonts w:ascii="Arial" w:hAnsi="Arial" w:cs="Arial"/>
          <w:bCs/>
        </w:rPr>
        <w:t xml:space="preserve"> a la población</w:t>
      </w:r>
      <w:r w:rsidR="002C3CA0" w:rsidRPr="009F4370">
        <w:rPr>
          <w:rFonts w:ascii="Arial" w:hAnsi="Arial" w:cs="Arial"/>
          <w:bCs/>
        </w:rPr>
        <w:t xml:space="preserve"> con </w:t>
      </w:r>
      <w:r w:rsidR="009F4370">
        <w:rPr>
          <w:rFonts w:ascii="Arial" w:hAnsi="Arial" w:cs="Arial"/>
          <w:bCs/>
        </w:rPr>
        <w:t>o</w:t>
      </w:r>
      <w:r w:rsidR="002C3CA0" w:rsidRPr="009F4370">
        <w:rPr>
          <w:rFonts w:ascii="Arial" w:hAnsi="Arial" w:cs="Arial"/>
          <w:bCs/>
        </w:rPr>
        <w:t>rientación sexual e Identidad de género no normativa</w:t>
      </w:r>
      <w:r w:rsidR="005C277B" w:rsidRPr="009F4370">
        <w:rPr>
          <w:rFonts w:ascii="Arial" w:hAnsi="Arial" w:cs="Arial"/>
          <w:bCs/>
        </w:rPr>
        <w:t>.</w:t>
      </w:r>
    </w:p>
    <w:p w14:paraId="063E8449" w14:textId="77777777" w:rsidR="00E549D7" w:rsidRPr="00B55221" w:rsidRDefault="00E549D7" w:rsidP="005C277B">
      <w:pPr>
        <w:spacing w:after="0" w:line="240" w:lineRule="auto"/>
        <w:ind w:right="-284"/>
        <w:rPr>
          <w:rFonts w:ascii="Arial" w:hAnsi="Arial" w:cs="Arial"/>
          <w:b/>
          <w:sz w:val="24"/>
          <w:szCs w:val="24"/>
        </w:rPr>
      </w:pPr>
    </w:p>
    <w:p w14:paraId="2765A5A2" w14:textId="77777777" w:rsidR="00827BF0" w:rsidRDefault="00827BF0" w:rsidP="00EA6358">
      <w:pPr>
        <w:pStyle w:val="Prrafodelista"/>
        <w:spacing w:after="0" w:line="240" w:lineRule="auto"/>
        <w:ind w:left="153" w:right="-284"/>
        <w:jc w:val="both"/>
        <w:rPr>
          <w:rFonts w:ascii="Arial" w:hAnsi="Arial" w:cs="Arial"/>
        </w:rPr>
      </w:pPr>
    </w:p>
    <w:p w14:paraId="160B9C33" w14:textId="5674086C" w:rsidR="006F78AC" w:rsidRDefault="007132D4" w:rsidP="00B16B35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es-MX"/>
        </w:rPr>
        <w:t>L</w:t>
      </w:r>
      <w:r w:rsidRPr="00D15CA7">
        <w:rPr>
          <w:rFonts w:ascii="Arial" w:eastAsia="Times New Roman" w:hAnsi="Arial" w:cs="Arial"/>
          <w:bCs/>
          <w:lang w:eastAsia="es-MX"/>
        </w:rPr>
        <w:t>a</w:t>
      </w:r>
      <w:r w:rsidR="006F78AC">
        <w:rPr>
          <w:rFonts w:ascii="Arial" w:eastAsia="Times New Roman" w:hAnsi="Arial" w:cs="Arial"/>
          <w:bCs/>
          <w:lang w:eastAsia="es-MX"/>
        </w:rPr>
        <w:t xml:space="preserve"> Secretaría de Gobernación, a través del Consejo Nacional para Prevenir la Discriminación</w:t>
      </w:r>
      <w:r w:rsidRPr="00D15CA7">
        <w:rPr>
          <w:rFonts w:ascii="Arial" w:eastAsia="Times New Roman" w:hAnsi="Arial" w:cs="Arial"/>
          <w:bCs/>
          <w:lang w:eastAsia="es-MX"/>
        </w:rPr>
        <w:t xml:space="preserve"> </w:t>
      </w:r>
      <w:r w:rsidR="006F78AC">
        <w:rPr>
          <w:rFonts w:ascii="Arial" w:eastAsia="Times New Roman" w:hAnsi="Arial" w:cs="Arial"/>
          <w:bCs/>
          <w:lang w:eastAsia="es-MX"/>
        </w:rPr>
        <w:t xml:space="preserve">(CONAPRED), trabaja de manera conjunta con el Instituto Nacional de Estadística y Geografía (INEGI) para realizar la </w:t>
      </w:r>
      <w:r w:rsidR="006F78AC" w:rsidRPr="009F4370">
        <w:rPr>
          <w:rFonts w:ascii="Arial" w:hAnsi="Arial" w:cs="Arial"/>
        </w:rPr>
        <w:t>Encuesta Nacional sobre Diversidad Sexual y de Género (ENDISEG)</w:t>
      </w:r>
      <w:r w:rsidR="006F78AC">
        <w:rPr>
          <w:rFonts w:ascii="Arial" w:hAnsi="Arial" w:cs="Arial"/>
        </w:rPr>
        <w:t xml:space="preserve"> 2021.</w:t>
      </w:r>
    </w:p>
    <w:p w14:paraId="5BF4F9B8" w14:textId="77032BAF" w:rsidR="00B76B7E" w:rsidRPr="003C5AF0" w:rsidRDefault="00B76B7E" w:rsidP="00B16B3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EA6358">
        <w:rPr>
          <w:rFonts w:ascii="Arial" w:hAnsi="Arial" w:cs="Arial"/>
        </w:rPr>
        <w:t>En México es necesario contar con datos que permitan plantear opciones acordes con la</w:t>
      </w:r>
      <w:r w:rsidRPr="003C5AF0">
        <w:rPr>
          <w:rFonts w:ascii="Arial" w:hAnsi="Arial" w:cs="Arial"/>
        </w:rPr>
        <w:t xml:space="preserve"> realidad y las necesidades de la población con </w:t>
      </w:r>
      <w:r w:rsidRPr="00EA6358">
        <w:rPr>
          <w:rFonts w:ascii="Arial" w:hAnsi="Arial" w:cs="Arial"/>
        </w:rPr>
        <w:t xml:space="preserve">identidad de género (IG) </w:t>
      </w:r>
      <w:r w:rsidRPr="003C5AF0">
        <w:rPr>
          <w:rFonts w:ascii="Arial" w:hAnsi="Arial" w:cs="Arial"/>
        </w:rPr>
        <w:t xml:space="preserve">y </w:t>
      </w:r>
      <w:r w:rsidRPr="00EA6358">
        <w:rPr>
          <w:rFonts w:ascii="Arial" w:hAnsi="Arial" w:cs="Arial"/>
        </w:rPr>
        <w:t xml:space="preserve">orientación sexual (OS) </w:t>
      </w:r>
      <w:r w:rsidRPr="003C5AF0">
        <w:rPr>
          <w:rFonts w:ascii="Arial" w:hAnsi="Arial" w:cs="Arial"/>
        </w:rPr>
        <w:t>no convencional</w:t>
      </w:r>
      <w:r>
        <w:rPr>
          <w:rFonts w:ascii="Arial" w:hAnsi="Arial" w:cs="Arial"/>
        </w:rPr>
        <w:t xml:space="preserve"> (o no normativa)</w:t>
      </w:r>
      <w:r w:rsidRPr="003C5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proporcionando</w:t>
      </w:r>
      <w:r w:rsidRPr="003C5AF0">
        <w:rPr>
          <w:rFonts w:ascii="Arial" w:hAnsi="Arial" w:cs="Arial"/>
        </w:rPr>
        <w:t xml:space="preserve"> información que sea de </w:t>
      </w:r>
      <w:r w:rsidR="007132D4">
        <w:rPr>
          <w:rFonts w:ascii="Arial" w:hAnsi="Arial" w:cs="Arial"/>
        </w:rPr>
        <w:t xml:space="preserve">calidad y relevancia </w:t>
      </w:r>
      <w:r w:rsidRPr="003C5AF0">
        <w:rPr>
          <w:rFonts w:ascii="Arial" w:hAnsi="Arial" w:cs="Arial"/>
        </w:rPr>
        <w:t xml:space="preserve">a </w:t>
      </w:r>
      <w:r w:rsidR="0066416C">
        <w:rPr>
          <w:rFonts w:ascii="Arial" w:hAnsi="Arial" w:cs="Arial"/>
        </w:rPr>
        <w:t xml:space="preserve">las personas y entidades responsables </w:t>
      </w:r>
      <w:r w:rsidRPr="003C5AF0">
        <w:rPr>
          <w:rFonts w:ascii="Arial" w:hAnsi="Arial" w:cs="Arial"/>
        </w:rPr>
        <w:t xml:space="preserve">de </w:t>
      </w:r>
      <w:r w:rsidR="0066416C">
        <w:rPr>
          <w:rFonts w:ascii="Arial" w:hAnsi="Arial" w:cs="Arial"/>
        </w:rPr>
        <w:t xml:space="preserve">la toma de </w:t>
      </w:r>
      <w:r w:rsidRPr="003C5AF0">
        <w:rPr>
          <w:rFonts w:ascii="Arial" w:hAnsi="Arial" w:cs="Arial"/>
        </w:rPr>
        <w:t xml:space="preserve">decisiones y </w:t>
      </w:r>
      <w:r w:rsidR="0066416C">
        <w:rPr>
          <w:rFonts w:ascii="Arial" w:hAnsi="Arial" w:cs="Arial"/>
        </w:rPr>
        <w:t>la ejecución</w:t>
      </w:r>
      <w:r w:rsidR="0066416C" w:rsidRPr="003C5AF0">
        <w:rPr>
          <w:rFonts w:ascii="Arial" w:hAnsi="Arial" w:cs="Arial"/>
        </w:rPr>
        <w:t xml:space="preserve"> </w:t>
      </w:r>
      <w:r w:rsidRPr="003C5AF0">
        <w:rPr>
          <w:rFonts w:ascii="Arial" w:hAnsi="Arial" w:cs="Arial"/>
        </w:rPr>
        <w:t>de la</w:t>
      </w:r>
      <w:r w:rsidR="0066416C">
        <w:rPr>
          <w:rFonts w:ascii="Arial" w:hAnsi="Arial" w:cs="Arial"/>
        </w:rPr>
        <w:t>s</w:t>
      </w:r>
      <w:r w:rsidRPr="003C5AF0">
        <w:rPr>
          <w:rFonts w:ascii="Arial" w:hAnsi="Arial" w:cs="Arial"/>
        </w:rPr>
        <w:t xml:space="preserve"> política</w:t>
      </w:r>
      <w:r w:rsidR="0066416C">
        <w:rPr>
          <w:rFonts w:ascii="Arial" w:hAnsi="Arial" w:cs="Arial"/>
        </w:rPr>
        <w:t>s</w:t>
      </w:r>
      <w:r w:rsidRPr="003C5AF0">
        <w:rPr>
          <w:rFonts w:ascii="Arial" w:hAnsi="Arial" w:cs="Arial"/>
        </w:rPr>
        <w:t xml:space="preserve"> pública</w:t>
      </w:r>
      <w:r w:rsidR="0066416C">
        <w:rPr>
          <w:rFonts w:ascii="Arial" w:hAnsi="Arial" w:cs="Arial"/>
        </w:rPr>
        <w:t>s</w:t>
      </w:r>
      <w:r w:rsidRPr="003C5AF0">
        <w:rPr>
          <w:rFonts w:ascii="Arial" w:hAnsi="Arial" w:cs="Arial"/>
        </w:rPr>
        <w:t>.</w:t>
      </w:r>
    </w:p>
    <w:p w14:paraId="7A0656AB" w14:textId="77777777" w:rsidR="002C3CA0" w:rsidRDefault="002C3CA0" w:rsidP="00B16B3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3EAF108D" w14:textId="77777777" w:rsidR="009F4370" w:rsidRDefault="0057776D" w:rsidP="00B16B3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9F4370">
        <w:rPr>
          <w:rFonts w:ascii="Arial" w:hAnsi="Arial" w:cs="Arial"/>
        </w:rPr>
        <w:t>En este marco, e</w:t>
      </w:r>
      <w:r w:rsidR="00D21B7E" w:rsidRPr="009F4370">
        <w:rPr>
          <w:rFonts w:ascii="Arial" w:hAnsi="Arial" w:cs="Arial"/>
        </w:rPr>
        <w:t xml:space="preserve">l INEGI </w:t>
      </w:r>
      <w:r w:rsidR="00B17FE9" w:rsidRPr="009F4370">
        <w:rPr>
          <w:rFonts w:ascii="Arial" w:hAnsi="Arial" w:cs="Arial"/>
        </w:rPr>
        <w:t>realiz</w:t>
      </w:r>
      <w:r w:rsidR="000D7337" w:rsidRPr="009F4370">
        <w:rPr>
          <w:rFonts w:ascii="Arial" w:hAnsi="Arial" w:cs="Arial"/>
        </w:rPr>
        <w:t>ó</w:t>
      </w:r>
      <w:r w:rsidR="00B17FE9" w:rsidRPr="009F4370">
        <w:rPr>
          <w:rFonts w:ascii="Arial" w:hAnsi="Arial" w:cs="Arial"/>
        </w:rPr>
        <w:t xml:space="preserve"> </w:t>
      </w:r>
      <w:r w:rsidR="00027205" w:rsidRPr="009F4370">
        <w:rPr>
          <w:rFonts w:ascii="Arial" w:hAnsi="Arial" w:cs="Arial"/>
        </w:rPr>
        <w:t>por primera vez</w:t>
      </w:r>
      <w:r w:rsidR="0066416C" w:rsidRPr="009F4370">
        <w:rPr>
          <w:rFonts w:ascii="Arial" w:hAnsi="Arial" w:cs="Arial"/>
        </w:rPr>
        <w:t>,</w:t>
      </w:r>
      <w:r w:rsidR="00D45901" w:rsidRPr="009F4370">
        <w:rPr>
          <w:rFonts w:ascii="Arial" w:hAnsi="Arial" w:cs="Arial"/>
        </w:rPr>
        <w:t xml:space="preserve"> </w:t>
      </w:r>
      <w:r w:rsidR="003F7552" w:rsidRPr="009F4370">
        <w:rPr>
          <w:rFonts w:ascii="Arial" w:hAnsi="Arial" w:cs="Arial"/>
        </w:rPr>
        <w:t xml:space="preserve">en diciembre de 2019, </w:t>
      </w:r>
      <w:r w:rsidR="00B17FE9" w:rsidRPr="009F4370">
        <w:rPr>
          <w:rFonts w:ascii="Arial" w:hAnsi="Arial" w:cs="Arial"/>
        </w:rPr>
        <w:t xml:space="preserve">la </w:t>
      </w:r>
      <w:r w:rsidR="00D45901" w:rsidRPr="009F4370">
        <w:rPr>
          <w:rFonts w:ascii="Arial" w:hAnsi="Arial" w:cs="Arial"/>
        </w:rPr>
        <w:t>prueba de</w:t>
      </w:r>
      <w:r w:rsidR="00027205" w:rsidRPr="009F4370">
        <w:rPr>
          <w:rFonts w:ascii="Arial" w:hAnsi="Arial" w:cs="Arial"/>
        </w:rPr>
        <w:t xml:space="preserve"> </w:t>
      </w:r>
      <w:r w:rsidR="00D21B7E" w:rsidRPr="009F4370">
        <w:rPr>
          <w:rFonts w:ascii="Arial" w:hAnsi="Arial" w:cs="Arial"/>
        </w:rPr>
        <w:t>la</w:t>
      </w:r>
      <w:r w:rsidR="006E4C11" w:rsidRPr="009F4370">
        <w:rPr>
          <w:rFonts w:ascii="Arial" w:hAnsi="Arial" w:cs="Arial"/>
        </w:rPr>
        <w:t xml:space="preserve"> Encuesta Nacional sobre Diversidad Sexual y de Género (ENDISEG),</w:t>
      </w:r>
      <w:r w:rsidR="00D45901" w:rsidRPr="009F4370">
        <w:rPr>
          <w:rFonts w:ascii="Arial" w:hAnsi="Arial" w:cs="Arial"/>
        </w:rPr>
        <w:t xml:space="preserve"> </w:t>
      </w:r>
      <w:r w:rsidR="00EE6641" w:rsidRPr="009F4370">
        <w:rPr>
          <w:rFonts w:ascii="Arial" w:hAnsi="Arial" w:cs="Arial"/>
        </w:rPr>
        <w:t>en coordinación con el Consejo Nacional para Prevenir la Discriminación (CONAPRED</w:t>
      </w:r>
      <w:r w:rsidR="002D72FD" w:rsidRPr="009F4370">
        <w:rPr>
          <w:rFonts w:ascii="Arial" w:hAnsi="Arial" w:cs="Arial"/>
        </w:rPr>
        <w:t>)</w:t>
      </w:r>
      <w:r w:rsidR="003F7552" w:rsidRPr="009F4370">
        <w:rPr>
          <w:rFonts w:ascii="Arial" w:hAnsi="Arial" w:cs="Arial"/>
        </w:rPr>
        <w:t>, con</w:t>
      </w:r>
      <w:r w:rsidR="000278A2" w:rsidRPr="009F4370">
        <w:rPr>
          <w:rFonts w:ascii="Arial" w:hAnsi="Arial" w:cs="Arial"/>
        </w:rPr>
        <w:t xml:space="preserve"> </w:t>
      </w:r>
      <w:r w:rsidR="00A03DDA" w:rsidRPr="009F4370">
        <w:rPr>
          <w:rFonts w:ascii="Arial" w:hAnsi="Arial" w:cs="Arial"/>
        </w:rPr>
        <w:t xml:space="preserve">la finalidad de </w:t>
      </w:r>
      <w:r w:rsidR="00E90569" w:rsidRPr="009F4370">
        <w:rPr>
          <w:rFonts w:ascii="Arial" w:hAnsi="Arial" w:cs="Arial"/>
        </w:rPr>
        <w:t>probar en campo un cuestionario mediante entrevista directa a una persona seleccionada del hogar de 15 años y más y determinar el funcionamiento del instrumento, así como tener elementos para evaluar la idoneidad de la captación de los distintos temas</w:t>
      </w:r>
      <w:r w:rsidR="007132D4" w:rsidRPr="009F4370">
        <w:rPr>
          <w:rFonts w:ascii="Arial" w:hAnsi="Arial" w:cs="Arial"/>
        </w:rPr>
        <w:t>.</w:t>
      </w:r>
      <w:r w:rsidR="00F41A5D" w:rsidRPr="009F4370">
        <w:rPr>
          <w:rFonts w:ascii="Arial" w:hAnsi="Arial" w:cs="Arial"/>
        </w:rPr>
        <w:t xml:space="preserve"> </w:t>
      </w:r>
    </w:p>
    <w:p w14:paraId="66A5453A" w14:textId="77777777" w:rsidR="009F4370" w:rsidRDefault="009F4370" w:rsidP="00B16B3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42FAB325" w14:textId="06CB425F" w:rsidR="000D7337" w:rsidRPr="009F4370" w:rsidRDefault="00F41A5D" w:rsidP="00B16B3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9F4370">
        <w:rPr>
          <w:rFonts w:ascii="Arial" w:hAnsi="Arial" w:cs="Arial"/>
        </w:rPr>
        <w:t xml:space="preserve">Los resultados </w:t>
      </w:r>
      <w:r w:rsidR="004162B3" w:rsidRPr="009F4370">
        <w:rPr>
          <w:rFonts w:ascii="Arial" w:hAnsi="Arial" w:cs="Arial"/>
        </w:rPr>
        <w:t>de la prueba de campo</w:t>
      </w:r>
      <w:r w:rsidRPr="009F4370">
        <w:rPr>
          <w:rFonts w:ascii="Arial" w:hAnsi="Arial" w:cs="Arial"/>
        </w:rPr>
        <w:t xml:space="preserve"> fueron presentados por el </w:t>
      </w:r>
      <w:r w:rsidR="004162B3" w:rsidRPr="009F4370">
        <w:rPr>
          <w:rFonts w:ascii="Arial" w:hAnsi="Arial" w:cs="Arial"/>
        </w:rPr>
        <w:t xml:space="preserve">presidente del </w:t>
      </w:r>
      <w:r w:rsidRPr="009F4370">
        <w:rPr>
          <w:rFonts w:ascii="Arial" w:hAnsi="Arial" w:cs="Arial"/>
        </w:rPr>
        <w:t>INEGI</w:t>
      </w:r>
      <w:r w:rsidR="004162B3" w:rsidRPr="009F4370">
        <w:rPr>
          <w:rFonts w:ascii="Arial" w:hAnsi="Arial" w:cs="Arial"/>
        </w:rPr>
        <w:t>, Julio Santaella,</w:t>
      </w:r>
      <w:r w:rsidRPr="009F4370">
        <w:rPr>
          <w:rFonts w:ascii="Arial" w:hAnsi="Arial" w:cs="Arial"/>
        </w:rPr>
        <w:t xml:space="preserve"> en </w:t>
      </w:r>
      <w:r w:rsidR="004162B3" w:rsidRPr="009F4370">
        <w:rPr>
          <w:rFonts w:ascii="Arial" w:hAnsi="Arial" w:cs="Arial"/>
        </w:rPr>
        <w:t xml:space="preserve">un acto público con la </w:t>
      </w:r>
      <w:r w:rsidRPr="009F4370">
        <w:rPr>
          <w:rFonts w:ascii="Arial" w:hAnsi="Arial" w:cs="Arial"/>
        </w:rPr>
        <w:t xml:space="preserve">presencia de la </w:t>
      </w:r>
      <w:r w:rsidR="009F4370">
        <w:rPr>
          <w:rFonts w:ascii="Arial" w:hAnsi="Arial" w:cs="Arial"/>
        </w:rPr>
        <w:t xml:space="preserve">titular  de la Secretaría </w:t>
      </w:r>
      <w:r w:rsidR="00E959F7" w:rsidRPr="009F4370">
        <w:rPr>
          <w:rFonts w:ascii="Arial" w:hAnsi="Arial" w:cs="Arial"/>
        </w:rPr>
        <w:t>de Gobernación, Olga</w:t>
      </w:r>
      <w:r w:rsidRPr="009F4370">
        <w:rPr>
          <w:rFonts w:ascii="Arial" w:hAnsi="Arial" w:cs="Arial"/>
        </w:rPr>
        <w:t xml:space="preserve"> Sánchez Cordero y el </w:t>
      </w:r>
      <w:r w:rsidR="009F4370">
        <w:rPr>
          <w:rFonts w:ascii="Arial" w:hAnsi="Arial" w:cs="Arial"/>
        </w:rPr>
        <w:t>s</w:t>
      </w:r>
      <w:r w:rsidRPr="009F4370">
        <w:rPr>
          <w:rFonts w:ascii="Arial" w:hAnsi="Arial" w:cs="Arial"/>
        </w:rPr>
        <w:t xml:space="preserve">ubsecretario </w:t>
      </w:r>
      <w:r w:rsidR="00E959F7" w:rsidRPr="009F4370">
        <w:rPr>
          <w:rFonts w:ascii="Arial" w:hAnsi="Arial" w:cs="Arial"/>
        </w:rPr>
        <w:t xml:space="preserve">de Derechos Humanos, Población y Migración, Alejandro </w:t>
      </w:r>
      <w:r w:rsidRPr="009F4370">
        <w:rPr>
          <w:rFonts w:ascii="Arial" w:hAnsi="Arial" w:cs="Arial"/>
        </w:rPr>
        <w:t>Encinas</w:t>
      </w:r>
      <w:r w:rsidR="004162B3" w:rsidRPr="009F4370">
        <w:rPr>
          <w:rFonts w:ascii="Arial" w:hAnsi="Arial" w:cs="Arial"/>
        </w:rPr>
        <w:t xml:space="preserve">, </w:t>
      </w:r>
      <w:r w:rsidR="00E959F7" w:rsidRPr="009F4370">
        <w:rPr>
          <w:rFonts w:ascii="Arial" w:hAnsi="Arial" w:cs="Arial"/>
        </w:rPr>
        <w:t>en el marco de</w:t>
      </w:r>
      <w:r w:rsidR="004162B3" w:rsidRPr="009F4370">
        <w:rPr>
          <w:rFonts w:ascii="Arial" w:hAnsi="Arial" w:cs="Arial"/>
        </w:rPr>
        <w:t xml:space="preserve"> la celebración del Mes del Orgullo</w:t>
      </w:r>
      <w:r w:rsidRPr="009F4370">
        <w:rPr>
          <w:rFonts w:ascii="Arial" w:hAnsi="Arial" w:cs="Arial"/>
        </w:rPr>
        <w:t>.</w:t>
      </w:r>
    </w:p>
    <w:p w14:paraId="510D5498" w14:textId="77777777" w:rsidR="000D7337" w:rsidRDefault="000D7337" w:rsidP="00B16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"/>
        </w:rPr>
      </w:pPr>
    </w:p>
    <w:p w14:paraId="0678AB07" w14:textId="0FC17C09" w:rsidR="007132D4" w:rsidRDefault="009F4370" w:rsidP="00B16B35">
      <w:pPr>
        <w:spacing w:after="36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  <w:r>
        <w:rPr>
          <w:rFonts w:ascii="Arial" w:eastAsia="Times New Roman" w:hAnsi="Arial" w:cs="Arial"/>
          <w:b/>
          <w:bCs/>
          <w:lang w:eastAsia="es-MX"/>
        </w:rPr>
        <w:t>SOBRE LA</w:t>
      </w:r>
      <w:r w:rsidRPr="00D15CA7">
        <w:rPr>
          <w:rFonts w:ascii="Arial" w:eastAsia="Times New Roman" w:hAnsi="Arial" w:cs="Arial"/>
          <w:b/>
          <w:bCs/>
          <w:lang w:eastAsia="es-MX"/>
        </w:rPr>
        <w:t xml:space="preserve"> ENDISEG 2021</w:t>
      </w:r>
    </w:p>
    <w:p w14:paraId="51160CE6" w14:textId="298576E6" w:rsidR="00E367F3" w:rsidRDefault="00F45CB3" w:rsidP="00B16B35">
      <w:pPr>
        <w:spacing w:after="240" w:line="24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Para el desarrollo de la ENDISEG, </w:t>
      </w:r>
      <w:r w:rsidR="009F4370">
        <w:rPr>
          <w:rFonts w:ascii="Arial" w:eastAsia="Times New Roman" w:hAnsi="Arial" w:cs="Arial"/>
          <w:bCs/>
          <w:lang w:eastAsia="es-MX"/>
        </w:rPr>
        <w:t xml:space="preserve">el </w:t>
      </w:r>
      <w:r w:rsidRPr="00F45CB3">
        <w:rPr>
          <w:rFonts w:ascii="Arial" w:eastAsia="Times New Roman" w:hAnsi="Arial" w:cs="Arial"/>
          <w:bCs/>
          <w:lang w:eastAsia="es-MX"/>
        </w:rPr>
        <w:t>INEGI ha trabajado en este relevante proyecto con</w:t>
      </w:r>
      <w:r>
        <w:rPr>
          <w:rFonts w:ascii="Arial" w:eastAsia="Times New Roman" w:hAnsi="Arial" w:cs="Arial"/>
          <w:bCs/>
          <w:lang w:eastAsia="es-MX"/>
        </w:rPr>
        <w:t xml:space="preserve"> un</w:t>
      </w:r>
      <w:r w:rsidR="00E367F3">
        <w:rPr>
          <w:rFonts w:ascii="Arial" w:eastAsia="Times New Roman" w:hAnsi="Arial" w:cs="Arial"/>
          <w:bCs/>
          <w:lang w:eastAsia="es-MX"/>
        </w:rPr>
        <w:t xml:space="preserve">a amplia revisión bibliográfica, </w:t>
      </w:r>
      <w:r w:rsidR="00E367F3" w:rsidRPr="00F45CB3">
        <w:rPr>
          <w:rFonts w:ascii="Arial" w:eastAsia="Times New Roman" w:hAnsi="Arial" w:cs="Arial"/>
          <w:bCs/>
          <w:lang w:eastAsia="es-MX"/>
        </w:rPr>
        <w:t>el</w:t>
      </w:r>
      <w:r w:rsidRPr="00F45CB3">
        <w:rPr>
          <w:rFonts w:ascii="Arial" w:eastAsia="Times New Roman" w:hAnsi="Arial" w:cs="Arial"/>
          <w:bCs/>
          <w:lang w:eastAsia="es-MX"/>
        </w:rPr>
        <w:t xml:space="preserve"> acompañamiento conceptual d</w:t>
      </w:r>
      <w:r>
        <w:rPr>
          <w:rFonts w:ascii="Arial" w:eastAsia="Times New Roman" w:hAnsi="Arial" w:cs="Arial"/>
          <w:bCs/>
          <w:lang w:eastAsia="es-MX"/>
        </w:rPr>
        <w:t>e instituciones y especialistas</w:t>
      </w:r>
      <w:r w:rsidRPr="00F45CB3">
        <w:rPr>
          <w:rFonts w:ascii="Arial" w:eastAsia="Times New Roman" w:hAnsi="Arial" w:cs="Arial"/>
          <w:bCs/>
          <w:lang w:eastAsia="es-MX"/>
        </w:rPr>
        <w:t>,</w:t>
      </w:r>
      <w:r w:rsidR="00E367F3">
        <w:rPr>
          <w:rFonts w:ascii="Arial" w:eastAsia="Times New Roman" w:hAnsi="Arial" w:cs="Arial"/>
          <w:bCs/>
          <w:lang w:eastAsia="es-MX"/>
        </w:rPr>
        <w:t xml:space="preserve"> entre ellos el CONAPRED, investigadores</w:t>
      </w:r>
      <w:r w:rsidR="001A39E1">
        <w:rPr>
          <w:rFonts w:ascii="Arial" w:eastAsia="Times New Roman" w:hAnsi="Arial" w:cs="Arial"/>
          <w:bCs/>
          <w:lang w:eastAsia="es-MX"/>
        </w:rPr>
        <w:t xml:space="preserve"> y académicos</w:t>
      </w:r>
      <w:r w:rsidR="00E367F3">
        <w:rPr>
          <w:rFonts w:ascii="Arial" w:eastAsia="Times New Roman" w:hAnsi="Arial" w:cs="Arial"/>
          <w:bCs/>
          <w:lang w:eastAsia="es-MX"/>
        </w:rPr>
        <w:t>, así</w:t>
      </w:r>
      <w:r w:rsidRPr="00F45CB3">
        <w:rPr>
          <w:rFonts w:ascii="Arial" w:eastAsia="Times New Roman" w:hAnsi="Arial" w:cs="Arial"/>
          <w:bCs/>
          <w:lang w:eastAsia="es-MX"/>
        </w:rPr>
        <w:t xml:space="preserve"> como representantes de colectivos y organizaciones de la sociedad civil</w:t>
      </w:r>
      <w:r w:rsidR="00E367F3">
        <w:rPr>
          <w:rFonts w:ascii="Arial" w:eastAsia="Times New Roman" w:hAnsi="Arial" w:cs="Arial"/>
          <w:bCs/>
          <w:lang w:eastAsia="es-MX"/>
        </w:rPr>
        <w:t xml:space="preserve"> que han conocido la evolución del proyecto para lograr materializar el levantamiento final.</w:t>
      </w:r>
    </w:p>
    <w:p w14:paraId="0EBBAE28" w14:textId="1388B4EC" w:rsidR="00E367F3" w:rsidRDefault="0066416C" w:rsidP="00B16B35">
      <w:pPr>
        <w:spacing w:after="240" w:line="24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A</w:t>
      </w:r>
      <w:r w:rsidR="00E42B8A">
        <w:rPr>
          <w:rFonts w:ascii="Arial" w:eastAsia="Times New Roman" w:hAnsi="Arial" w:cs="Arial"/>
          <w:bCs/>
          <w:lang w:eastAsia="es-MX"/>
        </w:rPr>
        <w:t xml:space="preserve"> finales de julio y principios de agosto de este </w:t>
      </w:r>
      <w:r w:rsidR="00E42B8A" w:rsidRPr="009F4370">
        <w:rPr>
          <w:rFonts w:ascii="Arial" w:eastAsia="Times New Roman" w:hAnsi="Arial" w:cs="Arial"/>
          <w:bCs/>
          <w:lang w:eastAsia="es-MX"/>
        </w:rPr>
        <w:t xml:space="preserve">año, </w:t>
      </w:r>
      <w:r w:rsidR="00E367F3" w:rsidRPr="009F4370">
        <w:rPr>
          <w:rFonts w:ascii="Arial" w:eastAsia="Times New Roman" w:hAnsi="Arial" w:cs="Arial"/>
          <w:bCs/>
          <w:lang w:eastAsia="es-MX"/>
        </w:rPr>
        <w:t>se</w:t>
      </w:r>
      <w:r w:rsidRPr="009F4370">
        <w:rPr>
          <w:rFonts w:ascii="Arial" w:eastAsia="Times New Roman" w:hAnsi="Arial" w:cs="Arial"/>
          <w:bCs/>
          <w:lang w:eastAsia="es-MX"/>
        </w:rPr>
        <w:t xml:space="preserve"> realizó </w:t>
      </w:r>
      <w:r w:rsidR="000D7337" w:rsidRPr="009F4370">
        <w:rPr>
          <w:rFonts w:ascii="Arial" w:eastAsia="Times New Roman" w:hAnsi="Arial" w:cs="Arial"/>
          <w:bCs/>
          <w:lang w:eastAsia="es-MX"/>
        </w:rPr>
        <w:t xml:space="preserve">la </w:t>
      </w:r>
      <w:r w:rsidR="00E42B8A" w:rsidRPr="009F4370">
        <w:rPr>
          <w:rFonts w:ascii="Arial" w:eastAsia="Times New Roman" w:hAnsi="Arial" w:cs="Arial"/>
          <w:bCs/>
          <w:lang w:eastAsia="es-MX"/>
        </w:rPr>
        <w:t>capacitación</w:t>
      </w:r>
      <w:r w:rsidR="000D7337" w:rsidRPr="009F4370">
        <w:rPr>
          <w:rFonts w:ascii="Arial" w:eastAsia="Times New Roman" w:hAnsi="Arial" w:cs="Arial"/>
          <w:bCs/>
          <w:lang w:eastAsia="es-MX"/>
        </w:rPr>
        <w:t xml:space="preserve"> </w:t>
      </w:r>
      <w:r w:rsidR="00E367F3" w:rsidRPr="009F4370">
        <w:rPr>
          <w:rFonts w:ascii="Arial" w:eastAsia="Times New Roman" w:hAnsi="Arial" w:cs="Arial"/>
          <w:bCs/>
          <w:lang w:eastAsia="es-MX"/>
        </w:rPr>
        <w:t xml:space="preserve">central </w:t>
      </w:r>
      <w:r w:rsidR="000D7337" w:rsidRPr="009F4370">
        <w:rPr>
          <w:rFonts w:ascii="Arial" w:eastAsia="Times New Roman" w:hAnsi="Arial" w:cs="Arial"/>
          <w:bCs/>
          <w:lang w:eastAsia="es-MX"/>
        </w:rPr>
        <w:t xml:space="preserve">de </w:t>
      </w:r>
      <w:r w:rsidR="007132D4" w:rsidRPr="009F4370">
        <w:rPr>
          <w:rFonts w:ascii="Arial" w:eastAsia="Times New Roman" w:hAnsi="Arial" w:cs="Arial"/>
          <w:bCs/>
          <w:lang w:eastAsia="es-MX"/>
        </w:rPr>
        <w:t>las figuras operativas</w:t>
      </w:r>
      <w:r w:rsidR="000D7337" w:rsidRPr="009F4370">
        <w:rPr>
          <w:rFonts w:ascii="Arial" w:eastAsia="Times New Roman" w:hAnsi="Arial" w:cs="Arial"/>
          <w:bCs/>
          <w:lang w:eastAsia="es-MX"/>
        </w:rPr>
        <w:t xml:space="preserve"> que participa</w:t>
      </w:r>
      <w:r w:rsidR="00E42B8A" w:rsidRPr="009F4370">
        <w:rPr>
          <w:rFonts w:ascii="Arial" w:eastAsia="Times New Roman" w:hAnsi="Arial" w:cs="Arial"/>
          <w:bCs/>
          <w:lang w:eastAsia="es-MX"/>
        </w:rPr>
        <w:t>rán</w:t>
      </w:r>
      <w:r w:rsidR="000D7337" w:rsidRPr="009F4370">
        <w:rPr>
          <w:rFonts w:ascii="Arial" w:eastAsia="Times New Roman" w:hAnsi="Arial" w:cs="Arial"/>
          <w:bCs/>
          <w:lang w:eastAsia="es-MX"/>
        </w:rPr>
        <w:t xml:space="preserve"> en el </w:t>
      </w:r>
      <w:r w:rsidR="00E42B8A" w:rsidRPr="009F4370">
        <w:rPr>
          <w:rFonts w:ascii="Arial" w:eastAsia="Times New Roman" w:hAnsi="Arial" w:cs="Arial"/>
          <w:bCs/>
          <w:lang w:eastAsia="es-MX"/>
        </w:rPr>
        <w:t>levantamiento</w:t>
      </w:r>
      <w:r w:rsidR="00E42B8A" w:rsidRPr="009F4370">
        <w:t xml:space="preserve"> </w:t>
      </w:r>
      <w:r w:rsidR="00E42B8A" w:rsidRPr="009F4370">
        <w:rPr>
          <w:rFonts w:ascii="Arial" w:eastAsia="Times New Roman" w:hAnsi="Arial" w:cs="Arial"/>
          <w:bCs/>
          <w:lang w:eastAsia="es-MX"/>
        </w:rPr>
        <w:t xml:space="preserve">de </w:t>
      </w:r>
      <w:r w:rsidR="00E42B8A" w:rsidRPr="009F4370">
        <w:rPr>
          <w:rFonts w:ascii="Arial" w:eastAsia="Times New Roman" w:hAnsi="Arial" w:cs="Arial"/>
          <w:lang w:eastAsia="es-MX"/>
        </w:rPr>
        <w:t>la</w:t>
      </w:r>
      <w:r w:rsidR="00E42B8A" w:rsidRPr="009F4370">
        <w:rPr>
          <w:rFonts w:ascii="Arial" w:eastAsia="Times New Roman" w:hAnsi="Arial" w:cs="Arial"/>
          <w:bCs/>
          <w:lang w:eastAsia="es-MX"/>
        </w:rPr>
        <w:t xml:space="preserve"> ENDISEG</w:t>
      </w:r>
      <w:r w:rsidR="00642A83" w:rsidRPr="009F4370">
        <w:rPr>
          <w:rFonts w:ascii="Arial" w:eastAsia="Times New Roman" w:hAnsi="Arial" w:cs="Arial"/>
          <w:bCs/>
          <w:lang w:eastAsia="es-MX"/>
        </w:rPr>
        <w:t xml:space="preserve"> 2021</w:t>
      </w:r>
      <w:r w:rsidR="00E367F3" w:rsidRPr="009F4370">
        <w:rPr>
          <w:rFonts w:ascii="Arial" w:eastAsia="Times New Roman" w:hAnsi="Arial" w:cs="Arial"/>
          <w:bCs/>
          <w:lang w:eastAsia="es-MX"/>
        </w:rPr>
        <w:t>.</w:t>
      </w:r>
    </w:p>
    <w:p w14:paraId="2ACD7E5E" w14:textId="093D515F" w:rsidR="007132D4" w:rsidRDefault="007132D4" w:rsidP="00B16B35">
      <w:pPr>
        <w:spacing w:after="360" w:line="240" w:lineRule="auto"/>
        <w:jc w:val="both"/>
        <w:rPr>
          <w:rFonts w:ascii="Arial" w:eastAsia="Times New Roman" w:hAnsi="Arial" w:cs="Arial"/>
          <w:bCs/>
          <w:lang w:eastAsia="es-MX"/>
        </w:rPr>
      </w:pPr>
      <w:r w:rsidRPr="009F4370">
        <w:rPr>
          <w:rFonts w:ascii="Arial" w:eastAsia="Times New Roman" w:hAnsi="Arial" w:cs="Arial"/>
          <w:bCs/>
          <w:lang w:eastAsia="es-MX"/>
        </w:rPr>
        <w:t xml:space="preserve">Ahora se informa a la sociedad en general el </w:t>
      </w:r>
      <w:r w:rsidR="00E42B8A" w:rsidRPr="009F4370">
        <w:rPr>
          <w:rFonts w:ascii="Arial" w:eastAsia="Times New Roman" w:hAnsi="Arial" w:cs="Arial"/>
          <w:bCs/>
          <w:lang w:eastAsia="es-MX"/>
        </w:rPr>
        <w:t>inici</w:t>
      </w:r>
      <w:r w:rsidR="0066416C" w:rsidRPr="009F4370">
        <w:rPr>
          <w:rFonts w:ascii="Arial" w:eastAsia="Times New Roman" w:hAnsi="Arial" w:cs="Arial"/>
          <w:bCs/>
          <w:lang w:eastAsia="es-MX"/>
        </w:rPr>
        <w:t>o</w:t>
      </w:r>
      <w:r w:rsidR="00E42B8A" w:rsidRPr="009F4370">
        <w:rPr>
          <w:rFonts w:ascii="Arial" w:eastAsia="Times New Roman" w:hAnsi="Arial" w:cs="Arial"/>
          <w:bCs/>
          <w:lang w:eastAsia="es-MX"/>
        </w:rPr>
        <w:t xml:space="preserve"> </w:t>
      </w:r>
      <w:r w:rsidRPr="009F4370">
        <w:rPr>
          <w:rFonts w:ascii="Arial" w:eastAsia="Times New Roman" w:hAnsi="Arial" w:cs="Arial"/>
          <w:bCs/>
          <w:lang w:eastAsia="es-MX"/>
        </w:rPr>
        <w:t xml:space="preserve">de </w:t>
      </w:r>
      <w:r w:rsidR="00E42B8A" w:rsidRPr="009F4370">
        <w:rPr>
          <w:rFonts w:ascii="Arial" w:eastAsia="Times New Roman" w:hAnsi="Arial" w:cs="Arial"/>
          <w:bCs/>
          <w:lang w:eastAsia="es-MX"/>
        </w:rPr>
        <w:t>su levantamiento</w:t>
      </w:r>
      <w:r w:rsidR="0066416C" w:rsidRPr="009F4370">
        <w:rPr>
          <w:rFonts w:ascii="Arial" w:eastAsia="Times New Roman" w:hAnsi="Arial" w:cs="Arial"/>
          <w:bCs/>
          <w:lang w:eastAsia="es-MX"/>
        </w:rPr>
        <w:t>,</w:t>
      </w:r>
      <w:r w:rsidR="00E42B8A" w:rsidRPr="009F4370">
        <w:rPr>
          <w:rFonts w:ascii="Arial" w:eastAsia="Times New Roman" w:hAnsi="Arial" w:cs="Arial"/>
          <w:bCs/>
          <w:lang w:eastAsia="es-MX"/>
        </w:rPr>
        <w:t xml:space="preserve"> </w:t>
      </w:r>
      <w:r w:rsidRPr="009F4370">
        <w:rPr>
          <w:rFonts w:ascii="Arial" w:eastAsia="Times New Roman" w:hAnsi="Arial" w:cs="Arial"/>
          <w:bCs/>
          <w:lang w:eastAsia="es-MX"/>
        </w:rPr>
        <w:t>del 23 de agosto</w:t>
      </w:r>
      <w:r w:rsidR="005A7E2E" w:rsidRPr="009F4370">
        <w:rPr>
          <w:rFonts w:ascii="Arial" w:eastAsia="Times New Roman" w:hAnsi="Arial" w:cs="Arial"/>
          <w:bCs/>
          <w:lang w:eastAsia="es-MX"/>
        </w:rPr>
        <w:t xml:space="preserve"> de 2021 al 21 de enero </w:t>
      </w:r>
      <w:r w:rsidRPr="009F4370">
        <w:rPr>
          <w:rFonts w:ascii="Arial" w:eastAsia="Times New Roman" w:hAnsi="Arial" w:cs="Arial"/>
          <w:bCs/>
          <w:lang w:eastAsia="es-MX"/>
        </w:rPr>
        <w:t xml:space="preserve">de </w:t>
      </w:r>
      <w:r w:rsidR="00413FE4" w:rsidRPr="009F4370">
        <w:rPr>
          <w:rFonts w:ascii="Arial" w:eastAsia="Times New Roman" w:hAnsi="Arial" w:cs="Arial"/>
          <w:bCs/>
          <w:lang w:eastAsia="es-MX"/>
        </w:rPr>
        <w:t>202</w:t>
      </w:r>
      <w:r w:rsidR="005A7E2E" w:rsidRPr="009F4370">
        <w:rPr>
          <w:rFonts w:ascii="Arial" w:eastAsia="Times New Roman" w:hAnsi="Arial" w:cs="Arial"/>
          <w:bCs/>
          <w:lang w:eastAsia="es-MX"/>
        </w:rPr>
        <w:t>2</w:t>
      </w:r>
      <w:r w:rsidR="00413FE4" w:rsidRPr="009F4370">
        <w:rPr>
          <w:rFonts w:ascii="Arial" w:eastAsia="Times New Roman" w:hAnsi="Arial" w:cs="Arial"/>
          <w:bCs/>
          <w:lang w:eastAsia="es-MX"/>
        </w:rPr>
        <w:t>, en</w:t>
      </w:r>
      <w:r w:rsidRPr="009F4370">
        <w:rPr>
          <w:rFonts w:ascii="Arial" w:eastAsia="Times New Roman" w:hAnsi="Arial" w:cs="Arial"/>
          <w:bCs/>
          <w:lang w:eastAsia="es-MX"/>
        </w:rPr>
        <w:t xml:space="preserve"> las 32 entidades federativas del país</w:t>
      </w:r>
      <w:r w:rsidR="00413FE4" w:rsidRPr="009F4370">
        <w:rPr>
          <w:rFonts w:ascii="Arial" w:eastAsia="Times New Roman" w:hAnsi="Arial" w:cs="Arial"/>
          <w:bCs/>
          <w:lang w:eastAsia="es-MX"/>
        </w:rPr>
        <w:t>.</w:t>
      </w:r>
    </w:p>
    <w:p w14:paraId="7797E51A" w14:textId="77777777" w:rsidR="00B16B35" w:rsidRDefault="00B16B35" w:rsidP="00B16B35">
      <w:pPr>
        <w:spacing w:after="36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</w:p>
    <w:p w14:paraId="49D9D635" w14:textId="77777777" w:rsidR="006F78AC" w:rsidRDefault="006F78AC" w:rsidP="00B16B35">
      <w:pPr>
        <w:spacing w:after="36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</w:p>
    <w:p w14:paraId="0B58766E" w14:textId="3C740468" w:rsidR="006C396A" w:rsidRPr="009F4370" w:rsidRDefault="009F4370" w:rsidP="00B16B35">
      <w:pPr>
        <w:spacing w:after="36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  <w:r w:rsidRPr="009F4370">
        <w:rPr>
          <w:rFonts w:ascii="Arial" w:eastAsia="Times New Roman" w:hAnsi="Arial" w:cs="Arial"/>
          <w:b/>
          <w:bCs/>
          <w:lang w:eastAsia="es-MX"/>
        </w:rPr>
        <w:t>PRINCIPALES CARACTERÍSTICAS METODOLÓGICAS DE LA ENDISEG 2021</w:t>
      </w:r>
    </w:p>
    <w:p w14:paraId="4840F85F" w14:textId="719F1C8F" w:rsidR="00CA2331" w:rsidRDefault="00413FE4" w:rsidP="00B16B35">
      <w:pPr>
        <w:spacing w:after="360" w:line="240" w:lineRule="auto"/>
        <w:jc w:val="both"/>
        <w:rPr>
          <w:rFonts w:ascii="Arial" w:eastAsia="Times New Roman" w:hAnsi="Arial" w:cs="Arial"/>
          <w:bCs/>
          <w:lang w:eastAsia="es-MX"/>
        </w:rPr>
      </w:pPr>
      <w:r w:rsidRPr="00413FE4">
        <w:rPr>
          <w:rFonts w:ascii="Arial" w:eastAsia="Times New Roman" w:hAnsi="Arial" w:cs="Arial"/>
          <w:bCs/>
          <w:noProof/>
          <w:lang w:val="es-ES_tradnl" w:eastAsia="es-ES_tradnl"/>
        </w:rPr>
        <w:drawing>
          <wp:inline distT="0" distB="0" distL="0" distR="0" wp14:anchorId="00179117" wp14:editId="199CD6D6">
            <wp:extent cx="6400800" cy="3451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7A2BE" w14:textId="4B8366CC" w:rsidR="00CA2331" w:rsidRDefault="00CA2331" w:rsidP="00B16B35">
      <w:pPr>
        <w:spacing w:after="360" w:line="240" w:lineRule="auto"/>
        <w:jc w:val="both"/>
        <w:rPr>
          <w:rFonts w:ascii="Arial" w:eastAsia="Times New Roman" w:hAnsi="Arial" w:cs="Arial"/>
          <w:bCs/>
          <w:lang w:eastAsia="es-MX"/>
        </w:rPr>
      </w:pPr>
      <w:r w:rsidRPr="00D15CA7">
        <w:rPr>
          <w:rFonts w:ascii="Arial" w:eastAsia="Times New Roman" w:hAnsi="Arial" w:cs="Arial"/>
          <w:bCs/>
          <w:lang w:eastAsia="es-MX"/>
        </w:rPr>
        <w:t xml:space="preserve">La ENDISEG permitirá ampliar </w:t>
      </w:r>
      <w:r w:rsidR="00B16B35">
        <w:rPr>
          <w:rFonts w:ascii="Arial" w:eastAsia="Times New Roman" w:hAnsi="Arial" w:cs="Arial"/>
          <w:bCs/>
          <w:lang w:eastAsia="es-MX"/>
        </w:rPr>
        <w:t>l</w:t>
      </w:r>
      <w:r w:rsidRPr="00D15CA7">
        <w:rPr>
          <w:rFonts w:ascii="Arial" w:eastAsia="Times New Roman" w:hAnsi="Arial" w:cs="Arial"/>
          <w:bCs/>
          <w:lang w:eastAsia="es-MX"/>
        </w:rPr>
        <w:t>a oferta estadística y atender esta necesidad de información</w:t>
      </w:r>
      <w:r w:rsidR="00E42B8A">
        <w:rPr>
          <w:rFonts w:ascii="Arial" w:eastAsia="Times New Roman" w:hAnsi="Arial" w:cs="Arial"/>
          <w:bCs/>
          <w:lang w:eastAsia="es-MX"/>
        </w:rPr>
        <w:t xml:space="preserve"> </w:t>
      </w:r>
      <w:r w:rsidR="00B16B35">
        <w:rPr>
          <w:rFonts w:ascii="Arial" w:eastAsia="Times New Roman" w:hAnsi="Arial" w:cs="Arial"/>
          <w:bCs/>
          <w:lang w:eastAsia="es-MX"/>
        </w:rPr>
        <w:t>y</w:t>
      </w:r>
      <w:r w:rsidR="0066416C">
        <w:rPr>
          <w:rFonts w:ascii="Arial" w:eastAsia="Times New Roman" w:hAnsi="Arial" w:cs="Arial"/>
          <w:bCs/>
          <w:lang w:eastAsia="es-MX"/>
        </w:rPr>
        <w:t xml:space="preserve"> </w:t>
      </w:r>
      <w:r w:rsidR="00E42B8A" w:rsidRPr="00E42B8A">
        <w:rPr>
          <w:rFonts w:ascii="Arial" w:eastAsia="Times New Roman" w:hAnsi="Arial" w:cs="Arial"/>
          <w:bCs/>
          <w:lang w:eastAsia="es-MX"/>
        </w:rPr>
        <w:t xml:space="preserve">colocará a México como pionero </w:t>
      </w:r>
      <w:r w:rsidR="0066416C">
        <w:rPr>
          <w:rFonts w:ascii="Arial" w:eastAsia="Times New Roman" w:hAnsi="Arial" w:cs="Arial"/>
          <w:bCs/>
          <w:lang w:eastAsia="es-MX"/>
        </w:rPr>
        <w:t xml:space="preserve">mundial </w:t>
      </w:r>
      <w:r w:rsidR="00E42B8A" w:rsidRPr="00E42B8A">
        <w:rPr>
          <w:rFonts w:ascii="Arial" w:eastAsia="Times New Roman" w:hAnsi="Arial" w:cs="Arial"/>
          <w:bCs/>
          <w:lang w:eastAsia="es-MX"/>
        </w:rPr>
        <w:t xml:space="preserve">en </w:t>
      </w:r>
      <w:r w:rsidR="0066416C">
        <w:rPr>
          <w:rFonts w:ascii="Arial" w:eastAsia="Times New Roman" w:hAnsi="Arial" w:cs="Arial"/>
          <w:bCs/>
          <w:lang w:eastAsia="es-MX"/>
        </w:rPr>
        <w:t xml:space="preserve">el levantamiento </w:t>
      </w:r>
      <w:r w:rsidR="00E42B8A" w:rsidRPr="00E42B8A">
        <w:rPr>
          <w:rFonts w:ascii="Arial" w:eastAsia="Times New Roman" w:hAnsi="Arial" w:cs="Arial"/>
          <w:bCs/>
          <w:lang w:eastAsia="es-MX"/>
        </w:rPr>
        <w:t>de encuestas en hogares representativas en la materia</w:t>
      </w:r>
      <w:r w:rsidR="00E42B8A">
        <w:rPr>
          <w:rFonts w:ascii="Arial" w:eastAsia="Times New Roman" w:hAnsi="Arial" w:cs="Arial"/>
          <w:bCs/>
          <w:lang w:eastAsia="es-MX"/>
        </w:rPr>
        <w:t>.</w:t>
      </w:r>
    </w:p>
    <w:p w14:paraId="4CE963F4" w14:textId="5D16128D" w:rsidR="00763C3B" w:rsidRDefault="00B16B35" w:rsidP="00B16B35">
      <w:pPr>
        <w:spacing w:after="0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-oOo-</w:t>
      </w:r>
    </w:p>
    <w:p w14:paraId="32D2A5F5" w14:textId="56356FB6" w:rsidR="00B16B35" w:rsidRDefault="00B16B35" w:rsidP="00B16B35">
      <w:pPr>
        <w:spacing w:after="0"/>
        <w:jc w:val="center"/>
        <w:rPr>
          <w:rFonts w:ascii="Arial" w:hAnsi="Arial" w:cs="Arial"/>
          <w:b/>
          <w:lang w:val="it-IT"/>
        </w:rPr>
      </w:pPr>
    </w:p>
    <w:p w14:paraId="604BDDED" w14:textId="77777777" w:rsidR="00B16B35" w:rsidRPr="00513ED6" w:rsidRDefault="00B16B35" w:rsidP="00B16B35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2"/>
          <w:szCs w:val="22"/>
        </w:rPr>
      </w:pPr>
      <w:r w:rsidRPr="00513ED6">
        <w:rPr>
          <w:rFonts w:ascii="Arial" w:hAnsi="Arial" w:cs="Arial"/>
          <w:sz w:val="22"/>
          <w:szCs w:val="22"/>
        </w:rPr>
        <w:t xml:space="preserve">Para consultas de medios de comunicación, contactar a: </w:t>
      </w:r>
      <w:hyperlink r:id="rId9" w:history="1">
        <w:r w:rsidRPr="00513ED6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598DB3C0" w14:textId="77777777" w:rsidR="00B16B35" w:rsidRPr="00513ED6" w:rsidRDefault="00B16B35" w:rsidP="00B16B35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2"/>
          <w:szCs w:val="22"/>
        </w:rPr>
      </w:pPr>
    </w:p>
    <w:p w14:paraId="2C35A0BF" w14:textId="77777777" w:rsidR="00B16B35" w:rsidRPr="00513ED6" w:rsidRDefault="00B16B35" w:rsidP="00B16B35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2"/>
          <w:szCs w:val="22"/>
        </w:rPr>
      </w:pPr>
      <w:r w:rsidRPr="00513ED6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13ED6">
        <w:rPr>
          <w:rFonts w:ascii="Arial" w:hAnsi="Arial" w:cs="Arial"/>
          <w:sz w:val="22"/>
          <w:szCs w:val="22"/>
        </w:rPr>
        <w:t>exts</w:t>
      </w:r>
      <w:proofErr w:type="spellEnd"/>
      <w:r w:rsidRPr="00513ED6">
        <w:rPr>
          <w:rFonts w:ascii="Arial" w:hAnsi="Arial" w:cs="Arial"/>
          <w:sz w:val="22"/>
          <w:szCs w:val="22"/>
        </w:rPr>
        <w:t>. 1134, 1260 y 1241.</w:t>
      </w:r>
    </w:p>
    <w:p w14:paraId="20648A9E" w14:textId="77777777" w:rsidR="00B16B35" w:rsidRPr="00513ED6" w:rsidRDefault="00B16B35" w:rsidP="00B16B35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2"/>
          <w:szCs w:val="22"/>
        </w:rPr>
      </w:pPr>
    </w:p>
    <w:p w14:paraId="4C2690F6" w14:textId="77777777" w:rsidR="00B16B35" w:rsidRPr="00513ED6" w:rsidRDefault="00B16B35" w:rsidP="00B16B35">
      <w:pPr>
        <w:ind w:left="-397" w:right="-510"/>
        <w:jc w:val="center"/>
        <w:rPr>
          <w:rFonts w:ascii="Arial" w:hAnsi="Arial" w:cs="Arial"/>
        </w:rPr>
      </w:pPr>
      <w:r w:rsidRPr="00513ED6">
        <w:rPr>
          <w:rFonts w:ascii="Arial" w:hAnsi="Arial" w:cs="Arial"/>
        </w:rPr>
        <w:t>Dirección de Atención a Medios/ Dirección General Adjunta de Comunicación.</w:t>
      </w:r>
    </w:p>
    <w:p w14:paraId="7E9404BB" w14:textId="77777777" w:rsidR="00B16B35" w:rsidRDefault="00B16B35" w:rsidP="00B16B35">
      <w:pPr>
        <w:ind w:left="-425" w:right="-516"/>
        <w:contextualSpacing/>
        <w:rPr>
          <w:rFonts w:cs="Arial"/>
          <w:b/>
          <w:bCs/>
          <w:color w:val="000000"/>
        </w:rPr>
      </w:pPr>
    </w:p>
    <w:p w14:paraId="0F867232" w14:textId="77777777" w:rsidR="00B16B35" w:rsidRDefault="00B16B35" w:rsidP="00B16B35">
      <w:pPr>
        <w:ind w:left="-425" w:right="-516"/>
        <w:contextualSpacing/>
        <w:jc w:val="center"/>
        <w:rPr>
          <w:rFonts w:cs="Arial"/>
          <w:bCs/>
        </w:rPr>
      </w:pPr>
      <w:r w:rsidRPr="00FF1218">
        <w:rPr>
          <w:noProof/>
        </w:rPr>
        <w:drawing>
          <wp:inline distT="0" distB="0" distL="0" distR="0" wp14:anchorId="33D7B02C" wp14:editId="748E50D0">
            <wp:extent cx="310356" cy="323850"/>
            <wp:effectExtent l="0" t="0" r="0" b="0"/>
            <wp:docPr id="54" name="Imagen 54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12BF2AAF" wp14:editId="4AD53D70">
            <wp:extent cx="314325" cy="314325"/>
            <wp:effectExtent l="0" t="0" r="9525" b="9525"/>
            <wp:docPr id="15" name="Imagen 15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71A2BE90" wp14:editId="0B758217">
            <wp:extent cx="323850" cy="323850"/>
            <wp:effectExtent l="0" t="0" r="0" b="0"/>
            <wp:docPr id="55" name="Imagen 55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360C75DC" wp14:editId="17125A08">
            <wp:extent cx="323850" cy="323850"/>
            <wp:effectExtent l="0" t="0" r="0" b="0"/>
            <wp:docPr id="12" name="Imagen 12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</w:rPr>
        <w:drawing>
          <wp:inline distT="0" distB="0" distL="0" distR="0" wp14:anchorId="3614A7F8" wp14:editId="517C9E5F">
            <wp:extent cx="2286000" cy="274320"/>
            <wp:effectExtent l="0" t="0" r="0" b="0"/>
            <wp:docPr id="56" name="Imagen 5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6C70" w14:textId="77777777" w:rsidR="00B16B35" w:rsidRPr="007F3AEB" w:rsidRDefault="00B16B35" w:rsidP="00B16B35">
      <w:pPr>
        <w:spacing w:after="0"/>
        <w:jc w:val="center"/>
        <w:rPr>
          <w:rFonts w:ascii="Arial" w:hAnsi="Arial" w:cs="Arial"/>
          <w:b/>
          <w:lang w:val="it-IT"/>
        </w:rPr>
      </w:pPr>
    </w:p>
    <w:sectPr w:rsidR="00B16B35" w:rsidRPr="007F3AEB" w:rsidSect="009F4370">
      <w:headerReference w:type="default" r:id="rId20"/>
      <w:footerReference w:type="default" r:id="rId21"/>
      <w:pgSz w:w="12240" w:h="15840"/>
      <w:pgMar w:top="1440" w:right="1080" w:bottom="1135" w:left="1080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B587" w14:textId="77777777" w:rsidR="00FD37F6" w:rsidRDefault="00FD37F6" w:rsidP="009F53F6">
      <w:pPr>
        <w:spacing w:after="0" w:line="240" w:lineRule="auto"/>
      </w:pPr>
      <w:r>
        <w:separator/>
      </w:r>
    </w:p>
  </w:endnote>
  <w:endnote w:type="continuationSeparator" w:id="0">
    <w:p w14:paraId="24C28D27" w14:textId="77777777" w:rsidR="00FD37F6" w:rsidRDefault="00FD37F6" w:rsidP="009F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218777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2060"/>
        <w:sz w:val="20"/>
        <w:szCs w:val="20"/>
      </w:rPr>
    </w:sdtEndPr>
    <w:sdtContent>
      <w:p w14:paraId="240ADB1A" w14:textId="7D3A548C" w:rsidR="0051019A" w:rsidRPr="009F4370" w:rsidRDefault="009F4370" w:rsidP="009F4370">
        <w:pPr>
          <w:pStyle w:val="Piedepgina"/>
          <w:jc w:val="center"/>
          <w:rPr>
            <w:rFonts w:ascii="Arial" w:hAnsi="Arial" w:cs="Arial"/>
            <w:b/>
            <w:color w:val="002060"/>
            <w:sz w:val="20"/>
            <w:szCs w:val="20"/>
          </w:rPr>
        </w:pPr>
        <w:r w:rsidRPr="009F4370">
          <w:rPr>
            <w:rFonts w:ascii="Arial" w:hAnsi="Arial" w:cs="Arial"/>
            <w:b/>
            <w:color w:val="002060"/>
            <w:sz w:val="20"/>
            <w:szCs w:val="20"/>
          </w:rPr>
          <w:t>COMUNICACIÓN SOCIAL</w:t>
        </w:r>
      </w:p>
    </w:sdtContent>
  </w:sdt>
  <w:p w14:paraId="4F844AEA" w14:textId="77777777" w:rsidR="0051019A" w:rsidRDefault="005101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A3DB" w14:textId="77777777" w:rsidR="00FD37F6" w:rsidRDefault="00FD37F6" w:rsidP="009F53F6">
      <w:pPr>
        <w:spacing w:after="0" w:line="240" w:lineRule="auto"/>
      </w:pPr>
      <w:r>
        <w:separator/>
      </w:r>
    </w:p>
  </w:footnote>
  <w:footnote w:type="continuationSeparator" w:id="0">
    <w:p w14:paraId="16114A75" w14:textId="77777777" w:rsidR="00FD37F6" w:rsidRDefault="00FD37F6" w:rsidP="009F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FC53" w14:textId="54F92121" w:rsidR="009F4370" w:rsidRPr="00ED717B" w:rsidRDefault="009F4370" w:rsidP="00B16B35">
    <w:pPr>
      <w:pStyle w:val="Encabezado"/>
      <w:jc w:val="right"/>
      <w:rPr>
        <w:rFonts w:ascii="Arial" w:eastAsia="Arial" w:hAnsi="Arial" w:cs="Arial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22BB7B" wp14:editId="345DB033">
          <wp:simplePos x="0" y="0"/>
          <wp:positionH relativeFrom="margin">
            <wp:align>left</wp:align>
          </wp:positionH>
          <wp:positionV relativeFrom="margin">
            <wp:posOffset>-826770</wp:posOffset>
          </wp:positionV>
          <wp:extent cx="775278" cy="805260"/>
          <wp:effectExtent l="0" t="0" r="635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717B">
      <w:rPr>
        <w:rFonts w:ascii="Arial" w:hAnsi="Arial" w:cs="Arial"/>
        <w:b/>
        <w:color w:val="002060"/>
        <w:sz w:val="24"/>
      </w:rPr>
      <w:t>COMUNICADO</w:t>
    </w:r>
    <w:r w:rsidRPr="00ED717B">
      <w:rPr>
        <w:rFonts w:ascii="Arial" w:hAnsi="Arial" w:cs="Arial"/>
        <w:b/>
        <w:color w:val="002060"/>
        <w:spacing w:val="-11"/>
        <w:sz w:val="24"/>
      </w:rPr>
      <w:t xml:space="preserve"> </w:t>
    </w:r>
    <w:r w:rsidRPr="00ED717B">
      <w:rPr>
        <w:rFonts w:ascii="Arial" w:hAnsi="Arial" w:cs="Arial"/>
        <w:b/>
        <w:color w:val="002060"/>
        <w:sz w:val="24"/>
      </w:rPr>
      <w:t>DE</w:t>
    </w:r>
    <w:r w:rsidRPr="00ED717B">
      <w:rPr>
        <w:rFonts w:ascii="Arial" w:hAnsi="Arial" w:cs="Arial"/>
        <w:b/>
        <w:color w:val="002060"/>
        <w:spacing w:val="-11"/>
        <w:sz w:val="24"/>
      </w:rPr>
      <w:t xml:space="preserve"> P</w:t>
    </w:r>
    <w:r w:rsidRPr="00ED717B">
      <w:rPr>
        <w:rFonts w:ascii="Arial" w:hAnsi="Arial" w:cs="Arial"/>
        <w:b/>
        <w:color w:val="002060"/>
        <w:spacing w:val="-1"/>
        <w:sz w:val="24"/>
      </w:rPr>
      <w:t>RENSA</w:t>
    </w:r>
    <w:r w:rsidRPr="00ED717B">
      <w:rPr>
        <w:rFonts w:ascii="Arial" w:hAnsi="Arial" w:cs="Arial"/>
        <w:b/>
        <w:color w:val="002060"/>
        <w:spacing w:val="-11"/>
        <w:sz w:val="24"/>
      </w:rPr>
      <w:t xml:space="preserve"> </w:t>
    </w:r>
    <w:r w:rsidRPr="00ED717B">
      <w:rPr>
        <w:rFonts w:ascii="Arial" w:hAnsi="Arial" w:cs="Arial"/>
        <w:b/>
        <w:color w:val="002060"/>
        <w:sz w:val="24"/>
      </w:rPr>
      <w:t xml:space="preserve">NÚM. </w:t>
    </w:r>
    <w:r w:rsidR="00B65D4B">
      <w:rPr>
        <w:rFonts w:ascii="Arial" w:hAnsi="Arial" w:cs="Arial"/>
        <w:b/>
        <w:color w:val="002060"/>
        <w:sz w:val="24"/>
      </w:rPr>
      <w:t>492</w:t>
    </w:r>
    <w:r w:rsidRPr="00ED717B">
      <w:rPr>
        <w:rFonts w:ascii="Arial" w:hAnsi="Arial" w:cs="Arial"/>
        <w:b/>
        <w:color w:val="002060"/>
        <w:sz w:val="24"/>
      </w:rPr>
      <w:t>/21</w:t>
    </w:r>
    <w:r w:rsidRPr="00ED717B">
      <w:rPr>
        <w:rFonts w:ascii="Arial" w:hAnsi="Arial" w:cs="Arial"/>
        <w:b/>
        <w:color w:val="002060"/>
        <w:spacing w:val="-11"/>
        <w:sz w:val="24"/>
      </w:rPr>
      <w:t xml:space="preserve"> </w:t>
    </w:r>
  </w:p>
  <w:p w14:paraId="7D0BCC52" w14:textId="3899B935" w:rsidR="009F4370" w:rsidRPr="00ED717B" w:rsidRDefault="009F4370" w:rsidP="009F4370">
    <w:pPr>
      <w:spacing w:after="0" w:line="240" w:lineRule="auto"/>
      <w:ind w:right="15"/>
      <w:jc w:val="right"/>
      <w:rPr>
        <w:rFonts w:ascii="Arial" w:eastAsia="Arial" w:hAnsi="Arial" w:cs="Arial"/>
        <w:sz w:val="24"/>
      </w:rPr>
    </w:pPr>
    <w:r>
      <w:rPr>
        <w:rFonts w:ascii="Arial" w:hAnsi="Arial" w:cs="Arial"/>
        <w:b/>
        <w:color w:val="002060"/>
        <w:sz w:val="24"/>
      </w:rPr>
      <w:t>23</w:t>
    </w:r>
    <w:r w:rsidRPr="00ED717B">
      <w:rPr>
        <w:rFonts w:ascii="Arial" w:hAnsi="Arial" w:cs="Arial"/>
        <w:b/>
        <w:color w:val="002060"/>
        <w:sz w:val="24"/>
      </w:rPr>
      <w:t xml:space="preserve"> DE AGOSTO</w:t>
    </w:r>
    <w:r w:rsidRPr="00ED717B">
      <w:rPr>
        <w:rFonts w:ascii="Arial" w:hAnsi="Arial" w:cs="Arial"/>
        <w:b/>
        <w:color w:val="002060"/>
        <w:spacing w:val="-6"/>
        <w:sz w:val="24"/>
      </w:rPr>
      <w:t xml:space="preserve"> </w:t>
    </w:r>
    <w:r w:rsidRPr="00ED717B">
      <w:rPr>
        <w:rFonts w:ascii="Arial" w:hAnsi="Arial" w:cs="Arial"/>
        <w:b/>
        <w:color w:val="002060"/>
        <w:sz w:val="24"/>
      </w:rPr>
      <w:t>DE</w:t>
    </w:r>
    <w:r w:rsidRPr="00ED717B">
      <w:rPr>
        <w:rFonts w:ascii="Arial" w:hAnsi="Arial" w:cs="Arial"/>
        <w:b/>
        <w:color w:val="002060"/>
        <w:spacing w:val="-5"/>
        <w:sz w:val="24"/>
      </w:rPr>
      <w:t xml:space="preserve"> </w:t>
    </w:r>
    <w:r w:rsidRPr="00ED717B">
      <w:rPr>
        <w:rFonts w:ascii="Arial" w:hAnsi="Arial" w:cs="Arial"/>
        <w:b/>
        <w:color w:val="002060"/>
        <w:sz w:val="24"/>
      </w:rPr>
      <w:t>2021</w:t>
    </w:r>
  </w:p>
  <w:p w14:paraId="48AA73A1" w14:textId="77777777" w:rsidR="009F4370" w:rsidRPr="00513ED6" w:rsidRDefault="009F4370" w:rsidP="009F4370">
    <w:pPr>
      <w:spacing w:after="0" w:line="240" w:lineRule="auto"/>
      <w:ind w:right="15"/>
      <w:jc w:val="right"/>
      <w:rPr>
        <w:rFonts w:ascii="Arial" w:eastAsia="Arial" w:hAnsi="Arial" w:cs="Arial"/>
        <w:sz w:val="24"/>
      </w:rPr>
    </w:pPr>
    <w:r w:rsidRPr="00ED717B">
      <w:rPr>
        <w:rFonts w:ascii="Arial" w:hAnsi="Arial" w:cs="Arial"/>
        <w:b/>
        <w:color w:val="002060"/>
        <w:sz w:val="24"/>
      </w:rPr>
      <w:t>PÁGINA</w:t>
    </w:r>
    <w:r w:rsidRPr="00ED717B">
      <w:rPr>
        <w:rFonts w:ascii="Arial" w:hAnsi="Arial" w:cs="Arial"/>
        <w:b/>
        <w:color w:val="002060"/>
        <w:spacing w:val="-13"/>
        <w:sz w:val="24"/>
      </w:rPr>
      <w:t xml:space="preserve"> </w:t>
    </w:r>
    <w:r w:rsidRPr="00ED717B">
      <w:rPr>
        <w:rFonts w:ascii="Arial" w:hAnsi="Arial" w:cs="Arial"/>
        <w:sz w:val="24"/>
      </w:rPr>
      <w:fldChar w:fldCharType="begin"/>
    </w:r>
    <w:r w:rsidRPr="00ED717B">
      <w:rPr>
        <w:rFonts w:ascii="Arial" w:hAnsi="Arial" w:cs="Arial"/>
        <w:b/>
        <w:color w:val="002060"/>
        <w:sz w:val="24"/>
      </w:rPr>
      <w:instrText xml:space="preserve"> PAGE </w:instrText>
    </w:r>
    <w:r w:rsidRPr="00ED717B">
      <w:rPr>
        <w:rFonts w:ascii="Arial" w:hAnsi="Arial" w:cs="Arial"/>
        <w:sz w:val="24"/>
      </w:rPr>
      <w:fldChar w:fldCharType="separate"/>
    </w:r>
    <w:r>
      <w:rPr>
        <w:rFonts w:ascii="Arial" w:hAnsi="Arial" w:cs="Arial"/>
        <w:sz w:val="24"/>
      </w:rPr>
      <w:t>1</w:t>
    </w:r>
    <w:r w:rsidRPr="00ED717B">
      <w:rPr>
        <w:rFonts w:ascii="Arial" w:hAnsi="Arial" w:cs="Arial"/>
        <w:sz w:val="24"/>
      </w:rPr>
      <w:fldChar w:fldCharType="end"/>
    </w:r>
    <w:r w:rsidRPr="00ED717B">
      <w:rPr>
        <w:rFonts w:ascii="Arial" w:hAnsi="Arial" w:cs="Arial"/>
        <w:b/>
        <w:color w:val="002060"/>
        <w:sz w:val="24"/>
      </w:rPr>
      <w:t>/</w:t>
    </w:r>
    <w:r>
      <w:rPr>
        <w:rFonts w:ascii="Arial" w:hAnsi="Arial" w:cs="Arial"/>
        <w:b/>
        <w:color w:val="002060"/>
        <w:sz w:val="24"/>
      </w:rPr>
      <w:t>2</w:t>
    </w:r>
  </w:p>
  <w:p w14:paraId="1F597C19" w14:textId="42317166" w:rsidR="00C60BC5" w:rsidRDefault="00C60B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611"/>
    <w:multiLevelType w:val="hybridMultilevel"/>
    <w:tmpl w:val="6444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08"/>
    <w:multiLevelType w:val="hybridMultilevel"/>
    <w:tmpl w:val="B66E1D6E"/>
    <w:lvl w:ilvl="0" w:tplc="766C6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48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C7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24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43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E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8E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ED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EE0E45"/>
    <w:multiLevelType w:val="hybridMultilevel"/>
    <w:tmpl w:val="4B1CF122"/>
    <w:lvl w:ilvl="0" w:tplc="4CA61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A27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AC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86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63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48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21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43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AC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682039"/>
    <w:multiLevelType w:val="hybridMultilevel"/>
    <w:tmpl w:val="BCF490EA"/>
    <w:lvl w:ilvl="0" w:tplc="D4904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EC4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62C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C9E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E0CB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D46D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2F6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8F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2285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16"/>
    <w:multiLevelType w:val="hybridMultilevel"/>
    <w:tmpl w:val="A5F4ED48"/>
    <w:lvl w:ilvl="0" w:tplc="83D286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2C4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96B8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EE7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A94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6EE5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AEB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5CF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5E0E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677A7"/>
    <w:multiLevelType w:val="hybridMultilevel"/>
    <w:tmpl w:val="15D4C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757A"/>
    <w:multiLevelType w:val="hybridMultilevel"/>
    <w:tmpl w:val="23F014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50B"/>
    <w:multiLevelType w:val="hybridMultilevel"/>
    <w:tmpl w:val="3126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02AD8"/>
    <w:multiLevelType w:val="hybridMultilevel"/>
    <w:tmpl w:val="C1709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73955"/>
    <w:multiLevelType w:val="hybridMultilevel"/>
    <w:tmpl w:val="758CE4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36AA6"/>
    <w:multiLevelType w:val="hybridMultilevel"/>
    <w:tmpl w:val="C49ADD80"/>
    <w:lvl w:ilvl="0" w:tplc="ACB2C5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6A47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60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67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A44E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124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86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462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C7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314D2"/>
    <w:multiLevelType w:val="hybridMultilevel"/>
    <w:tmpl w:val="FEDE1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156ED0"/>
    <w:multiLevelType w:val="hybridMultilevel"/>
    <w:tmpl w:val="CEC85DB6"/>
    <w:lvl w:ilvl="0" w:tplc="742C3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610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246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0A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83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329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47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E4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A66744"/>
    <w:multiLevelType w:val="hybridMultilevel"/>
    <w:tmpl w:val="F58E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54D7"/>
    <w:multiLevelType w:val="hybridMultilevel"/>
    <w:tmpl w:val="13F611F8"/>
    <w:lvl w:ilvl="0" w:tplc="A2FC4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AF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2B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60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00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60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CD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EE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CA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E7B2D"/>
    <w:multiLevelType w:val="hybridMultilevel"/>
    <w:tmpl w:val="75547740"/>
    <w:lvl w:ilvl="0" w:tplc="77162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A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2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C6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4C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24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40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22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E8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22268B"/>
    <w:multiLevelType w:val="hybridMultilevel"/>
    <w:tmpl w:val="CE5E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F66E2"/>
    <w:multiLevelType w:val="hybridMultilevel"/>
    <w:tmpl w:val="5AC0F3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688C"/>
    <w:multiLevelType w:val="hybridMultilevel"/>
    <w:tmpl w:val="29BEE2C6"/>
    <w:lvl w:ilvl="0" w:tplc="7F8ED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2D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C1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48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8C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48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CA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AA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84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9419B7"/>
    <w:multiLevelType w:val="hybridMultilevel"/>
    <w:tmpl w:val="7198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408D"/>
    <w:multiLevelType w:val="hybridMultilevel"/>
    <w:tmpl w:val="49DAC200"/>
    <w:lvl w:ilvl="0" w:tplc="FC2CB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A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2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EA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64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4B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64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AC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E6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5030B49"/>
    <w:multiLevelType w:val="hybridMultilevel"/>
    <w:tmpl w:val="4EB273FA"/>
    <w:lvl w:ilvl="0" w:tplc="AD54F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AC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A6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65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6D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03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A2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E8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80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8737A64"/>
    <w:multiLevelType w:val="hybridMultilevel"/>
    <w:tmpl w:val="272E8B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0B41E4"/>
    <w:multiLevelType w:val="hybridMultilevel"/>
    <w:tmpl w:val="1EF045F0"/>
    <w:lvl w:ilvl="0" w:tplc="8A008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0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22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94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E6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89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D2D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C0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69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CF491D"/>
    <w:multiLevelType w:val="hybridMultilevel"/>
    <w:tmpl w:val="40C428DE"/>
    <w:lvl w:ilvl="0" w:tplc="4928E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A8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86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C7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6C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29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60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49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E4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2DC4B42"/>
    <w:multiLevelType w:val="hybridMultilevel"/>
    <w:tmpl w:val="AEE4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35E01"/>
    <w:multiLevelType w:val="hybridMultilevel"/>
    <w:tmpl w:val="EA86C3C0"/>
    <w:lvl w:ilvl="0" w:tplc="33E4F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17269"/>
    <w:multiLevelType w:val="hybridMultilevel"/>
    <w:tmpl w:val="E160D4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B165A"/>
    <w:multiLevelType w:val="hybridMultilevel"/>
    <w:tmpl w:val="6510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44D9F"/>
    <w:multiLevelType w:val="hybridMultilevel"/>
    <w:tmpl w:val="1F72B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701EC"/>
    <w:multiLevelType w:val="hybridMultilevel"/>
    <w:tmpl w:val="589A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103B7"/>
    <w:multiLevelType w:val="hybridMultilevel"/>
    <w:tmpl w:val="7918EC5C"/>
    <w:lvl w:ilvl="0" w:tplc="13F64B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E37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14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D1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437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C34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0E8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411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0C1A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F2C7C"/>
    <w:multiLevelType w:val="hybridMultilevel"/>
    <w:tmpl w:val="A9C8FB1E"/>
    <w:lvl w:ilvl="0" w:tplc="7B04D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B88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8D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C2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E9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AD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E7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ED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21863A8"/>
    <w:multiLevelType w:val="hybridMultilevel"/>
    <w:tmpl w:val="B838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8534F"/>
    <w:multiLevelType w:val="hybridMultilevel"/>
    <w:tmpl w:val="694C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11345"/>
    <w:multiLevelType w:val="hybridMultilevel"/>
    <w:tmpl w:val="C46CF5F6"/>
    <w:lvl w:ilvl="0" w:tplc="80CA6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45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8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43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85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47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E1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82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4C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8436E35"/>
    <w:multiLevelType w:val="hybridMultilevel"/>
    <w:tmpl w:val="8F2ABFC0"/>
    <w:lvl w:ilvl="0" w:tplc="B652E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C6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E2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A8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2B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A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0E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AA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A9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B2F1205"/>
    <w:multiLevelType w:val="hybridMultilevel"/>
    <w:tmpl w:val="E0E65E48"/>
    <w:lvl w:ilvl="0" w:tplc="84146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48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EC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E1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2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2F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EC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C3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84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30"/>
  </w:num>
  <w:num w:numId="3">
    <w:abstractNumId w:val="33"/>
  </w:num>
  <w:num w:numId="4">
    <w:abstractNumId w:val="13"/>
  </w:num>
  <w:num w:numId="5">
    <w:abstractNumId w:val="28"/>
  </w:num>
  <w:num w:numId="6">
    <w:abstractNumId w:val="23"/>
  </w:num>
  <w:num w:numId="7">
    <w:abstractNumId w:val="21"/>
  </w:num>
  <w:num w:numId="8">
    <w:abstractNumId w:val="15"/>
  </w:num>
  <w:num w:numId="9">
    <w:abstractNumId w:val="36"/>
  </w:num>
  <w:num w:numId="10">
    <w:abstractNumId w:val="14"/>
  </w:num>
  <w:num w:numId="11">
    <w:abstractNumId w:val="18"/>
  </w:num>
  <w:num w:numId="12">
    <w:abstractNumId w:val="2"/>
  </w:num>
  <w:num w:numId="13">
    <w:abstractNumId w:val="19"/>
  </w:num>
  <w:num w:numId="14">
    <w:abstractNumId w:val="7"/>
  </w:num>
  <w:num w:numId="15">
    <w:abstractNumId w:val="25"/>
  </w:num>
  <w:num w:numId="16">
    <w:abstractNumId w:val="35"/>
  </w:num>
  <w:num w:numId="17">
    <w:abstractNumId w:val="31"/>
  </w:num>
  <w:num w:numId="18">
    <w:abstractNumId w:val="4"/>
  </w:num>
  <w:num w:numId="19">
    <w:abstractNumId w:val="32"/>
  </w:num>
  <w:num w:numId="20">
    <w:abstractNumId w:val="24"/>
  </w:num>
  <w:num w:numId="21">
    <w:abstractNumId w:val="37"/>
  </w:num>
  <w:num w:numId="22">
    <w:abstractNumId w:val="3"/>
  </w:num>
  <w:num w:numId="23">
    <w:abstractNumId w:val="12"/>
  </w:num>
  <w:num w:numId="24">
    <w:abstractNumId w:val="11"/>
  </w:num>
  <w:num w:numId="25">
    <w:abstractNumId w:val="16"/>
  </w:num>
  <w:num w:numId="26">
    <w:abstractNumId w:val="0"/>
  </w:num>
  <w:num w:numId="27">
    <w:abstractNumId w:val="20"/>
  </w:num>
  <w:num w:numId="28">
    <w:abstractNumId w:val="1"/>
  </w:num>
  <w:num w:numId="29">
    <w:abstractNumId w:val="26"/>
  </w:num>
  <w:num w:numId="30">
    <w:abstractNumId w:val="9"/>
  </w:num>
  <w:num w:numId="31">
    <w:abstractNumId w:val="27"/>
  </w:num>
  <w:num w:numId="32">
    <w:abstractNumId w:val="22"/>
  </w:num>
  <w:num w:numId="33">
    <w:abstractNumId w:val="6"/>
  </w:num>
  <w:num w:numId="34">
    <w:abstractNumId w:val="8"/>
  </w:num>
  <w:num w:numId="35">
    <w:abstractNumId w:val="10"/>
  </w:num>
  <w:num w:numId="36">
    <w:abstractNumId w:val="29"/>
  </w:num>
  <w:num w:numId="37">
    <w:abstractNumId w:val="34"/>
  </w:num>
  <w:num w:numId="3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6"/>
    <w:rsid w:val="00001926"/>
    <w:rsid w:val="00001FEC"/>
    <w:rsid w:val="00003E70"/>
    <w:rsid w:val="000040DA"/>
    <w:rsid w:val="00005013"/>
    <w:rsid w:val="000110D0"/>
    <w:rsid w:val="00021C5C"/>
    <w:rsid w:val="0002293A"/>
    <w:rsid w:val="0002568E"/>
    <w:rsid w:val="000268CB"/>
    <w:rsid w:val="00027205"/>
    <w:rsid w:val="000277D5"/>
    <w:rsid w:val="000278A2"/>
    <w:rsid w:val="000278C0"/>
    <w:rsid w:val="000306C7"/>
    <w:rsid w:val="00030A53"/>
    <w:rsid w:val="000336B9"/>
    <w:rsid w:val="00034EDA"/>
    <w:rsid w:val="00035FA6"/>
    <w:rsid w:val="00040897"/>
    <w:rsid w:val="000408E0"/>
    <w:rsid w:val="000415AE"/>
    <w:rsid w:val="00041807"/>
    <w:rsid w:val="00041D18"/>
    <w:rsid w:val="00043214"/>
    <w:rsid w:val="00044F3D"/>
    <w:rsid w:val="00051F04"/>
    <w:rsid w:val="00052283"/>
    <w:rsid w:val="000533A2"/>
    <w:rsid w:val="0005349D"/>
    <w:rsid w:val="00054728"/>
    <w:rsid w:val="00056D18"/>
    <w:rsid w:val="000574E8"/>
    <w:rsid w:val="00060658"/>
    <w:rsid w:val="00062E9E"/>
    <w:rsid w:val="00064498"/>
    <w:rsid w:val="000651F8"/>
    <w:rsid w:val="00067A5F"/>
    <w:rsid w:val="000707AF"/>
    <w:rsid w:val="00070858"/>
    <w:rsid w:val="00072201"/>
    <w:rsid w:val="000736A4"/>
    <w:rsid w:val="0007430A"/>
    <w:rsid w:val="00074626"/>
    <w:rsid w:val="000754F4"/>
    <w:rsid w:val="00075C6D"/>
    <w:rsid w:val="00075D2E"/>
    <w:rsid w:val="000764A5"/>
    <w:rsid w:val="000777ED"/>
    <w:rsid w:val="000817D5"/>
    <w:rsid w:val="00081BA3"/>
    <w:rsid w:val="000867A0"/>
    <w:rsid w:val="000874B9"/>
    <w:rsid w:val="00091CE3"/>
    <w:rsid w:val="00095A66"/>
    <w:rsid w:val="00095FF0"/>
    <w:rsid w:val="00096F07"/>
    <w:rsid w:val="000A002E"/>
    <w:rsid w:val="000A012E"/>
    <w:rsid w:val="000A04D2"/>
    <w:rsid w:val="000A0F99"/>
    <w:rsid w:val="000A1665"/>
    <w:rsid w:val="000A1B91"/>
    <w:rsid w:val="000A1C83"/>
    <w:rsid w:val="000A1CCC"/>
    <w:rsid w:val="000A20E4"/>
    <w:rsid w:val="000A37AF"/>
    <w:rsid w:val="000A4344"/>
    <w:rsid w:val="000A515C"/>
    <w:rsid w:val="000A597E"/>
    <w:rsid w:val="000B0431"/>
    <w:rsid w:val="000B0DEA"/>
    <w:rsid w:val="000B0FE3"/>
    <w:rsid w:val="000B1F2A"/>
    <w:rsid w:val="000B233E"/>
    <w:rsid w:val="000B38D8"/>
    <w:rsid w:val="000B3F20"/>
    <w:rsid w:val="000B75BD"/>
    <w:rsid w:val="000C02DA"/>
    <w:rsid w:val="000C1B19"/>
    <w:rsid w:val="000C4AAD"/>
    <w:rsid w:val="000C5212"/>
    <w:rsid w:val="000C78B9"/>
    <w:rsid w:val="000D1317"/>
    <w:rsid w:val="000D1449"/>
    <w:rsid w:val="000D262C"/>
    <w:rsid w:val="000D2E4F"/>
    <w:rsid w:val="000D33C1"/>
    <w:rsid w:val="000D6F15"/>
    <w:rsid w:val="000D7337"/>
    <w:rsid w:val="000D7EE7"/>
    <w:rsid w:val="000E136F"/>
    <w:rsid w:val="000E25C7"/>
    <w:rsid w:val="000E27FA"/>
    <w:rsid w:val="000E2FB2"/>
    <w:rsid w:val="000E3B8E"/>
    <w:rsid w:val="000E4BFE"/>
    <w:rsid w:val="000F2219"/>
    <w:rsid w:val="000F289B"/>
    <w:rsid w:val="000F4395"/>
    <w:rsid w:val="000F490F"/>
    <w:rsid w:val="000F4A10"/>
    <w:rsid w:val="000F5A32"/>
    <w:rsid w:val="000F6595"/>
    <w:rsid w:val="00101BB7"/>
    <w:rsid w:val="00104877"/>
    <w:rsid w:val="00110563"/>
    <w:rsid w:val="00114095"/>
    <w:rsid w:val="001150DB"/>
    <w:rsid w:val="00116D8F"/>
    <w:rsid w:val="00117AF3"/>
    <w:rsid w:val="001219B9"/>
    <w:rsid w:val="00125F9C"/>
    <w:rsid w:val="00126021"/>
    <w:rsid w:val="00126CC8"/>
    <w:rsid w:val="00130D39"/>
    <w:rsid w:val="001311BF"/>
    <w:rsid w:val="00132D3D"/>
    <w:rsid w:val="0013405B"/>
    <w:rsid w:val="00134067"/>
    <w:rsid w:val="001342D4"/>
    <w:rsid w:val="001343EC"/>
    <w:rsid w:val="001351B5"/>
    <w:rsid w:val="001352BF"/>
    <w:rsid w:val="00135B76"/>
    <w:rsid w:val="00135BF3"/>
    <w:rsid w:val="001360BD"/>
    <w:rsid w:val="00136689"/>
    <w:rsid w:val="00140430"/>
    <w:rsid w:val="001412AE"/>
    <w:rsid w:val="00141A45"/>
    <w:rsid w:val="00142F20"/>
    <w:rsid w:val="001441A9"/>
    <w:rsid w:val="00144293"/>
    <w:rsid w:val="0014457B"/>
    <w:rsid w:val="0014484E"/>
    <w:rsid w:val="00144D1B"/>
    <w:rsid w:val="00145319"/>
    <w:rsid w:val="00146341"/>
    <w:rsid w:val="00146AF4"/>
    <w:rsid w:val="00147A94"/>
    <w:rsid w:val="001519C4"/>
    <w:rsid w:val="00153C21"/>
    <w:rsid w:val="00155317"/>
    <w:rsid w:val="00156468"/>
    <w:rsid w:val="0015722F"/>
    <w:rsid w:val="001577EB"/>
    <w:rsid w:val="00161612"/>
    <w:rsid w:val="00161B8B"/>
    <w:rsid w:val="00161BFE"/>
    <w:rsid w:val="001634A3"/>
    <w:rsid w:val="00163587"/>
    <w:rsid w:val="00163742"/>
    <w:rsid w:val="00163918"/>
    <w:rsid w:val="001643DC"/>
    <w:rsid w:val="00164EA2"/>
    <w:rsid w:val="00171122"/>
    <w:rsid w:val="001719EA"/>
    <w:rsid w:val="001725C9"/>
    <w:rsid w:val="00174136"/>
    <w:rsid w:val="0017438F"/>
    <w:rsid w:val="00177F49"/>
    <w:rsid w:val="00181362"/>
    <w:rsid w:val="00181B28"/>
    <w:rsid w:val="00181D93"/>
    <w:rsid w:val="00182DA0"/>
    <w:rsid w:val="00185A70"/>
    <w:rsid w:val="00185D8E"/>
    <w:rsid w:val="00186443"/>
    <w:rsid w:val="00187177"/>
    <w:rsid w:val="00187BA1"/>
    <w:rsid w:val="00187F57"/>
    <w:rsid w:val="00190020"/>
    <w:rsid w:val="00191652"/>
    <w:rsid w:val="00192D77"/>
    <w:rsid w:val="0019311B"/>
    <w:rsid w:val="00193220"/>
    <w:rsid w:val="00196DA2"/>
    <w:rsid w:val="001A0125"/>
    <w:rsid w:val="001A11E0"/>
    <w:rsid w:val="001A19C0"/>
    <w:rsid w:val="001A2D09"/>
    <w:rsid w:val="001A2E08"/>
    <w:rsid w:val="001A3268"/>
    <w:rsid w:val="001A39E1"/>
    <w:rsid w:val="001A3F72"/>
    <w:rsid w:val="001A64D6"/>
    <w:rsid w:val="001A672F"/>
    <w:rsid w:val="001B25E2"/>
    <w:rsid w:val="001B286F"/>
    <w:rsid w:val="001B366E"/>
    <w:rsid w:val="001B423D"/>
    <w:rsid w:val="001B4DD0"/>
    <w:rsid w:val="001B598C"/>
    <w:rsid w:val="001B794C"/>
    <w:rsid w:val="001C0281"/>
    <w:rsid w:val="001C0415"/>
    <w:rsid w:val="001C093D"/>
    <w:rsid w:val="001C15A2"/>
    <w:rsid w:val="001C20CD"/>
    <w:rsid w:val="001C229D"/>
    <w:rsid w:val="001C238E"/>
    <w:rsid w:val="001C329B"/>
    <w:rsid w:val="001C36E2"/>
    <w:rsid w:val="001C38CD"/>
    <w:rsid w:val="001C4E5F"/>
    <w:rsid w:val="001C6864"/>
    <w:rsid w:val="001C7124"/>
    <w:rsid w:val="001D0729"/>
    <w:rsid w:val="001D08FD"/>
    <w:rsid w:val="001D1D0D"/>
    <w:rsid w:val="001D21CC"/>
    <w:rsid w:val="001D2A25"/>
    <w:rsid w:val="001D3114"/>
    <w:rsid w:val="001D41AD"/>
    <w:rsid w:val="001D56DF"/>
    <w:rsid w:val="001E05DF"/>
    <w:rsid w:val="001E16AE"/>
    <w:rsid w:val="001E1E99"/>
    <w:rsid w:val="001E6D1C"/>
    <w:rsid w:val="001E7A4B"/>
    <w:rsid w:val="001E7B0C"/>
    <w:rsid w:val="001F03CE"/>
    <w:rsid w:val="001F155D"/>
    <w:rsid w:val="001F1F0C"/>
    <w:rsid w:val="001F2321"/>
    <w:rsid w:val="001F2FD4"/>
    <w:rsid w:val="001F3FB8"/>
    <w:rsid w:val="001F4981"/>
    <w:rsid w:val="001F6AA3"/>
    <w:rsid w:val="001F6BCA"/>
    <w:rsid w:val="001F72E1"/>
    <w:rsid w:val="002006E7"/>
    <w:rsid w:val="00200CBF"/>
    <w:rsid w:val="00200DAF"/>
    <w:rsid w:val="002012F2"/>
    <w:rsid w:val="00201640"/>
    <w:rsid w:val="00201F05"/>
    <w:rsid w:val="00202C3F"/>
    <w:rsid w:val="00202C79"/>
    <w:rsid w:val="00202E72"/>
    <w:rsid w:val="00206EDA"/>
    <w:rsid w:val="00206FEE"/>
    <w:rsid w:val="0021586E"/>
    <w:rsid w:val="00215ACD"/>
    <w:rsid w:val="0021602A"/>
    <w:rsid w:val="00220748"/>
    <w:rsid w:val="00221B23"/>
    <w:rsid w:val="002224DC"/>
    <w:rsid w:val="0022417E"/>
    <w:rsid w:val="00224B0E"/>
    <w:rsid w:val="00225D34"/>
    <w:rsid w:val="00226B4F"/>
    <w:rsid w:val="00230BFE"/>
    <w:rsid w:val="00231B0E"/>
    <w:rsid w:val="002328D9"/>
    <w:rsid w:val="00233468"/>
    <w:rsid w:val="00233A85"/>
    <w:rsid w:val="00234B47"/>
    <w:rsid w:val="00234E44"/>
    <w:rsid w:val="00234F5D"/>
    <w:rsid w:val="00234F60"/>
    <w:rsid w:val="00242516"/>
    <w:rsid w:val="002426BF"/>
    <w:rsid w:val="0024321A"/>
    <w:rsid w:val="0024381D"/>
    <w:rsid w:val="00244CBB"/>
    <w:rsid w:val="0024529E"/>
    <w:rsid w:val="00246401"/>
    <w:rsid w:val="00247602"/>
    <w:rsid w:val="00247EAB"/>
    <w:rsid w:val="00253ECB"/>
    <w:rsid w:val="00257CDC"/>
    <w:rsid w:val="00257E4B"/>
    <w:rsid w:val="00260DE5"/>
    <w:rsid w:val="00261ACF"/>
    <w:rsid w:val="002645CA"/>
    <w:rsid w:val="002658CA"/>
    <w:rsid w:val="002672B1"/>
    <w:rsid w:val="00267874"/>
    <w:rsid w:val="00271E0D"/>
    <w:rsid w:val="00273894"/>
    <w:rsid w:val="00275E80"/>
    <w:rsid w:val="00276D34"/>
    <w:rsid w:val="002774AA"/>
    <w:rsid w:val="00277B7C"/>
    <w:rsid w:val="00277D64"/>
    <w:rsid w:val="00283635"/>
    <w:rsid w:val="00283A2C"/>
    <w:rsid w:val="00283C80"/>
    <w:rsid w:val="00287056"/>
    <w:rsid w:val="00287A49"/>
    <w:rsid w:val="002916FC"/>
    <w:rsid w:val="00292DC0"/>
    <w:rsid w:val="00294B8B"/>
    <w:rsid w:val="00295F83"/>
    <w:rsid w:val="00297D86"/>
    <w:rsid w:val="002A113F"/>
    <w:rsid w:val="002A25A6"/>
    <w:rsid w:val="002A3EB9"/>
    <w:rsid w:val="002A5BFC"/>
    <w:rsid w:val="002B0839"/>
    <w:rsid w:val="002B1393"/>
    <w:rsid w:val="002B1ED3"/>
    <w:rsid w:val="002B2245"/>
    <w:rsid w:val="002B2489"/>
    <w:rsid w:val="002B368C"/>
    <w:rsid w:val="002B521C"/>
    <w:rsid w:val="002B6703"/>
    <w:rsid w:val="002C0738"/>
    <w:rsid w:val="002C125F"/>
    <w:rsid w:val="002C209C"/>
    <w:rsid w:val="002C3CA0"/>
    <w:rsid w:val="002C4364"/>
    <w:rsid w:val="002D4057"/>
    <w:rsid w:val="002D6258"/>
    <w:rsid w:val="002D72FD"/>
    <w:rsid w:val="002E13C2"/>
    <w:rsid w:val="002E1CDF"/>
    <w:rsid w:val="002E1E45"/>
    <w:rsid w:val="002E256B"/>
    <w:rsid w:val="002E363D"/>
    <w:rsid w:val="002E3718"/>
    <w:rsid w:val="002E37C9"/>
    <w:rsid w:val="002E3EDB"/>
    <w:rsid w:val="002E4869"/>
    <w:rsid w:val="002E5565"/>
    <w:rsid w:val="002E7081"/>
    <w:rsid w:val="002F34E2"/>
    <w:rsid w:val="002F3556"/>
    <w:rsid w:val="002F3691"/>
    <w:rsid w:val="002F3CA6"/>
    <w:rsid w:val="002F6505"/>
    <w:rsid w:val="002F707F"/>
    <w:rsid w:val="002F71E3"/>
    <w:rsid w:val="002F7D61"/>
    <w:rsid w:val="00306EB3"/>
    <w:rsid w:val="00306FDE"/>
    <w:rsid w:val="00307655"/>
    <w:rsid w:val="003107EF"/>
    <w:rsid w:val="00315167"/>
    <w:rsid w:val="003169DE"/>
    <w:rsid w:val="003210D9"/>
    <w:rsid w:val="003226D8"/>
    <w:rsid w:val="003228E5"/>
    <w:rsid w:val="00322BC0"/>
    <w:rsid w:val="00324772"/>
    <w:rsid w:val="00324828"/>
    <w:rsid w:val="0032615F"/>
    <w:rsid w:val="003307B7"/>
    <w:rsid w:val="0033444A"/>
    <w:rsid w:val="003346B5"/>
    <w:rsid w:val="003376FE"/>
    <w:rsid w:val="0034057A"/>
    <w:rsid w:val="00340A21"/>
    <w:rsid w:val="00341426"/>
    <w:rsid w:val="0034167C"/>
    <w:rsid w:val="00341D24"/>
    <w:rsid w:val="00343325"/>
    <w:rsid w:val="00344B3F"/>
    <w:rsid w:val="00346087"/>
    <w:rsid w:val="003460F5"/>
    <w:rsid w:val="003473C2"/>
    <w:rsid w:val="00351180"/>
    <w:rsid w:val="003515B7"/>
    <w:rsid w:val="00352119"/>
    <w:rsid w:val="003521CB"/>
    <w:rsid w:val="00357A09"/>
    <w:rsid w:val="00357AFC"/>
    <w:rsid w:val="00360DC1"/>
    <w:rsid w:val="003626FE"/>
    <w:rsid w:val="00362919"/>
    <w:rsid w:val="0036419B"/>
    <w:rsid w:val="00370E53"/>
    <w:rsid w:val="00372794"/>
    <w:rsid w:val="00372F60"/>
    <w:rsid w:val="003768BA"/>
    <w:rsid w:val="00377DA8"/>
    <w:rsid w:val="00381178"/>
    <w:rsid w:val="00382C63"/>
    <w:rsid w:val="00383988"/>
    <w:rsid w:val="003854DD"/>
    <w:rsid w:val="0038658D"/>
    <w:rsid w:val="00387C3C"/>
    <w:rsid w:val="0039116B"/>
    <w:rsid w:val="00392C95"/>
    <w:rsid w:val="00392FE7"/>
    <w:rsid w:val="00393760"/>
    <w:rsid w:val="00393E00"/>
    <w:rsid w:val="003A320F"/>
    <w:rsid w:val="003A38C5"/>
    <w:rsid w:val="003A392C"/>
    <w:rsid w:val="003A3C81"/>
    <w:rsid w:val="003A3D28"/>
    <w:rsid w:val="003A478A"/>
    <w:rsid w:val="003A5EDA"/>
    <w:rsid w:val="003B11F6"/>
    <w:rsid w:val="003B15F6"/>
    <w:rsid w:val="003B1632"/>
    <w:rsid w:val="003B1966"/>
    <w:rsid w:val="003B2625"/>
    <w:rsid w:val="003B5D8A"/>
    <w:rsid w:val="003B695A"/>
    <w:rsid w:val="003B7A68"/>
    <w:rsid w:val="003C2425"/>
    <w:rsid w:val="003C27E7"/>
    <w:rsid w:val="003C3920"/>
    <w:rsid w:val="003C4EAF"/>
    <w:rsid w:val="003D0D61"/>
    <w:rsid w:val="003D1AE2"/>
    <w:rsid w:val="003D2B15"/>
    <w:rsid w:val="003D3428"/>
    <w:rsid w:val="003D3F18"/>
    <w:rsid w:val="003D405F"/>
    <w:rsid w:val="003D47C8"/>
    <w:rsid w:val="003E3561"/>
    <w:rsid w:val="003E3979"/>
    <w:rsid w:val="003E4CFF"/>
    <w:rsid w:val="003E529D"/>
    <w:rsid w:val="003E66ED"/>
    <w:rsid w:val="003F0E23"/>
    <w:rsid w:val="003F435B"/>
    <w:rsid w:val="003F481F"/>
    <w:rsid w:val="003F5D5E"/>
    <w:rsid w:val="003F6315"/>
    <w:rsid w:val="003F7552"/>
    <w:rsid w:val="003F7F57"/>
    <w:rsid w:val="004008E9"/>
    <w:rsid w:val="00402BBD"/>
    <w:rsid w:val="00404CBD"/>
    <w:rsid w:val="00404D2C"/>
    <w:rsid w:val="00406471"/>
    <w:rsid w:val="00407BE6"/>
    <w:rsid w:val="004124A2"/>
    <w:rsid w:val="004130AB"/>
    <w:rsid w:val="00413FE4"/>
    <w:rsid w:val="00414E4E"/>
    <w:rsid w:val="004162B3"/>
    <w:rsid w:val="00417F45"/>
    <w:rsid w:val="00421762"/>
    <w:rsid w:val="004229E6"/>
    <w:rsid w:val="004238A0"/>
    <w:rsid w:val="00424B22"/>
    <w:rsid w:val="00424E19"/>
    <w:rsid w:val="004255A7"/>
    <w:rsid w:val="00426BA7"/>
    <w:rsid w:val="00427805"/>
    <w:rsid w:val="00427AA1"/>
    <w:rsid w:val="00431081"/>
    <w:rsid w:val="00431B0D"/>
    <w:rsid w:val="00433A93"/>
    <w:rsid w:val="00433C9C"/>
    <w:rsid w:val="00436938"/>
    <w:rsid w:val="0043750A"/>
    <w:rsid w:val="0043788C"/>
    <w:rsid w:val="00440095"/>
    <w:rsid w:val="00440435"/>
    <w:rsid w:val="004404FE"/>
    <w:rsid w:val="004416C2"/>
    <w:rsid w:val="00441AC8"/>
    <w:rsid w:val="004464E2"/>
    <w:rsid w:val="004465FB"/>
    <w:rsid w:val="00447B15"/>
    <w:rsid w:val="0045093C"/>
    <w:rsid w:val="00450E3C"/>
    <w:rsid w:val="0045245E"/>
    <w:rsid w:val="00452DDA"/>
    <w:rsid w:val="004565F6"/>
    <w:rsid w:val="00457D20"/>
    <w:rsid w:val="004600EF"/>
    <w:rsid w:val="00461C54"/>
    <w:rsid w:val="00462C99"/>
    <w:rsid w:val="00463B23"/>
    <w:rsid w:val="00465253"/>
    <w:rsid w:val="00465E33"/>
    <w:rsid w:val="0046662F"/>
    <w:rsid w:val="00466B2B"/>
    <w:rsid w:val="00466C9A"/>
    <w:rsid w:val="004719BB"/>
    <w:rsid w:val="004748CE"/>
    <w:rsid w:val="004753E0"/>
    <w:rsid w:val="00476364"/>
    <w:rsid w:val="004765BB"/>
    <w:rsid w:val="00477036"/>
    <w:rsid w:val="00481DAB"/>
    <w:rsid w:val="004827FD"/>
    <w:rsid w:val="00484440"/>
    <w:rsid w:val="00485858"/>
    <w:rsid w:val="00487DDC"/>
    <w:rsid w:val="00492B2E"/>
    <w:rsid w:val="004949C6"/>
    <w:rsid w:val="004959F7"/>
    <w:rsid w:val="00495AF0"/>
    <w:rsid w:val="004963D1"/>
    <w:rsid w:val="00496B41"/>
    <w:rsid w:val="00497E50"/>
    <w:rsid w:val="004A03B7"/>
    <w:rsid w:val="004A0514"/>
    <w:rsid w:val="004A0F0C"/>
    <w:rsid w:val="004A3BDD"/>
    <w:rsid w:val="004A6301"/>
    <w:rsid w:val="004A6E9D"/>
    <w:rsid w:val="004B38B4"/>
    <w:rsid w:val="004B3B5B"/>
    <w:rsid w:val="004B42F1"/>
    <w:rsid w:val="004B516C"/>
    <w:rsid w:val="004B6BBE"/>
    <w:rsid w:val="004B7805"/>
    <w:rsid w:val="004B78A6"/>
    <w:rsid w:val="004B7C78"/>
    <w:rsid w:val="004C0322"/>
    <w:rsid w:val="004C1B40"/>
    <w:rsid w:val="004C359C"/>
    <w:rsid w:val="004C7529"/>
    <w:rsid w:val="004D6093"/>
    <w:rsid w:val="004D61C7"/>
    <w:rsid w:val="004D7853"/>
    <w:rsid w:val="004D7EA8"/>
    <w:rsid w:val="004E1E34"/>
    <w:rsid w:val="004E1F45"/>
    <w:rsid w:val="004E3584"/>
    <w:rsid w:val="004E5D1D"/>
    <w:rsid w:val="004E69BE"/>
    <w:rsid w:val="004E718F"/>
    <w:rsid w:val="004F1310"/>
    <w:rsid w:val="004F1D4D"/>
    <w:rsid w:val="004F3193"/>
    <w:rsid w:val="004F361B"/>
    <w:rsid w:val="004F3902"/>
    <w:rsid w:val="004F4409"/>
    <w:rsid w:val="004F4B82"/>
    <w:rsid w:val="004F5616"/>
    <w:rsid w:val="004F60F6"/>
    <w:rsid w:val="004F64A0"/>
    <w:rsid w:val="004F6B26"/>
    <w:rsid w:val="004F6C12"/>
    <w:rsid w:val="004F78CE"/>
    <w:rsid w:val="004F7BEE"/>
    <w:rsid w:val="004F7FCF"/>
    <w:rsid w:val="0050035A"/>
    <w:rsid w:val="00500447"/>
    <w:rsid w:val="005039CA"/>
    <w:rsid w:val="00503C9F"/>
    <w:rsid w:val="00506AE7"/>
    <w:rsid w:val="0050709B"/>
    <w:rsid w:val="005076A1"/>
    <w:rsid w:val="0051019A"/>
    <w:rsid w:val="00510695"/>
    <w:rsid w:val="00512355"/>
    <w:rsid w:val="00517250"/>
    <w:rsid w:val="00517732"/>
    <w:rsid w:val="00522C79"/>
    <w:rsid w:val="005240BF"/>
    <w:rsid w:val="005248D9"/>
    <w:rsid w:val="00525F50"/>
    <w:rsid w:val="005260BC"/>
    <w:rsid w:val="00527D0D"/>
    <w:rsid w:val="00530263"/>
    <w:rsid w:val="00532E87"/>
    <w:rsid w:val="00532F40"/>
    <w:rsid w:val="00533048"/>
    <w:rsid w:val="00533FFB"/>
    <w:rsid w:val="00534546"/>
    <w:rsid w:val="005347D8"/>
    <w:rsid w:val="00534C3D"/>
    <w:rsid w:val="00534E9F"/>
    <w:rsid w:val="00535340"/>
    <w:rsid w:val="0053586F"/>
    <w:rsid w:val="00536D3E"/>
    <w:rsid w:val="005406CB"/>
    <w:rsid w:val="00540D1D"/>
    <w:rsid w:val="00542A75"/>
    <w:rsid w:val="005439BC"/>
    <w:rsid w:val="00544DC2"/>
    <w:rsid w:val="0054650F"/>
    <w:rsid w:val="00547110"/>
    <w:rsid w:val="00552790"/>
    <w:rsid w:val="00554BB9"/>
    <w:rsid w:val="0055505F"/>
    <w:rsid w:val="00557FC2"/>
    <w:rsid w:val="00560440"/>
    <w:rsid w:val="005618BE"/>
    <w:rsid w:val="00563E20"/>
    <w:rsid w:val="00564F34"/>
    <w:rsid w:val="00564FDD"/>
    <w:rsid w:val="0056615A"/>
    <w:rsid w:val="00567A86"/>
    <w:rsid w:val="005708AE"/>
    <w:rsid w:val="005726EE"/>
    <w:rsid w:val="005735AD"/>
    <w:rsid w:val="0057398B"/>
    <w:rsid w:val="005748A5"/>
    <w:rsid w:val="0057492E"/>
    <w:rsid w:val="00574A16"/>
    <w:rsid w:val="005766A9"/>
    <w:rsid w:val="0057776D"/>
    <w:rsid w:val="005778B8"/>
    <w:rsid w:val="00583577"/>
    <w:rsid w:val="00583D56"/>
    <w:rsid w:val="005845D9"/>
    <w:rsid w:val="0058504F"/>
    <w:rsid w:val="0058519B"/>
    <w:rsid w:val="005856A0"/>
    <w:rsid w:val="00585ED8"/>
    <w:rsid w:val="00586853"/>
    <w:rsid w:val="00586D8F"/>
    <w:rsid w:val="0058775B"/>
    <w:rsid w:val="00587E90"/>
    <w:rsid w:val="00590074"/>
    <w:rsid w:val="00591ABF"/>
    <w:rsid w:val="00592F66"/>
    <w:rsid w:val="005934DA"/>
    <w:rsid w:val="00593E7D"/>
    <w:rsid w:val="00594C47"/>
    <w:rsid w:val="00596957"/>
    <w:rsid w:val="00597348"/>
    <w:rsid w:val="00597DAD"/>
    <w:rsid w:val="005A0449"/>
    <w:rsid w:val="005A2E52"/>
    <w:rsid w:val="005A4022"/>
    <w:rsid w:val="005A42EB"/>
    <w:rsid w:val="005A7E2E"/>
    <w:rsid w:val="005B0019"/>
    <w:rsid w:val="005B164A"/>
    <w:rsid w:val="005B1678"/>
    <w:rsid w:val="005B2959"/>
    <w:rsid w:val="005B29F2"/>
    <w:rsid w:val="005B42F9"/>
    <w:rsid w:val="005B5F00"/>
    <w:rsid w:val="005B7B4E"/>
    <w:rsid w:val="005C277B"/>
    <w:rsid w:val="005C555C"/>
    <w:rsid w:val="005C6027"/>
    <w:rsid w:val="005C623F"/>
    <w:rsid w:val="005C6745"/>
    <w:rsid w:val="005C74D0"/>
    <w:rsid w:val="005D3180"/>
    <w:rsid w:val="005D3BF6"/>
    <w:rsid w:val="005D4BF5"/>
    <w:rsid w:val="005D6469"/>
    <w:rsid w:val="005E0931"/>
    <w:rsid w:val="005E0EF1"/>
    <w:rsid w:val="005E2829"/>
    <w:rsid w:val="005E2AAC"/>
    <w:rsid w:val="005E50E9"/>
    <w:rsid w:val="005E60DC"/>
    <w:rsid w:val="005E7590"/>
    <w:rsid w:val="005E7E25"/>
    <w:rsid w:val="005F346E"/>
    <w:rsid w:val="005F5149"/>
    <w:rsid w:val="005F5541"/>
    <w:rsid w:val="005F5EAF"/>
    <w:rsid w:val="006048F4"/>
    <w:rsid w:val="006049E6"/>
    <w:rsid w:val="00604FF1"/>
    <w:rsid w:val="00606525"/>
    <w:rsid w:val="006116E9"/>
    <w:rsid w:val="006139CD"/>
    <w:rsid w:val="00614450"/>
    <w:rsid w:val="00614D15"/>
    <w:rsid w:val="006226FD"/>
    <w:rsid w:val="006227FF"/>
    <w:rsid w:val="006234C2"/>
    <w:rsid w:val="00623D5A"/>
    <w:rsid w:val="0062491E"/>
    <w:rsid w:val="006265A2"/>
    <w:rsid w:val="006266B0"/>
    <w:rsid w:val="00627725"/>
    <w:rsid w:val="00627FDD"/>
    <w:rsid w:val="00630503"/>
    <w:rsid w:val="00632391"/>
    <w:rsid w:val="006347F8"/>
    <w:rsid w:val="006358F2"/>
    <w:rsid w:val="0063603D"/>
    <w:rsid w:val="006366E0"/>
    <w:rsid w:val="00636E4C"/>
    <w:rsid w:val="00641527"/>
    <w:rsid w:val="00642A25"/>
    <w:rsid w:val="00642A83"/>
    <w:rsid w:val="006435BB"/>
    <w:rsid w:val="00643649"/>
    <w:rsid w:val="006456CD"/>
    <w:rsid w:val="00647326"/>
    <w:rsid w:val="00647436"/>
    <w:rsid w:val="00650D51"/>
    <w:rsid w:val="0065287E"/>
    <w:rsid w:val="00655D43"/>
    <w:rsid w:val="006560A4"/>
    <w:rsid w:val="006578A6"/>
    <w:rsid w:val="00661047"/>
    <w:rsid w:val="006612FE"/>
    <w:rsid w:val="00662239"/>
    <w:rsid w:val="00662839"/>
    <w:rsid w:val="00663F6E"/>
    <w:rsid w:val="0066416C"/>
    <w:rsid w:val="0066463E"/>
    <w:rsid w:val="00664BE3"/>
    <w:rsid w:val="006657CD"/>
    <w:rsid w:val="00666C27"/>
    <w:rsid w:val="00667717"/>
    <w:rsid w:val="006717D6"/>
    <w:rsid w:val="0067256B"/>
    <w:rsid w:val="006727DF"/>
    <w:rsid w:val="00673B7B"/>
    <w:rsid w:val="00674242"/>
    <w:rsid w:val="006762AF"/>
    <w:rsid w:val="00683354"/>
    <w:rsid w:val="00683672"/>
    <w:rsid w:val="00683EC9"/>
    <w:rsid w:val="006849E3"/>
    <w:rsid w:val="0068541B"/>
    <w:rsid w:val="006858F7"/>
    <w:rsid w:val="0068774C"/>
    <w:rsid w:val="00687BC8"/>
    <w:rsid w:val="00690EAC"/>
    <w:rsid w:val="00693760"/>
    <w:rsid w:val="00694D72"/>
    <w:rsid w:val="006952C2"/>
    <w:rsid w:val="006960B6"/>
    <w:rsid w:val="00696933"/>
    <w:rsid w:val="00696DE7"/>
    <w:rsid w:val="006A1426"/>
    <w:rsid w:val="006A157D"/>
    <w:rsid w:val="006A41F7"/>
    <w:rsid w:val="006A42F9"/>
    <w:rsid w:val="006A5D24"/>
    <w:rsid w:val="006A61F0"/>
    <w:rsid w:val="006B0687"/>
    <w:rsid w:val="006B2098"/>
    <w:rsid w:val="006B22C9"/>
    <w:rsid w:val="006B48FD"/>
    <w:rsid w:val="006C172B"/>
    <w:rsid w:val="006C396A"/>
    <w:rsid w:val="006C54EB"/>
    <w:rsid w:val="006D114D"/>
    <w:rsid w:val="006D57AA"/>
    <w:rsid w:val="006E150A"/>
    <w:rsid w:val="006E1FFF"/>
    <w:rsid w:val="006E4C11"/>
    <w:rsid w:val="006E4C72"/>
    <w:rsid w:val="006E71CC"/>
    <w:rsid w:val="006E72F6"/>
    <w:rsid w:val="006F0CEC"/>
    <w:rsid w:val="006F0F21"/>
    <w:rsid w:val="006F174B"/>
    <w:rsid w:val="006F3D41"/>
    <w:rsid w:val="006F3FC8"/>
    <w:rsid w:val="006F452D"/>
    <w:rsid w:val="006F78AC"/>
    <w:rsid w:val="007012B8"/>
    <w:rsid w:val="00701C18"/>
    <w:rsid w:val="0070414C"/>
    <w:rsid w:val="00704FBA"/>
    <w:rsid w:val="0070568B"/>
    <w:rsid w:val="007110FD"/>
    <w:rsid w:val="00712B09"/>
    <w:rsid w:val="007132D4"/>
    <w:rsid w:val="007132E1"/>
    <w:rsid w:val="00714D49"/>
    <w:rsid w:val="00715879"/>
    <w:rsid w:val="00716331"/>
    <w:rsid w:val="007173FE"/>
    <w:rsid w:val="00717794"/>
    <w:rsid w:val="007213E0"/>
    <w:rsid w:val="007216AB"/>
    <w:rsid w:val="00722CF5"/>
    <w:rsid w:val="00723439"/>
    <w:rsid w:val="00723521"/>
    <w:rsid w:val="0072567E"/>
    <w:rsid w:val="00725FE0"/>
    <w:rsid w:val="00726E8D"/>
    <w:rsid w:val="007317B7"/>
    <w:rsid w:val="00731A63"/>
    <w:rsid w:val="007338BB"/>
    <w:rsid w:val="00734E8B"/>
    <w:rsid w:val="00735EB4"/>
    <w:rsid w:val="007370F1"/>
    <w:rsid w:val="00737CA5"/>
    <w:rsid w:val="00737DBB"/>
    <w:rsid w:val="007416CF"/>
    <w:rsid w:val="00743A41"/>
    <w:rsid w:val="00744766"/>
    <w:rsid w:val="007448A4"/>
    <w:rsid w:val="00744AF1"/>
    <w:rsid w:val="00747190"/>
    <w:rsid w:val="007516BA"/>
    <w:rsid w:val="00753542"/>
    <w:rsid w:val="00753812"/>
    <w:rsid w:val="00754192"/>
    <w:rsid w:val="00754773"/>
    <w:rsid w:val="00755AD5"/>
    <w:rsid w:val="00763C3B"/>
    <w:rsid w:val="00763CBA"/>
    <w:rsid w:val="00763FD3"/>
    <w:rsid w:val="0076480E"/>
    <w:rsid w:val="00765309"/>
    <w:rsid w:val="007657A1"/>
    <w:rsid w:val="00765D0D"/>
    <w:rsid w:val="00766933"/>
    <w:rsid w:val="00767AF4"/>
    <w:rsid w:val="007712C1"/>
    <w:rsid w:val="0077306C"/>
    <w:rsid w:val="00773EFC"/>
    <w:rsid w:val="0077626F"/>
    <w:rsid w:val="0077749C"/>
    <w:rsid w:val="007829F5"/>
    <w:rsid w:val="00783029"/>
    <w:rsid w:val="0078446F"/>
    <w:rsid w:val="00784C68"/>
    <w:rsid w:val="007855CE"/>
    <w:rsid w:val="007872B7"/>
    <w:rsid w:val="00791712"/>
    <w:rsid w:val="00792B04"/>
    <w:rsid w:val="007934FD"/>
    <w:rsid w:val="00795095"/>
    <w:rsid w:val="007951D5"/>
    <w:rsid w:val="00796096"/>
    <w:rsid w:val="0079700A"/>
    <w:rsid w:val="007A1C07"/>
    <w:rsid w:val="007A294A"/>
    <w:rsid w:val="007A3D7D"/>
    <w:rsid w:val="007A3F48"/>
    <w:rsid w:val="007A4D0D"/>
    <w:rsid w:val="007A506A"/>
    <w:rsid w:val="007A5D89"/>
    <w:rsid w:val="007A5ECD"/>
    <w:rsid w:val="007A608C"/>
    <w:rsid w:val="007A60B6"/>
    <w:rsid w:val="007B06F2"/>
    <w:rsid w:val="007B0724"/>
    <w:rsid w:val="007B2D8C"/>
    <w:rsid w:val="007B3A8B"/>
    <w:rsid w:val="007B70F1"/>
    <w:rsid w:val="007B764F"/>
    <w:rsid w:val="007B7A14"/>
    <w:rsid w:val="007B7CF2"/>
    <w:rsid w:val="007C08FF"/>
    <w:rsid w:val="007C1E31"/>
    <w:rsid w:val="007C2B33"/>
    <w:rsid w:val="007C2E22"/>
    <w:rsid w:val="007C3CDC"/>
    <w:rsid w:val="007C473A"/>
    <w:rsid w:val="007C4ADE"/>
    <w:rsid w:val="007C4B57"/>
    <w:rsid w:val="007C7402"/>
    <w:rsid w:val="007C76DC"/>
    <w:rsid w:val="007C79B8"/>
    <w:rsid w:val="007C7B62"/>
    <w:rsid w:val="007D01CE"/>
    <w:rsid w:val="007D0F95"/>
    <w:rsid w:val="007D2DE9"/>
    <w:rsid w:val="007D4286"/>
    <w:rsid w:val="007D6CAC"/>
    <w:rsid w:val="007E2C3E"/>
    <w:rsid w:val="007E6F13"/>
    <w:rsid w:val="007E71EF"/>
    <w:rsid w:val="007F3847"/>
    <w:rsid w:val="007F3AEB"/>
    <w:rsid w:val="007F54F9"/>
    <w:rsid w:val="00800043"/>
    <w:rsid w:val="00800C7F"/>
    <w:rsid w:val="008011AD"/>
    <w:rsid w:val="00801AB5"/>
    <w:rsid w:val="00802B3A"/>
    <w:rsid w:val="008044B9"/>
    <w:rsid w:val="00804530"/>
    <w:rsid w:val="00804876"/>
    <w:rsid w:val="00805B8B"/>
    <w:rsid w:val="00806E20"/>
    <w:rsid w:val="00811184"/>
    <w:rsid w:val="00813F35"/>
    <w:rsid w:val="0081420F"/>
    <w:rsid w:val="008157F9"/>
    <w:rsid w:val="0081667B"/>
    <w:rsid w:val="008266C9"/>
    <w:rsid w:val="00826878"/>
    <w:rsid w:val="00826D43"/>
    <w:rsid w:val="00827BF0"/>
    <w:rsid w:val="00833561"/>
    <w:rsid w:val="00833D0E"/>
    <w:rsid w:val="0083567E"/>
    <w:rsid w:val="00835F3B"/>
    <w:rsid w:val="00835F44"/>
    <w:rsid w:val="00837798"/>
    <w:rsid w:val="00837DBF"/>
    <w:rsid w:val="00837F5A"/>
    <w:rsid w:val="008406A5"/>
    <w:rsid w:val="00842E30"/>
    <w:rsid w:val="00843114"/>
    <w:rsid w:val="00843348"/>
    <w:rsid w:val="00843369"/>
    <w:rsid w:val="00843915"/>
    <w:rsid w:val="00843AC0"/>
    <w:rsid w:val="0084423E"/>
    <w:rsid w:val="00844C06"/>
    <w:rsid w:val="008450BA"/>
    <w:rsid w:val="00845480"/>
    <w:rsid w:val="008502B7"/>
    <w:rsid w:val="00850A90"/>
    <w:rsid w:val="00853D06"/>
    <w:rsid w:val="00855508"/>
    <w:rsid w:val="00856643"/>
    <w:rsid w:val="00863EE2"/>
    <w:rsid w:val="008655A1"/>
    <w:rsid w:val="00870132"/>
    <w:rsid w:val="00872052"/>
    <w:rsid w:val="008751AB"/>
    <w:rsid w:val="00875DBE"/>
    <w:rsid w:val="00875E43"/>
    <w:rsid w:val="008769C9"/>
    <w:rsid w:val="008773D9"/>
    <w:rsid w:val="00881E0B"/>
    <w:rsid w:val="008820C1"/>
    <w:rsid w:val="00882C9F"/>
    <w:rsid w:val="00882FFE"/>
    <w:rsid w:val="008848F6"/>
    <w:rsid w:val="00886521"/>
    <w:rsid w:val="00887E0B"/>
    <w:rsid w:val="00890470"/>
    <w:rsid w:val="00891705"/>
    <w:rsid w:val="00892A60"/>
    <w:rsid w:val="00893FBA"/>
    <w:rsid w:val="00894C07"/>
    <w:rsid w:val="00895DCD"/>
    <w:rsid w:val="00895EAF"/>
    <w:rsid w:val="00897CB2"/>
    <w:rsid w:val="008A0D3B"/>
    <w:rsid w:val="008A10F4"/>
    <w:rsid w:val="008A3BB6"/>
    <w:rsid w:val="008A4535"/>
    <w:rsid w:val="008A65B1"/>
    <w:rsid w:val="008A735C"/>
    <w:rsid w:val="008B08F2"/>
    <w:rsid w:val="008B08F9"/>
    <w:rsid w:val="008B0C8D"/>
    <w:rsid w:val="008B0ECB"/>
    <w:rsid w:val="008B1C60"/>
    <w:rsid w:val="008B43A2"/>
    <w:rsid w:val="008B46B6"/>
    <w:rsid w:val="008B499B"/>
    <w:rsid w:val="008B59AC"/>
    <w:rsid w:val="008C1AB8"/>
    <w:rsid w:val="008C229E"/>
    <w:rsid w:val="008C4F15"/>
    <w:rsid w:val="008C7E90"/>
    <w:rsid w:val="008D23B7"/>
    <w:rsid w:val="008D51DC"/>
    <w:rsid w:val="008D5940"/>
    <w:rsid w:val="008D707D"/>
    <w:rsid w:val="008D7B2F"/>
    <w:rsid w:val="008E1377"/>
    <w:rsid w:val="008E206C"/>
    <w:rsid w:val="008E27A2"/>
    <w:rsid w:val="008E2F75"/>
    <w:rsid w:val="008E5999"/>
    <w:rsid w:val="008E63D6"/>
    <w:rsid w:val="008F1525"/>
    <w:rsid w:val="008F6848"/>
    <w:rsid w:val="008F74FB"/>
    <w:rsid w:val="00904DA2"/>
    <w:rsid w:val="00905C3D"/>
    <w:rsid w:val="00906E62"/>
    <w:rsid w:val="00911316"/>
    <w:rsid w:val="0091316D"/>
    <w:rsid w:val="00913588"/>
    <w:rsid w:val="0091403C"/>
    <w:rsid w:val="00915D5F"/>
    <w:rsid w:val="00920CAB"/>
    <w:rsid w:val="0092179D"/>
    <w:rsid w:val="00921A6B"/>
    <w:rsid w:val="00922466"/>
    <w:rsid w:val="00923C4B"/>
    <w:rsid w:val="00924CE2"/>
    <w:rsid w:val="009269B3"/>
    <w:rsid w:val="00926DAD"/>
    <w:rsid w:val="00926F9B"/>
    <w:rsid w:val="00931A35"/>
    <w:rsid w:val="00934B66"/>
    <w:rsid w:val="00936A94"/>
    <w:rsid w:val="009372D3"/>
    <w:rsid w:val="0094289A"/>
    <w:rsid w:val="00944584"/>
    <w:rsid w:val="00945462"/>
    <w:rsid w:val="00946660"/>
    <w:rsid w:val="00946A49"/>
    <w:rsid w:val="009477D8"/>
    <w:rsid w:val="00950A65"/>
    <w:rsid w:val="00954C38"/>
    <w:rsid w:val="00955C85"/>
    <w:rsid w:val="0095663A"/>
    <w:rsid w:val="00957F65"/>
    <w:rsid w:val="009601E4"/>
    <w:rsid w:val="00960FCA"/>
    <w:rsid w:val="00961878"/>
    <w:rsid w:val="00963EFB"/>
    <w:rsid w:val="009640EC"/>
    <w:rsid w:val="0096482C"/>
    <w:rsid w:val="00965815"/>
    <w:rsid w:val="00970515"/>
    <w:rsid w:val="00970799"/>
    <w:rsid w:val="00970F8F"/>
    <w:rsid w:val="009741A0"/>
    <w:rsid w:val="00974683"/>
    <w:rsid w:val="00974BE0"/>
    <w:rsid w:val="0097510B"/>
    <w:rsid w:val="00975E44"/>
    <w:rsid w:val="00977DED"/>
    <w:rsid w:val="009837F2"/>
    <w:rsid w:val="00983A0B"/>
    <w:rsid w:val="00987425"/>
    <w:rsid w:val="00991330"/>
    <w:rsid w:val="0099725A"/>
    <w:rsid w:val="00997EDA"/>
    <w:rsid w:val="009A08B3"/>
    <w:rsid w:val="009A0B9C"/>
    <w:rsid w:val="009A15DB"/>
    <w:rsid w:val="009A384A"/>
    <w:rsid w:val="009A49D3"/>
    <w:rsid w:val="009A623A"/>
    <w:rsid w:val="009B03C5"/>
    <w:rsid w:val="009B07E9"/>
    <w:rsid w:val="009B18C1"/>
    <w:rsid w:val="009B2D33"/>
    <w:rsid w:val="009B3207"/>
    <w:rsid w:val="009B4073"/>
    <w:rsid w:val="009B5922"/>
    <w:rsid w:val="009B6634"/>
    <w:rsid w:val="009C048A"/>
    <w:rsid w:val="009C0767"/>
    <w:rsid w:val="009C0937"/>
    <w:rsid w:val="009C0D99"/>
    <w:rsid w:val="009C0E2A"/>
    <w:rsid w:val="009C0F9C"/>
    <w:rsid w:val="009C1372"/>
    <w:rsid w:val="009C1A9E"/>
    <w:rsid w:val="009C2C88"/>
    <w:rsid w:val="009C6699"/>
    <w:rsid w:val="009C674E"/>
    <w:rsid w:val="009C742A"/>
    <w:rsid w:val="009D01A6"/>
    <w:rsid w:val="009D0299"/>
    <w:rsid w:val="009D07D3"/>
    <w:rsid w:val="009D0D90"/>
    <w:rsid w:val="009D1253"/>
    <w:rsid w:val="009D2344"/>
    <w:rsid w:val="009D2DA1"/>
    <w:rsid w:val="009D421D"/>
    <w:rsid w:val="009D4E97"/>
    <w:rsid w:val="009D6D4D"/>
    <w:rsid w:val="009D700B"/>
    <w:rsid w:val="009E2404"/>
    <w:rsid w:val="009E2D45"/>
    <w:rsid w:val="009E38AB"/>
    <w:rsid w:val="009E5A3A"/>
    <w:rsid w:val="009E77F7"/>
    <w:rsid w:val="009F07A9"/>
    <w:rsid w:val="009F2642"/>
    <w:rsid w:val="009F2722"/>
    <w:rsid w:val="009F3443"/>
    <w:rsid w:val="009F3948"/>
    <w:rsid w:val="009F4370"/>
    <w:rsid w:val="009F53F6"/>
    <w:rsid w:val="009F5B8D"/>
    <w:rsid w:val="009F62A5"/>
    <w:rsid w:val="00A00C1E"/>
    <w:rsid w:val="00A016CD"/>
    <w:rsid w:val="00A033D0"/>
    <w:rsid w:val="00A03D35"/>
    <w:rsid w:val="00A03DDA"/>
    <w:rsid w:val="00A049FE"/>
    <w:rsid w:val="00A04FA5"/>
    <w:rsid w:val="00A05ED2"/>
    <w:rsid w:val="00A07C66"/>
    <w:rsid w:val="00A1152F"/>
    <w:rsid w:val="00A11B26"/>
    <w:rsid w:val="00A13FC4"/>
    <w:rsid w:val="00A1510D"/>
    <w:rsid w:val="00A152ED"/>
    <w:rsid w:val="00A15641"/>
    <w:rsid w:val="00A16965"/>
    <w:rsid w:val="00A17B0F"/>
    <w:rsid w:val="00A208A3"/>
    <w:rsid w:val="00A20AA7"/>
    <w:rsid w:val="00A2288C"/>
    <w:rsid w:val="00A233C5"/>
    <w:rsid w:val="00A2746F"/>
    <w:rsid w:val="00A27BE5"/>
    <w:rsid w:val="00A30F92"/>
    <w:rsid w:val="00A31647"/>
    <w:rsid w:val="00A326F2"/>
    <w:rsid w:val="00A32D8C"/>
    <w:rsid w:val="00A36F75"/>
    <w:rsid w:val="00A37529"/>
    <w:rsid w:val="00A3770D"/>
    <w:rsid w:val="00A401CB"/>
    <w:rsid w:val="00A41C3B"/>
    <w:rsid w:val="00A44FD5"/>
    <w:rsid w:val="00A4631E"/>
    <w:rsid w:val="00A4775A"/>
    <w:rsid w:val="00A5017A"/>
    <w:rsid w:val="00A507B9"/>
    <w:rsid w:val="00A50E73"/>
    <w:rsid w:val="00A56431"/>
    <w:rsid w:val="00A60ACF"/>
    <w:rsid w:val="00A60BE1"/>
    <w:rsid w:val="00A61245"/>
    <w:rsid w:val="00A6192B"/>
    <w:rsid w:val="00A61CC9"/>
    <w:rsid w:val="00A62A9F"/>
    <w:rsid w:val="00A63EB8"/>
    <w:rsid w:val="00A669BC"/>
    <w:rsid w:val="00A7134C"/>
    <w:rsid w:val="00A73E7B"/>
    <w:rsid w:val="00A75213"/>
    <w:rsid w:val="00A77AD5"/>
    <w:rsid w:val="00A81758"/>
    <w:rsid w:val="00A81A16"/>
    <w:rsid w:val="00A82781"/>
    <w:rsid w:val="00A83161"/>
    <w:rsid w:val="00A83849"/>
    <w:rsid w:val="00A8444A"/>
    <w:rsid w:val="00A85ABD"/>
    <w:rsid w:val="00A922AC"/>
    <w:rsid w:val="00A948D7"/>
    <w:rsid w:val="00A96568"/>
    <w:rsid w:val="00A97A11"/>
    <w:rsid w:val="00AA2588"/>
    <w:rsid w:val="00AA4042"/>
    <w:rsid w:val="00AA6858"/>
    <w:rsid w:val="00AA68E3"/>
    <w:rsid w:val="00AA7BFC"/>
    <w:rsid w:val="00AB2C02"/>
    <w:rsid w:val="00AB4264"/>
    <w:rsid w:val="00AB5176"/>
    <w:rsid w:val="00AB6B10"/>
    <w:rsid w:val="00AC0CF5"/>
    <w:rsid w:val="00AC1243"/>
    <w:rsid w:val="00AC1A60"/>
    <w:rsid w:val="00AC523C"/>
    <w:rsid w:val="00AC5DCD"/>
    <w:rsid w:val="00AD3A1D"/>
    <w:rsid w:val="00AD4B66"/>
    <w:rsid w:val="00AD5C1C"/>
    <w:rsid w:val="00AD7852"/>
    <w:rsid w:val="00AE3C4C"/>
    <w:rsid w:val="00AE4D6E"/>
    <w:rsid w:val="00AE7ECA"/>
    <w:rsid w:val="00AF0339"/>
    <w:rsid w:val="00AF2E0D"/>
    <w:rsid w:val="00AF3EAA"/>
    <w:rsid w:val="00AF4551"/>
    <w:rsid w:val="00AF48C1"/>
    <w:rsid w:val="00AF58C9"/>
    <w:rsid w:val="00AF5E0B"/>
    <w:rsid w:val="00AF64CA"/>
    <w:rsid w:val="00AF6500"/>
    <w:rsid w:val="00AF6C11"/>
    <w:rsid w:val="00AF7216"/>
    <w:rsid w:val="00AF749A"/>
    <w:rsid w:val="00B02865"/>
    <w:rsid w:val="00B02F08"/>
    <w:rsid w:val="00B0413A"/>
    <w:rsid w:val="00B04D5D"/>
    <w:rsid w:val="00B0643C"/>
    <w:rsid w:val="00B11B0C"/>
    <w:rsid w:val="00B156C8"/>
    <w:rsid w:val="00B157F6"/>
    <w:rsid w:val="00B16B35"/>
    <w:rsid w:val="00B17B40"/>
    <w:rsid w:val="00B17FE9"/>
    <w:rsid w:val="00B209F8"/>
    <w:rsid w:val="00B20C7C"/>
    <w:rsid w:val="00B21F80"/>
    <w:rsid w:val="00B22B9F"/>
    <w:rsid w:val="00B23889"/>
    <w:rsid w:val="00B26259"/>
    <w:rsid w:val="00B31730"/>
    <w:rsid w:val="00B326BE"/>
    <w:rsid w:val="00B3418A"/>
    <w:rsid w:val="00B36683"/>
    <w:rsid w:val="00B40BFC"/>
    <w:rsid w:val="00B413BB"/>
    <w:rsid w:val="00B41557"/>
    <w:rsid w:val="00B4519A"/>
    <w:rsid w:val="00B47C1E"/>
    <w:rsid w:val="00B50CFB"/>
    <w:rsid w:val="00B516FE"/>
    <w:rsid w:val="00B51B26"/>
    <w:rsid w:val="00B55221"/>
    <w:rsid w:val="00B5527C"/>
    <w:rsid w:val="00B56AF3"/>
    <w:rsid w:val="00B571E1"/>
    <w:rsid w:val="00B60A09"/>
    <w:rsid w:val="00B62553"/>
    <w:rsid w:val="00B62FB9"/>
    <w:rsid w:val="00B645E2"/>
    <w:rsid w:val="00B64B76"/>
    <w:rsid w:val="00B64ED6"/>
    <w:rsid w:val="00B650B0"/>
    <w:rsid w:val="00B65D4B"/>
    <w:rsid w:val="00B67293"/>
    <w:rsid w:val="00B67524"/>
    <w:rsid w:val="00B71591"/>
    <w:rsid w:val="00B72C54"/>
    <w:rsid w:val="00B759CC"/>
    <w:rsid w:val="00B76B7E"/>
    <w:rsid w:val="00B81D20"/>
    <w:rsid w:val="00B836B3"/>
    <w:rsid w:val="00B83856"/>
    <w:rsid w:val="00B91922"/>
    <w:rsid w:val="00B932C0"/>
    <w:rsid w:val="00B96479"/>
    <w:rsid w:val="00B9771D"/>
    <w:rsid w:val="00BA25F2"/>
    <w:rsid w:val="00BA4FE8"/>
    <w:rsid w:val="00BA5804"/>
    <w:rsid w:val="00BA7175"/>
    <w:rsid w:val="00BA7CAF"/>
    <w:rsid w:val="00BB07A8"/>
    <w:rsid w:val="00BB23AD"/>
    <w:rsid w:val="00BB2B6D"/>
    <w:rsid w:val="00BB30A6"/>
    <w:rsid w:val="00BC44BD"/>
    <w:rsid w:val="00BC55A4"/>
    <w:rsid w:val="00BC56D4"/>
    <w:rsid w:val="00BD091F"/>
    <w:rsid w:val="00BD1334"/>
    <w:rsid w:val="00BD141F"/>
    <w:rsid w:val="00BD2EEE"/>
    <w:rsid w:val="00BD4A40"/>
    <w:rsid w:val="00BE1382"/>
    <w:rsid w:val="00BE1E22"/>
    <w:rsid w:val="00BE68B7"/>
    <w:rsid w:val="00BE70EE"/>
    <w:rsid w:val="00BE7416"/>
    <w:rsid w:val="00BE79EB"/>
    <w:rsid w:val="00BF0FD4"/>
    <w:rsid w:val="00BF1898"/>
    <w:rsid w:val="00BF1D8B"/>
    <w:rsid w:val="00BF200E"/>
    <w:rsid w:val="00BF287C"/>
    <w:rsid w:val="00BF2984"/>
    <w:rsid w:val="00BF2B94"/>
    <w:rsid w:val="00BF3024"/>
    <w:rsid w:val="00BF4D50"/>
    <w:rsid w:val="00BF660C"/>
    <w:rsid w:val="00BF7DAF"/>
    <w:rsid w:val="00C00E61"/>
    <w:rsid w:val="00C04672"/>
    <w:rsid w:val="00C04940"/>
    <w:rsid w:val="00C04A04"/>
    <w:rsid w:val="00C04A49"/>
    <w:rsid w:val="00C04A81"/>
    <w:rsid w:val="00C05C7F"/>
    <w:rsid w:val="00C141C9"/>
    <w:rsid w:val="00C14B7B"/>
    <w:rsid w:val="00C16AB5"/>
    <w:rsid w:val="00C17E5C"/>
    <w:rsid w:val="00C20331"/>
    <w:rsid w:val="00C21939"/>
    <w:rsid w:val="00C225C5"/>
    <w:rsid w:val="00C226B6"/>
    <w:rsid w:val="00C22BC6"/>
    <w:rsid w:val="00C23A6A"/>
    <w:rsid w:val="00C249BE"/>
    <w:rsid w:val="00C268C4"/>
    <w:rsid w:val="00C335BC"/>
    <w:rsid w:val="00C34C14"/>
    <w:rsid w:val="00C37321"/>
    <w:rsid w:val="00C408AD"/>
    <w:rsid w:val="00C40D5D"/>
    <w:rsid w:val="00C42446"/>
    <w:rsid w:val="00C42B47"/>
    <w:rsid w:val="00C42DDF"/>
    <w:rsid w:val="00C434E7"/>
    <w:rsid w:val="00C43F72"/>
    <w:rsid w:val="00C45787"/>
    <w:rsid w:val="00C45DC1"/>
    <w:rsid w:val="00C45DED"/>
    <w:rsid w:val="00C47539"/>
    <w:rsid w:val="00C60BC5"/>
    <w:rsid w:val="00C6185D"/>
    <w:rsid w:val="00C63BBD"/>
    <w:rsid w:val="00C643AD"/>
    <w:rsid w:val="00C645BD"/>
    <w:rsid w:val="00C652F8"/>
    <w:rsid w:val="00C65FEA"/>
    <w:rsid w:val="00C70256"/>
    <w:rsid w:val="00C70B3D"/>
    <w:rsid w:val="00C71303"/>
    <w:rsid w:val="00C719DD"/>
    <w:rsid w:val="00C754FD"/>
    <w:rsid w:val="00C77B8D"/>
    <w:rsid w:val="00C8108D"/>
    <w:rsid w:val="00C82DDF"/>
    <w:rsid w:val="00C82EC5"/>
    <w:rsid w:val="00C83B7D"/>
    <w:rsid w:val="00C8528D"/>
    <w:rsid w:val="00C86C08"/>
    <w:rsid w:val="00C903A1"/>
    <w:rsid w:val="00C90F47"/>
    <w:rsid w:val="00C90FB5"/>
    <w:rsid w:val="00C913A6"/>
    <w:rsid w:val="00C92090"/>
    <w:rsid w:val="00C932A8"/>
    <w:rsid w:val="00C9391D"/>
    <w:rsid w:val="00C977F5"/>
    <w:rsid w:val="00CA17F1"/>
    <w:rsid w:val="00CA2331"/>
    <w:rsid w:val="00CA2DC5"/>
    <w:rsid w:val="00CA30E1"/>
    <w:rsid w:val="00CA53D1"/>
    <w:rsid w:val="00CA6DC3"/>
    <w:rsid w:val="00CA7A20"/>
    <w:rsid w:val="00CB1815"/>
    <w:rsid w:val="00CB1DD7"/>
    <w:rsid w:val="00CB519A"/>
    <w:rsid w:val="00CB7B13"/>
    <w:rsid w:val="00CC16AD"/>
    <w:rsid w:val="00CC4DB4"/>
    <w:rsid w:val="00CC4E62"/>
    <w:rsid w:val="00CC66AC"/>
    <w:rsid w:val="00CD25B8"/>
    <w:rsid w:val="00CD2664"/>
    <w:rsid w:val="00CD353E"/>
    <w:rsid w:val="00CD5495"/>
    <w:rsid w:val="00CD64F3"/>
    <w:rsid w:val="00CD79BD"/>
    <w:rsid w:val="00CD7C2E"/>
    <w:rsid w:val="00CE1681"/>
    <w:rsid w:val="00CE5FBC"/>
    <w:rsid w:val="00CE650A"/>
    <w:rsid w:val="00CE6CE1"/>
    <w:rsid w:val="00CF031D"/>
    <w:rsid w:val="00CF13B6"/>
    <w:rsid w:val="00CF3656"/>
    <w:rsid w:val="00CF4E4B"/>
    <w:rsid w:val="00CF53CB"/>
    <w:rsid w:val="00CF5BEC"/>
    <w:rsid w:val="00CF6159"/>
    <w:rsid w:val="00CF6D4A"/>
    <w:rsid w:val="00D01A7C"/>
    <w:rsid w:val="00D01F2D"/>
    <w:rsid w:val="00D02BCE"/>
    <w:rsid w:val="00D0343F"/>
    <w:rsid w:val="00D0430C"/>
    <w:rsid w:val="00D04312"/>
    <w:rsid w:val="00D1004A"/>
    <w:rsid w:val="00D11F5F"/>
    <w:rsid w:val="00D14F90"/>
    <w:rsid w:val="00D15745"/>
    <w:rsid w:val="00D21B7E"/>
    <w:rsid w:val="00D21B8A"/>
    <w:rsid w:val="00D22943"/>
    <w:rsid w:val="00D2322A"/>
    <w:rsid w:val="00D239EA"/>
    <w:rsid w:val="00D243E8"/>
    <w:rsid w:val="00D2524D"/>
    <w:rsid w:val="00D25C79"/>
    <w:rsid w:val="00D30BD3"/>
    <w:rsid w:val="00D3167F"/>
    <w:rsid w:val="00D3223C"/>
    <w:rsid w:val="00D326E1"/>
    <w:rsid w:val="00D33159"/>
    <w:rsid w:val="00D33617"/>
    <w:rsid w:val="00D34939"/>
    <w:rsid w:val="00D37C18"/>
    <w:rsid w:val="00D4043B"/>
    <w:rsid w:val="00D40DEB"/>
    <w:rsid w:val="00D41521"/>
    <w:rsid w:val="00D41649"/>
    <w:rsid w:val="00D45901"/>
    <w:rsid w:val="00D46250"/>
    <w:rsid w:val="00D46E87"/>
    <w:rsid w:val="00D46F88"/>
    <w:rsid w:val="00D47368"/>
    <w:rsid w:val="00D475DF"/>
    <w:rsid w:val="00D47B4C"/>
    <w:rsid w:val="00D506B8"/>
    <w:rsid w:val="00D5215E"/>
    <w:rsid w:val="00D523DD"/>
    <w:rsid w:val="00D53D6E"/>
    <w:rsid w:val="00D57A85"/>
    <w:rsid w:val="00D57CD2"/>
    <w:rsid w:val="00D607B3"/>
    <w:rsid w:val="00D6188A"/>
    <w:rsid w:val="00D63C35"/>
    <w:rsid w:val="00D63EB7"/>
    <w:rsid w:val="00D654DA"/>
    <w:rsid w:val="00D65B00"/>
    <w:rsid w:val="00D67282"/>
    <w:rsid w:val="00D67EA9"/>
    <w:rsid w:val="00D71967"/>
    <w:rsid w:val="00D72E76"/>
    <w:rsid w:val="00D742EC"/>
    <w:rsid w:val="00D7670E"/>
    <w:rsid w:val="00D80A71"/>
    <w:rsid w:val="00D80AF3"/>
    <w:rsid w:val="00D81E01"/>
    <w:rsid w:val="00D83A0E"/>
    <w:rsid w:val="00D8489E"/>
    <w:rsid w:val="00D86293"/>
    <w:rsid w:val="00D87BFF"/>
    <w:rsid w:val="00D9048D"/>
    <w:rsid w:val="00D906AC"/>
    <w:rsid w:val="00D9160A"/>
    <w:rsid w:val="00D91AFB"/>
    <w:rsid w:val="00D9309A"/>
    <w:rsid w:val="00D933EF"/>
    <w:rsid w:val="00D93C82"/>
    <w:rsid w:val="00D96930"/>
    <w:rsid w:val="00D972E0"/>
    <w:rsid w:val="00D974B9"/>
    <w:rsid w:val="00D97BFE"/>
    <w:rsid w:val="00DA2256"/>
    <w:rsid w:val="00DA250E"/>
    <w:rsid w:val="00DA2934"/>
    <w:rsid w:val="00DA2D67"/>
    <w:rsid w:val="00DA3306"/>
    <w:rsid w:val="00DA43A8"/>
    <w:rsid w:val="00DA4BE2"/>
    <w:rsid w:val="00DA5C74"/>
    <w:rsid w:val="00DA5FE5"/>
    <w:rsid w:val="00DA727E"/>
    <w:rsid w:val="00DB1252"/>
    <w:rsid w:val="00DB1605"/>
    <w:rsid w:val="00DB180A"/>
    <w:rsid w:val="00DB38C8"/>
    <w:rsid w:val="00DC2AD9"/>
    <w:rsid w:val="00DC32D4"/>
    <w:rsid w:val="00DC4D33"/>
    <w:rsid w:val="00DC54BE"/>
    <w:rsid w:val="00DC660F"/>
    <w:rsid w:val="00DC72B7"/>
    <w:rsid w:val="00DC7B64"/>
    <w:rsid w:val="00DD0841"/>
    <w:rsid w:val="00DD255A"/>
    <w:rsid w:val="00DD2FA0"/>
    <w:rsid w:val="00DD373B"/>
    <w:rsid w:val="00DD4975"/>
    <w:rsid w:val="00DD4F77"/>
    <w:rsid w:val="00DD56F9"/>
    <w:rsid w:val="00DD7682"/>
    <w:rsid w:val="00DE09C5"/>
    <w:rsid w:val="00DE1EA1"/>
    <w:rsid w:val="00DE20DC"/>
    <w:rsid w:val="00DE3D69"/>
    <w:rsid w:val="00DE6086"/>
    <w:rsid w:val="00DF19C3"/>
    <w:rsid w:val="00DF39A3"/>
    <w:rsid w:val="00DF5359"/>
    <w:rsid w:val="00DF786A"/>
    <w:rsid w:val="00DF7F6E"/>
    <w:rsid w:val="00E0197A"/>
    <w:rsid w:val="00E03E59"/>
    <w:rsid w:val="00E05BCA"/>
    <w:rsid w:val="00E06200"/>
    <w:rsid w:val="00E07920"/>
    <w:rsid w:val="00E07E86"/>
    <w:rsid w:val="00E10C2C"/>
    <w:rsid w:val="00E1254B"/>
    <w:rsid w:val="00E1372B"/>
    <w:rsid w:val="00E140F3"/>
    <w:rsid w:val="00E1717B"/>
    <w:rsid w:val="00E20BE7"/>
    <w:rsid w:val="00E20E48"/>
    <w:rsid w:val="00E20FAF"/>
    <w:rsid w:val="00E21E63"/>
    <w:rsid w:val="00E23B9B"/>
    <w:rsid w:val="00E24E36"/>
    <w:rsid w:val="00E26415"/>
    <w:rsid w:val="00E26870"/>
    <w:rsid w:val="00E30152"/>
    <w:rsid w:val="00E304AB"/>
    <w:rsid w:val="00E3179E"/>
    <w:rsid w:val="00E32DC1"/>
    <w:rsid w:val="00E32EFF"/>
    <w:rsid w:val="00E34D32"/>
    <w:rsid w:val="00E367F3"/>
    <w:rsid w:val="00E40E33"/>
    <w:rsid w:val="00E41CE4"/>
    <w:rsid w:val="00E42356"/>
    <w:rsid w:val="00E42B8A"/>
    <w:rsid w:val="00E44421"/>
    <w:rsid w:val="00E458FB"/>
    <w:rsid w:val="00E473B8"/>
    <w:rsid w:val="00E473D0"/>
    <w:rsid w:val="00E53D17"/>
    <w:rsid w:val="00E549D7"/>
    <w:rsid w:val="00E553A4"/>
    <w:rsid w:val="00E568D3"/>
    <w:rsid w:val="00E56AEA"/>
    <w:rsid w:val="00E56EF5"/>
    <w:rsid w:val="00E629AC"/>
    <w:rsid w:val="00E63D10"/>
    <w:rsid w:val="00E65EC2"/>
    <w:rsid w:val="00E67ABA"/>
    <w:rsid w:val="00E713E0"/>
    <w:rsid w:val="00E72FF4"/>
    <w:rsid w:val="00E741C7"/>
    <w:rsid w:val="00E7450C"/>
    <w:rsid w:val="00E8022D"/>
    <w:rsid w:val="00E810E8"/>
    <w:rsid w:val="00E84391"/>
    <w:rsid w:val="00E90569"/>
    <w:rsid w:val="00E92448"/>
    <w:rsid w:val="00E93AF5"/>
    <w:rsid w:val="00E944FD"/>
    <w:rsid w:val="00E94A00"/>
    <w:rsid w:val="00E959F7"/>
    <w:rsid w:val="00E97370"/>
    <w:rsid w:val="00EA1B16"/>
    <w:rsid w:val="00EA6358"/>
    <w:rsid w:val="00EB0511"/>
    <w:rsid w:val="00EB33A8"/>
    <w:rsid w:val="00EB39E5"/>
    <w:rsid w:val="00EB50E1"/>
    <w:rsid w:val="00EC36F1"/>
    <w:rsid w:val="00EC6977"/>
    <w:rsid w:val="00EC70A8"/>
    <w:rsid w:val="00EC715E"/>
    <w:rsid w:val="00EC7631"/>
    <w:rsid w:val="00ED1312"/>
    <w:rsid w:val="00ED168E"/>
    <w:rsid w:val="00ED17F2"/>
    <w:rsid w:val="00ED2510"/>
    <w:rsid w:val="00ED2647"/>
    <w:rsid w:val="00ED42F2"/>
    <w:rsid w:val="00ED5E9A"/>
    <w:rsid w:val="00ED618C"/>
    <w:rsid w:val="00ED652E"/>
    <w:rsid w:val="00ED74F4"/>
    <w:rsid w:val="00EE2146"/>
    <w:rsid w:val="00EE6007"/>
    <w:rsid w:val="00EE6641"/>
    <w:rsid w:val="00EF0F8E"/>
    <w:rsid w:val="00EF1897"/>
    <w:rsid w:val="00EF1CF0"/>
    <w:rsid w:val="00EF28BF"/>
    <w:rsid w:val="00EF3345"/>
    <w:rsid w:val="00EF3CD8"/>
    <w:rsid w:val="00EF4737"/>
    <w:rsid w:val="00EF4ECC"/>
    <w:rsid w:val="00EF6934"/>
    <w:rsid w:val="00F0169A"/>
    <w:rsid w:val="00F02809"/>
    <w:rsid w:val="00F04290"/>
    <w:rsid w:val="00F05B50"/>
    <w:rsid w:val="00F1333E"/>
    <w:rsid w:val="00F13CEF"/>
    <w:rsid w:val="00F13E86"/>
    <w:rsid w:val="00F1417C"/>
    <w:rsid w:val="00F17206"/>
    <w:rsid w:val="00F209FD"/>
    <w:rsid w:val="00F219CD"/>
    <w:rsid w:val="00F21C89"/>
    <w:rsid w:val="00F235CA"/>
    <w:rsid w:val="00F24288"/>
    <w:rsid w:val="00F245BE"/>
    <w:rsid w:val="00F25144"/>
    <w:rsid w:val="00F26722"/>
    <w:rsid w:val="00F322C2"/>
    <w:rsid w:val="00F3315E"/>
    <w:rsid w:val="00F33308"/>
    <w:rsid w:val="00F36A46"/>
    <w:rsid w:val="00F40400"/>
    <w:rsid w:val="00F40E56"/>
    <w:rsid w:val="00F40E69"/>
    <w:rsid w:val="00F41A5D"/>
    <w:rsid w:val="00F42B96"/>
    <w:rsid w:val="00F436F8"/>
    <w:rsid w:val="00F45CB3"/>
    <w:rsid w:val="00F45CD8"/>
    <w:rsid w:val="00F47B40"/>
    <w:rsid w:val="00F5139E"/>
    <w:rsid w:val="00F518B2"/>
    <w:rsid w:val="00F52360"/>
    <w:rsid w:val="00F53BEB"/>
    <w:rsid w:val="00F54921"/>
    <w:rsid w:val="00F54D02"/>
    <w:rsid w:val="00F56AA2"/>
    <w:rsid w:val="00F5761B"/>
    <w:rsid w:val="00F604CA"/>
    <w:rsid w:val="00F618D0"/>
    <w:rsid w:val="00F63EF0"/>
    <w:rsid w:val="00F64E05"/>
    <w:rsid w:val="00F65829"/>
    <w:rsid w:val="00F66A02"/>
    <w:rsid w:val="00F7145C"/>
    <w:rsid w:val="00F72021"/>
    <w:rsid w:val="00F76398"/>
    <w:rsid w:val="00F77538"/>
    <w:rsid w:val="00F77B69"/>
    <w:rsid w:val="00F823E2"/>
    <w:rsid w:val="00F832DB"/>
    <w:rsid w:val="00F83BB4"/>
    <w:rsid w:val="00F83EE0"/>
    <w:rsid w:val="00F861E5"/>
    <w:rsid w:val="00F86FE6"/>
    <w:rsid w:val="00F90510"/>
    <w:rsid w:val="00F9172C"/>
    <w:rsid w:val="00F93937"/>
    <w:rsid w:val="00F958C9"/>
    <w:rsid w:val="00F96396"/>
    <w:rsid w:val="00F97DC4"/>
    <w:rsid w:val="00FA0EBE"/>
    <w:rsid w:val="00FA200A"/>
    <w:rsid w:val="00FA3261"/>
    <w:rsid w:val="00FA4035"/>
    <w:rsid w:val="00FA42D1"/>
    <w:rsid w:val="00FA5324"/>
    <w:rsid w:val="00FB02F5"/>
    <w:rsid w:val="00FB0410"/>
    <w:rsid w:val="00FB3692"/>
    <w:rsid w:val="00FB544B"/>
    <w:rsid w:val="00FC1BA3"/>
    <w:rsid w:val="00FC417B"/>
    <w:rsid w:val="00FC4233"/>
    <w:rsid w:val="00FC48A8"/>
    <w:rsid w:val="00FC5FE9"/>
    <w:rsid w:val="00FC61D6"/>
    <w:rsid w:val="00FC7211"/>
    <w:rsid w:val="00FC7A0D"/>
    <w:rsid w:val="00FC7C63"/>
    <w:rsid w:val="00FD0087"/>
    <w:rsid w:val="00FD1182"/>
    <w:rsid w:val="00FD30C5"/>
    <w:rsid w:val="00FD37F6"/>
    <w:rsid w:val="00FD4DB6"/>
    <w:rsid w:val="00FD5207"/>
    <w:rsid w:val="00FD6A8F"/>
    <w:rsid w:val="00FD75FB"/>
    <w:rsid w:val="00FD7DBB"/>
    <w:rsid w:val="00FE1687"/>
    <w:rsid w:val="00FE25DA"/>
    <w:rsid w:val="00FE2891"/>
    <w:rsid w:val="00FE3FAE"/>
    <w:rsid w:val="00FE6CD2"/>
    <w:rsid w:val="00FE7605"/>
    <w:rsid w:val="00FE7F57"/>
    <w:rsid w:val="00FE7F6C"/>
    <w:rsid w:val="00FF16F1"/>
    <w:rsid w:val="00FF1FBF"/>
    <w:rsid w:val="00FF4330"/>
    <w:rsid w:val="00FF6635"/>
    <w:rsid w:val="00FF6910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1A86D"/>
  <w15:chartTrackingRefBased/>
  <w15:docId w15:val="{07A59A41-B180-4942-BC15-29364C1E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3F6"/>
  </w:style>
  <w:style w:type="paragraph" w:styleId="Piedepgina">
    <w:name w:val="footer"/>
    <w:basedOn w:val="Normal"/>
    <w:link w:val="PiedepginaCar"/>
    <w:uiPriority w:val="99"/>
    <w:unhideWhenUsed/>
    <w:rsid w:val="009F5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3F6"/>
  </w:style>
  <w:style w:type="table" w:styleId="Tablaconcuadrcula">
    <w:name w:val="Table Grid"/>
    <w:basedOn w:val="Tablanormal"/>
    <w:uiPriority w:val="39"/>
    <w:rsid w:val="00F4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F40E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5">
    <w:name w:val="Grid Table 4 Accent 5"/>
    <w:basedOn w:val="Tablanormal"/>
    <w:uiPriority w:val="49"/>
    <w:rsid w:val="00F40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4">
    <w:name w:val="Grid Table 4 Accent 4"/>
    <w:basedOn w:val="Tablanormal"/>
    <w:uiPriority w:val="49"/>
    <w:rsid w:val="00F40E5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Prrafodelista">
    <w:name w:val="List Paragraph"/>
    <w:aliases w:val="lp1,List Paragraph1,Lista vistosa - Énfasis 11"/>
    <w:basedOn w:val="Normal"/>
    <w:link w:val="PrrafodelistaCar"/>
    <w:uiPriority w:val="34"/>
    <w:qFormat/>
    <w:rsid w:val="00EC715E"/>
    <w:pPr>
      <w:ind w:left="720"/>
      <w:contextualSpacing/>
    </w:pPr>
  </w:style>
  <w:style w:type="paragraph" w:customStyle="1" w:styleId="Default">
    <w:name w:val="Default"/>
    <w:rsid w:val="00B81D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B81D20"/>
    <w:rPr>
      <w:b/>
      <w:bCs/>
      <w:color w:val="000000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7E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C36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36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36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36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36F1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rsid w:val="00EB50E1"/>
    <w:pPr>
      <w:spacing w:after="0" w:line="240" w:lineRule="auto"/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rsid w:val="00EB50E1"/>
    <w:rPr>
      <w:rFonts w:ascii="Courier New" w:eastAsia="Calibri" w:hAnsi="Courier New" w:cs="Courier New"/>
      <w:sz w:val="20"/>
      <w:szCs w:val="20"/>
      <w:lang w:val="en-US"/>
    </w:rPr>
  </w:style>
  <w:style w:type="table" w:styleId="Tablanormal3">
    <w:name w:val="Plain Table 3"/>
    <w:basedOn w:val="Tablanormal"/>
    <w:uiPriority w:val="43"/>
    <w:rsid w:val="004F3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F3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4F31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4F3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F31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clara">
    <w:name w:val="Grid Table Light"/>
    <w:basedOn w:val="Tablanormal"/>
    <w:uiPriority w:val="40"/>
    <w:rsid w:val="004F31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5oscura-nfasis3">
    <w:name w:val="Grid Table 5 Dark Accent 3"/>
    <w:basedOn w:val="Tablanormal"/>
    <w:uiPriority w:val="50"/>
    <w:rsid w:val="002D62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notaalfinal">
    <w:name w:val="endnote text"/>
    <w:basedOn w:val="Normal"/>
    <w:link w:val="TextonotaalfinalCar"/>
    <w:uiPriority w:val="99"/>
    <w:unhideWhenUsed/>
    <w:rsid w:val="0076693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6693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6693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6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836B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836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36B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7130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81420F"/>
    <w:pPr>
      <w:spacing w:after="0" w:line="240" w:lineRule="auto"/>
    </w:pPr>
  </w:style>
  <w:style w:type="table" w:styleId="Tabladecuadrcula3">
    <w:name w:val="Grid Table 3"/>
    <w:basedOn w:val="Tablanormal"/>
    <w:uiPriority w:val="48"/>
    <w:rsid w:val="00E304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aliases w:val="lp1 Car,List Paragraph1 Car,Lista vistosa - Énfasis 11 Car"/>
    <w:link w:val="Prrafodelista"/>
    <w:uiPriority w:val="34"/>
    <w:rsid w:val="00DF5359"/>
  </w:style>
  <w:style w:type="paragraph" w:styleId="Sinespaciado">
    <w:name w:val="No Spacing"/>
    <w:uiPriority w:val="1"/>
    <w:qFormat/>
    <w:rsid w:val="00F13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5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4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0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6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7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8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7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3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2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1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4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0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2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1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409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67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09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25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7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  <a:effectLst>
          <a:outerShdw blurRad="50800" dist="38100" dir="2700000" algn="tl" rotWithShape="0">
            <a:prstClr val="black">
              <a:alpha val="40000"/>
            </a:prstClr>
          </a:outerShdw>
          <a:reflection blurRad="6350" stA="52000" endA="300" endPos="35000" dir="5400000" sy="-100000" algn="bl" rotWithShape="0"/>
        </a:effectLst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E73D-453C-4C80-94B2-2BAC556F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DIAZ ROBERTO RAFAEL</dc:creator>
  <cp:keywords/>
  <dc:description/>
  <cp:lastModifiedBy>MORONES RUIZ FABIOLA CRISTINA</cp:lastModifiedBy>
  <cp:revision>2</cp:revision>
  <cp:lastPrinted>2018-03-05T20:30:00Z</cp:lastPrinted>
  <dcterms:created xsi:type="dcterms:W3CDTF">2021-08-23T14:29:00Z</dcterms:created>
  <dcterms:modified xsi:type="dcterms:W3CDTF">2021-08-23T14:29:00Z</dcterms:modified>
</cp:coreProperties>
</file>