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BC25" w14:textId="77777777" w:rsidR="00A61CEA" w:rsidRDefault="00A61CEA" w:rsidP="00A61CEA">
      <w:pPr>
        <w:spacing w:after="0" w:line="240" w:lineRule="auto"/>
        <w:ind w:left="-567" w:right="709"/>
        <w:jc w:val="center"/>
        <w:rPr>
          <w:rFonts w:ascii="Arial" w:hAnsi="Arial" w:cs="Arial"/>
          <w:b/>
          <w:sz w:val="24"/>
          <w:szCs w:val="24"/>
        </w:rPr>
      </w:pPr>
    </w:p>
    <w:p w14:paraId="45F89556" w14:textId="77777777" w:rsidR="00133917" w:rsidRPr="00D065E7" w:rsidRDefault="00133917" w:rsidP="00A35A92">
      <w:pPr>
        <w:spacing w:after="0" w:line="240" w:lineRule="auto"/>
        <w:ind w:left="-567" w:right="-518"/>
        <w:jc w:val="center"/>
        <w:rPr>
          <w:rFonts w:ascii="Arial" w:hAnsi="Arial" w:cs="Arial"/>
          <w:b/>
          <w:sz w:val="24"/>
          <w:szCs w:val="24"/>
        </w:rPr>
      </w:pPr>
      <w:r w:rsidRPr="00D065E7">
        <w:rPr>
          <w:rFonts w:ascii="Arial" w:hAnsi="Arial" w:cs="Arial"/>
          <w:b/>
          <w:sz w:val="24"/>
          <w:szCs w:val="24"/>
        </w:rPr>
        <w:t xml:space="preserve">EL INEGI </w:t>
      </w:r>
      <w:r w:rsidR="00F2464D" w:rsidRPr="00D065E7">
        <w:rPr>
          <w:rFonts w:ascii="Arial" w:hAnsi="Arial" w:cs="Arial"/>
          <w:b/>
          <w:sz w:val="24"/>
          <w:szCs w:val="24"/>
        </w:rPr>
        <w:t>INICIA</w:t>
      </w:r>
      <w:r w:rsidRPr="00D065E7">
        <w:rPr>
          <w:rFonts w:ascii="Arial" w:hAnsi="Arial" w:cs="Arial"/>
          <w:b/>
          <w:sz w:val="24"/>
          <w:szCs w:val="24"/>
        </w:rPr>
        <w:t xml:space="preserve"> CONSULTA PÚBLICA SOBRE EL CENSO AGROPECUARIO 2022</w:t>
      </w:r>
    </w:p>
    <w:p w14:paraId="6C85D011" w14:textId="77777777" w:rsidR="00133917" w:rsidRPr="00D065E7" w:rsidRDefault="00133917" w:rsidP="00A61CEA">
      <w:pPr>
        <w:spacing w:after="0" w:line="240" w:lineRule="auto"/>
        <w:ind w:left="-567" w:right="709"/>
        <w:jc w:val="center"/>
        <w:rPr>
          <w:rFonts w:ascii="Arial" w:hAnsi="Arial" w:cs="Arial"/>
          <w:b/>
          <w:sz w:val="24"/>
          <w:szCs w:val="24"/>
        </w:rPr>
      </w:pPr>
    </w:p>
    <w:p w14:paraId="7F5D7B84" w14:textId="77777777" w:rsidR="00A35A92" w:rsidRDefault="00A61CEA" w:rsidP="00A35A92">
      <w:pPr>
        <w:pStyle w:val="Default"/>
        <w:numPr>
          <w:ilvl w:val="0"/>
          <w:numId w:val="3"/>
        </w:numPr>
        <w:ind w:right="-5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5A92">
        <w:rPr>
          <w:rFonts w:ascii="Arial" w:hAnsi="Arial" w:cs="Arial"/>
          <w:color w:val="000000" w:themeColor="text1"/>
          <w:sz w:val="22"/>
          <w:szCs w:val="22"/>
        </w:rPr>
        <w:t>El objetivo</w:t>
      </w:r>
      <w:r w:rsidR="00311C72" w:rsidRPr="00A35A9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conocer </w:t>
      </w:r>
      <w:r w:rsidR="00311C72" w:rsidRPr="00A35A92">
        <w:rPr>
          <w:rFonts w:ascii="Arial" w:hAnsi="Arial" w:cs="Arial"/>
          <w:color w:val="000000" w:themeColor="text1"/>
          <w:sz w:val="22"/>
          <w:szCs w:val="22"/>
        </w:rPr>
        <w:t xml:space="preserve">las 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necesidades de </w:t>
      </w:r>
      <w:r w:rsidR="00527440" w:rsidRPr="00A35A92">
        <w:rPr>
          <w:rFonts w:ascii="Arial" w:hAnsi="Arial" w:cs="Arial"/>
          <w:color w:val="000000" w:themeColor="text1"/>
          <w:sz w:val="22"/>
          <w:szCs w:val="22"/>
        </w:rPr>
        <w:t xml:space="preserve">información de 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los usuarios </w:t>
      </w:r>
      <w:r w:rsidR="00FC0BB6" w:rsidRPr="00A35A92">
        <w:rPr>
          <w:rFonts w:ascii="Arial" w:hAnsi="Arial" w:cs="Arial"/>
          <w:color w:val="000000" w:themeColor="text1"/>
          <w:sz w:val="22"/>
          <w:szCs w:val="22"/>
        </w:rPr>
        <w:t>y con ello</w:t>
      </w:r>
      <w:r w:rsidR="00A35A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3A3E" w:rsidRPr="00A35A92">
        <w:rPr>
          <w:rFonts w:ascii="Arial" w:hAnsi="Arial" w:cs="Arial"/>
          <w:color w:val="000000" w:themeColor="text1"/>
          <w:sz w:val="22"/>
          <w:szCs w:val="22"/>
        </w:rPr>
        <w:t xml:space="preserve">obtener </w:t>
      </w:r>
    </w:p>
    <w:p w14:paraId="648C157C" w14:textId="405863AD" w:rsidR="00A61CEA" w:rsidRPr="00A35A92" w:rsidRDefault="00773A3E" w:rsidP="00A35A92">
      <w:pPr>
        <w:pStyle w:val="Default"/>
        <w:ind w:left="153" w:right="-5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datos </w:t>
      </w:r>
      <w:r w:rsidR="00FC0BB6" w:rsidRPr="00A35A92">
        <w:rPr>
          <w:rFonts w:ascii="Arial" w:hAnsi="Arial" w:cs="Arial"/>
          <w:color w:val="000000" w:themeColor="text1"/>
          <w:sz w:val="22"/>
          <w:szCs w:val="22"/>
        </w:rPr>
        <w:t xml:space="preserve">que permitan 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establecer políticas públicas </w:t>
      </w:r>
      <w:r w:rsidR="00F2464D" w:rsidRPr="00A35A92">
        <w:rPr>
          <w:rFonts w:ascii="Arial" w:hAnsi="Arial" w:cs="Arial"/>
          <w:color w:val="000000" w:themeColor="text1"/>
          <w:sz w:val="22"/>
          <w:szCs w:val="22"/>
        </w:rPr>
        <w:t>en favor del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 desarrollo del campo</w:t>
      </w:r>
      <w:r w:rsidR="001A6488" w:rsidRPr="00A35A9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D2112E1" w14:textId="7A55723F" w:rsidR="00A61CEA" w:rsidRPr="00A35A92" w:rsidRDefault="00A61CEA" w:rsidP="00311C72">
      <w:pPr>
        <w:pStyle w:val="Default"/>
        <w:numPr>
          <w:ilvl w:val="0"/>
          <w:numId w:val="3"/>
        </w:numPr>
        <w:ind w:right="-5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La consulta estará vigente </w:t>
      </w:r>
      <w:r w:rsidR="00773A3E" w:rsidRPr="00A35A92">
        <w:rPr>
          <w:rFonts w:ascii="Arial" w:hAnsi="Arial" w:cs="Arial"/>
          <w:color w:val="000000" w:themeColor="text1"/>
          <w:sz w:val="22"/>
          <w:szCs w:val="22"/>
        </w:rPr>
        <w:t xml:space="preserve">del 4 al </w:t>
      </w:r>
      <w:r w:rsidR="00C851CD" w:rsidRPr="00A35A92">
        <w:rPr>
          <w:rFonts w:ascii="Arial" w:hAnsi="Arial" w:cs="Arial"/>
          <w:color w:val="000000" w:themeColor="text1"/>
          <w:sz w:val="22"/>
          <w:szCs w:val="22"/>
        </w:rPr>
        <w:t>29</w:t>
      </w:r>
      <w:r w:rsidR="00773A3E" w:rsidRPr="00A35A92">
        <w:rPr>
          <w:rFonts w:ascii="Arial" w:hAnsi="Arial" w:cs="Arial"/>
          <w:color w:val="000000" w:themeColor="text1"/>
          <w:sz w:val="22"/>
          <w:szCs w:val="22"/>
        </w:rPr>
        <w:t xml:space="preserve"> de octubre de 2021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8DE43F7" w14:textId="77777777" w:rsidR="00D065E7" w:rsidRPr="00A35A92" w:rsidRDefault="00D065E7" w:rsidP="00311C72">
      <w:pPr>
        <w:pStyle w:val="Default"/>
        <w:ind w:left="-567" w:right="-5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472AE4" w14:textId="02FB1AC3" w:rsidR="00E2450F" w:rsidRPr="00A35A92" w:rsidRDefault="00A61CEA" w:rsidP="00D065E7">
      <w:pPr>
        <w:pStyle w:val="Default"/>
        <w:ind w:left="-567" w:right="-5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En </w:t>
      </w:r>
      <w:r w:rsidR="0012543E" w:rsidRPr="00A35A92">
        <w:rPr>
          <w:rFonts w:ascii="Arial" w:hAnsi="Arial" w:cs="Arial"/>
          <w:color w:val="000000" w:themeColor="text1"/>
          <w:sz w:val="22"/>
          <w:szCs w:val="22"/>
        </w:rPr>
        <w:t xml:space="preserve">cumplimiento 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al </w:t>
      </w:r>
      <w:r w:rsidR="00D37B87" w:rsidRPr="00A35A92">
        <w:rPr>
          <w:rFonts w:ascii="Arial" w:hAnsi="Arial" w:cs="Arial"/>
          <w:color w:val="000000" w:themeColor="text1"/>
          <w:sz w:val="22"/>
          <w:szCs w:val="22"/>
        </w:rPr>
        <w:t>a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>rtículo 88 de la Ley del Sistema Nacional de Información Estadística y Geográfica</w:t>
      </w:r>
      <w:r w:rsidR="00311C72" w:rsidRPr="00A35A9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35A92">
        <w:rPr>
          <w:rFonts w:ascii="Arial" w:hAnsi="Arial" w:cs="Arial"/>
          <w:color w:val="000000" w:themeColor="text1"/>
          <w:sz w:val="22"/>
          <w:szCs w:val="22"/>
        </w:rPr>
        <w:t xml:space="preserve">el INEGI realiza la </w:t>
      </w:r>
      <w:r w:rsidR="00F2464D" w:rsidRPr="00A35A92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A35A92">
        <w:rPr>
          <w:rFonts w:ascii="Arial" w:hAnsi="Arial" w:cs="Arial"/>
          <w:bCs/>
          <w:color w:val="000000" w:themeColor="text1"/>
          <w:sz w:val="22"/>
          <w:szCs w:val="22"/>
        </w:rPr>
        <w:t xml:space="preserve">onsulta </w:t>
      </w:r>
      <w:r w:rsidR="00F2464D" w:rsidRPr="00A35A92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Pr="00A35A92">
        <w:rPr>
          <w:rFonts w:ascii="Arial" w:hAnsi="Arial" w:cs="Arial"/>
          <w:bCs/>
          <w:color w:val="000000" w:themeColor="text1"/>
          <w:sz w:val="22"/>
          <w:szCs w:val="22"/>
        </w:rPr>
        <w:t xml:space="preserve">ública sobre </w:t>
      </w:r>
      <w:r w:rsidR="00C851CD" w:rsidRPr="00A35A92">
        <w:rPr>
          <w:rFonts w:ascii="Arial" w:hAnsi="Arial" w:cs="Arial"/>
          <w:bCs/>
          <w:color w:val="000000" w:themeColor="text1"/>
          <w:sz w:val="22"/>
          <w:szCs w:val="22"/>
        </w:rPr>
        <w:t>la metodología d</w:t>
      </w:r>
      <w:r w:rsidR="00133917" w:rsidRPr="00A35A92">
        <w:rPr>
          <w:rFonts w:ascii="Arial" w:hAnsi="Arial" w:cs="Arial"/>
          <w:bCs/>
          <w:color w:val="000000" w:themeColor="text1"/>
          <w:sz w:val="22"/>
          <w:szCs w:val="22"/>
        </w:rPr>
        <w:t>el Censo Agropecuario 2022</w:t>
      </w:r>
      <w:r w:rsidR="00E2450F" w:rsidRPr="00A35A92">
        <w:rPr>
          <w:rFonts w:ascii="Arial" w:hAnsi="Arial" w:cs="Arial"/>
          <w:bCs/>
          <w:color w:val="000000" w:themeColor="text1"/>
          <w:sz w:val="22"/>
          <w:szCs w:val="22"/>
        </w:rPr>
        <w:t xml:space="preserve">, programa estadístico que ofrece información agropecuaria </w:t>
      </w:r>
      <w:r w:rsidR="00C851CD" w:rsidRPr="00A35A92">
        <w:rPr>
          <w:rFonts w:ascii="Arial" w:hAnsi="Arial" w:cs="Arial"/>
          <w:bCs/>
          <w:color w:val="000000" w:themeColor="text1"/>
          <w:sz w:val="22"/>
          <w:szCs w:val="22"/>
        </w:rPr>
        <w:t xml:space="preserve">y forestal </w:t>
      </w:r>
      <w:r w:rsidR="00E2450F" w:rsidRPr="00A35A92">
        <w:rPr>
          <w:rFonts w:ascii="Arial" w:hAnsi="Arial" w:cs="Arial"/>
          <w:bCs/>
          <w:color w:val="000000" w:themeColor="text1"/>
          <w:sz w:val="22"/>
          <w:szCs w:val="22"/>
        </w:rPr>
        <w:t>referente a quién produce</w:t>
      </w:r>
      <w:r w:rsidR="00E2450F" w:rsidRPr="00A35A92">
        <w:rPr>
          <w:rFonts w:ascii="Arial" w:hAnsi="Arial" w:cs="Arial"/>
          <w:color w:val="000000" w:themeColor="text1"/>
          <w:sz w:val="22"/>
          <w:szCs w:val="22"/>
        </w:rPr>
        <w:t>, q</w:t>
      </w:r>
      <w:r w:rsidR="00E2450F" w:rsidRPr="00A35A92">
        <w:rPr>
          <w:rFonts w:ascii="Arial" w:hAnsi="Arial" w:cs="Arial"/>
          <w:bCs/>
          <w:color w:val="000000" w:themeColor="text1"/>
          <w:sz w:val="22"/>
          <w:szCs w:val="22"/>
        </w:rPr>
        <w:t>ué se produce</w:t>
      </w:r>
      <w:r w:rsidR="00E2450F" w:rsidRPr="00A35A92">
        <w:rPr>
          <w:rFonts w:ascii="Arial" w:hAnsi="Arial" w:cs="Arial"/>
          <w:color w:val="000000" w:themeColor="text1"/>
          <w:sz w:val="22"/>
          <w:szCs w:val="22"/>
        </w:rPr>
        <w:t>, c</w:t>
      </w:r>
      <w:r w:rsidR="00E2450F" w:rsidRPr="00A35A92">
        <w:rPr>
          <w:rFonts w:ascii="Arial" w:hAnsi="Arial" w:cs="Arial"/>
          <w:bCs/>
          <w:color w:val="000000" w:themeColor="text1"/>
          <w:sz w:val="22"/>
          <w:szCs w:val="22"/>
        </w:rPr>
        <w:t>uánto se produce</w:t>
      </w:r>
      <w:r w:rsidR="00E2450F" w:rsidRPr="00A35A92">
        <w:rPr>
          <w:rFonts w:ascii="Arial" w:hAnsi="Arial" w:cs="Arial"/>
          <w:color w:val="000000" w:themeColor="text1"/>
          <w:sz w:val="22"/>
          <w:szCs w:val="22"/>
        </w:rPr>
        <w:t>, d</w:t>
      </w:r>
      <w:r w:rsidR="00E2450F" w:rsidRPr="00A35A92">
        <w:rPr>
          <w:rFonts w:ascii="Arial" w:hAnsi="Arial" w:cs="Arial"/>
          <w:bCs/>
          <w:color w:val="000000" w:themeColor="text1"/>
          <w:sz w:val="22"/>
          <w:szCs w:val="22"/>
        </w:rPr>
        <w:t>ónde se produce</w:t>
      </w:r>
      <w:r w:rsidR="00E2450F" w:rsidRPr="00A35A92">
        <w:rPr>
          <w:rFonts w:ascii="Arial" w:hAnsi="Arial" w:cs="Arial"/>
          <w:color w:val="000000" w:themeColor="text1"/>
          <w:sz w:val="22"/>
          <w:szCs w:val="22"/>
        </w:rPr>
        <w:t>, c</w:t>
      </w:r>
      <w:r w:rsidR="00E2450F" w:rsidRPr="00A35A92">
        <w:rPr>
          <w:rFonts w:ascii="Arial" w:hAnsi="Arial" w:cs="Arial"/>
          <w:bCs/>
          <w:color w:val="000000" w:themeColor="text1"/>
          <w:sz w:val="22"/>
          <w:szCs w:val="22"/>
        </w:rPr>
        <w:t>ómo se produce y con qué se produce.</w:t>
      </w:r>
    </w:p>
    <w:p w14:paraId="214516B7" w14:textId="77777777" w:rsidR="00E2450F" w:rsidRPr="00A35A92" w:rsidRDefault="00E2450F" w:rsidP="00D065E7">
      <w:pPr>
        <w:pStyle w:val="Default"/>
        <w:ind w:left="-567" w:right="-5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85328F" w14:textId="3E256695" w:rsidR="00E0251D" w:rsidRPr="00A35A92" w:rsidRDefault="00E0251D" w:rsidP="00D065E7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</w:rPr>
      </w:pPr>
      <w:r w:rsidRPr="00A35A92">
        <w:rPr>
          <w:rFonts w:ascii="Arial" w:hAnsi="Arial" w:cs="Arial"/>
          <w:bCs/>
          <w:color w:val="000000" w:themeColor="text1"/>
        </w:rPr>
        <w:t xml:space="preserve">La consulta </w:t>
      </w:r>
      <w:r w:rsidR="00E2450F" w:rsidRPr="00A35A92">
        <w:rPr>
          <w:rFonts w:ascii="Arial" w:hAnsi="Arial" w:cs="Arial"/>
          <w:bCs/>
          <w:color w:val="000000" w:themeColor="text1"/>
        </w:rPr>
        <w:t xml:space="preserve">pública </w:t>
      </w:r>
      <w:r w:rsidRPr="00A35A92">
        <w:rPr>
          <w:rFonts w:ascii="Arial" w:hAnsi="Arial" w:cs="Arial"/>
          <w:bCs/>
          <w:color w:val="000000" w:themeColor="text1"/>
        </w:rPr>
        <w:t>estará vigente de</w:t>
      </w:r>
      <w:r w:rsidR="00D065E7" w:rsidRPr="00A35A92">
        <w:rPr>
          <w:rFonts w:ascii="Arial" w:hAnsi="Arial" w:cs="Arial"/>
          <w:bCs/>
          <w:color w:val="000000" w:themeColor="text1"/>
        </w:rPr>
        <w:t>sde hoy y hasta e</w:t>
      </w:r>
      <w:r w:rsidRPr="00A35A92">
        <w:rPr>
          <w:rFonts w:ascii="Arial" w:hAnsi="Arial" w:cs="Arial"/>
          <w:bCs/>
          <w:color w:val="000000" w:themeColor="text1"/>
        </w:rPr>
        <w:t xml:space="preserve">l </w:t>
      </w:r>
      <w:r w:rsidR="00C851CD" w:rsidRPr="00A35A92">
        <w:rPr>
          <w:rFonts w:ascii="Arial" w:hAnsi="Arial" w:cs="Arial"/>
          <w:bCs/>
          <w:color w:val="000000" w:themeColor="text1"/>
        </w:rPr>
        <w:t>29</w:t>
      </w:r>
      <w:r w:rsidRPr="00A35A92">
        <w:rPr>
          <w:rFonts w:ascii="Arial" w:hAnsi="Arial" w:cs="Arial"/>
          <w:bCs/>
          <w:color w:val="000000" w:themeColor="text1"/>
        </w:rPr>
        <w:t xml:space="preserve"> de octubre de 2021</w:t>
      </w:r>
      <w:r w:rsidR="00E2450F" w:rsidRPr="00A35A92">
        <w:rPr>
          <w:rFonts w:ascii="Arial" w:hAnsi="Arial" w:cs="Arial"/>
          <w:bCs/>
          <w:color w:val="000000" w:themeColor="text1"/>
        </w:rPr>
        <w:t xml:space="preserve"> </w:t>
      </w:r>
      <w:r w:rsidR="00C851CD" w:rsidRPr="00A35A92">
        <w:rPr>
          <w:rFonts w:ascii="Arial" w:hAnsi="Arial" w:cs="Arial"/>
          <w:bCs/>
          <w:color w:val="000000" w:themeColor="text1"/>
        </w:rPr>
        <w:t xml:space="preserve">en </w:t>
      </w:r>
      <w:r w:rsidR="00231849" w:rsidRPr="00A35A92">
        <w:rPr>
          <w:rFonts w:ascii="Arial" w:hAnsi="Arial" w:cs="Arial"/>
          <w:bCs/>
          <w:color w:val="000000" w:themeColor="text1"/>
        </w:rPr>
        <w:t>i</w:t>
      </w:r>
      <w:r w:rsidR="00C851CD" w:rsidRPr="00A35A92">
        <w:rPr>
          <w:rFonts w:ascii="Arial" w:hAnsi="Arial" w:cs="Arial"/>
          <w:bCs/>
          <w:color w:val="000000" w:themeColor="text1"/>
        </w:rPr>
        <w:t>nternet,</w:t>
      </w:r>
      <w:r w:rsidR="00DD3DDB" w:rsidRPr="00A35A92">
        <w:rPr>
          <w:rFonts w:ascii="Arial" w:hAnsi="Arial" w:cs="Arial"/>
          <w:bCs/>
          <w:color w:val="000000" w:themeColor="text1"/>
        </w:rPr>
        <w:t xml:space="preserve"> </w:t>
      </w:r>
      <w:r w:rsidR="00E2450F" w:rsidRPr="00A35A92">
        <w:rPr>
          <w:rFonts w:ascii="Arial" w:hAnsi="Arial" w:cs="Arial"/>
          <w:bCs/>
          <w:color w:val="000000" w:themeColor="text1"/>
        </w:rPr>
        <w:t>con e</w:t>
      </w:r>
      <w:r w:rsidRPr="00A35A92">
        <w:rPr>
          <w:rFonts w:ascii="Arial" w:hAnsi="Arial" w:cs="Arial"/>
          <w:color w:val="000000" w:themeColor="text1"/>
        </w:rPr>
        <w:t xml:space="preserve">l objetivo </w:t>
      </w:r>
      <w:r w:rsidR="00E2450F" w:rsidRPr="00A35A92">
        <w:rPr>
          <w:rFonts w:ascii="Arial" w:hAnsi="Arial" w:cs="Arial"/>
          <w:color w:val="000000" w:themeColor="text1"/>
        </w:rPr>
        <w:t>de</w:t>
      </w:r>
      <w:r w:rsidRPr="00A35A92">
        <w:rPr>
          <w:rFonts w:ascii="Arial" w:hAnsi="Arial" w:cs="Arial"/>
          <w:color w:val="000000" w:themeColor="text1"/>
        </w:rPr>
        <w:t xml:space="preserve"> conocer</w:t>
      </w:r>
      <w:r w:rsidR="00C07FF3" w:rsidRPr="00A35A92">
        <w:rPr>
          <w:rFonts w:ascii="Arial" w:hAnsi="Arial" w:cs="Arial"/>
          <w:color w:val="000000" w:themeColor="text1"/>
        </w:rPr>
        <w:t xml:space="preserve"> las necesidades</w:t>
      </w:r>
      <w:r w:rsidRPr="00A35A92">
        <w:rPr>
          <w:rFonts w:ascii="Arial" w:hAnsi="Arial" w:cs="Arial"/>
          <w:color w:val="000000" w:themeColor="text1"/>
        </w:rPr>
        <w:t xml:space="preserve"> de</w:t>
      </w:r>
      <w:r w:rsidR="00C07FF3" w:rsidRPr="00A35A92">
        <w:rPr>
          <w:rFonts w:ascii="Arial" w:hAnsi="Arial" w:cs="Arial"/>
          <w:color w:val="000000" w:themeColor="text1"/>
        </w:rPr>
        <w:t xml:space="preserve"> información de</w:t>
      </w:r>
      <w:r w:rsidRPr="00A35A92">
        <w:rPr>
          <w:rFonts w:ascii="Arial" w:hAnsi="Arial" w:cs="Arial"/>
          <w:color w:val="000000" w:themeColor="text1"/>
        </w:rPr>
        <w:t xml:space="preserve"> los usuarios </w:t>
      </w:r>
      <w:r w:rsidR="00C07FF3" w:rsidRPr="00A35A92">
        <w:rPr>
          <w:rFonts w:ascii="Arial" w:hAnsi="Arial" w:cs="Arial"/>
          <w:color w:val="000000" w:themeColor="text1"/>
        </w:rPr>
        <w:t>y con ello</w:t>
      </w:r>
      <w:r w:rsidRPr="00A35A92">
        <w:rPr>
          <w:rFonts w:ascii="Arial" w:hAnsi="Arial" w:cs="Arial"/>
          <w:color w:val="000000" w:themeColor="text1"/>
        </w:rPr>
        <w:t xml:space="preserve"> retroalim</w:t>
      </w:r>
      <w:r w:rsidR="00C07FF3" w:rsidRPr="00A35A92">
        <w:rPr>
          <w:rFonts w:ascii="Arial" w:hAnsi="Arial" w:cs="Arial"/>
          <w:color w:val="000000" w:themeColor="text1"/>
        </w:rPr>
        <w:t>en</w:t>
      </w:r>
      <w:r w:rsidRPr="00A35A92">
        <w:rPr>
          <w:rFonts w:ascii="Arial" w:hAnsi="Arial" w:cs="Arial"/>
          <w:color w:val="000000" w:themeColor="text1"/>
        </w:rPr>
        <w:t>tar la temá</w:t>
      </w:r>
      <w:r w:rsidR="00C07FF3" w:rsidRPr="00A35A92">
        <w:rPr>
          <w:rFonts w:ascii="Arial" w:hAnsi="Arial" w:cs="Arial"/>
          <w:color w:val="000000" w:themeColor="text1"/>
        </w:rPr>
        <w:t>tic</w:t>
      </w:r>
      <w:r w:rsidRPr="00A35A92">
        <w:rPr>
          <w:rFonts w:ascii="Arial" w:hAnsi="Arial" w:cs="Arial"/>
          <w:color w:val="000000" w:themeColor="text1"/>
        </w:rPr>
        <w:t>a del Censo Agropecuario 2022</w:t>
      </w:r>
      <w:r w:rsidR="00C07FF3" w:rsidRPr="00A35A92">
        <w:rPr>
          <w:rFonts w:ascii="Arial" w:hAnsi="Arial" w:cs="Arial"/>
          <w:color w:val="000000" w:themeColor="text1"/>
        </w:rPr>
        <w:t xml:space="preserve">, cuyos resultados </w:t>
      </w:r>
      <w:r w:rsidR="00E2450F" w:rsidRPr="00A35A92">
        <w:rPr>
          <w:rFonts w:ascii="Arial" w:hAnsi="Arial" w:cs="Arial"/>
          <w:color w:val="000000" w:themeColor="text1"/>
        </w:rPr>
        <w:t xml:space="preserve">servirán para </w:t>
      </w:r>
      <w:r w:rsidRPr="00A35A92">
        <w:rPr>
          <w:rFonts w:ascii="Arial" w:hAnsi="Arial" w:cs="Arial"/>
          <w:color w:val="000000" w:themeColor="text1"/>
        </w:rPr>
        <w:t xml:space="preserve">establecer políticas públicas </w:t>
      </w:r>
      <w:r w:rsidR="00F2464D" w:rsidRPr="00A35A92">
        <w:rPr>
          <w:rFonts w:ascii="Arial" w:hAnsi="Arial" w:cs="Arial"/>
          <w:color w:val="000000" w:themeColor="text1"/>
        </w:rPr>
        <w:t>en favor del</w:t>
      </w:r>
      <w:r w:rsidRPr="00A35A92">
        <w:rPr>
          <w:rFonts w:ascii="Arial" w:hAnsi="Arial" w:cs="Arial"/>
          <w:color w:val="000000" w:themeColor="text1"/>
        </w:rPr>
        <w:t xml:space="preserve"> desarrollo del campo</w:t>
      </w:r>
      <w:r w:rsidR="00A24184" w:rsidRPr="00A35A92">
        <w:rPr>
          <w:rFonts w:ascii="Arial" w:hAnsi="Arial" w:cs="Arial"/>
          <w:color w:val="000000" w:themeColor="text1"/>
        </w:rPr>
        <w:t xml:space="preserve">. </w:t>
      </w:r>
      <w:r w:rsidRPr="00A35A92">
        <w:rPr>
          <w:rFonts w:ascii="Arial" w:hAnsi="Arial" w:cs="Arial"/>
          <w:color w:val="000000" w:themeColor="text1"/>
        </w:rPr>
        <w:t xml:space="preserve"> </w:t>
      </w:r>
    </w:p>
    <w:p w14:paraId="7AF18E1C" w14:textId="77777777" w:rsidR="00E0251D" w:rsidRPr="00A35A92" w:rsidRDefault="00E0251D" w:rsidP="00D065E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1FE5B33F" w14:textId="056522F5" w:rsidR="00E0251D" w:rsidRPr="00A35A92" w:rsidRDefault="00F2464D" w:rsidP="00D065E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A35A92">
        <w:rPr>
          <w:rFonts w:ascii="Arial" w:hAnsi="Arial" w:cs="Arial"/>
          <w:color w:val="000000" w:themeColor="text1"/>
        </w:rPr>
        <w:t xml:space="preserve">La consulta está </w:t>
      </w:r>
      <w:r w:rsidR="00C851CD" w:rsidRPr="00A35A92">
        <w:rPr>
          <w:rFonts w:ascii="Arial" w:hAnsi="Arial" w:cs="Arial"/>
          <w:color w:val="000000" w:themeColor="text1"/>
        </w:rPr>
        <w:t>diseñada para recibir</w:t>
      </w:r>
      <w:r w:rsidR="00E0251D" w:rsidRPr="00A35A92">
        <w:rPr>
          <w:rFonts w:ascii="Arial" w:hAnsi="Arial" w:cs="Arial"/>
          <w:color w:val="000000" w:themeColor="text1"/>
        </w:rPr>
        <w:t xml:space="preserve"> los comentarios, aportaciones y sugerencias </w:t>
      </w:r>
      <w:r w:rsidR="00A35A92" w:rsidRPr="00A35A92">
        <w:rPr>
          <w:rFonts w:ascii="Arial" w:hAnsi="Arial" w:cs="Arial"/>
          <w:color w:val="000000" w:themeColor="text1"/>
        </w:rPr>
        <w:t>que realicen</w:t>
      </w:r>
      <w:r w:rsidR="00E0251D" w:rsidRPr="00A35A92">
        <w:rPr>
          <w:rFonts w:ascii="Arial" w:hAnsi="Arial" w:cs="Arial"/>
          <w:color w:val="000000" w:themeColor="text1"/>
        </w:rPr>
        <w:t xml:space="preserve"> organismo</w:t>
      </w:r>
      <w:r w:rsidR="00A35A92" w:rsidRPr="00A35A92">
        <w:rPr>
          <w:rFonts w:ascii="Arial" w:hAnsi="Arial" w:cs="Arial"/>
          <w:color w:val="000000" w:themeColor="text1"/>
        </w:rPr>
        <w:t>s</w:t>
      </w:r>
      <w:r w:rsidR="00E0251D" w:rsidRPr="00A35A92">
        <w:rPr>
          <w:rFonts w:ascii="Arial" w:hAnsi="Arial" w:cs="Arial"/>
          <w:color w:val="000000" w:themeColor="text1"/>
        </w:rPr>
        <w:t xml:space="preserve"> público</w:t>
      </w:r>
      <w:r w:rsidR="00A35A92" w:rsidRPr="00A35A92">
        <w:rPr>
          <w:rFonts w:ascii="Arial" w:hAnsi="Arial" w:cs="Arial"/>
          <w:color w:val="000000" w:themeColor="text1"/>
        </w:rPr>
        <w:t>s</w:t>
      </w:r>
      <w:r w:rsidR="00E0251D" w:rsidRPr="00A35A92">
        <w:rPr>
          <w:rFonts w:ascii="Arial" w:hAnsi="Arial" w:cs="Arial"/>
          <w:color w:val="000000" w:themeColor="text1"/>
        </w:rPr>
        <w:t>, privado</w:t>
      </w:r>
      <w:r w:rsidR="00A35A92" w:rsidRPr="00A35A92">
        <w:rPr>
          <w:rFonts w:ascii="Arial" w:hAnsi="Arial" w:cs="Arial"/>
          <w:color w:val="000000" w:themeColor="text1"/>
        </w:rPr>
        <w:t>s</w:t>
      </w:r>
      <w:r w:rsidR="00E0251D" w:rsidRPr="00A35A92">
        <w:rPr>
          <w:rFonts w:ascii="Arial" w:hAnsi="Arial" w:cs="Arial"/>
          <w:color w:val="000000" w:themeColor="text1"/>
        </w:rPr>
        <w:t xml:space="preserve"> o social</w:t>
      </w:r>
      <w:r w:rsidR="00A35A92" w:rsidRPr="00A35A92">
        <w:rPr>
          <w:rFonts w:ascii="Arial" w:hAnsi="Arial" w:cs="Arial"/>
          <w:color w:val="000000" w:themeColor="text1"/>
        </w:rPr>
        <w:t>es así como</w:t>
      </w:r>
      <w:r w:rsidR="00E0251D" w:rsidRPr="00A35A92">
        <w:rPr>
          <w:rFonts w:ascii="Arial" w:hAnsi="Arial" w:cs="Arial"/>
          <w:color w:val="000000" w:themeColor="text1"/>
        </w:rPr>
        <w:t xml:space="preserve"> persona</w:t>
      </w:r>
      <w:r w:rsidR="00A35A92" w:rsidRPr="00A35A92">
        <w:rPr>
          <w:rFonts w:ascii="Arial" w:hAnsi="Arial" w:cs="Arial"/>
          <w:color w:val="000000" w:themeColor="text1"/>
        </w:rPr>
        <w:t>s</w:t>
      </w:r>
      <w:r w:rsidR="00E0251D" w:rsidRPr="00A35A92">
        <w:rPr>
          <w:rFonts w:ascii="Arial" w:hAnsi="Arial" w:cs="Arial"/>
          <w:color w:val="000000" w:themeColor="text1"/>
        </w:rPr>
        <w:t xml:space="preserve"> física</w:t>
      </w:r>
      <w:r w:rsidR="00A35A92" w:rsidRPr="00A35A92">
        <w:rPr>
          <w:rFonts w:ascii="Arial" w:hAnsi="Arial" w:cs="Arial"/>
          <w:color w:val="000000" w:themeColor="text1"/>
        </w:rPr>
        <w:t xml:space="preserve">s, </w:t>
      </w:r>
      <w:r w:rsidR="00E0251D" w:rsidRPr="00A35A92">
        <w:rPr>
          <w:rFonts w:ascii="Arial" w:hAnsi="Arial" w:cs="Arial"/>
          <w:color w:val="000000" w:themeColor="text1"/>
        </w:rPr>
        <w:t xml:space="preserve">acerca del paquete conceptual, los instrumentos de captación y los procedimientos del operativo </w:t>
      </w:r>
      <w:r w:rsidRPr="00A35A92">
        <w:rPr>
          <w:rFonts w:ascii="Arial" w:hAnsi="Arial" w:cs="Arial"/>
          <w:color w:val="000000" w:themeColor="text1"/>
        </w:rPr>
        <w:t xml:space="preserve">del Censo Agropecuario </w:t>
      </w:r>
      <w:r w:rsidR="00E2450F" w:rsidRPr="00A35A92">
        <w:rPr>
          <w:rFonts w:ascii="Arial" w:hAnsi="Arial" w:cs="Arial"/>
          <w:color w:val="000000" w:themeColor="text1"/>
        </w:rPr>
        <w:t xml:space="preserve">que </w:t>
      </w:r>
      <w:r w:rsidR="001A6488" w:rsidRPr="00A35A92">
        <w:rPr>
          <w:rFonts w:ascii="Arial" w:hAnsi="Arial" w:cs="Arial"/>
          <w:color w:val="000000" w:themeColor="text1"/>
        </w:rPr>
        <w:t xml:space="preserve">está previsto </w:t>
      </w:r>
      <w:r w:rsidR="00667921" w:rsidRPr="00A35A92">
        <w:rPr>
          <w:rFonts w:ascii="Arial" w:hAnsi="Arial" w:cs="Arial"/>
          <w:color w:val="000000" w:themeColor="text1"/>
        </w:rPr>
        <w:t xml:space="preserve">que </w:t>
      </w:r>
      <w:r w:rsidR="001A6488" w:rsidRPr="00A35A92">
        <w:rPr>
          <w:rFonts w:ascii="Arial" w:hAnsi="Arial" w:cs="Arial"/>
          <w:color w:val="000000" w:themeColor="text1"/>
        </w:rPr>
        <w:t xml:space="preserve">se lleve a cabo el próximo año. </w:t>
      </w:r>
    </w:p>
    <w:p w14:paraId="4A1A4117" w14:textId="77777777" w:rsidR="00E0251D" w:rsidRPr="00A35A92" w:rsidRDefault="00E0251D" w:rsidP="00D065E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030C0B03" w14:textId="77777777" w:rsidR="00A35A92" w:rsidRPr="00A35A92" w:rsidRDefault="00773A3E" w:rsidP="00A35A92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A35A92">
        <w:rPr>
          <w:rFonts w:ascii="Arial" w:hAnsi="Arial" w:cs="Arial"/>
          <w:color w:val="000000" w:themeColor="text1"/>
        </w:rPr>
        <w:t xml:space="preserve">Esta </w:t>
      </w:r>
      <w:r w:rsidR="00F2464D" w:rsidRPr="00A35A92">
        <w:rPr>
          <w:rFonts w:ascii="Arial" w:hAnsi="Arial" w:cs="Arial"/>
          <w:color w:val="000000" w:themeColor="text1"/>
        </w:rPr>
        <w:t>c</w:t>
      </w:r>
      <w:r w:rsidRPr="00A35A92">
        <w:rPr>
          <w:rFonts w:ascii="Arial" w:hAnsi="Arial" w:cs="Arial"/>
          <w:color w:val="000000" w:themeColor="text1"/>
        </w:rPr>
        <w:t>onsulta es la tercera del sector agropecuario y forestal que se realiza en México</w:t>
      </w:r>
      <w:r w:rsidR="00E2450F" w:rsidRPr="00A35A92">
        <w:rPr>
          <w:rFonts w:ascii="Arial" w:hAnsi="Arial" w:cs="Arial"/>
          <w:color w:val="000000" w:themeColor="text1"/>
        </w:rPr>
        <w:t xml:space="preserve"> y, a</w:t>
      </w:r>
      <w:r w:rsidR="00F2464D" w:rsidRPr="00A35A92">
        <w:rPr>
          <w:rFonts w:ascii="Arial" w:hAnsi="Arial" w:cs="Arial"/>
          <w:color w:val="000000" w:themeColor="text1"/>
        </w:rPr>
        <w:t>l igual que en los ejercicios de</w:t>
      </w:r>
      <w:r w:rsidRPr="00A35A92">
        <w:rPr>
          <w:rFonts w:ascii="Arial" w:hAnsi="Arial" w:cs="Arial"/>
          <w:color w:val="000000" w:themeColor="text1"/>
        </w:rPr>
        <w:t xml:space="preserve"> 2011 y 2016</w:t>
      </w:r>
      <w:r w:rsidR="00F2464D" w:rsidRPr="00A35A92">
        <w:rPr>
          <w:rFonts w:ascii="Arial" w:hAnsi="Arial" w:cs="Arial"/>
          <w:color w:val="000000" w:themeColor="text1"/>
        </w:rPr>
        <w:t xml:space="preserve">, </w:t>
      </w:r>
      <w:r w:rsidR="00E2450F" w:rsidRPr="00A35A92">
        <w:rPr>
          <w:rFonts w:ascii="Arial" w:hAnsi="Arial" w:cs="Arial"/>
          <w:color w:val="000000" w:themeColor="text1"/>
        </w:rPr>
        <w:t>se busca obtener</w:t>
      </w:r>
      <w:r w:rsidRPr="00A35A92">
        <w:rPr>
          <w:rFonts w:ascii="Arial" w:hAnsi="Arial" w:cs="Arial"/>
          <w:color w:val="000000" w:themeColor="text1"/>
        </w:rPr>
        <w:t xml:space="preserve"> </w:t>
      </w:r>
      <w:r w:rsidR="00E2450F" w:rsidRPr="00A35A92">
        <w:rPr>
          <w:rFonts w:ascii="Arial" w:hAnsi="Arial" w:cs="Arial"/>
          <w:color w:val="000000" w:themeColor="text1"/>
        </w:rPr>
        <w:t>aportaciones</w:t>
      </w:r>
      <w:r w:rsidRPr="00A35A92">
        <w:rPr>
          <w:rFonts w:ascii="Arial" w:hAnsi="Arial" w:cs="Arial"/>
          <w:color w:val="000000" w:themeColor="text1"/>
        </w:rPr>
        <w:t xml:space="preserve"> que enrique</w:t>
      </w:r>
      <w:r w:rsidR="00E2450F" w:rsidRPr="00A35A92">
        <w:rPr>
          <w:rFonts w:ascii="Arial" w:hAnsi="Arial" w:cs="Arial"/>
          <w:color w:val="000000" w:themeColor="text1"/>
        </w:rPr>
        <w:t>zcan</w:t>
      </w:r>
      <w:r w:rsidRPr="00A35A92">
        <w:rPr>
          <w:rFonts w:ascii="Arial" w:hAnsi="Arial" w:cs="Arial"/>
          <w:color w:val="000000" w:themeColor="text1"/>
        </w:rPr>
        <w:t xml:space="preserve"> sustancialmente diversos aspectos metodológicos y en particular la temática </w:t>
      </w:r>
      <w:r w:rsidR="00C851CD" w:rsidRPr="00A35A92">
        <w:rPr>
          <w:rFonts w:ascii="Arial" w:hAnsi="Arial" w:cs="Arial"/>
          <w:color w:val="000000" w:themeColor="text1"/>
        </w:rPr>
        <w:t xml:space="preserve">del cuestionario para el </w:t>
      </w:r>
      <w:r w:rsidR="00667921" w:rsidRPr="00A35A92">
        <w:rPr>
          <w:rFonts w:ascii="Arial" w:hAnsi="Arial" w:cs="Arial"/>
          <w:color w:val="000000" w:themeColor="text1"/>
        </w:rPr>
        <w:t>C</w:t>
      </w:r>
      <w:r w:rsidR="00C851CD" w:rsidRPr="00A35A92">
        <w:rPr>
          <w:rFonts w:ascii="Arial" w:hAnsi="Arial" w:cs="Arial"/>
          <w:color w:val="000000" w:themeColor="text1"/>
        </w:rPr>
        <w:t>enso.</w:t>
      </w:r>
    </w:p>
    <w:p w14:paraId="5FF5DF4A" w14:textId="77777777" w:rsidR="00A35A92" w:rsidRPr="00A35A92" w:rsidRDefault="00A35A92" w:rsidP="00A35A92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74B14BC0" w14:textId="73B7F576" w:rsidR="00C851CD" w:rsidRPr="00A35A92" w:rsidRDefault="00C851CD" w:rsidP="00A35A92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A35A92">
        <w:rPr>
          <w:rFonts w:ascii="Arial" w:hAnsi="Arial" w:cs="Arial"/>
          <w:color w:val="000000" w:themeColor="text1"/>
        </w:rPr>
        <w:t xml:space="preserve">Además de la consulta abierta al público por </w:t>
      </w:r>
      <w:r w:rsidR="009434F1" w:rsidRPr="00A35A92">
        <w:rPr>
          <w:rFonts w:ascii="Arial" w:hAnsi="Arial" w:cs="Arial"/>
          <w:color w:val="000000" w:themeColor="text1"/>
        </w:rPr>
        <w:t>i</w:t>
      </w:r>
      <w:r w:rsidRPr="00A35A92">
        <w:rPr>
          <w:rFonts w:ascii="Arial" w:hAnsi="Arial" w:cs="Arial"/>
          <w:color w:val="000000" w:themeColor="text1"/>
        </w:rPr>
        <w:t xml:space="preserve">nternet </w:t>
      </w:r>
      <w:r w:rsidR="00A35A92" w:rsidRPr="00A35A92">
        <w:rPr>
          <w:rFonts w:ascii="Arial" w:hAnsi="Arial" w:cs="Arial"/>
          <w:color w:val="000000" w:themeColor="text1"/>
        </w:rPr>
        <w:t xml:space="preserve">en </w:t>
      </w:r>
      <w:hyperlink r:id="rId7" w:history="1">
        <w:r w:rsidR="00A35A92" w:rsidRPr="00A35A92">
          <w:rPr>
            <w:rStyle w:val="Hipervnculo"/>
            <w:rFonts w:ascii="Arial" w:hAnsi="Arial" w:cs="Arial"/>
          </w:rPr>
          <w:t>https://www.inegi.org.mx/app/consultapublica/</w:t>
        </w:r>
      </w:hyperlink>
      <w:r w:rsidR="00A35A92" w:rsidRPr="00A35A92">
        <w:rPr>
          <w:rFonts w:ascii="Arial" w:hAnsi="Arial" w:cs="Arial"/>
        </w:rPr>
        <w:t>,</w:t>
      </w:r>
      <w:r w:rsidR="00A35A92" w:rsidRPr="00A35A92">
        <w:rPr>
          <w:rFonts w:ascii="Arial" w:hAnsi="Arial" w:cs="Arial"/>
          <w:color w:val="000000" w:themeColor="text1"/>
        </w:rPr>
        <w:t xml:space="preserve"> </w:t>
      </w:r>
      <w:r w:rsidRPr="00A35A92">
        <w:rPr>
          <w:rFonts w:ascii="Arial" w:hAnsi="Arial" w:cs="Arial"/>
          <w:color w:val="000000" w:themeColor="text1"/>
        </w:rPr>
        <w:t>se realizarán también presentaciones y sesiones de trabajo con</w:t>
      </w:r>
      <w:r w:rsidR="00667921" w:rsidRPr="00A35A92">
        <w:rPr>
          <w:rFonts w:ascii="Arial" w:hAnsi="Arial" w:cs="Arial"/>
          <w:color w:val="000000" w:themeColor="text1"/>
        </w:rPr>
        <w:t xml:space="preserve"> las</w:t>
      </w:r>
      <w:r w:rsidRPr="00A35A92">
        <w:rPr>
          <w:rFonts w:ascii="Arial" w:hAnsi="Arial" w:cs="Arial"/>
          <w:color w:val="000000" w:themeColor="text1"/>
        </w:rPr>
        <w:t xml:space="preserve"> instituciones públicas, privadas y sociales que rigen las políticas y la organización del sector agropecuario como un sector relevante para la economía del país, con lo cual conoceremos las necesidades de información.</w:t>
      </w:r>
    </w:p>
    <w:p w14:paraId="02A75C7D" w14:textId="77777777" w:rsidR="00C851CD" w:rsidRPr="00A35A92" w:rsidRDefault="00C851CD" w:rsidP="00D065E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37C57ABB" w14:textId="77777777" w:rsidR="00C07FF3" w:rsidRPr="00A35A92" w:rsidRDefault="00E2450F" w:rsidP="00D065E7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  <w:r w:rsidRPr="00A35A92">
        <w:rPr>
          <w:rFonts w:ascii="Arial" w:hAnsi="Arial" w:cs="Arial"/>
          <w:color w:val="000000" w:themeColor="text1"/>
        </w:rPr>
        <w:t>Algunos de los t</w:t>
      </w:r>
      <w:r w:rsidR="00C07FF3" w:rsidRPr="00A35A92">
        <w:rPr>
          <w:rFonts w:ascii="Arial" w:hAnsi="Arial" w:cs="Arial"/>
          <w:color w:val="000000" w:themeColor="text1"/>
        </w:rPr>
        <w:t xml:space="preserve">emas que se incorporan a la consulta </w:t>
      </w:r>
      <w:r w:rsidRPr="00A35A92">
        <w:rPr>
          <w:rFonts w:ascii="Arial" w:hAnsi="Arial" w:cs="Arial"/>
          <w:color w:val="000000" w:themeColor="text1"/>
        </w:rPr>
        <w:t>son: d</w:t>
      </w:r>
      <w:r w:rsidR="00C07FF3" w:rsidRPr="00A35A92">
        <w:rPr>
          <w:rFonts w:ascii="Arial" w:hAnsi="Arial" w:cs="Arial"/>
          <w:color w:val="000000" w:themeColor="text1"/>
        </w:rPr>
        <w:t>enominación del programa estadístico</w:t>
      </w:r>
      <w:r w:rsidRPr="00A35A92">
        <w:rPr>
          <w:rFonts w:ascii="Arial" w:hAnsi="Arial" w:cs="Arial"/>
          <w:color w:val="000000" w:themeColor="text1"/>
        </w:rPr>
        <w:t>, o</w:t>
      </w:r>
      <w:r w:rsidR="00C07FF3" w:rsidRPr="00A35A92">
        <w:rPr>
          <w:rFonts w:ascii="Arial" w:hAnsi="Arial" w:cs="Arial"/>
          <w:color w:val="000000" w:themeColor="text1"/>
        </w:rPr>
        <w:t>bjetivo</w:t>
      </w:r>
      <w:r w:rsidRPr="00A35A92">
        <w:rPr>
          <w:rFonts w:ascii="Arial" w:hAnsi="Arial" w:cs="Arial"/>
          <w:color w:val="000000" w:themeColor="text1"/>
        </w:rPr>
        <w:t>, t</w:t>
      </w:r>
      <w:r w:rsidR="00C07FF3" w:rsidRPr="00A35A92">
        <w:rPr>
          <w:rFonts w:ascii="Arial" w:hAnsi="Arial" w:cs="Arial"/>
          <w:color w:val="000000" w:themeColor="text1"/>
        </w:rPr>
        <w:t>ipo de programa estadístico</w:t>
      </w:r>
      <w:r w:rsidRPr="00A35A92">
        <w:rPr>
          <w:rFonts w:ascii="Arial" w:hAnsi="Arial" w:cs="Arial"/>
          <w:color w:val="000000" w:themeColor="text1"/>
        </w:rPr>
        <w:t>, u</w:t>
      </w:r>
      <w:r w:rsidR="00C07FF3" w:rsidRPr="00A35A92">
        <w:rPr>
          <w:rFonts w:ascii="Arial" w:hAnsi="Arial" w:cs="Arial"/>
          <w:color w:val="000000" w:themeColor="text1"/>
        </w:rPr>
        <w:t>niverso de estudio</w:t>
      </w:r>
      <w:r w:rsidRPr="00A35A92">
        <w:rPr>
          <w:rFonts w:ascii="Arial" w:hAnsi="Arial" w:cs="Arial"/>
          <w:color w:val="000000" w:themeColor="text1"/>
        </w:rPr>
        <w:t>, c</w:t>
      </w:r>
      <w:r w:rsidR="00C07FF3" w:rsidRPr="00A35A92">
        <w:rPr>
          <w:rFonts w:ascii="Arial" w:hAnsi="Arial" w:cs="Arial"/>
          <w:color w:val="000000" w:themeColor="text1"/>
        </w:rPr>
        <w:t>obertura temática</w:t>
      </w:r>
      <w:r w:rsidRPr="00A35A92">
        <w:rPr>
          <w:rFonts w:ascii="Arial" w:hAnsi="Arial" w:cs="Arial"/>
          <w:color w:val="000000" w:themeColor="text1"/>
        </w:rPr>
        <w:t>, c</w:t>
      </w:r>
      <w:r w:rsidR="00C07FF3" w:rsidRPr="00A35A92">
        <w:rPr>
          <w:rFonts w:ascii="Arial" w:hAnsi="Arial" w:cs="Arial"/>
          <w:color w:val="000000" w:themeColor="text1"/>
        </w:rPr>
        <w:t>obertura geográfica</w:t>
      </w:r>
      <w:r w:rsidRPr="00A35A92">
        <w:rPr>
          <w:rFonts w:ascii="Arial" w:hAnsi="Arial" w:cs="Arial"/>
          <w:color w:val="000000" w:themeColor="text1"/>
        </w:rPr>
        <w:t>, d</w:t>
      </w:r>
      <w:r w:rsidR="00C07FF3" w:rsidRPr="00A35A92">
        <w:rPr>
          <w:rFonts w:ascii="Arial" w:hAnsi="Arial" w:cs="Arial"/>
          <w:color w:val="000000" w:themeColor="text1"/>
        </w:rPr>
        <w:t>esagregación geográfica</w:t>
      </w:r>
      <w:r w:rsidRPr="00A35A92">
        <w:rPr>
          <w:rFonts w:ascii="Arial" w:hAnsi="Arial" w:cs="Arial"/>
          <w:color w:val="000000" w:themeColor="text1"/>
        </w:rPr>
        <w:t>, p</w:t>
      </w:r>
      <w:r w:rsidR="00C07FF3" w:rsidRPr="00A35A92">
        <w:rPr>
          <w:rFonts w:ascii="Arial" w:hAnsi="Arial" w:cs="Arial"/>
          <w:color w:val="000000" w:themeColor="text1"/>
        </w:rPr>
        <w:t>er</w:t>
      </w:r>
      <w:r w:rsidRPr="00A35A92">
        <w:rPr>
          <w:rFonts w:ascii="Arial" w:hAnsi="Arial" w:cs="Arial"/>
          <w:color w:val="000000" w:themeColor="text1"/>
        </w:rPr>
        <w:t>i</w:t>
      </w:r>
      <w:r w:rsidR="00C07FF3" w:rsidRPr="00A35A92">
        <w:rPr>
          <w:rFonts w:ascii="Arial" w:hAnsi="Arial" w:cs="Arial"/>
          <w:color w:val="000000" w:themeColor="text1"/>
        </w:rPr>
        <w:t>odo de ejecución</w:t>
      </w:r>
      <w:r w:rsidRPr="00A35A92">
        <w:rPr>
          <w:rFonts w:ascii="Arial" w:hAnsi="Arial" w:cs="Arial"/>
          <w:color w:val="000000" w:themeColor="text1"/>
        </w:rPr>
        <w:t>, c</w:t>
      </w:r>
      <w:r w:rsidR="00C07FF3" w:rsidRPr="00A35A92">
        <w:rPr>
          <w:rFonts w:ascii="Arial" w:hAnsi="Arial" w:cs="Arial"/>
          <w:color w:val="000000" w:themeColor="text1"/>
        </w:rPr>
        <w:t>aptación</w:t>
      </w:r>
      <w:r w:rsidRPr="00A35A92">
        <w:rPr>
          <w:rFonts w:ascii="Arial" w:hAnsi="Arial" w:cs="Arial"/>
          <w:color w:val="000000" w:themeColor="text1"/>
        </w:rPr>
        <w:t>, p</w:t>
      </w:r>
      <w:r w:rsidR="00C07FF3" w:rsidRPr="00A35A92">
        <w:rPr>
          <w:rFonts w:ascii="Arial" w:hAnsi="Arial" w:cs="Arial"/>
          <w:color w:val="000000" w:themeColor="text1"/>
        </w:rPr>
        <w:t>rocesamiento y análisis.</w:t>
      </w:r>
    </w:p>
    <w:p w14:paraId="2E023B5D" w14:textId="77777777" w:rsidR="00C07FF3" w:rsidRPr="00A35A92" w:rsidRDefault="00C07FF3" w:rsidP="00D065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6E50D2CE" w14:textId="77777777" w:rsidR="00C07FF3" w:rsidRPr="00A35A92" w:rsidRDefault="00A61CEA" w:rsidP="00D065E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35A92">
        <w:rPr>
          <w:rFonts w:ascii="Arial" w:hAnsi="Arial" w:cs="Arial"/>
          <w:color w:val="000000" w:themeColor="text1"/>
        </w:rPr>
        <w:t>El Instituto agradece la participación de los usuarios en este importante proyecto.</w:t>
      </w:r>
      <w:r w:rsidRPr="00A35A92">
        <w:rPr>
          <w:rFonts w:ascii="Arial" w:hAnsi="Arial" w:cs="Arial"/>
          <w:color w:val="000000" w:themeColor="text1"/>
          <w:shd w:val="clear" w:color="auto" w:fill="FFFFFF"/>
        </w:rPr>
        <w:t xml:space="preserve"> Como organismo autónomo, con independencia técnica y profesional, el INEGI reafirma su apego a los estándares estadísticos internacionales y a los principios de transparencia, con una agenda de datos abiertos para facilitar la comunicación y la rendición de cuentas</w:t>
      </w:r>
      <w:r w:rsidR="00C07FF3" w:rsidRPr="00A35A92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72751862" w14:textId="77777777" w:rsidR="00667921" w:rsidRPr="00A35A92" w:rsidRDefault="00667921" w:rsidP="00A35A92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  <w:b/>
          <w:sz w:val="22"/>
          <w:szCs w:val="22"/>
        </w:rPr>
      </w:pPr>
    </w:p>
    <w:p w14:paraId="59D076E5" w14:textId="5B846D89" w:rsidR="00D065E7" w:rsidRPr="00A35A92" w:rsidRDefault="002608E0" w:rsidP="00667921">
      <w:pPr>
        <w:pStyle w:val="NormalWeb"/>
        <w:spacing w:before="0" w:beforeAutospacing="0" w:after="0" w:afterAutospacing="0"/>
        <w:ind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5A92">
        <w:rPr>
          <w:rFonts w:ascii="Arial" w:hAnsi="Arial" w:cs="Arial"/>
          <w:b/>
          <w:sz w:val="22"/>
          <w:szCs w:val="22"/>
        </w:rPr>
        <w:t>-</w:t>
      </w:r>
      <w:proofErr w:type="spellStart"/>
      <w:r w:rsidR="00D065E7" w:rsidRPr="00A35A92">
        <w:rPr>
          <w:rFonts w:ascii="Arial" w:hAnsi="Arial" w:cs="Arial"/>
          <w:b/>
          <w:sz w:val="22"/>
          <w:szCs w:val="22"/>
        </w:rPr>
        <w:t>oOo</w:t>
      </w:r>
      <w:proofErr w:type="spellEnd"/>
      <w:r w:rsidR="00D065E7" w:rsidRPr="00A35A92">
        <w:rPr>
          <w:rFonts w:ascii="Arial" w:hAnsi="Arial" w:cs="Arial"/>
          <w:b/>
          <w:sz w:val="22"/>
          <w:szCs w:val="22"/>
        </w:rPr>
        <w:t>-</w:t>
      </w:r>
    </w:p>
    <w:p w14:paraId="7237BFBF" w14:textId="2F97C0ED" w:rsidR="00D065E7" w:rsidRDefault="00D065E7" w:rsidP="00A35A92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  <w:sz w:val="22"/>
          <w:szCs w:val="22"/>
        </w:rPr>
      </w:pPr>
    </w:p>
    <w:p w14:paraId="6BD10DE6" w14:textId="77777777" w:rsidR="00A35A92" w:rsidRPr="00A35A92" w:rsidRDefault="00A35A92" w:rsidP="00A35A92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  <w:sz w:val="22"/>
          <w:szCs w:val="22"/>
        </w:rPr>
      </w:pPr>
    </w:p>
    <w:p w14:paraId="5FC3FBD8" w14:textId="77777777" w:rsidR="00C07FF3" w:rsidRPr="00A35A92" w:rsidRDefault="00C07FF3" w:rsidP="00C07FF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5A92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A35A92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35A92">
        <w:rPr>
          <w:rFonts w:ascii="Arial" w:hAnsi="Arial" w:cs="Arial"/>
          <w:sz w:val="22"/>
          <w:szCs w:val="22"/>
        </w:rPr>
        <w:t xml:space="preserve"> </w:t>
      </w:r>
    </w:p>
    <w:p w14:paraId="598EB624" w14:textId="628F5409" w:rsidR="00D065E7" w:rsidRPr="00A35A92" w:rsidRDefault="00C07FF3" w:rsidP="00A35A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5A92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35A92">
        <w:rPr>
          <w:rFonts w:ascii="Arial" w:hAnsi="Arial" w:cs="Arial"/>
          <w:sz w:val="22"/>
          <w:szCs w:val="22"/>
        </w:rPr>
        <w:t>exts</w:t>
      </w:r>
      <w:proofErr w:type="spellEnd"/>
      <w:r w:rsidRPr="00A35A92">
        <w:rPr>
          <w:rFonts w:ascii="Arial" w:hAnsi="Arial" w:cs="Arial"/>
          <w:sz w:val="22"/>
          <w:szCs w:val="22"/>
        </w:rPr>
        <w:t>. 1134, 1260 y 1241.</w:t>
      </w:r>
    </w:p>
    <w:p w14:paraId="2185C5F8" w14:textId="269FFBE5" w:rsidR="00D065E7" w:rsidRPr="00A35A92" w:rsidRDefault="00C07FF3" w:rsidP="00A35A92">
      <w:pPr>
        <w:ind w:left="-426" w:right="-518"/>
        <w:contextualSpacing/>
        <w:jc w:val="center"/>
        <w:rPr>
          <w:rFonts w:ascii="Arial" w:hAnsi="Arial" w:cs="Arial"/>
        </w:rPr>
      </w:pPr>
      <w:r w:rsidRPr="00A35A92">
        <w:rPr>
          <w:rFonts w:ascii="Arial" w:hAnsi="Arial" w:cs="Arial"/>
        </w:rPr>
        <w:t>Dirección de Atención a Medios / Dirección General Adjunta de Comunicación</w:t>
      </w:r>
    </w:p>
    <w:p w14:paraId="24089097" w14:textId="77777777" w:rsidR="00C07FF3" w:rsidRDefault="00C07FF3" w:rsidP="00C07FF3">
      <w:pPr>
        <w:ind w:right="-518"/>
        <w:contextualSpacing/>
        <w:rPr>
          <w:rFonts w:ascii="Arial" w:hAnsi="Arial" w:cs="Arial"/>
          <w:sz w:val="20"/>
          <w:szCs w:val="20"/>
        </w:rPr>
      </w:pPr>
    </w:p>
    <w:p w14:paraId="779FADFE" w14:textId="77777777" w:rsidR="00C07FF3" w:rsidRDefault="00C07FF3" w:rsidP="00C07FF3"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43E2F1DE" wp14:editId="7465B094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7C342349" wp14:editId="773A9BBB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1E754AA6" wp14:editId="14BD8392">
            <wp:extent cx="321276" cy="324093"/>
            <wp:effectExtent l="0" t="0" r="3175" b="0"/>
            <wp:docPr id="4" name="Imagen 4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456D3388" wp14:editId="095ECACA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14966DD2" wp14:editId="69FFBADF">
            <wp:extent cx="2323070" cy="319707"/>
            <wp:effectExtent l="0" t="0" r="1270" b="4445"/>
            <wp:docPr id="19" name="Imagen 1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FF3" w:rsidSect="00667921">
      <w:headerReference w:type="default" r:id="rId19"/>
      <w:footerReference w:type="default" r:id="rId2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8ED1" w14:textId="77777777" w:rsidR="007808E0" w:rsidRDefault="007808E0" w:rsidP="00A61CEA">
      <w:pPr>
        <w:spacing w:after="0" w:line="240" w:lineRule="auto"/>
      </w:pPr>
      <w:r>
        <w:separator/>
      </w:r>
    </w:p>
  </w:endnote>
  <w:endnote w:type="continuationSeparator" w:id="0">
    <w:p w14:paraId="2EDA4254" w14:textId="77777777" w:rsidR="007808E0" w:rsidRDefault="007808E0" w:rsidP="00A6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B59A" w14:textId="77777777" w:rsidR="00A61CEA" w:rsidRPr="00A61CEA" w:rsidRDefault="00A61CEA" w:rsidP="00A61CEA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A61CEA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1438" w14:textId="77777777" w:rsidR="007808E0" w:rsidRDefault="007808E0" w:rsidP="00A61CEA">
      <w:pPr>
        <w:spacing w:after="0" w:line="240" w:lineRule="auto"/>
      </w:pPr>
      <w:r>
        <w:separator/>
      </w:r>
    </w:p>
  </w:footnote>
  <w:footnote w:type="continuationSeparator" w:id="0">
    <w:p w14:paraId="4808E813" w14:textId="77777777" w:rsidR="007808E0" w:rsidRDefault="007808E0" w:rsidP="00A6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D457" w14:textId="6DCBE52D" w:rsidR="00A61CEA" w:rsidRPr="00FE1C98" w:rsidRDefault="00A61CEA" w:rsidP="00D065E7">
    <w:pPr>
      <w:pStyle w:val="Encabezado"/>
      <w:tabs>
        <w:tab w:val="clear" w:pos="4419"/>
        <w:tab w:val="clear" w:pos="8838"/>
      </w:tabs>
      <w:ind w:left="3969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A13E07" wp14:editId="0ED567D1">
          <wp:simplePos x="0" y="0"/>
          <wp:positionH relativeFrom="margin">
            <wp:posOffset>-365760</wp:posOffset>
          </wp:positionH>
          <wp:positionV relativeFrom="margin">
            <wp:posOffset>-842645</wp:posOffset>
          </wp:positionV>
          <wp:extent cx="733425" cy="7620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F47EF4">
      <w:rPr>
        <w:rFonts w:ascii="Arial" w:hAnsi="Arial" w:cs="Arial"/>
        <w:b/>
        <w:color w:val="002060"/>
        <w:sz w:val="24"/>
        <w:szCs w:val="24"/>
      </w:rPr>
      <w:t>C</w:t>
    </w:r>
    <w:r w:rsidRPr="00FE1C98">
      <w:rPr>
        <w:rFonts w:ascii="Arial" w:hAnsi="Arial"/>
        <w:b/>
        <w:color w:val="002060"/>
        <w:sz w:val="24"/>
      </w:rPr>
      <w:t xml:space="preserve">OMUNICADO DE PRENSA NÚM. </w:t>
    </w:r>
    <w:r w:rsidR="00FC0BB6">
      <w:rPr>
        <w:rFonts w:ascii="Arial" w:hAnsi="Arial"/>
        <w:b/>
        <w:color w:val="002060"/>
        <w:sz w:val="24"/>
      </w:rPr>
      <w:t>558</w:t>
    </w:r>
    <w:r>
      <w:rPr>
        <w:rFonts w:ascii="Arial" w:hAnsi="Arial"/>
        <w:b/>
        <w:color w:val="002060"/>
        <w:sz w:val="24"/>
      </w:rPr>
      <w:t>/2</w:t>
    </w:r>
    <w:r w:rsidR="00D065E7">
      <w:rPr>
        <w:rFonts w:ascii="Arial" w:hAnsi="Arial"/>
        <w:b/>
        <w:color w:val="002060"/>
        <w:sz w:val="24"/>
      </w:rPr>
      <w:t>1</w:t>
    </w:r>
  </w:p>
  <w:p w14:paraId="4637CA5F" w14:textId="77777777" w:rsidR="00A61CEA" w:rsidRPr="00FE1C98" w:rsidRDefault="00D065E7" w:rsidP="00D065E7">
    <w:pPr>
      <w:pStyle w:val="Encabezado"/>
      <w:tabs>
        <w:tab w:val="clear" w:pos="4419"/>
        <w:tab w:val="clear" w:pos="8838"/>
      </w:tabs>
      <w:ind w:left="3969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6"/>
        <w:lang w:val="pt-BR"/>
      </w:rPr>
      <w:t>4</w:t>
    </w:r>
    <w:r w:rsidR="00A61CEA">
      <w:rPr>
        <w:rFonts w:ascii="Arial" w:hAnsi="Arial"/>
        <w:b/>
        <w:color w:val="002060"/>
        <w:sz w:val="26"/>
        <w:lang w:val="pt-BR"/>
      </w:rPr>
      <w:t xml:space="preserve"> DE </w:t>
    </w:r>
    <w:r>
      <w:rPr>
        <w:rFonts w:ascii="Arial" w:hAnsi="Arial"/>
        <w:b/>
        <w:color w:val="002060"/>
        <w:sz w:val="26"/>
        <w:lang w:val="pt-BR"/>
      </w:rPr>
      <w:t xml:space="preserve">OCTUBRE </w:t>
    </w:r>
    <w:r w:rsidR="00A61CEA">
      <w:rPr>
        <w:rFonts w:ascii="Arial" w:hAnsi="Arial"/>
        <w:b/>
        <w:color w:val="002060"/>
        <w:sz w:val="26"/>
        <w:lang w:val="pt-BR"/>
      </w:rPr>
      <w:t>DE 202</w:t>
    </w:r>
    <w:r>
      <w:rPr>
        <w:rFonts w:ascii="Arial" w:hAnsi="Arial"/>
        <w:b/>
        <w:color w:val="002060"/>
        <w:sz w:val="26"/>
        <w:lang w:val="pt-BR"/>
      </w:rPr>
      <w:t>1</w:t>
    </w:r>
  </w:p>
  <w:p w14:paraId="655B8443" w14:textId="6F657671" w:rsidR="00A61CEA" w:rsidRPr="00FE1C98" w:rsidRDefault="00A61CEA" w:rsidP="00D065E7">
    <w:pPr>
      <w:pStyle w:val="Encabezado"/>
      <w:tabs>
        <w:tab w:val="clear" w:pos="4419"/>
        <w:tab w:val="clear" w:pos="8838"/>
      </w:tabs>
      <w:ind w:left="3969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>
      <w:rPr>
        <w:rFonts w:ascii="Arial" w:hAnsi="Arial"/>
        <w:b/>
        <w:color w:val="002060"/>
        <w:sz w:val="24"/>
      </w:rPr>
      <w:t>/</w:t>
    </w:r>
    <w:r w:rsidR="008A1F87">
      <w:rPr>
        <w:rFonts w:ascii="Arial" w:hAnsi="Arial"/>
        <w:b/>
        <w:color w:val="002060"/>
        <w:sz w:val="24"/>
      </w:rPr>
      <w:t>1</w:t>
    </w:r>
  </w:p>
  <w:p w14:paraId="02EDF1CF" w14:textId="77777777" w:rsidR="00A61CEA" w:rsidRDefault="00A61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AF6"/>
    <w:multiLevelType w:val="hybridMultilevel"/>
    <w:tmpl w:val="2286ED6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D7D4584"/>
    <w:multiLevelType w:val="hybridMultilevel"/>
    <w:tmpl w:val="6FEAEE4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FA380FB"/>
    <w:multiLevelType w:val="hybridMultilevel"/>
    <w:tmpl w:val="0F1978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E2"/>
    <w:rsid w:val="00091E22"/>
    <w:rsid w:val="0012543E"/>
    <w:rsid w:val="00133917"/>
    <w:rsid w:val="001A6488"/>
    <w:rsid w:val="002272E2"/>
    <w:rsid w:val="00231849"/>
    <w:rsid w:val="002608E0"/>
    <w:rsid w:val="00311C72"/>
    <w:rsid w:val="00371BEE"/>
    <w:rsid w:val="003A26A9"/>
    <w:rsid w:val="004249A0"/>
    <w:rsid w:val="00426EDC"/>
    <w:rsid w:val="00475B5C"/>
    <w:rsid w:val="004F2497"/>
    <w:rsid w:val="00527440"/>
    <w:rsid w:val="005E185A"/>
    <w:rsid w:val="00667921"/>
    <w:rsid w:val="007351F0"/>
    <w:rsid w:val="00746CC2"/>
    <w:rsid w:val="00773A3E"/>
    <w:rsid w:val="007808E0"/>
    <w:rsid w:val="007B7D0A"/>
    <w:rsid w:val="008A1F87"/>
    <w:rsid w:val="009405EC"/>
    <w:rsid w:val="009434F1"/>
    <w:rsid w:val="00954C9E"/>
    <w:rsid w:val="009D398D"/>
    <w:rsid w:val="00A24184"/>
    <w:rsid w:val="00A309AB"/>
    <w:rsid w:val="00A35A92"/>
    <w:rsid w:val="00A61CEA"/>
    <w:rsid w:val="00B06101"/>
    <w:rsid w:val="00C07FF3"/>
    <w:rsid w:val="00C70875"/>
    <w:rsid w:val="00C851CD"/>
    <w:rsid w:val="00CB1DE3"/>
    <w:rsid w:val="00D065E7"/>
    <w:rsid w:val="00D37B87"/>
    <w:rsid w:val="00DD3DDB"/>
    <w:rsid w:val="00DD6C3D"/>
    <w:rsid w:val="00E0251D"/>
    <w:rsid w:val="00E13C17"/>
    <w:rsid w:val="00E2450F"/>
    <w:rsid w:val="00F14334"/>
    <w:rsid w:val="00F2464D"/>
    <w:rsid w:val="00F505AB"/>
    <w:rsid w:val="00F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90B5"/>
  <w15:chartTrackingRefBased/>
  <w15:docId w15:val="{FA2DF1F5-F40C-41AA-8F83-553C83AC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72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27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61CE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1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CEA"/>
  </w:style>
  <w:style w:type="paragraph" w:styleId="Piedepgina">
    <w:name w:val="footer"/>
    <w:basedOn w:val="Normal"/>
    <w:link w:val="PiedepginaCar"/>
    <w:uiPriority w:val="99"/>
    <w:unhideWhenUsed/>
    <w:rsid w:val="00A61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CEA"/>
  </w:style>
  <w:style w:type="paragraph" w:styleId="NormalWeb">
    <w:name w:val="Normal (Web)"/>
    <w:basedOn w:val="Normal"/>
    <w:uiPriority w:val="99"/>
    <w:unhideWhenUsed/>
    <w:rsid w:val="00A61C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0251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F24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24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24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24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2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egi.org.mx/app/consultapublica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negi_inform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user/INEGIInforma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3</cp:revision>
  <dcterms:created xsi:type="dcterms:W3CDTF">2021-10-04T14:49:00Z</dcterms:created>
  <dcterms:modified xsi:type="dcterms:W3CDTF">2021-10-04T14:50:00Z</dcterms:modified>
</cp:coreProperties>
</file>