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F8724" w14:textId="77777777" w:rsidR="000A3857" w:rsidRDefault="000A3857" w:rsidP="001B5DF8">
      <w:pPr>
        <w:jc w:val="center"/>
        <w:textAlignment w:val="baseline"/>
        <w:rPr>
          <w:b/>
          <w:bCs/>
        </w:rPr>
      </w:pPr>
    </w:p>
    <w:p w14:paraId="47EA0CE8" w14:textId="450DACEB" w:rsidR="001B5DF8" w:rsidRDefault="001B5DF8" w:rsidP="001B5DF8">
      <w:pPr>
        <w:jc w:val="center"/>
        <w:textAlignment w:val="baseline"/>
        <w:rPr>
          <w:b/>
          <w:bCs/>
        </w:rPr>
      </w:pPr>
      <w:bookmarkStart w:id="0" w:name="_GoBack"/>
      <w:r w:rsidRPr="0047348F">
        <w:rPr>
          <w:b/>
          <w:bCs/>
        </w:rPr>
        <w:t>ENCUESTA NACIONAL DE ADOLESCENTES EN EL SISTEMA DE JUSTICIA PENAL (ENASJUP) 2022</w:t>
      </w:r>
      <w:bookmarkEnd w:id="0"/>
    </w:p>
    <w:p w14:paraId="29331D4E" w14:textId="77777777" w:rsidR="008A3511" w:rsidRDefault="008A3511" w:rsidP="001B5DF8">
      <w:pPr>
        <w:jc w:val="center"/>
        <w:textAlignment w:val="baseline"/>
        <w:rPr>
          <w:b/>
          <w:bCs/>
        </w:rPr>
      </w:pPr>
    </w:p>
    <w:p w14:paraId="34DE56ED" w14:textId="0B09E001" w:rsidR="001B5DF8" w:rsidRPr="00CD714F" w:rsidRDefault="001D3D3D" w:rsidP="00EA7E59">
      <w:pPr>
        <w:numPr>
          <w:ilvl w:val="0"/>
          <w:numId w:val="2"/>
        </w:numPr>
        <w:tabs>
          <w:tab w:val="clear" w:pos="720"/>
        </w:tabs>
        <w:ind w:left="426" w:right="425" w:hanging="568"/>
        <w:jc w:val="both"/>
        <w:textAlignment w:val="baseline"/>
      </w:pPr>
      <w:r>
        <w:t>En 2022</w:t>
      </w:r>
      <w:r w:rsidR="00E50B40">
        <w:t>, a</w:t>
      </w:r>
      <w:r w:rsidR="001B5DF8" w:rsidRPr="000A7C81">
        <w:t xml:space="preserve"> nivel nacional</w:t>
      </w:r>
      <w:r w:rsidR="001B5DF8">
        <w:t>,</w:t>
      </w:r>
      <w:r w:rsidR="001B5DF8" w:rsidRPr="00CD714F">
        <w:t xml:space="preserve"> 56.5</w:t>
      </w:r>
      <w:r w:rsidR="00955E2F">
        <w:t xml:space="preserve"> %</w:t>
      </w:r>
      <w:r w:rsidR="001B5DF8" w:rsidRPr="00CD714F">
        <w:t xml:space="preserve"> de </w:t>
      </w:r>
      <w:r w:rsidR="00E50B40">
        <w:t xml:space="preserve">las y </w:t>
      </w:r>
      <w:r w:rsidR="001B5DF8" w:rsidRPr="00CD714F">
        <w:t xml:space="preserve">los adolescentes en el Sistema </w:t>
      </w:r>
      <w:r w:rsidR="006F4FB1">
        <w:t>I</w:t>
      </w:r>
      <w:r w:rsidR="001B5DF8" w:rsidRPr="00CD714F">
        <w:t xml:space="preserve">ntegral de </w:t>
      </w:r>
      <w:r w:rsidR="006F4FB1">
        <w:t>J</w:t>
      </w:r>
      <w:r w:rsidR="001B5DF8" w:rsidRPr="00CD714F">
        <w:t xml:space="preserve">usticia </w:t>
      </w:r>
      <w:r w:rsidR="006F4FB1">
        <w:t>P</w:t>
      </w:r>
      <w:r w:rsidR="001B5DF8" w:rsidRPr="00CD714F">
        <w:t xml:space="preserve">enal para </w:t>
      </w:r>
      <w:r w:rsidR="006F4FB1">
        <w:t>A</w:t>
      </w:r>
      <w:r w:rsidR="001B5DF8" w:rsidRPr="00CD714F">
        <w:t xml:space="preserve">dolescentes </w:t>
      </w:r>
      <w:r w:rsidR="009264F6">
        <w:t xml:space="preserve">(SIJPA) </w:t>
      </w:r>
      <w:r w:rsidR="001B5DF8" w:rsidRPr="00CD714F">
        <w:t xml:space="preserve">cumplía una </w:t>
      </w:r>
      <w:r w:rsidR="001B5DF8" w:rsidRPr="00CD714F">
        <w:rPr>
          <w:i/>
          <w:iCs/>
        </w:rPr>
        <w:t xml:space="preserve">medida de sanción en </w:t>
      </w:r>
      <w:proofErr w:type="spellStart"/>
      <w:r w:rsidR="001B5DF8" w:rsidRPr="00CD714F">
        <w:rPr>
          <w:i/>
          <w:iCs/>
        </w:rPr>
        <w:t>externación</w:t>
      </w:r>
      <w:proofErr w:type="spellEnd"/>
      <w:r w:rsidR="00620939">
        <w:t xml:space="preserve"> y 3</w:t>
      </w:r>
      <w:r w:rsidR="001B5DF8" w:rsidRPr="00CD714F">
        <w:t>0.2</w:t>
      </w:r>
      <w:r w:rsidR="00955E2F">
        <w:t xml:space="preserve"> %</w:t>
      </w:r>
      <w:r w:rsidR="001B5DF8" w:rsidRPr="00CD714F">
        <w:t xml:space="preserve"> cumplía una </w:t>
      </w:r>
      <w:r w:rsidR="001B5DF8" w:rsidRPr="00CD714F">
        <w:rPr>
          <w:i/>
          <w:iCs/>
        </w:rPr>
        <w:t>sanción de internamiento</w:t>
      </w:r>
      <w:r w:rsidR="001B5DF8" w:rsidRPr="00CD714F">
        <w:t>.</w:t>
      </w:r>
    </w:p>
    <w:p w14:paraId="50B98861" w14:textId="3F52DC3B" w:rsidR="001B5DF8" w:rsidRPr="00CD714F" w:rsidRDefault="001B5DF8" w:rsidP="00EA7E59">
      <w:pPr>
        <w:numPr>
          <w:ilvl w:val="0"/>
          <w:numId w:val="2"/>
        </w:numPr>
        <w:tabs>
          <w:tab w:val="clear" w:pos="720"/>
        </w:tabs>
        <w:ind w:left="426" w:right="425" w:hanging="568"/>
        <w:jc w:val="both"/>
        <w:textAlignment w:val="baseline"/>
      </w:pPr>
      <w:r w:rsidRPr="00CD714F">
        <w:t>45.9</w:t>
      </w:r>
      <w:r w:rsidR="00955E2F">
        <w:t xml:space="preserve"> %</w:t>
      </w:r>
      <w:r w:rsidRPr="00CD714F">
        <w:t xml:space="preserve"> de la población de adolescentes que se encontraba en el S</w:t>
      </w:r>
      <w:r w:rsidR="009264F6">
        <w:t>IJPA s</w:t>
      </w:r>
      <w:r w:rsidRPr="00CD714F">
        <w:t xml:space="preserve">ufrió algún tipo de </w:t>
      </w:r>
      <w:r w:rsidRPr="00CD714F">
        <w:rPr>
          <w:i/>
          <w:iCs/>
        </w:rPr>
        <w:t xml:space="preserve">agresión física </w:t>
      </w:r>
      <w:r w:rsidRPr="00CD714F">
        <w:t>al momento de su detención</w:t>
      </w:r>
      <w:r w:rsidR="009832D2">
        <w:t>.</w:t>
      </w:r>
      <w:r w:rsidR="00FD4ED5" w:rsidRPr="00CD714F">
        <w:rPr>
          <w:rStyle w:val="Refdenotaalpie"/>
        </w:rPr>
        <w:footnoteReference w:id="2"/>
      </w:r>
    </w:p>
    <w:p w14:paraId="78B1D99C" w14:textId="455490DD" w:rsidR="001B5DF8" w:rsidRPr="000A7C81" w:rsidRDefault="001B5DF8" w:rsidP="00EA7E59">
      <w:pPr>
        <w:numPr>
          <w:ilvl w:val="0"/>
          <w:numId w:val="2"/>
        </w:numPr>
        <w:tabs>
          <w:tab w:val="clear" w:pos="720"/>
        </w:tabs>
        <w:ind w:left="426" w:right="425" w:hanging="568"/>
        <w:jc w:val="both"/>
        <w:textAlignment w:val="baseline"/>
      </w:pPr>
      <w:r w:rsidRPr="00CD714F">
        <w:t>32</w:t>
      </w:r>
      <w:r w:rsidR="009F0864">
        <w:t>.0</w:t>
      </w:r>
      <w:r w:rsidR="00955E2F">
        <w:t xml:space="preserve"> %</w:t>
      </w:r>
      <w:r w:rsidRPr="00CD714F">
        <w:t xml:space="preserve"> de la población de adolescentes en el S</w:t>
      </w:r>
      <w:r w:rsidR="009264F6">
        <w:t>IJPA</w:t>
      </w:r>
      <w:r w:rsidR="00575F5D">
        <w:t>,</w:t>
      </w:r>
      <w:r w:rsidR="009264F6">
        <w:t xml:space="preserve"> </w:t>
      </w:r>
      <w:r w:rsidRPr="00CD714F">
        <w:t>con medida de internamiento</w:t>
      </w:r>
      <w:r w:rsidR="00575F5D">
        <w:t>,</w:t>
      </w:r>
      <w:r w:rsidRPr="00CD714F">
        <w:t xml:space="preserve"> fue</w:t>
      </w:r>
      <w:r w:rsidRPr="00CD714F">
        <w:rPr>
          <w:i/>
          <w:iCs/>
        </w:rPr>
        <w:t xml:space="preserve"> víctima </w:t>
      </w:r>
      <w:r w:rsidRPr="00CD714F">
        <w:t xml:space="preserve">de algún delito dentro del </w:t>
      </w:r>
      <w:r w:rsidR="009264F6">
        <w:t>c</w:t>
      </w:r>
      <w:r w:rsidRPr="00CD714F">
        <w:t>entro de internamiento en el último</w:t>
      </w:r>
      <w:r w:rsidRPr="000A7C81">
        <w:t xml:space="preserve"> año.</w:t>
      </w:r>
    </w:p>
    <w:p w14:paraId="00640620" w14:textId="77777777" w:rsidR="005B7098" w:rsidRDefault="005B7098" w:rsidP="00EA7E59">
      <w:pPr>
        <w:autoSpaceDE w:val="0"/>
        <w:autoSpaceDN w:val="0"/>
        <w:adjustRightInd w:val="0"/>
        <w:jc w:val="both"/>
        <w:rPr>
          <w:color w:val="000000"/>
        </w:rPr>
      </w:pPr>
    </w:p>
    <w:p w14:paraId="4BCC0270" w14:textId="198AF429" w:rsidR="001B5DF8" w:rsidRPr="0077657C" w:rsidRDefault="001B5DF8" w:rsidP="00EA7E59">
      <w:pPr>
        <w:ind w:left="-570"/>
        <w:jc w:val="both"/>
        <w:textAlignment w:val="baseline"/>
      </w:pPr>
      <w:bookmarkStart w:id="1" w:name="_Hlk130305523"/>
      <w:r w:rsidRPr="0077657C">
        <w:t>En cumplimiento del mandato legal establecido en</w:t>
      </w:r>
      <w:r w:rsidRPr="0077657C">
        <w:rPr>
          <w:lang w:val="es-ES"/>
        </w:rPr>
        <w:t xml:space="preserve"> los artículos 79 y 81 de la Ley Nacional del Sistema Integral de Justicia Penal para Adolescentes, publicada en el </w:t>
      </w:r>
      <w:r w:rsidRPr="00EA7E59">
        <w:rPr>
          <w:i/>
          <w:iCs/>
          <w:lang w:val="es-ES"/>
        </w:rPr>
        <w:t>Diario Oficial de la Federación</w:t>
      </w:r>
      <w:r w:rsidRPr="0077657C">
        <w:rPr>
          <w:lang w:val="es-ES"/>
        </w:rPr>
        <w:t xml:space="preserve"> el 16 de junio de 2016, el </w:t>
      </w:r>
      <w:r w:rsidRPr="0077657C">
        <w:t>Instituto Nacional de Estadística y Geografía (</w:t>
      </w:r>
      <w:r w:rsidRPr="0077657C">
        <w:rPr>
          <w:lang w:val="es-ES"/>
        </w:rPr>
        <w:t xml:space="preserve">INEGI) realizó la edición 2022 de la </w:t>
      </w:r>
      <w:r w:rsidRPr="0077657C">
        <w:t>Encuesta Nacional de Adolescentes en el Sistema de Justicia Penal (ENASJUP)</w:t>
      </w:r>
      <w:r w:rsidR="009832D2">
        <w:t>. Esta segunda edición se realizó</w:t>
      </w:r>
      <w:r w:rsidRPr="0077657C">
        <w:rPr>
          <w:lang w:val="es-ES"/>
        </w:rPr>
        <w:t xml:space="preserve"> </w:t>
      </w:r>
      <w:r w:rsidRPr="0077657C">
        <w:t>con el propósito de conocer información estadística sobre las características sociodemográficas de las personas adolescentes que están en el sistema, así como su situación jurídica, los delitos, procesos, medidas cautelares, mecanismos y salidas alternativas</w:t>
      </w:r>
      <w:r w:rsidR="009832D2">
        <w:t>,</w:t>
      </w:r>
      <w:r w:rsidRPr="0077657C">
        <w:t xml:space="preserve"> </w:t>
      </w:r>
      <w:r w:rsidR="00BE47B9">
        <w:t>así como</w:t>
      </w:r>
      <w:r w:rsidRPr="0077657C">
        <w:t xml:space="preserve"> ejecución de medidas de sanción no privativas y privativas de la libertad.</w:t>
      </w:r>
    </w:p>
    <w:p w14:paraId="6C865AF3" w14:textId="77777777" w:rsidR="001B5DF8" w:rsidRPr="0077657C" w:rsidRDefault="001B5DF8" w:rsidP="00EA7E59">
      <w:pPr>
        <w:ind w:left="-570"/>
        <w:jc w:val="both"/>
        <w:textAlignment w:val="baseline"/>
      </w:pPr>
    </w:p>
    <w:p w14:paraId="7316C21F" w14:textId="14692DF2" w:rsidR="001F26B0" w:rsidRPr="00391A04" w:rsidRDefault="001F26B0" w:rsidP="00EA7E59">
      <w:pPr>
        <w:ind w:left="-570"/>
        <w:jc w:val="both"/>
        <w:textAlignment w:val="baseline"/>
      </w:pPr>
      <w:r w:rsidRPr="00391A04">
        <w:t xml:space="preserve">La ENASJUP </w:t>
      </w:r>
      <w:r>
        <w:t xml:space="preserve">2022 </w:t>
      </w:r>
      <w:r w:rsidRPr="00391A04">
        <w:t xml:space="preserve">complementa la información </w:t>
      </w:r>
      <w:r w:rsidR="00A52C78">
        <w:t xml:space="preserve">de los </w:t>
      </w:r>
      <w:r w:rsidRPr="00391A04">
        <w:t>Censos Nacionales de Seguridad Pública</w:t>
      </w:r>
      <w:r>
        <w:t xml:space="preserve">, </w:t>
      </w:r>
      <w:r w:rsidRPr="00391A04">
        <w:t>Sistema</w:t>
      </w:r>
      <w:r>
        <w:t>s</w:t>
      </w:r>
      <w:r w:rsidRPr="00391A04">
        <w:t xml:space="preserve"> Penitenciario</w:t>
      </w:r>
      <w:r>
        <w:t>s, Procuración e Impartición de Justicia</w:t>
      </w:r>
      <w:r w:rsidR="00A52C78">
        <w:t xml:space="preserve"> que realiza el </w:t>
      </w:r>
      <w:r w:rsidRPr="00391A04">
        <w:t>INEGI</w:t>
      </w:r>
      <w:r>
        <w:t xml:space="preserve">, así como la </w:t>
      </w:r>
      <w:r w:rsidRPr="00391A04">
        <w:t>Información Estadística Penitenciaria</w:t>
      </w:r>
      <w:r>
        <w:t xml:space="preserve"> Nacional,</w:t>
      </w:r>
      <w:r w:rsidRPr="00391A04">
        <w:t xml:space="preserve"> generada por </w:t>
      </w:r>
      <w:r>
        <w:t>el Órgano Desconcentrado Prevención y Readaptación Social y el Diagn</w:t>
      </w:r>
      <w:r w:rsidR="004221E3">
        <w:t>ó</w:t>
      </w:r>
      <w:r>
        <w:t>stico Nacional de Supervisión Penitenciaria</w:t>
      </w:r>
      <w:r w:rsidR="00150F7D">
        <w:t>,</w:t>
      </w:r>
      <w:r w:rsidR="006A0BBD">
        <w:t xml:space="preserve"> que elabora </w:t>
      </w:r>
      <w:r>
        <w:t>la Comisión Nacional de los Derechos Humanos.</w:t>
      </w:r>
    </w:p>
    <w:p w14:paraId="28B7C8ED" w14:textId="77777777" w:rsidR="001B5DF8" w:rsidRDefault="001B5DF8" w:rsidP="00EA7E59">
      <w:pPr>
        <w:ind w:left="-570"/>
        <w:jc w:val="both"/>
        <w:textAlignment w:val="baseline"/>
      </w:pPr>
    </w:p>
    <w:p w14:paraId="00972552" w14:textId="6FC7CFE3" w:rsidR="0068212B" w:rsidRDefault="000F0553" w:rsidP="00EA7E59">
      <w:pPr>
        <w:ind w:left="-570"/>
        <w:jc w:val="both"/>
        <w:textAlignment w:val="baseline"/>
      </w:pPr>
      <w:r w:rsidRPr="00154D64">
        <w:t>Para el levantamiento de la EN</w:t>
      </w:r>
      <w:r>
        <w:t>ASJUP</w:t>
      </w:r>
      <w:r w:rsidRPr="00154D64">
        <w:t xml:space="preserve"> 20</w:t>
      </w:r>
      <w:r>
        <w:t>22</w:t>
      </w:r>
      <w:r w:rsidR="007C3698">
        <w:t>,</w:t>
      </w:r>
      <w:r w:rsidRPr="00154D64">
        <w:t xml:space="preserve"> </w:t>
      </w:r>
      <w:r w:rsidR="000C1CF7">
        <w:t>entre agosto y septiembre de 2022</w:t>
      </w:r>
      <w:r w:rsidR="00C07D43">
        <w:t>,</w:t>
      </w:r>
      <w:r w:rsidR="000C1CF7">
        <w:t xml:space="preserve"> </w:t>
      </w:r>
      <w:r w:rsidRPr="00154D64">
        <w:t xml:space="preserve">se visitaron </w:t>
      </w:r>
      <w:r>
        <w:t>45</w:t>
      </w:r>
      <w:r w:rsidRPr="00154D64">
        <w:t xml:space="preserve"> </w:t>
      </w:r>
      <w:r>
        <w:t>c</w:t>
      </w:r>
      <w:r w:rsidRPr="00154D64">
        <w:t>entros</w:t>
      </w:r>
      <w:r>
        <w:t xml:space="preserve"> de internamiento</w:t>
      </w:r>
      <w:r w:rsidRPr="00154D64">
        <w:t xml:space="preserve"> en las 32 entidades federativas</w:t>
      </w:r>
      <w:r>
        <w:t xml:space="preserve"> que concentraron la totalidad de la </w:t>
      </w:r>
      <w:r w:rsidR="00F85E65">
        <w:t>p</w:t>
      </w:r>
      <w:r w:rsidRPr="000F0553">
        <w:t xml:space="preserve">oblación de </w:t>
      </w:r>
      <w:r w:rsidR="00F85E65">
        <w:t>a</w:t>
      </w:r>
      <w:r w:rsidRPr="000F0553">
        <w:t xml:space="preserve">dolescentes en el </w:t>
      </w:r>
      <w:r>
        <w:t>S</w:t>
      </w:r>
      <w:r w:rsidRPr="000F0553">
        <w:t xml:space="preserve">istema </w:t>
      </w:r>
      <w:r w:rsidR="00F85E65">
        <w:t>I</w:t>
      </w:r>
      <w:r w:rsidRPr="000F0553">
        <w:t xml:space="preserve">ntegral de </w:t>
      </w:r>
      <w:r w:rsidR="00F85E65">
        <w:t>J</w:t>
      </w:r>
      <w:r w:rsidRPr="000F0553">
        <w:t xml:space="preserve">usticia </w:t>
      </w:r>
      <w:r w:rsidR="00F85E65">
        <w:t>P</w:t>
      </w:r>
      <w:r w:rsidRPr="000F0553">
        <w:t>enal</w:t>
      </w:r>
      <w:r w:rsidR="000C1CF7">
        <w:t>.</w:t>
      </w:r>
      <w:r w:rsidR="0068212B">
        <w:t xml:space="preserve"> Así, </w:t>
      </w:r>
      <w:r w:rsidR="0068212B" w:rsidRPr="00154D64">
        <w:t>el diseño estadístico de la EN</w:t>
      </w:r>
      <w:r w:rsidR="0068212B">
        <w:t>ASJUP</w:t>
      </w:r>
      <w:r w:rsidR="0068212B" w:rsidRPr="00154D64">
        <w:t xml:space="preserve"> </w:t>
      </w:r>
      <w:r w:rsidR="0068212B">
        <w:t>2022</w:t>
      </w:r>
      <w:r w:rsidR="0068212B" w:rsidRPr="00154D64">
        <w:t xml:space="preserve"> </w:t>
      </w:r>
      <w:r w:rsidR="00C07D43">
        <w:t>tiene</w:t>
      </w:r>
      <w:r w:rsidR="0068212B" w:rsidRPr="00154D64">
        <w:t xml:space="preserve"> representatividad a nivel nacional,</w:t>
      </w:r>
      <w:r w:rsidR="0068212B">
        <w:t xml:space="preserve"> regional y por entidad </w:t>
      </w:r>
      <w:r w:rsidR="0068212B" w:rsidRPr="00154D64">
        <w:t xml:space="preserve">federativa. </w:t>
      </w:r>
      <w:r w:rsidR="002600A3">
        <w:t>Con base en el o</w:t>
      </w:r>
      <w:r w:rsidR="0068212B">
        <w:t>bjetivo de las preguntas, los periodos de referencia de la información corresponden a agosto y septiembre de 2022</w:t>
      </w:r>
      <w:r w:rsidR="00C07D43">
        <w:t>,</w:t>
      </w:r>
      <w:r w:rsidR="00172A41">
        <w:rPr>
          <w:rStyle w:val="Refdenotaalpie"/>
        </w:rPr>
        <w:footnoteReference w:id="3"/>
      </w:r>
      <w:r w:rsidR="0068212B">
        <w:t xml:space="preserve"> así como de agosto de 2021 a septiembre de 2022</w:t>
      </w:r>
      <w:r w:rsidR="00C07D43">
        <w:t>.</w:t>
      </w:r>
      <w:r w:rsidR="00172A41">
        <w:rPr>
          <w:rStyle w:val="Refdenotaalpie"/>
        </w:rPr>
        <w:footnoteReference w:id="4"/>
      </w:r>
    </w:p>
    <w:p w14:paraId="7DAA3693" w14:textId="77777777" w:rsidR="000F0553" w:rsidRPr="00154D64" w:rsidRDefault="000F0553" w:rsidP="00EA7E59">
      <w:pPr>
        <w:ind w:left="-570"/>
        <w:jc w:val="both"/>
        <w:textAlignment w:val="baseline"/>
      </w:pPr>
    </w:p>
    <w:p w14:paraId="43CFECF2" w14:textId="7C0C1936" w:rsidR="000F0553" w:rsidRDefault="00663EF6" w:rsidP="00EA7E59">
      <w:pPr>
        <w:ind w:left="-570"/>
        <w:jc w:val="both"/>
        <w:textAlignment w:val="baseline"/>
      </w:pPr>
      <w:r>
        <w:t>Además,</w:t>
      </w:r>
      <w:r w:rsidR="000F0553" w:rsidRPr="00154D64">
        <w:t xml:space="preserve"> se </w:t>
      </w:r>
      <w:r w:rsidR="000F0553">
        <w:t xml:space="preserve">consideró una muestra real de 2 715 personas adolescentes de 12 a 17 años que se encontraron en el Sistema </w:t>
      </w:r>
      <w:r w:rsidR="00D4722C">
        <w:t>I</w:t>
      </w:r>
      <w:r w:rsidR="000F0553">
        <w:t xml:space="preserve">ntegral de </w:t>
      </w:r>
      <w:r w:rsidR="00D4722C">
        <w:t>J</w:t>
      </w:r>
      <w:r w:rsidR="000F0553">
        <w:t xml:space="preserve">usticia </w:t>
      </w:r>
      <w:r w:rsidR="00D4722C">
        <w:t>P</w:t>
      </w:r>
      <w:r w:rsidR="000F0553">
        <w:t>enal para adolescentes (SIJPA)</w:t>
      </w:r>
      <w:r w:rsidR="006D42B6">
        <w:t xml:space="preserve"> y</w:t>
      </w:r>
      <w:r w:rsidR="000F0553">
        <w:t xml:space="preserve"> que tuvieron</w:t>
      </w:r>
      <w:r w:rsidR="00C4576B">
        <w:t>,</w:t>
      </w:r>
      <w:r w:rsidR="000F0553">
        <w:t xml:space="preserve"> como medida cautelar</w:t>
      </w:r>
      <w:r w:rsidR="006D42B6">
        <w:t>,</w:t>
      </w:r>
      <w:r w:rsidR="000F0553">
        <w:t xml:space="preserve"> el internamiento preventivo o una medida de sanción privativa o no privativa de la libertad por la comisión de un delito del fuero común o del fuero federal. </w:t>
      </w:r>
      <w:r w:rsidR="006D42B6">
        <w:t>Tambi</w:t>
      </w:r>
      <w:r w:rsidR="002956CE">
        <w:t xml:space="preserve">én se incluyó a </w:t>
      </w:r>
      <w:r w:rsidR="000F0553">
        <w:t>personas adultas jóvenes</w:t>
      </w:r>
      <w:r w:rsidR="002956CE">
        <w:t>,</w:t>
      </w:r>
      <w:r w:rsidR="000F0553">
        <w:t xml:space="preserve"> de 18 años y más</w:t>
      </w:r>
      <w:r w:rsidR="002956CE">
        <w:t>,</w:t>
      </w:r>
      <w:r w:rsidR="000F0553">
        <w:t xml:space="preserve"> que permanecen en el SIJPA en los términos anteriormente descritos.</w:t>
      </w:r>
    </w:p>
    <w:bookmarkEnd w:id="1"/>
    <w:p w14:paraId="40015D14" w14:textId="77777777" w:rsidR="009264F6" w:rsidRDefault="009264F6" w:rsidP="00A21132">
      <w:pPr>
        <w:autoSpaceDE w:val="0"/>
        <w:autoSpaceDN w:val="0"/>
        <w:adjustRightInd w:val="0"/>
        <w:ind w:left="-567"/>
        <w:jc w:val="both"/>
        <w:rPr>
          <w:rFonts w:ascii="Arial Negrita" w:hAnsi="Arial Negrita"/>
          <w:b/>
          <w:bCs/>
          <w:smallCaps/>
          <w:color w:val="000000" w:themeColor="text1"/>
          <w:lang w:val="es-ES"/>
        </w:rPr>
      </w:pPr>
    </w:p>
    <w:p w14:paraId="0B453760" w14:textId="3CDB315C" w:rsidR="005B7098" w:rsidRDefault="007E6156" w:rsidP="00A21132">
      <w:pPr>
        <w:autoSpaceDE w:val="0"/>
        <w:autoSpaceDN w:val="0"/>
        <w:adjustRightInd w:val="0"/>
        <w:ind w:left="-567"/>
        <w:jc w:val="both"/>
        <w:rPr>
          <w:rFonts w:ascii="Arial Negrita" w:hAnsi="Arial Negrita"/>
          <w:b/>
          <w:bCs/>
          <w:smallCaps/>
          <w:color w:val="000000" w:themeColor="text1"/>
          <w:lang w:val="es-ES"/>
        </w:rPr>
      </w:pPr>
      <w:r w:rsidRPr="00B1062D">
        <w:rPr>
          <w:rFonts w:ascii="Arial Negrita" w:hAnsi="Arial Negrita"/>
          <w:b/>
          <w:bCs/>
          <w:smallCaps/>
          <w:color w:val="000000" w:themeColor="text1"/>
          <w:lang w:val="es-ES"/>
        </w:rPr>
        <w:t>Principales resultados</w:t>
      </w:r>
    </w:p>
    <w:p w14:paraId="420D77F3" w14:textId="77777777" w:rsidR="00267242" w:rsidRPr="00EA7E59" w:rsidRDefault="00267242" w:rsidP="00564A0D">
      <w:pPr>
        <w:autoSpaceDE w:val="0"/>
        <w:autoSpaceDN w:val="0"/>
        <w:adjustRightInd w:val="0"/>
        <w:ind w:left="-567"/>
        <w:jc w:val="both"/>
        <w:rPr>
          <w:rFonts w:ascii="Arial Negrita" w:hAnsi="Arial Negrita"/>
          <w:b/>
          <w:bCs/>
          <w:color w:val="000000" w:themeColor="text1"/>
          <w:lang w:val="es-ES"/>
        </w:rPr>
      </w:pPr>
    </w:p>
    <w:p w14:paraId="4912506C" w14:textId="2DAC07BC" w:rsidR="001B5DF8" w:rsidRPr="00A43143" w:rsidRDefault="001B5DF8" w:rsidP="00EA7E59">
      <w:pPr>
        <w:pStyle w:val="Prrafodelista"/>
        <w:autoSpaceDE w:val="0"/>
        <w:autoSpaceDN w:val="0"/>
        <w:adjustRightInd w:val="0"/>
        <w:ind w:left="153"/>
        <w:jc w:val="both"/>
        <w:rPr>
          <w:color w:val="000000"/>
        </w:rPr>
      </w:pPr>
      <w:r w:rsidRPr="00EA7E59">
        <w:rPr>
          <w:rFonts w:ascii="Arial Negrita" w:hAnsi="Arial Negrita"/>
          <w:b/>
          <w:bCs/>
          <w:color w:val="000000" w:themeColor="text1"/>
          <w:lang w:val="es-ES"/>
        </w:rPr>
        <w:t>Población de adolescentes en el S</w:t>
      </w:r>
      <w:r w:rsidR="00050FD2" w:rsidRPr="00EA7E59">
        <w:rPr>
          <w:rFonts w:ascii="Arial Negrita" w:hAnsi="Arial Negrita"/>
          <w:b/>
          <w:bCs/>
          <w:color w:val="000000" w:themeColor="text1"/>
          <w:lang w:val="es-ES"/>
        </w:rPr>
        <w:t>IJPA</w:t>
      </w:r>
    </w:p>
    <w:p w14:paraId="6314CCB7" w14:textId="77777777" w:rsidR="00267242" w:rsidRPr="00B96DA3" w:rsidRDefault="00267242" w:rsidP="00564A0D">
      <w:pPr>
        <w:pStyle w:val="Prrafodelista"/>
        <w:autoSpaceDE w:val="0"/>
        <w:autoSpaceDN w:val="0"/>
        <w:adjustRightInd w:val="0"/>
        <w:ind w:left="-567"/>
        <w:jc w:val="both"/>
        <w:rPr>
          <w:rFonts w:ascii="Arial Negrita" w:hAnsi="Arial Negrita"/>
          <w:b/>
          <w:bCs/>
          <w:color w:val="000000" w:themeColor="text1"/>
          <w:lang w:val="es-ES"/>
        </w:rPr>
      </w:pPr>
    </w:p>
    <w:p w14:paraId="53C7255A" w14:textId="0356A624" w:rsidR="001B5DF8" w:rsidRPr="003C21DA" w:rsidRDefault="001B5DF8" w:rsidP="000A3857">
      <w:pPr>
        <w:ind w:left="-570"/>
        <w:jc w:val="both"/>
        <w:textAlignment w:val="baseline"/>
        <w:rPr>
          <w:color w:val="000000"/>
        </w:rPr>
      </w:pPr>
      <w:r w:rsidRPr="003C21DA">
        <w:rPr>
          <w:color w:val="000000"/>
        </w:rPr>
        <w:t xml:space="preserve">En 2022, a nivel nacional, </w:t>
      </w:r>
      <w:r w:rsidR="007256E4">
        <w:rPr>
          <w:color w:val="000000"/>
        </w:rPr>
        <w:t xml:space="preserve">3 413 personas se encontraban en el </w:t>
      </w:r>
      <w:r w:rsidR="007256E4" w:rsidRPr="003C21DA">
        <w:rPr>
          <w:color w:val="000000"/>
        </w:rPr>
        <w:t>S</w:t>
      </w:r>
      <w:r w:rsidR="007256E4">
        <w:rPr>
          <w:color w:val="000000"/>
        </w:rPr>
        <w:t>IJ</w:t>
      </w:r>
      <w:r w:rsidR="00E107BC">
        <w:rPr>
          <w:color w:val="000000"/>
        </w:rPr>
        <w:t>PA</w:t>
      </w:r>
      <w:r w:rsidR="007256E4">
        <w:rPr>
          <w:color w:val="000000"/>
        </w:rPr>
        <w:t xml:space="preserve">. De ellas, </w:t>
      </w:r>
      <w:r w:rsidR="007256E4" w:rsidRPr="003C21DA">
        <w:rPr>
          <w:color w:val="000000"/>
        </w:rPr>
        <w:t xml:space="preserve">56.5 % cumplía una </w:t>
      </w:r>
      <w:r w:rsidR="007256E4" w:rsidRPr="003C21DA">
        <w:rPr>
          <w:i/>
          <w:iCs/>
          <w:color w:val="000000"/>
        </w:rPr>
        <w:t xml:space="preserve">medida de sanción en </w:t>
      </w:r>
      <w:proofErr w:type="spellStart"/>
      <w:r w:rsidR="007256E4" w:rsidRPr="003C21DA">
        <w:rPr>
          <w:i/>
          <w:iCs/>
          <w:color w:val="000000"/>
        </w:rPr>
        <w:t>externación</w:t>
      </w:r>
      <w:proofErr w:type="spellEnd"/>
      <w:r w:rsidR="00B70862">
        <w:rPr>
          <w:i/>
          <w:iCs/>
          <w:color w:val="000000"/>
        </w:rPr>
        <w:t xml:space="preserve"> </w:t>
      </w:r>
      <w:r w:rsidR="00B70862" w:rsidRPr="00EA7E59">
        <w:rPr>
          <w:color w:val="000000"/>
        </w:rPr>
        <w:t>y</w:t>
      </w:r>
      <w:r w:rsidR="007256E4" w:rsidRPr="003C21DA">
        <w:rPr>
          <w:color w:val="000000"/>
        </w:rPr>
        <w:t xml:space="preserve"> 30.2 %</w:t>
      </w:r>
      <w:r w:rsidR="00B70862">
        <w:rPr>
          <w:color w:val="000000"/>
        </w:rPr>
        <w:t xml:space="preserve">, </w:t>
      </w:r>
      <w:r w:rsidR="007256E4" w:rsidRPr="003C21DA">
        <w:rPr>
          <w:color w:val="000000"/>
        </w:rPr>
        <w:t xml:space="preserve">una </w:t>
      </w:r>
      <w:r w:rsidR="007256E4" w:rsidRPr="003C21DA">
        <w:rPr>
          <w:i/>
          <w:iCs/>
          <w:color w:val="000000"/>
        </w:rPr>
        <w:t>de internamiento</w:t>
      </w:r>
      <w:r w:rsidR="007256E4" w:rsidRPr="003C21DA">
        <w:rPr>
          <w:color w:val="000000"/>
        </w:rPr>
        <w:t>.</w:t>
      </w:r>
    </w:p>
    <w:p w14:paraId="3FC07BE6" w14:textId="67075606" w:rsidR="001B5DF8" w:rsidRPr="001B5DF8" w:rsidRDefault="001B5DF8" w:rsidP="000A3857">
      <w:pPr>
        <w:autoSpaceDE w:val="0"/>
        <w:autoSpaceDN w:val="0"/>
        <w:adjustRightInd w:val="0"/>
        <w:spacing w:before="240"/>
        <w:ind w:left="-567"/>
        <w:jc w:val="center"/>
        <w:rPr>
          <w:color w:val="000000"/>
          <w:sz w:val="20"/>
        </w:rPr>
      </w:pPr>
      <w:r w:rsidRPr="000C6AEF">
        <w:rPr>
          <w:color w:val="000000"/>
          <w:sz w:val="20"/>
        </w:rPr>
        <w:t xml:space="preserve">Gráfica </w:t>
      </w:r>
      <w:r>
        <w:rPr>
          <w:color w:val="000000"/>
          <w:sz w:val="20"/>
        </w:rPr>
        <w:t>1</w:t>
      </w:r>
    </w:p>
    <w:p w14:paraId="4394166B" w14:textId="65E02106" w:rsidR="001B5DF8" w:rsidRDefault="001B5DF8" w:rsidP="000A3857">
      <w:pPr>
        <w:autoSpaceDE w:val="0"/>
        <w:autoSpaceDN w:val="0"/>
        <w:adjustRightInd w:val="0"/>
        <w:ind w:left="-567"/>
        <w:jc w:val="center"/>
        <w:rPr>
          <w:rFonts w:eastAsia="+mn-ea"/>
          <w:b/>
          <w:bCs/>
          <w:color w:val="0D0D0D"/>
          <w:kern w:val="24"/>
        </w:rPr>
      </w:pPr>
      <w:r w:rsidRPr="001B5DF8">
        <w:rPr>
          <w:rFonts w:ascii="Arial Negrita" w:hAnsi="Arial Negrita"/>
          <w:b/>
          <w:smallCaps/>
          <w:color w:val="000000"/>
          <w:sz w:val="22"/>
          <w:szCs w:val="18"/>
        </w:rPr>
        <w:t xml:space="preserve">Personas adolescentes en el Sistema </w:t>
      </w:r>
      <w:r w:rsidR="00C07D43">
        <w:rPr>
          <w:rFonts w:ascii="Arial Negrita" w:hAnsi="Arial Negrita"/>
          <w:b/>
          <w:smallCaps/>
          <w:color w:val="000000"/>
          <w:sz w:val="22"/>
          <w:szCs w:val="18"/>
        </w:rPr>
        <w:t>I</w:t>
      </w:r>
      <w:r w:rsidRPr="001B5DF8">
        <w:rPr>
          <w:rFonts w:ascii="Arial Negrita" w:hAnsi="Arial Negrita"/>
          <w:b/>
          <w:smallCaps/>
          <w:color w:val="000000"/>
          <w:sz w:val="22"/>
          <w:szCs w:val="18"/>
        </w:rPr>
        <w:t xml:space="preserve">ntegral de </w:t>
      </w:r>
      <w:r w:rsidR="00C07D43">
        <w:rPr>
          <w:rFonts w:ascii="Arial Negrita" w:hAnsi="Arial Negrita"/>
          <w:b/>
          <w:smallCaps/>
          <w:color w:val="000000"/>
          <w:sz w:val="22"/>
          <w:szCs w:val="18"/>
        </w:rPr>
        <w:t>J</w:t>
      </w:r>
      <w:r w:rsidRPr="001B5DF8">
        <w:rPr>
          <w:rFonts w:ascii="Arial Negrita" w:hAnsi="Arial Negrita"/>
          <w:b/>
          <w:smallCaps/>
          <w:color w:val="000000"/>
          <w:sz w:val="22"/>
          <w:szCs w:val="18"/>
        </w:rPr>
        <w:t xml:space="preserve">usticia </w:t>
      </w:r>
      <w:r w:rsidR="00C07D43">
        <w:rPr>
          <w:rFonts w:ascii="Arial Negrita" w:hAnsi="Arial Negrita"/>
          <w:b/>
          <w:smallCaps/>
          <w:color w:val="000000"/>
          <w:sz w:val="22"/>
          <w:szCs w:val="18"/>
        </w:rPr>
        <w:t>P</w:t>
      </w:r>
      <w:r w:rsidRPr="001B5DF8">
        <w:rPr>
          <w:rFonts w:ascii="Arial Negrita" w:hAnsi="Arial Negrita"/>
          <w:b/>
          <w:smallCaps/>
          <w:color w:val="000000"/>
          <w:sz w:val="22"/>
          <w:szCs w:val="18"/>
        </w:rPr>
        <w:t>enal para adolescentes</w:t>
      </w:r>
      <w:r w:rsidR="00C12332">
        <w:rPr>
          <w:rFonts w:ascii="Arial Negrita" w:hAnsi="Arial Negrita"/>
          <w:b/>
          <w:smallCaps/>
          <w:color w:val="000000"/>
          <w:sz w:val="22"/>
          <w:szCs w:val="18"/>
        </w:rPr>
        <w:t xml:space="preserve"> según situación jurídica</w:t>
      </w:r>
    </w:p>
    <w:p w14:paraId="232CDDA4" w14:textId="6B30ECD7" w:rsidR="001B5DF8" w:rsidRDefault="001B5DF8" w:rsidP="000A3857">
      <w:pPr>
        <w:autoSpaceDE w:val="0"/>
        <w:autoSpaceDN w:val="0"/>
        <w:adjustRightInd w:val="0"/>
        <w:ind w:left="-567"/>
        <w:jc w:val="center"/>
        <w:rPr>
          <w:sz w:val="18"/>
          <w:szCs w:val="16"/>
          <w:lang w:val="es-ES"/>
        </w:rPr>
      </w:pPr>
      <w:r w:rsidRPr="001B5DF8">
        <w:rPr>
          <w:sz w:val="18"/>
          <w:szCs w:val="16"/>
          <w:lang w:val="es-ES"/>
        </w:rPr>
        <w:t>(Porcentaje)</w:t>
      </w:r>
    </w:p>
    <w:p w14:paraId="0B3F9D18" w14:textId="77777777" w:rsidR="001B5DF8" w:rsidRDefault="001B5DF8" w:rsidP="00EA7E59">
      <w:pPr>
        <w:ind w:left="-570"/>
        <w:jc w:val="center"/>
        <w:textAlignment w:val="baseline"/>
        <w:rPr>
          <w:color w:val="000000"/>
        </w:rPr>
      </w:pPr>
      <w:r>
        <w:rPr>
          <w:noProof/>
          <w:color w:val="000000"/>
        </w:rPr>
        <w:drawing>
          <wp:inline distT="0" distB="0" distL="0" distR="0" wp14:anchorId="585E7F27" wp14:editId="50862CFD">
            <wp:extent cx="4972050" cy="3756578"/>
            <wp:effectExtent l="19050" t="19050" r="19050" b="15875"/>
            <wp:docPr id="21" name="Picture 21"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Gráfico, Gráfico de rectángulos&#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9182" cy="3860186"/>
                    </a:xfrm>
                    <a:prstGeom prst="rect">
                      <a:avLst/>
                    </a:prstGeom>
                    <a:noFill/>
                    <a:ln>
                      <a:solidFill>
                        <a:schemeClr val="tx1"/>
                      </a:solidFill>
                    </a:ln>
                  </pic:spPr>
                </pic:pic>
              </a:graphicData>
            </a:graphic>
          </wp:inline>
        </w:drawing>
      </w:r>
    </w:p>
    <w:p w14:paraId="227A6442" w14:textId="1216C068" w:rsidR="001B5DF8" w:rsidRPr="00331608" w:rsidRDefault="001B5DF8" w:rsidP="00EA7E59">
      <w:pPr>
        <w:ind w:left="-570" w:right="-525" w:firstLine="1137"/>
        <w:jc w:val="both"/>
        <w:textAlignment w:val="baseline"/>
        <w:rPr>
          <w:color w:val="000000"/>
          <w:sz w:val="16"/>
          <w:szCs w:val="16"/>
        </w:rPr>
      </w:pPr>
      <w:r w:rsidRPr="00331608">
        <w:rPr>
          <w:color w:val="000000"/>
          <w:sz w:val="16"/>
          <w:szCs w:val="16"/>
        </w:rPr>
        <w:t xml:space="preserve">* En estos </w:t>
      </w:r>
      <w:r w:rsidRPr="007763AE">
        <w:rPr>
          <w:color w:val="000000"/>
          <w:sz w:val="16"/>
          <w:szCs w:val="16"/>
        </w:rPr>
        <w:t>casos</w:t>
      </w:r>
      <w:r w:rsidR="00887E5E" w:rsidRPr="007763AE">
        <w:rPr>
          <w:color w:val="000000"/>
          <w:sz w:val="16"/>
          <w:szCs w:val="16"/>
        </w:rPr>
        <w:t>,</w:t>
      </w:r>
      <w:r w:rsidRPr="007763AE">
        <w:rPr>
          <w:color w:val="000000"/>
          <w:sz w:val="16"/>
          <w:szCs w:val="16"/>
        </w:rPr>
        <w:t xml:space="preserve"> </w:t>
      </w:r>
      <w:r w:rsidR="003C21DA" w:rsidRPr="00EA7E59">
        <w:rPr>
          <w:color w:val="000000"/>
          <w:sz w:val="16"/>
          <w:szCs w:val="16"/>
        </w:rPr>
        <w:t>sí hubo</w:t>
      </w:r>
      <w:r w:rsidRPr="00EA7E59">
        <w:rPr>
          <w:color w:val="000000"/>
          <w:sz w:val="16"/>
          <w:szCs w:val="16"/>
        </w:rPr>
        <w:t xml:space="preserve"> </w:t>
      </w:r>
      <w:r w:rsidRPr="007763AE">
        <w:rPr>
          <w:color w:val="000000"/>
          <w:sz w:val="16"/>
          <w:szCs w:val="16"/>
        </w:rPr>
        <w:t>un</w:t>
      </w:r>
      <w:r w:rsidRPr="00331608">
        <w:rPr>
          <w:color w:val="000000"/>
          <w:sz w:val="16"/>
          <w:szCs w:val="16"/>
        </w:rPr>
        <w:t xml:space="preserve"> cambi</w:t>
      </w:r>
      <w:r w:rsidRPr="00385B32">
        <w:rPr>
          <w:color w:val="000000"/>
          <w:sz w:val="16"/>
          <w:szCs w:val="16"/>
        </w:rPr>
        <w:t>o</w:t>
      </w:r>
      <w:r w:rsidRPr="00331608">
        <w:rPr>
          <w:color w:val="000000"/>
          <w:sz w:val="16"/>
          <w:szCs w:val="16"/>
        </w:rPr>
        <w:t xml:space="preserve"> estadísticamente significativo con respecto al ejercicio anterior.</w:t>
      </w:r>
    </w:p>
    <w:p w14:paraId="49E45CFC" w14:textId="77777777" w:rsidR="00132CF1" w:rsidRPr="000D767F" w:rsidRDefault="00132CF1" w:rsidP="006C6572">
      <w:pPr>
        <w:tabs>
          <w:tab w:val="left" w:pos="1246"/>
          <w:tab w:val="left" w:pos="1456"/>
        </w:tabs>
        <w:autoSpaceDE w:val="0"/>
        <w:autoSpaceDN w:val="0"/>
        <w:adjustRightInd w:val="0"/>
        <w:ind w:right="771"/>
        <w:jc w:val="both"/>
        <w:rPr>
          <w:color w:val="000000"/>
          <w:spacing w:val="-2"/>
          <w:sz w:val="16"/>
          <w:szCs w:val="14"/>
        </w:rPr>
      </w:pPr>
    </w:p>
    <w:p w14:paraId="3A1206BF" w14:textId="77777777" w:rsidR="00A8389E" w:rsidRDefault="00A8389E" w:rsidP="006C6572">
      <w:pPr>
        <w:ind w:left="-570" w:right="-525"/>
        <w:jc w:val="both"/>
        <w:textAlignment w:val="baseline"/>
        <w:rPr>
          <w:color w:val="000000"/>
        </w:rPr>
      </w:pPr>
    </w:p>
    <w:p w14:paraId="57C7F0F8" w14:textId="7BA334C2" w:rsidR="006C6572" w:rsidRDefault="00A8389E" w:rsidP="00EA7E59">
      <w:pPr>
        <w:ind w:left="-570"/>
        <w:jc w:val="both"/>
        <w:textAlignment w:val="baseline"/>
        <w:rPr>
          <w:color w:val="000000"/>
        </w:rPr>
      </w:pPr>
      <w:r>
        <w:rPr>
          <w:color w:val="000000"/>
        </w:rPr>
        <w:t xml:space="preserve">Del total de </w:t>
      </w:r>
      <w:r w:rsidRPr="00FF656E">
        <w:rPr>
          <w:color w:val="000000"/>
        </w:rPr>
        <w:t>la población de mujeres adolescentes en el S</w:t>
      </w:r>
      <w:r>
        <w:rPr>
          <w:color w:val="000000"/>
        </w:rPr>
        <w:t>IJPA</w:t>
      </w:r>
      <w:r w:rsidR="006C6572" w:rsidRPr="00FF656E">
        <w:rPr>
          <w:color w:val="000000"/>
        </w:rPr>
        <w:t>, 63.2</w:t>
      </w:r>
      <w:r w:rsidR="00955E2F" w:rsidRPr="00FF656E">
        <w:rPr>
          <w:color w:val="000000"/>
        </w:rPr>
        <w:t xml:space="preserve"> %</w:t>
      </w:r>
      <w:r w:rsidR="006C6572" w:rsidRPr="00FF656E">
        <w:rPr>
          <w:color w:val="000000"/>
        </w:rPr>
        <w:t xml:space="preserve"> cumplía una </w:t>
      </w:r>
      <w:r w:rsidR="006C6572" w:rsidRPr="00FF656E">
        <w:rPr>
          <w:i/>
          <w:iCs/>
          <w:color w:val="000000"/>
        </w:rPr>
        <w:t xml:space="preserve">medida de sanción en </w:t>
      </w:r>
      <w:proofErr w:type="spellStart"/>
      <w:r w:rsidR="006C6572" w:rsidRPr="00FF656E">
        <w:rPr>
          <w:i/>
          <w:iCs/>
          <w:color w:val="000000"/>
        </w:rPr>
        <w:t>externación</w:t>
      </w:r>
      <w:proofErr w:type="spellEnd"/>
      <w:r w:rsidR="00887E5E">
        <w:rPr>
          <w:color w:val="000000"/>
        </w:rPr>
        <w:t xml:space="preserve"> y</w:t>
      </w:r>
      <w:r w:rsidR="006C6572" w:rsidRPr="00FF656E">
        <w:rPr>
          <w:color w:val="000000"/>
        </w:rPr>
        <w:t xml:space="preserve"> 27.6</w:t>
      </w:r>
      <w:r w:rsidR="00955E2F" w:rsidRPr="00FF656E">
        <w:rPr>
          <w:color w:val="000000"/>
        </w:rPr>
        <w:t xml:space="preserve"> %</w:t>
      </w:r>
      <w:r w:rsidR="00BF1316">
        <w:rPr>
          <w:color w:val="000000"/>
        </w:rPr>
        <w:t xml:space="preserve">, una </w:t>
      </w:r>
      <w:r w:rsidR="006C6572" w:rsidRPr="00FF656E">
        <w:rPr>
          <w:i/>
          <w:iCs/>
          <w:color w:val="000000"/>
        </w:rPr>
        <w:t>de internamiento</w:t>
      </w:r>
      <w:r w:rsidR="006C6572" w:rsidRPr="00FF656E">
        <w:rPr>
          <w:color w:val="000000"/>
        </w:rPr>
        <w:t>.</w:t>
      </w:r>
    </w:p>
    <w:p w14:paraId="36E25B86" w14:textId="24DDE7F1" w:rsidR="00A8389E" w:rsidRDefault="00A8389E" w:rsidP="006C6572">
      <w:pPr>
        <w:ind w:left="-570" w:right="-525"/>
        <w:jc w:val="both"/>
        <w:textAlignment w:val="baseline"/>
        <w:rPr>
          <w:color w:val="000000"/>
        </w:rPr>
      </w:pPr>
    </w:p>
    <w:p w14:paraId="7017CE3B" w14:textId="5C4FAACA" w:rsidR="00A8389E" w:rsidRDefault="00A8389E" w:rsidP="006C6572">
      <w:pPr>
        <w:ind w:left="-570" w:right="-525"/>
        <w:jc w:val="both"/>
        <w:textAlignment w:val="baseline"/>
        <w:rPr>
          <w:color w:val="000000"/>
        </w:rPr>
      </w:pPr>
    </w:p>
    <w:p w14:paraId="7757DCDF" w14:textId="00C160E2" w:rsidR="00A8389E" w:rsidRDefault="00A8389E" w:rsidP="006C6572">
      <w:pPr>
        <w:ind w:left="-570" w:right="-525"/>
        <w:jc w:val="both"/>
        <w:textAlignment w:val="baseline"/>
        <w:rPr>
          <w:color w:val="000000"/>
        </w:rPr>
      </w:pPr>
    </w:p>
    <w:p w14:paraId="15AE79F9" w14:textId="6189FDF4" w:rsidR="00A8389E" w:rsidRDefault="00A8389E" w:rsidP="006C6572">
      <w:pPr>
        <w:ind w:left="-570" w:right="-525"/>
        <w:jc w:val="both"/>
        <w:textAlignment w:val="baseline"/>
        <w:rPr>
          <w:color w:val="000000"/>
        </w:rPr>
      </w:pPr>
    </w:p>
    <w:p w14:paraId="05E05D56" w14:textId="0B696664" w:rsidR="00A8389E" w:rsidRDefault="00A8389E" w:rsidP="006C6572">
      <w:pPr>
        <w:ind w:left="-570" w:right="-525"/>
        <w:jc w:val="both"/>
        <w:textAlignment w:val="baseline"/>
        <w:rPr>
          <w:color w:val="000000"/>
        </w:rPr>
      </w:pPr>
    </w:p>
    <w:p w14:paraId="6589BC01" w14:textId="6FFE5C9C" w:rsidR="00A8389E" w:rsidRDefault="00A8389E" w:rsidP="006C6572">
      <w:pPr>
        <w:ind w:left="-570" w:right="-525"/>
        <w:jc w:val="both"/>
        <w:textAlignment w:val="baseline"/>
        <w:rPr>
          <w:color w:val="000000"/>
        </w:rPr>
      </w:pPr>
    </w:p>
    <w:p w14:paraId="0C33BC3E" w14:textId="37C95BD5" w:rsidR="00A8389E" w:rsidRDefault="00A8389E" w:rsidP="006C6572">
      <w:pPr>
        <w:ind w:left="-570" w:right="-525"/>
        <w:jc w:val="both"/>
        <w:textAlignment w:val="baseline"/>
        <w:rPr>
          <w:color w:val="000000"/>
        </w:rPr>
      </w:pPr>
    </w:p>
    <w:p w14:paraId="42D4D4E4" w14:textId="4678C72B" w:rsidR="00A8389E" w:rsidRDefault="00A8389E" w:rsidP="006C6572">
      <w:pPr>
        <w:ind w:left="-570" w:right="-525"/>
        <w:jc w:val="both"/>
        <w:textAlignment w:val="baseline"/>
        <w:rPr>
          <w:color w:val="000000"/>
        </w:rPr>
      </w:pPr>
    </w:p>
    <w:p w14:paraId="227D8D9F" w14:textId="45AECDCD" w:rsidR="00A8389E" w:rsidRDefault="00A8389E" w:rsidP="006C6572">
      <w:pPr>
        <w:ind w:left="-570" w:right="-525"/>
        <w:jc w:val="both"/>
        <w:textAlignment w:val="baseline"/>
        <w:rPr>
          <w:color w:val="000000"/>
        </w:rPr>
      </w:pPr>
    </w:p>
    <w:p w14:paraId="5E19FE6C" w14:textId="264263FB" w:rsidR="00A8389E" w:rsidRDefault="00A8389E" w:rsidP="006C6572">
      <w:pPr>
        <w:ind w:left="-570" w:right="-525"/>
        <w:jc w:val="both"/>
        <w:textAlignment w:val="baseline"/>
        <w:rPr>
          <w:color w:val="000000"/>
        </w:rPr>
      </w:pPr>
    </w:p>
    <w:p w14:paraId="77EDC920" w14:textId="77777777" w:rsidR="000A3857" w:rsidRDefault="000A3857" w:rsidP="00EA7E59">
      <w:pPr>
        <w:autoSpaceDE w:val="0"/>
        <w:autoSpaceDN w:val="0"/>
        <w:adjustRightInd w:val="0"/>
        <w:ind w:left="-567"/>
        <w:jc w:val="center"/>
        <w:rPr>
          <w:color w:val="000000"/>
          <w:sz w:val="20"/>
        </w:rPr>
      </w:pPr>
    </w:p>
    <w:p w14:paraId="199F19A6" w14:textId="40E04CC4" w:rsidR="006C6572" w:rsidRPr="006C6572" w:rsidRDefault="006C6572" w:rsidP="00EA7E59">
      <w:pPr>
        <w:autoSpaceDE w:val="0"/>
        <w:autoSpaceDN w:val="0"/>
        <w:adjustRightInd w:val="0"/>
        <w:ind w:left="-567"/>
        <w:jc w:val="center"/>
        <w:rPr>
          <w:color w:val="000000"/>
          <w:sz w:val="20"/>
        </w:rPr>
      </w:pPr>
      <w:r w:rsidRPr="000C6AEF">
        <w:rPr>
          <w:color w:val="000000"/>
          <w:sz w:val="20"/>
        </w:rPr>
        <w:t xml:space="preserve">Gráfica </w:t>
      </w:r>
      <w:r>
        <w:rPr>
          <w:color w:val="000000"/>
          <w:sz w:val="20"/>
        </w:rPr>
        <w:t>2</w:t>
      </w:r>
    </w:p>
    <w:p w14:paraId="0515F469" w14:textId="4D2E12E4" w:rsidR="00B7717E" w:rsidRDefault="006C6572" w:rsidP="00B7717E">
      <w:pPr>
        <w:autoSpaceDE w:val="0"/>
        <w:autoSpaceDN w:val="0"/>
        <w:adjustRightInd w:val="0"/>
        <w:ind w:left="-567"/>
        <w:jc w:val="center"/>
        <w:rPr>
          <w:rFonts w:ascii="Arial Negrita" w:hAnsi="Arial Negrita"/>
          <w:b/>
          <w:smallCaps/>
          <w:color w:val="000000"/>
          <w:sz w:val="22"/>
          <w:szCs w:val="18"/>
        </w:rPr>
      </w:pPr>
      <w:r w:rsidRPr="006C6572">
        <w:rPr>
          <w:rFonts w:ascii="Arial Negrita" w:hAnsi="Arial Negrita"/>
          <w:b/>
          <w:smallCaps/>
          <w:color w:val="000000"/>
          <w:sz w:val="22"/>
          <w:szCs w:val="18"/>
        </w:rPr>
        <w:t xml:space="preserve">Personas adolescentes en el Sistema </w:t>
      </w:r>
      <w:r w:rsidR="00C07D43">
        <w:rPr>
          <w:rFonts w:ascii="Arial Negrita" w:hAnsi="Arial Negrita"/>
          <w:b/>
          <w:smallCaps/>
          <w:color w:val="000000"/>
          <w:sz w:val="22"/>
          <w:szCs w:val="18"/>
        </w:rPr>
        <w:t>I</w:t>
      </w:r>
      <w:r w:rsidRPr="006C6572">
        <w:rPr>
          <w:rFonts w:ascii="Arial Negrita" w:hAnsi="Arial Negrita"/>
          <w:b/>
          <w:smallCaps/>
          <w:color w:val="000000"/>
          <w:sz w:val="22"/>
          <w:szCs w:val="18"/>
        </w:rPr>
        <w:t xml:space="preserve">ntegral de </w:t>
      </w:r>
      <w:r w:rsidR="00C07D43">
        <w:rPr>
          <w:rFonts w:ascii="Arial Negrita" w:hAnsi="Arial Negrita"/>
          <w:b/>
          <w:smallCaps/>
          <w:color w:val="000000"/>
          <w:sz w:val="22"/>
          <w:szCs w:val="18"/>
        </w:rPr>
        <w:t>J</w:t>
      </w:r>
      <w:r w:rsidRPr="006C6572">
        <w:rPr>
          <w:rFonts w:ascii="Arial Negrita" w:hAnsi="Arial Negrita"/>
          <w:b/>
          <w:smallCaps/>
          <w:color w:val="000000"/>
          <w:sz w:val="22"/>
          <w:szCs w:val="18"/>
        </w:rPr>
        <w:t xml:space="preserve">usticia </w:t>
      </w:r>
      <w:r w:rsidR="00C07D43">
        <w:rPr>
          <w:rFonts w:ascii="Arial Negrita" w:hAnsi="Arial Negrita"/>
          <w:b/>
          <w:smallCaps/>
          <w:color w:val="000000"/>
          <w:sz w:val="22"/>
          <w:szCs w:val="18"/>
        </w:rPr>
        <w:t>P</w:t>
      </w:r>
      <w:r w:rsidRPr="006C6572">
        <w:rPr>
          <w:rFonts w:ascii="Arial Negrita" w:hAnsi="Arial Negrita"/>
          <w:b/>
          <w:smallCaps/>
          <w:color w:val="000000"/>
          <w:sz w:val="22"/>
          <w:szCs w:val="18"/>
        </w:rPr>
        <w:t xml:space="preserve">enal para adolescentes </w:t>
      </w:r>
    </w:p>
    <w:p w14:paraId="18821B61" w14:textId="3C6D032A" w:rsidR="00C12332" w:rsidRDefault="00C12332" w:rsidP="00C12332">
      <w:pPr>
        <w:autoSpaceDE w:val="0"/>
        <w:autoSpaceDN w:val="0"/>
        <w:adjustRightInd w:val="0"/>
        <w:ind w:left="-567"/>
        <w:jc w:val="center"/>
        <w:rPr>
          <w:rFonts w:eastAsia="+mn-ea"/>
          <w:b/>
          <w:bCs/>
          <w:color w:val="0D0D0D"/>
          <w:kern w:val="24"/>
        </w:rPr>
      </w:pPr>
      <w:r>
        <w:rPr>
          <w:rFonts w:ascii="Arial Negrita" w:hAnsi="Arial Negrita"/>
          <w:b/>
          <w:smallCaps/>
          <w:color w:val="000000"/>
          <w:sz w:val="22"/>
          <w:szCs w:val="18"/>
        </w:rPr>
        <w:t xml:space="preserve">según situación jurídica, </w:t>
      </w:r>
      <w:r w:rsidR="00C07D43">
        <w:rPr>
          <w:rFonts w:ascii="Arial Negrita" w:hAnsi="Arial Negrita"/>
          <w:b/>
          <w:smallCaps/>
          <w:color w:val="000000"/>
          <w:sz w:val="22"/>
          <w:szCs w:val="18"/>
        </w:rPr>
        <w:t>según</w:t>
      </w:r>
      <w:r>
        <w:rPr>
          <w:rFonts w:ascii="Arial Negrita" w:hAnsi="Arial Negrita"/>
          <w:b/>
          <w:smallCaps/>
          <w:color w:val="000000"/>
          <w:sz w:val="22"/>
          <w:szCs w:val="18"/>
        </w:rPr>
        <w:t xml:space="preserve"> sexo</w:t>
      </w:r>
    </w:p>
    <w:p w14:paraId="41C53BF6" w14:textId="0CEB677B" w:rsidR="006C6572" w:rsidRDefault="006C6572" w:rsidP="00EA7E59">
      <w:pPr>
        <w:autoSpaceDE w:val="0"/>
        <w:autoSpaceDN w:val="0"/>
        <w:adjustRightInd w:val="0"/>
        <w:ind w:left="-567"/>
        <w:jc w:val="center"/>
        <w:rPr>
          <w:sz w:val="18"/>
          <w:szCs w:val="16"/>
          <w:lang w:val="es-ES"/>
        </w:rPr>
      </w:pPr>
      <w:r w:rsidRPr="006C6572">
        <w:rPr>
          <w:sz w:val="18"/>
          <w:szCs w:val="16"/>
          <w:lang w:val="es-ES"/>
        </w:rPr>
        <w:t>(Porcentaje)</w:t>
      </w:r>
    </w:p>
    <w:p w14:paraId="469A327F" w14:textId="1578FC05" w:rsidR="006C6572" w:rsidRDefault="006C6572" w:rsidP="00953884">
      <w:pPr>
        <w:ind w:left="794" w:hanging="794"/>
        <w:jc w:val="center"/>
        <w:textAlignment w:val="baseline"/>
        <w:rPr>
          <w:color w:val="000000"/>
          <w:lang w:val="es-ES"/>
        </w:rPr>
      </w:pPr>
      <w:r>
        <w:rPr>
          <w:noProof/>
          <w:color w:val="000000"/>
          <w:lang w:val="es-ES"/>
        </w:rPr>
        <w:drawing>
          <wp:inline distT="0" distB="0" distL="0" distR="0" wp14:anchorId="3D82B871" wp14:editId="0B5D4567">
            <wp:extent cx="5113020" cy="3105150"/>
            <wp:effectExtent l="19050" t="19050" r="11430" b="19050"/>
            <wp:docPr id="43" name="Picture 4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Gráfico, Gráfico de barras&#10;&#10;Descripción generada automáticamente"/>
                    <pic:cNvPicPr>
                      <a:picLocks noChangeAspect="1" noChangeArrowheads="1"/>
                    </pic:cNvPicPr>
                  </pic:nvPicPr>
                  <pic:blipFill rotWithShape="1">
                    <a:blip r:embed="rId9">
                      <a:extLst>
                        <a:ext uri="{28A0092B-C50C-407E-A947-70E740481C1C}">
                          <a14:useLocalDpi xmlns:a14="http://schemas.microsoft.com/office/drawing/2010/main" val="0"/>
                        </a:ext>
                      </a:extLst>
                    </a:blip>
                    <a:srcRect b="4114"/>
                    <a:stretch/>
                  </pic:blipFill>
                  <pic:spPr bwMode="auto">
                    <a:xfrm>
                      <a:off x="0" y="0"/>
                      <a:ext cx="5144464" cy="312424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975372" w14:textId="5AAF90F6" w:rsidR="00A8389E" w:rsidRPr="00331608" w:rsidRDefault="00A8389E" w:rsidP="001D0FAD">
      <w:pPr>
        <w:ind w:left="-570" w:right="-525" w:firstLine="1279"/>
        <w:jc w:val="both"/>
        <w:textAlignment w:val="baseline"/>
        <w:rPr>
          <w:color w:val="000000"/>
          <w:sz w:val="16"/>
          <w:szCs w:val="16"/>
        </w:rPr>
      </w:pPr>
      <w:r w:rsidRPr="00331608">
        <w:rPr>
          <w:color w:val="000000"/>
          <w:sz w:val="16"/>
          <w:szCs w:val="16"/>
        </w:rPr>
        <w:t>* En estos casos</w:t>
      </w:r>
      <w:r w:rsidR="00887E5E">
        <w:rPr>
          <w:color w:val="000000"/>
          <w:sz w:val="16"/>
          <w:szCs w:val="16"/>
        </w:rPr>
        <w:t>,</w:t>
      </w:r>
      <w:r w:rsidRPr="00331608">
        <w:rPr>
          <w:color w:val="000000"/>
          <w:sz w:val="16"/>
          <w:szCs w:val="16"/>
        </w:rPr>
        <w:t xml:space="preserve"> </w:t>
      </w:r>
      <w:r w:rsidRPr="00EA7E59">
        <w:rPr>
          <w:color w:val="000000"/>
          <w:sz w:val="16"/>
          <w:szCs w:val="16"/>
        </w:rPr>
        <w:t xml:space="preserve">sí hubo </w:t>
      </w:r>
      <w:r w:rsidRPr="007763AE">
        <w:rPr>
          <w:color w:val="000000"/>
          <w:sz w:val="16"/>
          <w:szCs w:val="16"/>
        </w:rPr>
        <w:t>un c</w:t>
      </w:r>
      <w:r w:rsidRPr="00331608">
        <w:rPr>
          <w:color w:val="000000"/>
          <w:sz w:val="16"/>
          <w:szCs w:val="16"/>
        </w:rPr>
        <w:t>ambi</w:t>
      </w:r>
      <w:r w:rsidRPr="00385B32">
        <w:rPr>
          <w:color w:val="000000"/>
          <w:sz w:val="16"/>
          <w:szCs w:val="16"/>
        </w:rPr>
        <w:t>o</w:t>
      </w:r>
      <w:r w:rsidRPr="00331608">
        <w:rPr>
          <w:color w:val="000000"/>
          <w:sz w:val="16"/>
          <w:szCs w:val="16"/>
        </w:rPr>
        <w:t xml:space="preserve"> estadísticamente significativo con respecto al ejercicio anterior.</w:t>
      </w:r>
    </w:p>
    <w:p w14:paraId="1F331866" w14:textId="77777777" w:rsidR="0063356B" w:rsidRDefault="0063356B" w:rsidP="006C6572">
      <w:pPr>
        <w:ind w:left="-570" w:right="-525"/>
        <w:jc w:val="both"/>
        <w:textAlignment w:val="baseline"/>
        <w:rPr>
          <w:color w:val="000000"/>
        </w:rPr>
      </w:pPr>
    </w:p>
    <w:p w14:paraId="248FFBB8" w14:textId="1AE89A5B" w:rsidR="006C6572" w:rsidRPr="000F3761" w:rsidRDefault="00A8389E" w:rsidP="006C6572">
      <w:pPr>
        <w:ind w:left="-570" w:right="-525"/>
        <w:jc w:val="both"/>
        <w:textAlignment w:val="baseline"/>
        <w:rPr>
          <w:color w:val="000000"/>
        </w:rPr>
      </w:pPr>
      <w:r>
        <w:rPr>
          <w:color w:val="000000"/>
        </w:rPr>
        <w:t>D</w:t>
      </w:r>
      <w:r w:rsidRPr="000F3761">
        <w:rPr>
          <w:color w:val="000000"/>
        </w:rPr>
        <w:t>e la población de adolescentes en el S</w:t>
      </w:r>
      <w:r>
        <w:rPr>
          <w:color w:val="000000"/>
        </w:rPr>
        <w:t>IJPA,</w:t>
      </w:r>
      <w:r w:rsidRPr="000F3761">
        <w:rPr>
          <w:color w:val="000000"/>
        </w:rPr>
        <w:t xml:space="preserve"> </w:t>
      </w:r>
      <w:r w:rsidR="006C6572" w:rsidRPr="000F3761">
        <w:rPr>
          <w:bCs/>
          <w:color w:val="000000"/>
        </w:rPr>
        <w:t>47.4</w:t>
      </w:r>
      <w:r w:rsidR="00955E2F" w:rsidRPr="000F3761">
        <w:rPr>
          <w:bCs/>
          <w:color w:val="000000"/>
        </w:rPr>
        <w:t xml:space="preserve"> %</w:t>
      </w:r>
      <w:r w:rsidR="006C6572" w:rsidRPr="000F3761">
        <w:rPr>
          <w:color w:val="000000"/>
        </w:rPr>
        <w:t xml:space="preserve"> tenía </w:t>
      </w:r>
      <w:r w:rsidR="006C6572" w:rsidRPr="00A21132">
        <w:rPr>
          <w:color w:val="000000"/>
        </w:rPr>
        <w:t xml:space="preserve">entre </w:t>
      </w:r>
      <w:r w:rsidR="006C6572" w:rsidRPr="00EA7E59">
        <w:rPr>
          <w:bCs/>
          <w:iCs/>
          <w:color w:val="000000"/>
        </w:rPr>
        <w:t>18 y 22 años</w:t>
      </w:r>
      <w:r w:rsidR="006C6572" w:rsidRPr="00A21132">
        <w:rPr>
          <w:color w:val="000000"/>
        </w:rPr>
        <w:t>.</w:t>
      </w:r>
    </w:p>
    <w:p w14:paraId="4A44D7DC" w14:textId="0C97B6B7" w:rsidR="006C6572" w:rsidRPr="006C6572" w:rsidRDefault="006C6572" w:rsidP="00EA7E59">
      <w:pPr>
        <w:autoSpaceDE w:val="0"/>
        <w:autoSpaceDN w:val="0"/>
        <w:adjustRightInd w:val="0"/>
        <w:spacing w:before="240"/>
        <w:ind w:left="-567"/>
        <w:jc w:val="center"/>
        <w:rPr>
          <w:color w:val="000000"/>
          <w:sz w:val="20"/>
        </w:rPr>
      </w:pPr>
      <w:r w:rsidRPr="000C6AEF">
        <w:rPr>
          <w:color w:val="000000"/>
          <w:sz w:val="20"/>
        </w:rPr>
        <w:t xml:space="preserve">Gráfica </w:t>
      </w:r>
      <w:r>
        <w:rPr>
          <w:color w:val="000000"/>
          <w:sz w:val="20"/>
        </w:rPr>
        <w:t>3</w:t>
      </w:r>
    </w:p>
    <w:p w14:paraId="3B9BC3E4" w14:textId="32B54FA5" w:rsidR="006C6572" w:rsidRPr="006C6572" w:rsidRDefault="006C6572" w:rsidP="00EA7E59">
      <w:pPr>
        <w:autoSpaceDE w:val="0"/>
        <w:autoSpaceDN w:val="0"/>
        <w:adjustRightInd w:val="0"/>
        <w:ind w:left="-567"/>
        <w:jc w:val="center"/>
        <w:rPr>
          <w:rFonts w:ascii="Arial Negrita" w:hAnsi="Arial Negrita"/>
          <w:b/>
          <w:smallCaps/>
          <w:color w:val="000000"/>
          <w:sz w:val="22"/>
          <w:szCs w:val="18"/>
        </w:rPr>
      </w:pPr>
      <w:r w:rsidRPr="006C6572">
        <w:rPr>
          <w:rFonts w:ascii="Arial Negrita" w:hAnsi="Arial Negrita"/>
          <w:b/>
          <w:smallCaps/>
          <w:color w:val="000000"/>
          <w:sz w:val="22"/>
          <w:szCs w:val="18"/>
        </w:rPr>
        <w:t xml:space="preserve">Población de adolescentes en el Sistema </w:t>
      </w:r>
      <w:r w:rsidR="00C07D43">
        <w:rPr>
          <w:rFonts w:ascii="Arial Negrita" w:hAnsi="Arial Negrita"/>
          <w:b/>
          <w:smallCaps/>
          <w:color w:val="000000"/>
          <w:sz w:val="22"/>
          <w:szCs w:val="18"/>
        </w:rPr>
        <w:t>I</w:t>
      </w:r>
      <w:r w:rsidRPr="006C6572">
        <w:rPr>
          <w:rFonts w:ascii="Arial Negrita" w:hAnsi="Arial Negrita"/>
          <w:b/>
          <w:smallCaps/>
          <w:color w:val="000000"/>
          <w:sz w:val="22"/>
          <w:szCs w:val="18"/>
        </w:rPr>
        <w:t xml:space="preserve">ntegral de </w:t>
      </w:r>
      <w:r w:rsidR="00C07D43">
        <w:rPr>
          <w:rFonts w:ascii="Arial Negrita" w:hAnsi="Arial Negrita"/>
          <w:b/>
          <w:smallCaps/>
          <w:color w:val="000000"/>
          <w:sz w:val="22"/>
          <w:szCs w:val="18"/>
        </w:rPr>
        <w:t>J</w:t>
      </w:r>
      <w:r w:rsidRPr="006C6572">
        <w:rPr>
          <w:rFonts w:ascii="Arial Negrita" w:hAnsi="Arial Negrita"/>
          <w:b/>
          <w:smallCaps/>
          <w:color w:val="000000"/>
          <w:sz w:val="22"/>
          <w:szCs w:val="18"/>
        </w:rPr>
        <w:t xml:space="preserve">usticia </w:t>
      </w:r>
      <w:r w:rsidR="00C07D43">
        <w:rPr>
          <w:rFonts w:ascii="Arial Negrita" w:hAnsi="Arial Negrita"/>
          <w:b/>
          <w:smallCaps/>
          <w:color w:val="000000"/>
          <w:sz w:val="22"/>
          <w:szCs w:val="18"/>
        </w:rPr>
        <w:t>P</w:t>
      </w:r>
      <w:r w:rsidRPr="006C6572">
        <w:rPr>
          <w:rFonts w:ascii="Arial Negrita" w:hAnsi="Arial Negrita"/>
          <w:b/>
          <w:smallCaps/>
          <w:color w:val="000000"/>
          <w:sz w:val="22"/>
          <w:szCs w:val="18"/>
        </w:rPr>
        <w:t>enal por rango de edad</w:t>
      </w:r>
    </w:p>
    <w:p w14:paraId="61B6CB7B" w14:textId="5E3BC4D5" w:rsidR="006C6572" w:rsidRDefault="006C6572" w:rsidP="00EA7E59">
      <w:pPr>
        <w:autoSpaceDE w:val="0"/>
        <w:autoSpaceDN w:val="0"/>
        <w:adjustRightInd w:val="0"/>
        <w:ind w:left="-567"/>
        <w:jc w:val="center"/>
        <w:rPr>
          <w:sz w:val="18"/>
          <w:szCs w:val="16"/>
          <w:lang w:val="es-ES"/>
        </w:rPr>
      </w:pPr>
      <w:r w:rsidRPr="006C6572">
        <w:rPr>
          <w:sz w:val="18"/>
          <w:szCs w:val="16"/>
          <w:lang w:val="es-ES"/>
        </w:rPr>
        <w:t>(Porcentaje)</w:t>
      </w:r>
    </w:p>
    <w:p w14:paraId="3CA91CBA" w14:textId="77777777" w:rsidR="006C6572" w:rsidRDefault="006C6572" w:rsidP="00EA7E59">
      <w:pPr>
        <w:ind w:left="-570" w:firstLine="286"/>
        <w:jc w:val="center"/>
        <w:textAlignment w:val="baseline"/>
        <w:rPr>
          <w:color w:val="000000"/>
          <w:lang w:val="es-ES"/>
        </w:rPr>
      </w:pPr>
      <w:r>
        <w:rPr>
          <w:noProof/>
          <w:color w:val="000000"/>
          <w:lang w:val="es-ES"/>
        </w:rPr>
        <w:drawing>
          <wp:inline distT="0" distB="0" distL="0" distR="0" wp14:anchorId="77788D7F" wp14:editId="4FFEF428">
            <wp:extent cx="4964325" cy="2838450"/>
            <wp:effectExtent l="19050" t="19050" r="27305" b="19050"/>
            <wp:docPr id="22" name="Picture 2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Aplicación&#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5986" cy="2867988"/>
                    </a:xfrm>
                    <a:prstGeom prst="rect">
                      <a:avLst/>
                    </a:prstGeom>
                    <a:noFill/>
                    <a:ln>
                      <a:solidFill>
                        <a:schemeClr val="tx1"/>
                      </a:solidFill>
                    </a:ln>
                  </pic:spPr>
                </pic:pic>
              </a:graphicData>
            </a:graphic>
          </wp:inline>
        </w:drawing>
      </w:r>
    </w:p>
    <w:p w14:paraId="63EA7224" w14:textId="4D1B07A0" w:rsidR="006C6572" w:rsidRDefault="006C6572" w:rsidP="001D0FAD">
      <w:pPr>
        <w:ind w:left="-570" w:right="-525" w:firstLine="1279"/>
        <w:jc w:val="both"/>
        <w:textAlignment w:val="baseline"/>
        <w:rPr>
          <w:color w:val="000000"/>
          <w:sz w:val="16"/>
          <w:szCs w:val="16"/>
        </w:rPr>
      </w:pPr>
      <w:r w:rsidRPr="00331608">
        <w:rPr>
          <w:color w:val="000000"/>
          <w:sz w:val="16"/>
          <w:szCs w:val="16"/>
        </w:rPr>
        <w:t>* En estos casos</w:t>
      </w:r>
      <w:r w:rsidR="00887E5E">
        <w:rPr>
          <w:color w:val="000000"/>
          <w:sz w:val="16"/>
          <w:szCs w:val="16"/>
        </w:rPr>
        <w:t>,</w:t>
      </w:r>
      <w:r w:rsidRPr="00331608">
        <w:rPr>
          <w:color w:val="000000"/>
          <w:sz w:val="16"/>
          <w:szCs w:val="16"/>
        </w:rPr>
        <w:t xml:space="preserve"> </w:t>
      </w:r>
      <w:r w:rsidRPr="00C73183">
        <w:rPr>
          <w:color w:val="000000"/>
          <w:sz w:val="16"/>
          <w:szCs w:val="16"/>
        </w:rPr>
        <w:t xml:space="preserve">sí </w:t>
      </w:r>
      <w:r w:rsidR="00C73183" w:rsidRPr="00C73183">
        <w:rPr>
          <w:color w:val="000000"/>
          <w:sz w:val="16"/>
          <w:szCs w:val="16"/>
        </w:rPr>
        <w:t>hubo</w:t>
      </w:r>
      <w:r w:rsidRPr="00331608">
        <w:rPr>
          <w:b/>
          <w:bCs/>
          <w:color w:val="000000"/>
          <w:sz w:val="16"/>
          <w:szCs w:val="16"/>
        </w:rPr>
        <w:t xml:space="preserve"> </w:t>
      </w:r>
      <w:r w:rsidRPr="00331608">
        <w:rPr>
          <w:color w:val="000000"/>
          <w:sz w:val="16"/>
          <w:szCs w:val="16"/>
        </w:rPr>
        <w:t>un cambi</w:t>
      </w:r>
      <w:r w:rsidRPr="00385B32">
        <w:rPr>
          <w:color w:val="000000"/>
          <w:sz w:val="16"/>
          <w:szCs w:val="16"/>
        </w:rPr>
        <w:t>o</w:t>
      </w:r>
      <w:r w:rsidRPr="00331608">
        <w:rPr>
          <w:color w:val="000000"/>
          <w:sz w:val="16"/>
          <w:szCs w:val="16"/>
        </w:rPr>
        <w:t xml:space="preserve"> estadísticamente significativo con respecto al ejercicio anterior.</w:t>
      </w:r>
    </w:p>
    <w:p w14:paraId="434C0280" w14:textId="5608AFC1" w:rsidR="00C0773D" w:rsidRDefault="00C0773D" w:rsidP="006C6572">
      <w:pPr>
        <w:ind w:left="-570" w:right="-525"/>
        <w:jc w:val="both"/>
        <w:textAlignment w:val="baseline"/>
        <w:rPr>
          <w:color w:val="000000"/>
          <w:sz w:val="16"/>
          <w:szCs w:val="16"/>
        </w:rPr>
      </w:pPr>
    </w:p>
    <w:p w14:paraId="264B755A" w14:textId="37E1C94C" w:rsidR="00C0773D" w:rsidRDefault="00C0773D" w:rsidP="006C6572">
      <w:pPr>
        <w:ind w:left="-570" w:right="-525"/>
        <w:jc w:val="both"/>
        <w:textAlignment w:val="baseline"/>
        <w:rPr>
          <w:color w:val="000000"/>
          <w:sz w:val="16"/>
          <w:szCs w:val="16"/>
        </w:rPr>
      </w:pPr>
    </w:p>
    <w:p w14:paraId="6BF44D03" w14:textId="7CD8FBAC" w:rsidR="00C0773D" w:rsidRDefault="00C0773D" w:rsidP="006C6572">
      <w:pPr>
        <w:ind w:left="-570" w:right="-525"/>
        <w:jc w:val="both"/>
        <w:textAlignment w:val="baseline"/>
        <w:rPr>
          <w:color w:val="000000"/>
          <w:sz w:val="16"/>
          <w:szCs w:val="16"/>
        </w:rPr>
      </w:pPr>
    </w:p>
    <w:p w14:paraId="2B3BE641" w14:textId="33FD0D54" w:rsidR="00B7717E" w:rsidRDefault="00B7717E" w:rsidP="006C6572">
      <w:pPr>
        <w:ind w:left="-570" w:right="-525"/>
        <w:jc w:val="both"/>
        <w:textAlignment w:val="baseline"/>
        <w:rPr>
          <w:color w:val="000000"/>
          <w:sz w:val="16"/>
          <w:szCs w:val="16"/>
        </w:rPr>
      </w:pPr>
    </w:p>
    <w:p w14:paraId="0DF50E75" w14:textId="77777777" w:rsidR="00B7717E" w:rsidRPr="00331608" w:rsidRDefault="00B7717E" w:rsidP="006C6572">
      <w:pPr>
        <w:ind w:left="-570" w:right="-525"/>
        <w:jc w:val="both"/>
        <w:textAlignment w:val="baseline"/>
        <w:rPr>
          <w:color w:val="000000"/>
          <w:sz w:val="16"/>
          <w:szCs w:val="16"/>
        </w:rPr>
      </w:pPr>
    </w:p>
    <w:p w14:paraId="30744EA3" w14:textId="25986569" w:rsidR="006C6572" w:rsidRPr="00EA7E59" w:rsidRDefault="006C6572" w:rsidP="00EA7E59">
      <w:pPr>
        <w:pStyle w:val="Prrafodelista"/>
        <w:ind w:left="153"/>
        <w:jc w:val="both"/>
        <w:textAlignment w:val="baseline"/>
        <w:rPr>
          <w:rFonts w:ascii="Arial Negrita" w:hAnsi="Arial Negrita"/>
          <w:color w:val="000000"/>
        </w:rPr>
      </w:pPr>
      <w:r w:rsidRPr="00EA7E59">
        <w:rPr>
          <w:rFonts w:ascii="Arial Negrita" w:hAnsi="Arial Negrita"/>
          <w:b/>
          <w:bCs/>
          <w:color w:val="000000"/>
        </w:rPr>
        <w:t>Población de adolescentes</w:t>
      </w:r>
      <w:r w:rsidR="00E136C2">
        <w:rPr>
          <w:rFonts w:ascii="Arial Negrita" w:hAnsi="Arial Negrita"/>
          <w:b/>
          <w:bCs/>
          <w:color w:val="000000"/>
        </w:rPr>
        <w:t xml:space="preserve"> en el SIJPA </w:t>
      </w:r>
      <w:r w:rsidRPr="00EA7E59">
        <w:rPr>
          <w:rFonts w:ascii="Arial Negrita" w:hAnsi="Arial Negrita"/>
          <w:b/>
          <w:bCs/>
          <w:color w:val="000000"/>
        </w:rPr>
        <w:t>con hijos o hijas</w:t>
      </w:r>
    </w:p>
    <w:p w14:paraId="78F9987B" w14:textId="77777777" w:rsidR="006C6572" w:rsidRDefault="006C6572" w:rsidP="00EA7E59">
      <w:pPr>
        <w:ind w:left="-570"/>
        <w:jc w:val="both"/>
        <w:textAlignment w:val="baseline"/>
        <w:rPr>
          <w:color w:val="000000"/>
          <w:lang w:val="es-ES"/>
        </w:rPr>
      </w:pPr>
    </w:p>
    <w:p w14:paraId="1A5B9BA6" w14:textId="4668DEE7" w:rsidR="006C6572" w:rsidRPr="000F3761" w:rsidRDefault="00A21132" w:rsidP="00EA7E59">
      <w:pPr>
        <w:ind w:left="-570"/>
        <w:jc w:val="both"/>
        <w:textAlignment w:val="baseline"/>
        <w:rPr>
          <w:color w:val="000000"/>
        </w:rPr>
      </w:pPr>
      <w:r>
        <w:rPr>
          <w:color w:val="000000"/>
        </w:rPr>
        <w:t>En 2022, a</w:t>
      </w:r>
      <w:r w:rsidR="006C6572" w:rsidRPr="000F3761">
        <w:rPr>
          <w:color w:val="000000"/>
        </w:rPr>
        <w:t xml:space="preserve"> nivel nacional, </w:t>
      </w:r>
      <w:r w:rsidR="006C6572" w:rsidRPr="000F3761">
        <w:rPr>
          <w:bCs/>
          <w:color w:val="000000"/>
        </w:rPr>
        <w:t>24.1</w:t>
      </w:r>
      <w:r w:rsidR="00955E2F" w:rsidRPr="000F3761">
        <w:rPr>
          <w:bCs/>
          <w:color w:val="000000"/>
        </w:rPr>
        <w:t xml:space="preserve"> %</w:t>
      </w:r>
      <w:r w:rsidR="006C6572" w:rsidRPr="000F3761">
        <w:rPr>
          <w:bCs/>
          <w:color w:val="000000"/>
        </w:rPr>
        <w:t xml:space="preserve"> </w:t>
      </w:r>
      <w:r w:rsidR="006C6572" w:rsidRPr="000F3761">
        <w:rPr>
          <w:color w:val="000000"/>
        </w:rPr>
        <w:t>de la población de adolescentes en el S</w:t>
      </w:r>
      <w:r w:rsidR="00B7717E">
        <w:rPr>
          <w:color w:val="000000"/>
        </w:rPr>
        <w:t>IJPA</w:t>
      </w:r>
      <w:r w:rsidR="006C6572" w:rsidRPr="000F3761">
        <w:rPr>
          <w:color w:val="000000"/>
        </w:rPr>
        <w:t xml:space="preserve"> indicó </w:t>
      </w:r>
      <w:r w:rsidR="006C6572" w:rsidRPr="000F3761">
        <w:rPr>
          <w:bCs/>
          <w:i/>
          <w:iCs/>
          <w:color w:val="000000"/>
        </w:rPr>
        <w:t>sí t</w:t>
      </w:r>
      <w:r w:rsidR="009124BF">
        <w:rPr>
          <w:bCs/>
          <w:i/>
          <w:iCs/>
          <w:color w:val="000000"/>
        </w:rPr>
        <w:t>en</w:t>
      </w:r>
      <w:r w:rsidR="00DB657A">
        <w:rPr>
          <w:bCs/>
          <w:i/>
          <w:iCs/>
          <w:color w:val="000000"/>
        </w:rPr>
        <w:t>er</w:t>
      </w:r>
      <w:r w:rsidR="006C6572" w:rsidRPr="000F3761">
        <w:rPr>
          <w:bCs/>
          <w:i/>
          <w:iCs/>
          <w:color w:val="000000"/>
        </w:rPr>
        <w:t xml:space="preserve"> hijos(as)</w:t>
      </w:r>
      <w:r w:rsidR="006C6572" w:rsidRPr="000F3761">
        <w:rPr>
          <w:color w:val="000000"/>
        </w:rPr>
        <w:t xml:space="preserve">. De </w:t>
      </w:r>
      <w:r w:rsidR="009124BF">
        <w:rPr>
          <w:color w:val="000000"/>
        </w:rPr>
        <w:t>e</w:t>
      </w:r>
      <w:r w:rsidR="00C228D5">
        <w:rPr>
          <w:color w:val="000000"/>
        </w:rPr>
        <w:t>sta</w:t>
      </w:r>
      <w:r w:rsidR="006C6572" w:rsidRPr="000F3761">
        <w:rPr>
          <w:color w:val="000000"/>
        </w:rPr>
        <w:t xml:space="preserve">, </w:t>
      </w:r>
      <w:r w:rsidR="006C6572" w:rsidRPr="000F3761">
        <w:rPr>
          <w:bCs/>
          <w:color w:val="000000"/>
        </w:rPr>
        <w:t>71.9</w:t>
      </w:r>
      <w:r w:rsidR="00955E2F" w:rsidRPr="000F3761">
        <w:rPr>
          <w:bCs/>
          <w:color w:val="000000"/>
        </w:rPr>
        <w:t xml:space="preserve"> %</w:t>
      </w:r>
      <w:r w:rsidR="006C6572" w:rsidRPr="000F3761">
        <w:rPr>
          <w:bCs/>
          <w:color w:val="000000"/>
        </w:rPr>
        <w:t xml:space="preserve"> </w:t>
      </w:r>
      <w:r w:rsidR="006C6572" w:rsidRPr="000F3761">
        <w:rPr>
          <w:color w:val="000000"/>
        </w:rPr>
        <w:t>t</w:t>
      </w:r>
      <w:r w:rsidR="00B7717E">
        <w:rPr>
          <w:color w:val="000000"/>
        </w:rPr>
        <w:t>enía</w:t>
      </w:r>
      <w:r w:rsidR="006C6572" w:rsidRPr="000F3761">
        <w:rPr>
          <w:color w:val="000000"/>
        </w:rPr>
        <w:t xml:space="preserve"> </w:t>
      </w:r>
      <w:r w:rsidR="006C6572" w:rsidRPr="000F3761">
        <w:rPr>
          <w:bCs/>
          <w:i/>
          <w:iCs/>
          <w:color w:val="000000"/>
        </w:rPr>
        <w:t>un hijo(a)</w:t>
      </w:r>
      <w:r w:rsidR="006C6572" w:rsidRPr="000F3761">
        <w:rPr>
          <w:color w:val="000000"/>
        </w:rPr>
        <w:t>.</w:t>
      </w:r>
    </w:p>
    <w:p w14:paraId="476EF79C" w14:textId="4F3F8A75" w:rsidR="006C6572" w:rsidRDefault="006C6572" w:rsidP="006C6572">
      <w:pPr>
        <w:ind w:left="-570" w:right="-525"/>
        <w:jc w:val="both"/>
        <w:textAlignment w:val="baseline"/>
        <w:rPr>
          <w:color w:val="000000"/>
          <w:lang w:val="es-ES"/>
        </w:rPr>
      </w:pPr>
    </w:p>
    <w:p w14:paraId="493C7CC8" w14:textId="47AF637B" w:rsidR="004C52EB" w:rsidRDefault="006C6572" w:rsidP="004C52EB">
      <w:pPr>
        <w:ind w:left="-570"/>
        <w:jc w:val="center"/>
        <w:textAlignment w:val="baseline"/>
        <w:rPr>
          <w:color w:val="000000"/>
          <w:sz w:val="20"/>
        </w:rPr>
      </w:pPr>
      <w:r w:rsidRPr="000C6AEF">
        <w:rPr>
          <w:color w:val="000000"/>
          <w:sz w:val="20"/>
        </w:rPr>
        <w:t xml:space="preserve">Gráfica </w:t>
      </w:r>
      <w:r>
        <w:rPr>
          <w:color w:val="000000"/>
          <w:sz w:val="20"/>
        </w:rPr>
        <w:t>4</w:t>
      </w:r>
    </w:p>
    <w:p w14:paraId="2E883782" w14:textId="77777777" w:rsidR="004C52EB" w:rsidRPr="004C52EB" w:rsidRDefault="004C52EB" w:rsidP="004C52EB">
      <w:pPr>
        <w:ind w:left="-570"/>
        <w:jc w:val="center"/>
        <w:textAlignment w:val="baseline"/>
        <w:rPr>
          <w:color w:val="000000"/>
          <w:sz w:val="10"/>
          <w:szCs w:val="14"/>
        </w:rPr>
      </w:pPr>
    </w:p>
    <w:p w14:paraId="58674CDA" w14:textId="3E228FE4" w:rsidR="00B7717E" w:rsidRPr="00EA7E59" w:rsidRDefault="004C52EB" w:rsidP="008F2984">
      <w:pPr>
        <w:ind w:left="-570" w:hanging="564"/>
        <w:textAlignment w:val="baseline"/>
        <w:rPr>
          <w:rFonts w:ascii="Arial Negrita" w:hAnsi="Arial Negrita"/>
          <w:b/>
          <w:smallCaps/>
          <w:color w:val="000000"/>
          <w:sz w:val="22"/>
          <w:szCs w:val="22"/>
        </w:rPr>
      </w:pPr>
      <w:r>
        <w:rPr>
          <w:rFonts w:ascii="Arial Negrita" w:hAnsi="Arial Negrita"/>
          <w:b/>
          <w:smallCaps/>
          <w:color w:val="000000"/>
          <w:sz w:val="22"/>
          <w:szCs w:val="22"/>
        </w:rPr>
        <w:t xml:space="preserve">         </w:t>
      </w:r>
      <w:r w:rsidR="00B7717E" w:rsidRPr="00EA7E59">
        <w:rPr>
          <w:rFonts w:ascii="Arial Negrita" w:hAnsi="Arial Negrita"/>
          <w:b/>
          <w:smallCaps/>
          <w:color w:val="000000"/>
          <w:sz w:val="22"/>
          <w:szCs w:val="22"/>
        </w:rPr>
        <w:t xml:space="preserve">Población de adolescentes en el Sistema </w:t>
      </w:r>
      <w:r w:rsidR="00081F66">
        <w:rPr>
          <w:rFonts w:ascii="Arial Negrita" w:hAnsi="Arial Negrita"/>
          <w:b/>
          <w:smallCaps/>
          <w:color w:val="000000"/>
          <w:sz w:val="22"/>
          <w:szCs w:val="22"/>
        </w:rPr>
        <w:t>I</w:t>
      </w:r>
      <w:r w:rsidR="00B7717E" w:rsidRPr="00EA7E59">
        <w:rPr>
          <w:rFonts w:ascii="Arial Negrita" w:hAnsi="Arial Negrita"/>
          <w:b/>
          <w:smallCaps/>
          <w:color w:val="000000"/>
          <w:sz w:val="22"/>
          <w:szCs w:val="22"/>
        </w:rPr>
        <w:t xml:space="preserve">ntegral               </w:t>
      </w:r>
      <w:r w:rsidR="00B7717E">
        <w:rPr>
          <w:rFonts w:ascii="Arial Negrita" w:hAnsi="Arial Negrita"/>
          <w:b/>
          <w:smallCaps/>
          <w:color w:val="000000"/>
          <w:sz w:val="22"/>
          <w:szCs w:val="22"/>
        </w:rPr>
        <w:t xml:space="preserve">  </w:t>
      </w:r>
      <w:r w:rsidR="00B7717E" w:rsidRPr="00EA7E59">
        <w:rPr>
          <w:rFonts w:ascii="Arial Negrita" w:hAnsi="Arial Negrita"/>
          <w:b/>
          <w:smallCaps/>
          <w:color w:val="000000"/>
          <w:sz w:val="22"/>
          <w:szCs w:val="22"/>
        </w:rPr>
        <w:t xml:space="preserve">       Cantidad de hijos(as)</w:t>
      </w:r>
      <w:r w:rsidR="00B7717E">
        <w:rPr>
          <w:rFonts w:ascii="Arial Negrita" w:hAnsi="Arial Negrita"/>
          <w:b/>
          <w:smallCaps/>
          <w:color w:val="000000"/>
          <w:sz w:val="22"/>
          <w:szCs w:val="22"/>
        </w:rPr>
        <w:t xml:space="preserve">       </w:t>
      </w:r>
    </w:p>
    <w:p w14:paraId="550C43D3" w14:textId="03940A85" w:rsidR="00B7717E" w:rsidRPr="00EA7E59" w:rsidRDefault="004C52EB" w:rsidP="000B4B5C">
      <w:pPr>
        <w:ind w:left="-570"/>
        <w:textAlignment w:val="baseline"/>
        <w:rPr>
          <w:color w:val="000000"/>
          <w:sz w:val="18"/>
          <w:szCs w:val="18"/>
        </w:rPr>
      </w:pPr>
      <w:r>
        <w:rPr>
          <w:rFonts w:ascii="Arial Negrita" w:hAnsi="Arial Negrita"/>
          <w:b/>
          <w:smallCaps/>
          <w:color w:val="000000"/>
          <w:sz w:val="22"/>
        </w:rPr>
        <w:t xml:space="preserve">                    </w:t>
      </w:r>
      <w:r w:rsidR="009E1009">
        <w:rPr>
          <w:rFonts w:ascii="Arial Negrita" w:hAnsi="Arial Negrita"/>
          <w:b/>
          <w:smallCaps/>
          <w:color w:val="000000"/>
          <w:sz w:val="22"/>
        </w:rPr>
        <w:t xml:space="preserve">de </w:t>
      </w:r>
      <w:r w:rsidR="00081F66">
        <w:rPr>
          <w:rFonts w:ascii="Arial Negrita" w:hAnsi="Arial Negrita"/>
          <w:b/>
          <w:smallCaps/>
          <w:color w:val="000000"/>
          <w:sz w:val="22"/>
        </w:rPr>
        <w:t>J</w:t>
      </w:r>
      <w:r w:rsidR="00B7717E" w:rsidRPr="00EA7E59">
        <w:rPr>
          <w:rFonts w:ascii="Arial Negrita" w:hAnsi="Arial Negrita"/>
          <w:b/>
          <w:smallCaps/>
          <w:color w:val="000000"/>
          <w:sz w:val="22"/>
        </w:rPr>
        <w:t xml:space="preserve">usticia </w:t>
      </w:r>
      <w:r w:rsidR="00081F66">
        <w:rPr>
          <w:rFonts w:ascii="Arial Negrita" w:hAnsi="Arial Negrita"/>
          <w:b/>
          <w:smallCaps/>
          <w:color w:val="000000"/>
          <w:sz w:val="22"/>
        </w:rPr>
        <w:t>P</w:t>
      </w:r>
      <w:r w:rsidR="00B7717E" w:rsidRPr="00EA7E59">
        <w:rPr>
          <w:rFonts w:ascii="Arial Negrita" w:hAnsi="Arial Negrita"/>
          <w:b/>
          <w:smallCaps/>
          <w:color w:val="000000"/>
          <w:sz w:val="22"/>
        </w:rPr>
        <w:t>enal que tienen hijos(as)</w:t>
      </w:r>
      <w:r>
        <w:rPr>
          <w:rFonts w:ascii="Arial Negrita" w:hAnsi="Arial Negrita"/>
          <w:b/>
          <w:smallCaps/>
          <w:color w:val="000000"/>
          <w:sz w:val="22"/>
        </w:rPr>
        <w:t xml:space="preserve">   </w:t>
      </w:r>
      <w:r w:rsidR="00B7717E">
        <w:rPr>
          <w:color w:val="000000"/>
          <w:sz w:val="20"/>
        </w:rPr>
        <w:t xml:space="preserve">                                           </w:t>
      </w:r>
      <w:r w:rsidR="00B7717E" w:rsidRPr="00EA7E59">
        <w:rPr>
          <w:color w:val="000000"/>
          <w:sz w:val="18"/>
          <w:szCs w:val="18"/>
        </w:rPr>
        <w:t xml:space="preserve">  (Porcentaje)</w:t>
      </w:r>
    </w:p>
    <w:p w14:paraId="4C783A06" w14:textId="6130638A" w:rsidR="00B7717E" w:rsidRPr="00EA7E59" w:rsidRDefault="00B7717E" w:rsidP="00EA7E59">
      <w:pPr>
        <w:ind w:left="-570"/>
        <w:textAlignment w:val="baseline"/>
        <w:rPr>
          <w:color w:val="000000"/>
          <w:sz w:val="18"/>
          <w:szCs w:val="18"/>
        </w:rPr>
      </w:pPr>
      <w:r>
        <w:rPr>
          <w:color w:val="000000"/>
          <w:sz w:val="18"/>
          <w:szCs w:val="18"/>
        </w:rPr>
        <w:t xml:space="preserve">                                      </w:t>
      </w:r>
      <w:r w:rsidRPr="00EA7E59">
        <w:rPr>
          <w:color w:val="000000"/>
          <w:sz w:val="18"/>
          <w:szCs w:val="18"/>
        </w:rPr>
        <w:t>(Porcentaje)</w:t>
      </w:r>
      <w:r>
        <w:rPr>
          <w:color w:val="000000"/>
          <w:sz w:val="18"/>
          <w:szCs w:val="18"/>
        </w:rPr>
        <w:t xml:space="preserve">                                </w:t>
      </w:r>
    </w:p>
    <w:p w14:paraId="4EA4A379" w14:textId="6C229662" w:rsidR="004C52EB" w:rsidRPr="00C1791C" w:rsidRDefault="004C52EB" w:rsidP="00EA7E59">
      <w:pPr>
        <w:ind w:left="-570"/>
        <w:jc w:val="center"/>
        <w:textAlignment w:val="baseline"/>
        <w:rPr>
          <w:color w:val="000000"/>
        </w:rPr>
      </w:pPr>
      <w:r>
        <w:rPr>
          <w:noProof/>
          <w:color w:val="000000"/>
        </w:rPr>
        <w:drawing>
          <wp:inline distT="0" distB="0" distL="0" distR="0" wp14:anchorId="0E74EDA5" wp14:editId="7954B3F7">
            <wp:extent cx="6502699" cy="2059100"/>
            <wp:effectExtent l="19050" t="19050" r="12700" b="177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27466" cy="2066943"/>
                    </a:xfrm>
                    <a:prstGeom prst="rect">
                      <a:avLst/>
                    </a:prstGeom>
                    <a:noFill/>
                    <a:ln>
                      <a:solidFill>
                        <a:schemeClr val="tx1"/>
                      </a:solidFill>
                    </a:ln>
                  </pic:spPr>
                </pic:pic>
              </a:graphicData>
            </a:graphic>
          </wp:inline>
        </w:drawing>
      </w:r>
    </w:p>
    <w:p w14:paraId="25014183" w14:textId="77777777" w:rsidR="006C6572" w:rsidRDefault="006C6572" w:rsidP="006C6572">
      <w:pPr>
        <w:rPr>
          <w:rFonts w:ascii="Segoe UI" w:hAnsi="Segoe UI" w:cs="Segoe UI"/>
          <w:sz w:val="12"/>
          <w:szCs w:val="12"/>
        </w:rPr>
      </w:pPr>
    </w:p>
    <w:p w14:paraId="145CF25F" w14:textId="77777777" w:rsidR="0063356B" w:rsidRDefault="0063356B" w:rsidP="006C6572">
      <w:pPr>
        <w:ind w:left="-570" w:right="-525"/>
        <w:jc w:val="both"/>
        <w:textAlignment w:val="baseline"/>
        <w:rPr>
          <w:b/>
          <w:bCs/>
          <w:color w:val="000000"/>
        </w:rPr>
      </w:pPr>
    </w:p>
    <w:p w14:paraId="3C3B01E0" w14:textId="3AF99885" w:rsidR="006C6572" w:rsidRPr="00EA7E59" w:rsidRDefault="006C6572" w:rsidP="00EA7E59">
      <w:pPr>
        <w:pStyle w:val="Prrafodelista"/>
        <w:ind w:left="153"/>
        <w:jc w:val="both"/>
        <w:textAlignment w:val="baseline"/>
        <w:rPr>
          <w:rFonts w:ascii="Arial Negrita" w:hAnsi="Arial Negrita"/>
          <w:smallCaps/>
          <w:color w:val="000000"/>
        </w:rPr>
      </w:pPr>
      <w:r w:rsidRPr="00EA7E59">
        <w:rPr>
          <w:rFonts w:ascii="Arial Negrita" w:hAnsi="Arial Negrita"/>
          <w:b/>
          <w:bCs/>
          <w:color w:val="000000"/>
        </w:rPr>
        <w:t>Alfabetización</w:t>
      </w:r>
    </w:p>
    <w:p w14:paraId="3EC3CC8F" w14:textId="77777777" w:rsidR="006C6572" w:rsidRDefault="006C6572" w:rsidP="00EA7E59">
      <w:pPr>
        <w:ind w:left="-570"/>
        <w:jc w:val="both"/>
        <w:textAlignment w:val="baseline"/>
        <w:rPr>
          <w:color w:val="000000"/>
        </w:rPr>
      </w:pPr>
    </w:p>
    <w:p w14:paraId="788B7026" w14:textId="4FB7F17E" w:rsidR="006C6572" w:rsidRPr="000F3761" w:rsidRDefault="009124BF" w:rsidP="00EA7E59">
      <w:pPr>
        <w:ind w:left="-570"/>
        <w:jc w:val="both"/>
        <w:textAlignment w:val="baseline"/>
      </w:pPr>
      <w:r>
        <w:t>D</w:t>
      </w:r>
      <w:r w:rsidRPr="000F3761">
        <w:t>e la población de adolescentes en el S</w:t>
      </w:r>
      <w:r>
        <w:t xml:space="preserve">IJPA, </w:t>
      </w:r>
      <w:r w:rsidR="006C6572" w:rsidRPr="000F3761">
        <w:rPr>
          <w:bCs/>
        </w:rPr>
        <w:t>96.2</w:t>
      </w:r>
      <w:r w:rsidR="00955E2F" w:rsidRPr="000F3761">
        <w:rPr>
          <w:bCs/>
        </w:rPr>
        <w:t xml:space="preserve"> %</w:t>
      </w:r>
      <w:r w:rsidR="006C6572" w:rsidRPr="000F3761">
        <w:t xml:space="preserve"> declaró </w:t>
      </w:r>
      <w:r w:rsidR="006C6572" w:rsidRPr="000F3761">
        <w:rPr>
          <w:bCs/>
          <w:i/>
          <w:iCs/>
        </w:rPr>
        <w:t>saber leer y escribir un recado</w:t>
      </w:r>
      <w:r w:rsidR="006C6572" w:rsidRPr="000F3761">
        <w:t>.</w:t>
      </w:r>
    </w:p>
    <w:p w14:paraId="7C46B8C8" w14:textId="1187438B" w:rsidR="006C6572" w:rsidRPr="006C6572" w:rsidRDefault="006C6572" w:rsidP="00EA7E59">
      <w:pPr>
        <w:autoSpaceDE w:val="0"/>
        <w:autoSpaceDN w:val="0"/>
        <w:adjustRightInd w:val="0"/>
        <w:spacing w:before="240"/>
        <w:ind w:right="425"/>
        <w:jc w:val="center"/>
        <w:rPr>
          <w:color w:val="000000"/>
          <w:sz w:val="20"/>
        </w:rPr>
      </w:pPr>
      <w:r w:rsidRPr="000F3761">
        <w:rPr>
          <w:color w:val="000000"/>
          <w:sz w:val="20"/>
        </w:rPr>
        <w:t xml:space="preserve">Gráfica </w:t>
      </w:r>
      <w:r>
        <w:rPr>
          <w:color w:val="000000"/>
          <w:sz w:val="20"/>
        </w:rPr>
        <w:t>5</w:t>
      </w:r>
    </w:p>
    <w:p w14:paraId="402BBF40" w14:textId="2613DDDD" w:rsidR="006C6572" w:rsidRPr="006C6572" w:rsidRDefault="006C6572" w:rsidP="00EA7E59">
      <w:pPr>
        <w:autoSpaceDE w:val="0"/>
        <w:autoSpaceDN w:val="0"/>
        <w:adjustRightInd w:val="0"/>
        <w:ind w:right="425"/>
        <w:jc w:val="center"/>
        <w:rPr>
          <w:rFonts w:ascii="Arial Negrita" w:hAnsi="Arial Negrita"/>
          <w:b/>
          <w:smallCaps/>
          <w:color w:val="000000"/>
          <w:sz w:val="22"/>
          <w:szCs w:val="18"/>
        </w:rPr>
      </w:pPr>
      <w:r w:rsidRPr="006C6572">
        <w:rPr>
          <w:rFonts w:ascii="Arial Negrita" w:hAnsi="Arial Negrita"/>
          <w:b/>
          <w:smallCaps/>
          <w:color w:val="000000"/>
          <w:sz w:val="22"/>
          <w:szCs w:val="18"/>
        </w:rPr>
        <w:t xml:space="preserve">Población de adolescentes en el Sistema </w:t>
      </w:r>
      <w:r w:rsidR="00081F66">
        <w:rPr>
          <w:rFonts w:ascii="Arial Negrita" w:hAnsi="Arial Negrita"/>
          <w:b/>
          <w:smallCaps/>
          <w:color w:val="000000"/>
          <w:sz w:val="22"/>
          <w:szCs w:val="18"/>
        </w:rPr>
        <w:t>I</w:t>
      </w:r>
      <w:r w:rsidRPr="006C6572">
        <w:rPr>
          <w:rFonts w:ascii="Arial Negrita" w:hAnsi="Arial Negrita"/>
          <w:b/>
          <w:smallCaps/>
          <w:color w:val="000000"/>
          <w:sz w:val="22"/>
          <w:szCs w:val="18"/>
        </w:rPr>
        <w:t xml:space="preserve">ntegral de </w:t>
      </w:r>
      <w:r w:rsidR="00081F66">
        <w:rPr>
          <w:rFonts w:ascii="Arial Negrita" w:hAnsi="Arial Negrita"/>
          <w:b/>
          <w:smallCaps/>
          <w:color w:val="000000"/>
          <w:sz w:val="22"/>
          <w:szCs w:val="18"/>
        </w:rPr>
        <w:t>J</w:t>
      </w:r>
      <w:r w:rsidRPr="006C6572">
        <w:rPr>
          <w:rFonts w:ascii="Arial Negrita" w:hAnsi="Arial Negrita"/>
          <w:b/>
          <w:smallCaps/>
          <w:color w:val="000000"/>
          <w:sz w:val="22"/>
          <w:szCs w:val="18"/>
        </w:rPr>
        <w:t xml:space="preserve">usticia </w:t>
      </w:r>
      <w:r w:rsidR="00081F66">
        <w:rPr>
          <w:rFonts w:ascii="Arial Negrita" w:hAnsi="Arial Negrita"/>
          <w:b/>
          <w:smallCaps/>
          <w:color w:val="000000"/>
          <w:sz w:val="22"/>
          <w:szCs w:val="18"/>
        </w:rPr>
        <w:t>P</w:t>
      </w:r>
      <w:r w:rsidRPr="006C6572">
        <w:rPr>
          <w:rFonts w:ascii="Arial Negrita" w:hAnsi="Arial Negrita"/>
          <w:b/>
          <w:smallCaps/>
          <w:color w:val="000000"/>
          <w:sz w:val="22"/>
          <w:szCs w:val="18"/>
        </w:rPr>
        <w:t>enal según alfabetización</w:t>
      </w:r>
    </w:p>
    <w:p w14:paraId="6954D7FC" w14:textId="310DCD78" w:rsidR="006C6572" w:rsidRDefault="006C6572" w:rsidP="00EA7E59">
      <w:pPr>
        <w:autoSpaceDE w:val="0"/>
        <w:autoSpaceDN w:val="0"/>
        <w:adjustRightInd w:val="0"/>
        <w:ind w:right="425"/>
        <w:jc w:val="center"/>
        <w:rPr>
          <w:sz w:val="18"/>
          <w:szCs w:val="16"/>
          <w:lang w:val="es-ES"/>
        </w:rPr>
      </w:pPr>
      <w:r w:rsidRPr="006C6572">
        <w:rPr>
          <w:sz w:val="18"/>
          <w:szCs w:val="16"/>
          <w:lang w:val="es-ES"/>
        </w:rPr>
        <w:t>(Porcentaje)</w:t>
      </w:r>
    </w:p>
    <w:p w14:paraId="6E8C8FDF" w14:textId="0D36D742" w:rsidR="006C6572" w:rsidRPr="006C6572" w:rsidRDefault="006C6572" w:rsidP="00EA7E59">
      <w:pPr>
        <w:ind w:left="-570"/>
        <w:jc w:val="center"/>
        <w:textAlignment w:val="baseline"/>
        <w:rPr>
          <w:color w:val="000000"/>
        </w:rPr>
      </w:pPr>
      <w:r w:rsidRPr="00C1791C">
        <w:rPr>
          <w:noProof/>
          <w:color w:val="000000"/>
        </w:rPr>
        <w:drawing>
          <wp:inline distT="0" distB="0" distL="0" distR="0" wp14:anchorId="524F131F" wp14:editId="7964DB22">
            <wp:extent cx="5901055" cy="2595870"/>
            <wp:effectExtent l="19050" t="19050" r="23495" b="14605"/>
            <wp:docPr id="26" name="Picture 2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Gráfico, Gráfico de barras&#10;&#10;Descripción generada automá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144"/>
                    <a:stretch/>
                  </pic:blipFill>
                  <pic:spPr bwMode="auto">
                    <a:xfrm>
                      <a:off x="0" y="0"/>
                      <a:ext cx="5912537" cy="26009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C1791C">
        <w:rPr>
          <w:color w:val="000000"/>
        </w:rPr>
        <w:br w:type="page"/>
      </w:r>
    </w:p>
    <w:p w14:paraId="42532CF8" w14:textId="77777777" w:rsidR="000A3857" w:rsidRDefault="000A3857" w:rsidP="00EA7E59">
      <w:pPr>
        <w:pStyle w:val="Prrafodelista"/>
        <w:ind w:left="153"/>
        <w:jc w:val="both"/>
        <w:textAlignment w:val="baseline"/>
        <w:rPr>
          <w:rFonts w:ascii="Arial Negrita" w:hAnsi="Arial Negrita"/>
          <w:b/>
          <w:bCs/>
          <w:color w:val="000000"/>
        </w:rPr>
      </w:pPr>
    </w:p>
    <w:p w14:paraId="17F1D417" w14:textId="7849CD3A" w:rsidR="006C6572" w:rsidRPr="00EA7E59" w:rsidRDefault="006C6572" w:rsidP="00EA7E59">
      <w:pPr>
        <w:pStyle w:val="Prrafodelista"/>
        <w:ind w:left="153"/>
        <w:jc w:val="both"/>
        <w:textAlignment w:val="baseline"/>
        <w:rPr>
          <w:rFonts w:ascii="Arial Negrita" w:hAnsi="Arial Negrita"/>
          <w:b/>
          <w:bCs/>
          <w:smallCaps/>
        </w:rPr>
      </w:pPr>
      <w:r w:rsidRPr="00EA7E59">
        <w:rPr>
          <w:rFonts w:ascii="Arial Negrita" w:hAnsi="Arial Negrita"/>
          <w:b/>
          <w:bCs/>
          <w:color w:val="000000"/>
        </w:rPr>
        <w:t>Pertenencia</w:t>
      </w:r>
      <w:r w:rsidRPr="00EA7E59">
        <w:rPr>
          <w:rFonts w:ascii="Arial Negrita" w:hAnsi="Arial Negrita"/>
          <w:b/>
          <w:bCs/>
          <w:smallCaps/>
        </w:rPr>
        <w:t xml:space="preserve"> </w:t>
      </w:r>
      <w:r w:rsidRPr="00EA7E59">
        <w:rPr>
          <w:rFonts w:ascii="Arial Negrita" w:hAnsi="Arial Negrita"/>
          <w:b/>
          <w:bCs/>
        </w:rPr>
        <w:t>étnica</w:t>
      </w:r>
    </w:p>
    <w:p w14:paraId="33622377" w14:textId="77777777" w:rsidR="006C6572" w:rsidRPr="006B6EC9" w:rsidRDefault="006C6572" w:rsidP="00EA7E59">
      <w:pPr>
        <w:ind w:left="-570"/>
        <w:jc w:val="both"/>
        <w:textAlignment w:val="baseline"/>
      </w:pPr>
    </w:p>
    <w:p w14:paraId="56F74D0B" w14:textId="70BD2B21" w:rsidR="006C6572" w:rsidRPr="000F3761" w:rsidRDefault="00A21132" w:rsidP="00EA7E59">
      <w:pPr>
        <w:ind w:left="-570" w:firstLine="3"/>
        <w:jc w:val="both"/>
        <w:textAlignment w:val="baseline"/>
      </w:pPr>
      <w:r>
        <w:t>En 2022,</w:t>
      </w:r>
      <w:r w:rsidR="006C6572" w:rsidRPr="000F3761">
        <w:t xml:space="preserve"> nivel nacional,</w:t>
      </w:r>
      <w:r w:rsidR="009124BF">
        <w:t xml:space="preserve"> </w:t>
      </w:r>
      <w:r w:rsidR="006C6572" w:rsidRPr="000F3761">
        <w:rPr>
          <w:bCs/>
        </w:rPr>
        <w:t>9.1</w:t>
      </w:r>
      <w:r w:rsidR="00955E2F" w:rsidRPr="000F3761">
        <w:rPr>
          <w:bCs/>
        </w:rPr>
        <w:t xml:space="preserve"> %</w:t>
      </w:r>
      <w:r w:rsidR="006C6572" w:rsidRPr="000F3761">
        <w:t xml:space="preserve"> de la población de adolescentes en el S</w:t>
      </w:r>
      <w:r w:rsidR="009124BF">
        <w:t>IJPA</w:t>
      </w:r>
      <w:r w:rsidR="006C6572" w:rsidRPr="000F3761">
        <w:t xml:space="preserve"> </w:t>
      </w:r>
      <w:r w:rsidR="006C6572" w:rsidRPr="00EA7E59">
        <w:rPr>
          <w:i/>
        </w:rPr>
        <w:t>se consideró</w:t>
      </w:r>
      <w:r w:rsidR="006C6572" w:rsidRPr="000F3761">
        <w:t xml:space="preserve"> </w:t>
      </w:r>
      <w:r w:rsidR="006C6572" w:rsidRPr="000F3761">
        <w:rPr>
          <w:bCs/>
          <w:i/>
          <w:iCs/>
        </w:rPr>
        <w:t>indígena</w:t>
      </w:r>
      <w:r w:rsidR="009124BF">
        <w:t xml:space="preserve"> </w:t>
      </w:r>
      <w:r w:rsidR="006C6572" w:rsidRPr="000F3761">
        <w:t xml:space="preserve">y </w:t>
      </w:r>
      <w:r w:rsidR="006C6572" w:rsidRPr="000F3761">
        <w:rPr>
          <w:bCs/>
        </w:rPr>
        <w:t>1.9</w:t>
      </w:r>
      <w:r w:rsidR="00955E2F" w:rsidRPr="000F3761">
        <w:rPr>
          <w:bCs/>
        </w:rPr>
        <w:t xml:space="preserve"> %</w:t>
      </w:r>
      <w:r w:rsidR="009124BF">
        <w:rPr>
          <w:bCs/>
        </w:rPr>
        <w:t>,</w:t>
      </w:r>
      <w:r w:rsidR="006C6572" w:rsidRPr="000F3761">
        <w:t xml:space="preserve"> </w:t>
      </w:r>
      <w:proofErr w:type="spellStart"/>
      <w:r w:rsidR="006C6572" w:rsidRPr="000F3761">
        <w:rPr>
          <w:bCs/>
          <w:i/>
          <w:iCs/>
        </w:rPr>
        <w:t>afromexican</w:t>
      </w:r>
      <w:r w:rsidR="00C6160C">
        <w:rPr>
          <w:bCs/>
          <w:i/>
          <w:iCs/>
        </w:rPr>
        <w:t>a</w:t>
      </w:r>
      <w:proofErr w:type="spellEnd"/>
      <w:r w:rsidR="006C6572" w:rsidRPr="000F3761">
        <w:rPr>
          <w:bCs/>
          <w:i/>
          <w:iCs/>
        </w:rPr>
        <w:t xml:space="preserve"> o afrodescendiente</w:t>
      </w:r>
      <w:r w:rsidR="006C6572" w:rsidRPr="000F3761">
        <w:t>.</w:t>
      </w:r>
    </w:p>
    <w:p w14:paraId="7AFA4A54" w14:textId="553F9541" w:rsidR="006C6572" w:rsidRPr="006C6572" w:rsidRDefault="006C6572" w:rsidP="00EA7E59">
      <w:pPr>
        <w:autoSpaceDE w:val="0"/>
        <w:autoSpaceDN w:val="0"/>
        <w:adjustRightInd w:val="0"/>
        <w:spacing w:before="240"/>
        <w:ind w:left="-567"/>
        <w:jc w:val="center"/>
        <w:rPr>
          <w:color w:val="000000"/>
          <w:sz w:val="20"/>
        </w:rPr>
      </w:pPr>
      <w:r w:rsidRPr="000C6AEF">
        <w:rPr>
          <w:color w:val="000000"/>
          <w:sz w:val="20"/>
        </w:rPr>
        <w:t xml:space="preserve">Gráfica </w:t>
      </w:r>
      <w:r>
        <w:rPr>
          <w:color w:val="000000"/>
          <w:sz w:val="20"/>
        </w:rPr>
        <w:t>6</w:t>
      </w:r>
    </w:p>
    <w:p w14:paraId="731B2460" w14:textId="3B715027" w:rsidR="00067552" w:rsidRDefault="006C6572" w:rsidP="009124BF">
      <w:pPr>
        <w:autoSpaceDE w:val="0"/>
        <w:autoSpaceDN w:val="0"/>
        <w:adjustRightInd w:val="0"/>
        <w:ind w:left="-567"/>
        <w:jc w:val="center"/>
        <w:rPr>
          <w:rFonts w:ascii="Arial Negrita" w:hAnsi="Arial Negrita"/>
          <w:b/>
          <w:smallCaps/>
          <w:color w:val="000000"/>
          <w:sz w:val="22"/>
          <w:szCs w:val="18"/>
        </w:rPr>
      </w:pPr>
      <w:r w:rsidRPr="006C6572">
        <w:rPr>
          <w:rFonts w:ascii="Arial Negrita" w:hAnsi="Arial Negrita"/>
          <w:b/>
          <w:smallCaps/>
          <w:color w:val="000000"/>
          <w:sz w:val="22"/>
          <w:szCs w:val="18"/>
        </w:rPr>
        <w:t xml:space="preserve">Población de adolescentes en el Sistema </w:t>
      </w:r>
      <w:r w:rsidR="00C07D43">
        <w:rPr>
          <w:rFonts w:ascii="Arial Negrita" w:hAnsi="Arial Negrita"/>
          <w:b/>
          <w:smallCaps/>
          <w:color w:val="000000"/>
          <w:sz w:val="22"/>
          <w:szCs w:val="18"/>
        </w:rPr>
        <w:t>I</w:t>
      </w:r>
      <w:r w:rsidRPr="006C6572">
        <w:rPr>
          <w:rFonts w:ascii="Arial Negrita" w:hAnsi="Arial Negrita"/>
          <w:b/>
          <w:smallCaps/>
          <w:color w:val="000000"/>
          <w:sz w:val="22"/>
          <w:szCs w:val="18"/>
        </w:rPr>
        <w:t xml:space="preserve">ntegral de </w:t>
      </w:r>
      <w:r w:rsidR="00C07D43">
        <w:rPr>
          <w:rFonts w:ascii="Arial Negrita" w:hAnsi="Arial Negrita"/>
          <w:b/>
          <w:smallCaps/>
          <w:color w:val="000000"/>
          <w:sz w:val="22"/>
          <w:szCs w:val="18"/>
        </w:rPr>
        <w:t>J</w:t>
      </w:r>
      <w:r w:rsidRPr="006C6572">
        <w:rPr>
          <w:rFonts w:ascii="Arial Negrita" w:hAnsi="Arial Negrita"/>
          <w:b/>
          <w:smallCaps/>
          <w:color w:val="000000"/>
          <w:sz w:val="22"/>
          <w:szCs w:val="18"/>
        </w:rPr>
        <w:t xml:space="preserve">usticia </w:t>
      </w:r>
      <w:r w:rsidR="00C07D43">
        <w:rPr>
          <w:rFonts w:ascii="Arial Negrita" w:hAnsi="Arial Negrita"/>
          <w:b/>
          <w:smallCaps/>
          <w:color w:val="000000"/>
          <w:sz w:val="22"/>
          <w:szCs w:val="18"/>
        </w:rPr>
        <w:t>P</w:t>
      </w:r>
      <w:r w:rsidRPr="006C6572">
        <w:rPr>
          <w:rFonts w:ascii="Arial Negrita" w:hAnsi="Arial Negrita"/>
          <w:b/>
          <w:smallCaps/>
          <w:color w:val="000000"/>
          <w:sz w:val="22"/>
          <w:szCs w:val="18"/>
        </w:rPr>
        <w:t xml:space="preserve">enal </w:t>
      </w:r>
    </w:p>
    <w:p w14:paraId="6F0280A8" w14:textId="734F59C7" w:rsidR="006C6572" w:rsidRPr="006C6572" w:rsidRDefault="006C6572" w:rsidP="00EA7E59">
      <w:pPr>
        <w:autoSpaceDE w:val="0"/>
        <w:autoSpaceDN w:val="0"/>
        <w:adjustRightInd w:val="0"/>
        <w:ind w:left="-567"/>
        <w:jc w:val="center"/>
        <w:rPr>
          <w:rFonts w:ascii="Arial Negrita" w:hAnsi="Arial Negrita"/>
          <w:b/>
          <w:smallCaps/>
          <w:color w:val="000000"/>
          <w:sz w:val="22"/>
          <w:szCs w:val="18"/>
        </w:rPr>
      </w:pPr>
      <w:r w:rsidRPr="006C6572">
        <w:rPr>
          <w:rFonts w:ascii="Arial Negrita" w:hAnsi="Arial Negrita"/>
          <w:b/>
          <w:smallCaps/>
          <w:color w:val="000000"/>
          <w:sz w:val="22"/>
          <w:szCs w:val="18"/>
        </w:rPr>
        <w:t xml:space="preserve">según condición de </w:t>
      </w:r>
      <w:proofErr w:type="spellStart"/>
      <w:r w:rsidRPr="006C6572">
        <w:rPr>
          <w:rFonts w:ascii="Arial Negrita" w:hAnsi="Arial Negrita"/>
          <w:b/>
          <w:smallCaps/>
          <w:color w:val="000000"/>
          <w:sz w:val="22"/>
          <w:szCs w:val="18"/>
        </w:rPr>
        <w:t>autoadscripción</w:t>
      </w:r>
      <w:proofErr w:type="spellEnd"/>
      <w:r w:rsidRPr="006C6572">
        <w:rPr>
          <w:rFonts w:ascii="Arial Negrita" w:hAnsi="Arial Negrita"/>
          <w:b/>
          <w:smallCaps/>
          <w:color w:val="000000"/>
          <w:sz w:val="22"/>
          <w:szCs w:val="18"/>
        </w:rPr>
        <w:t xml:space="preserve"> étnica</w:t>
      </w:r>
    </w:p>
    <w:p w14:paraId="68537D67" w14:textId="68E0A74F" w:rsidR="006C6572" w:rsidRPr="004C52EB" w:rsidRDefault="006C6572" w:rsidP="004C52EB">
      <w:pPr>
        <w:autoSpaceDE w:val="0"/>
        <w:autoSpaceDN w:val="0"/>
        <w:adjustRightInd w:val="0"/>
        <w:ind w:left="-567"/>
        <w:jc w:val="center"/>
        <w:rPr>
          <w:sz w:val="18"/>
          <w:szCs w:val="16"/>
          <w:lang w:val="es-ES"/>
        </w:rPr>
      </w:pPr>
      <w:r w:rsidRPr="006C6572">
        <w:rPr>
          <w:sz w:val="18"/>
          <w:szCs w:val="16"/>
          <w:lang w:val="es-ES"/>
        </w:rPr>
        <w:t>(Porcentaje)</w:t>
      </w:r>
    </w:p>
    <w:p w14:paraId="227FACAC" w14:textId="70DA920D" w:rsidR="004C52EB" w:rsidRDefault="004C52EB" w:rsidP="00A21132">
      <w:pPr>
        <w:jc w:val="center"/>
        <w:rPr>
          <w:rFonts w:ascii="Segoe UI" w:hAnsi="Segoe UI" w:cs="Segoe UI"/>
          <w:sz w:val="12"/>
          <w:szCs w:val="12"/>
        </w:rPr>
      </w:pPr>
      <w:r>
        <w:rPr>
          <w:rFonts w:ascii="Segoe UI" w:hAnsi="Segoe UI" w:cs="Segoe UI"/>
          <w:noProof/>
          <w:sz w:val="12"/>
          <w:szCs w:val="12"/>
        </w:rPr>
        <w:drawing>
          <wp:inline distT="0" distB="0" distL="0" distR="0" wp14:anchorId="59B9718B" wp14:editId="0DFA518D">
            <wp:extent cx="4406699" cy="2173856"/>
            <wp:effectExtent l="19050" t="19050" r="13335" b="171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361" b="4030"/>
                    <a:stretch/>
                  </pic:blipFill>
                  <pic:spPr bwMode="auto">
                    <a:xfrm>
                      <a:off x="0" y="0"/>
                      <a:ext cx="4443997" cy="219225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967A2C" w14:textId="77777777" w:rsidR="00A21132" w:rsidRDefault="00A21132" w:rsidP="006C6572">
      <w:pPr>
        <w:ind w:left="-570" w:right="-525"/>
        <w:jc w:val="both"/>
        <w:textAlignment w:val="baseline"/>
        <w:rPr>
          <w:b/>
          <w:bCs/>
          <w:color w:val="000000"/>
        </w:rPr>
      </w:pPr>
    </w:p>
    <w:p w14:paraId="65FED386" w14:textId="51A7DB34" w:rsidR="006C6572" w:rsidRPr="00764554" w:rsidRDefault="006C6572" w:rsidP="00EA7E59">
      <w:pPr>
        <w:pStyle w:val="Prrafodelista"/>
        <w:ind w:left="153"/>
        <w:jc w:val="both"/>
        <w:textAlignment w:val="baseline"/>
        <w:rPr>
          <w:rFonts w:ascii="Arial Negrita" w:hAnsi="Arial Negrita"/>
          <w:b/>
          <w:bCs/>
          <w:smallCaps/>
          <w:color w:val="000000"/>
        </w:rPr>
      </w:pPr>
      <w:r w:rsidRPr="00EA7E59">
        <w:rPr>
          <w:rFonts w:ascii="Arial Negrita" w:hAnsi="Arial Negrita"/>
          <w:b/>
          <w:bCs/>
          <w:color w:val="000000"/>
        </w:rPr>
        <w:t>Escolaridad</w:t>
      </w:r>
    </w:p>
    <w:p w14:paraId="7C05A639" w14:textId="77777777" w:rsidR="006C6572" w:rsidRPr="006B6EC9" w:rsidRDefault="006C6572" w:rsidP="00EA7E59">
      <w:pPr>
        <w:ind w:left="-570"/>
        <w:jc w:val="both"/>
        <w:textAlignment w:val="baseline"/>
      </w:pPr>
    </w:p>
    <w:p w14:paraId="7FC6E425" w14:textId="0A6C702F" w:rsidR="006C6572" w:rsidRPr="000F3761" w:rsidRDefault="00A21132" w:rsidP="00EA7E59">
      <w:pPr>
        <w:ind w:left="-570"/>
        <w:jc w:val="both"/>
        <w:textAlignment w:val="baseline"/>
      </w:pPr>
      <w:r>
        <w:t>Del total de</w:t>
      </w:r>
      <w:r w:rsidR="006C6572" w:rsidRPr="000F3761">
        <w:t xml:space="preserve"> población de adolescentes en el S</w:t>
      </w:r>
      <w:r>
        <w:t>IJPA, 71.7 %</w:t>
      </w:r>
      <w:r w:rsidR="00AE2146">
        <w:t xml:space="preserve"> declaró tener e</w:t>
      </w:r>
      <w:r w:rsidR="006C6572" w:rsidRPr="000F3761">
        <w:rPr>
          <w:bCs/>
          <w:i/>
          <w:iCs/>
        </w:rPr>
        <w:t>ducación básica</w:t>
      </w:r>
      <w:r>
        <w:rPr>
          <w:bCs/>
          <w:i/>
          <w:iCs/>
        </w:rPr>
        <w:t>.</w:t>
      </w:r>
    </w:p>
    <w:p w14:paraId="7A896F5B" w14:textId="6CC302E5" w:rsidR="006C6572" w:rsidRPr="006C6572" w:rsidRDefault="006C6572" w:rsidP="00EA7E59">
      <w:pPr>
        <w:autoSpaceDE w:val="0"/>
        <w:autoSpaceDN w:val="0"/>
        <w:adjustRightInd w:val="0"/>
        <w:spacing w:before="240"/>
        <w:ind w:left="-567"/>
        <w:jc w:val="center"/>
        <w:rPr>
          <w:color w:val="000000"/>
          <w:sz w:val="20"/>
        </w:rPr>
      </w:pPr>
      <w:r w:rsidRPr="000C6AEF">
        <w:rPr>
          <w:color w:val="000000"/>
          <w:sz w:val="20"/>
        </w:rPr>
        <w:t xml:space="preserve">Gráfica </w:t>
      </w:r>
      <w:r w:rsidR="00C0773D">
        <w:rPr>
          <w:color w:val="000000"/>
          <w:sz w:val="20"/>
        </w:rPr>
        <w:t>7</w:t>
      </w:r>
    </w:p>
    <w:p w14:paraId="185C1EFA" w14:textId="1F4D7ABC" w:rsidR="00067552" w:rsidRDefault="006C6572" w:rsidP="00A21132">
      <w:pPr>
        <w:autoSpaceDE w:val="0"/>
        <w:autoSpaceDN w:val="0"/>
        <w:adjustRightInd w:val="0"/>
        <w:ind w:left="-567"/>
        <w:jc w:val="center"/>
        <w:rPr>
          <w:rFonts w:ascii="Arial Negrita" w:hAnsi="Arial Negrita"/>
          <w:b/>
          <w:smallCaps/>
          <w:color w:val="000000"/>
          <w:sz w:val="22"/>
          <w:szCs w:val="18"/>
        </w:rPr>
      </w:pPr>
      <w:r w:rsidRPr="006C6572">
        <w:rPr>
          <w:rFonts w:ascii="Arial Negrita" w:hAnsi="Arial Negrita"/>
          <w:b/>
          <w:smallCaps/>
          <w:color w:val="000000"/>
          <w:sz w:val="22"/>
          <w:szCs w:val="18"/>
        </w:rPr>
        <w:t xml:space="preserve">Población de adolescentes en el Sistema </w:t>
      </w:r>
      <w:r w:rsidR="00C07D43">
        <w:rPr>
          <w:rFonts w:ascii="Arial Negrita" w:hAnsi="Arial Negrita"/>
          <w:b/>
          <w:smallCaps/>
          <w:color w:val="000000"/>
          <w:sz w:val="22"/>
          <w:szCs w:val="18"/>
        </w:rPr>
        <w:t>I</w:t>
      </w:r>
      <w:r w:rsidRPr="006C6572">
        <w:rPr>
          <w:rFonts w:ascii="Arial Negrita" w:hAnsi="Arial Negrita"/>
          <w:b/>
          <w:smallCaps/>
          <w:color w:val="000000"/>
          <w:sz w:val="22"/>
          <w:szCs w:val="18"/>
        </w:rPr>
        <w:t xml:space="preserve">ntegral de </w:t>
      </w:r>
      <w:r w:rsidR="00C07D43">
        <w:rPr>
          <w:rFonts w:ascii="Arial Negrita" w:hAnsi="Arial Negrita"/>
          <w:b/>
          <w:smallCaps/>
          <w:color w:val="000000"/>
          <w:sz w:val="22"/>
          <w:szCs w:val="18"/>
        </w:rPr>
        <w:t>J</w:t>
      </w:r>
      <w:r w:rsidRPr="006C6572">
        <w:rPr>
          <w:rFonts w:ascii="Arial Negrita" w:hAnsi="Arial Negrita"/>
          <w:b/>
          <w:smallCaps/>
          <w:color w:val="000000"/>
          <w:sz w:val="22"/>
          <w:szCs w:val="18"/>
        </w:rPr>
        <w:t xml:space="preserve">usticia </w:t>
      </w:r>
      <w:r w:rsidR="00C07D43">
        <w:rPr>
          <w:rFonts w:ascii="Arial Negrita" w:hAnsi="Arial Negrita"/>
          <w:b/>
          <w:smallCaps/>
          <w:color w:val="000000"/>
          <w:sz w:val="22"/>
          <w:szCs w:val="18"/>
        </w:rPr>
        <w:t>P</w:t>
      </w:r>
      <w:r w:rsidRPr="006C6572">
        <w:rPr>
          <w:rFonts w:ascii="Arial Negrita" w:hAnsi="Arial Negrita"/>
          <w:b/>
          <w:smallCaps/>
          <w:color w:val="000000"/>
          <w:sz w:val="22"/>
          <w:szCs w:val="18"/>
        </w:rPr>
        <w:t xml:space="preserve">enal </w:t>
      </w:r>
    </w:p>
    <w:p w14:paraId="0581E628" w14:textId="136EAFD4" w:rsidR="006C6572" w:rsidRPr="006C6572" w:rsidRDefault="006C6572" w:rsidP="00EA7E59">
      <w:pPr>
        <w:autoSpaceDE w:val="0"/>
        <w:autoSpaceDN w:val="0"/>
        <w:adjustRightInd w:val="0"/>
        <w:ind w:left="-567"/>
        <w:jc w:val="center"/>
        <w:rPr>
          <w:rFonts w:ascii="Arial Negrita" w:hAnsi="Arial Negrita"/>
          <w:b/>
          <w:smallCaps/>
          <w:color w:val="000000"/>
          <w:sz w:val="22"/>
          <w:szCs w:val="18"/>
        </w:rPr>
      </w:pPr>
      <w:r w:rsidRPr="006C6572">
        <w:rPr>
          <w:rFonts w:ascii="Arial Negrita" w:hAnsi="Arial Negrita"/>
          <w:b/>
          <w:smallCaps/>
          <w:color w:val="000000"/>
          <w:sz w:val="22"/>
          <w:szCs w:val="18"/>
        </w:rPr>
        <w:t xml:space="preserve">según </w:t>
      </w:r>
      <w:r w:rsidR="00C0773D">
        <w:rPr>
          <w:rFonts w:ascii="Arial Negrita" w:hAnsi="Arial Negrita"/>
          <w:b/>
          <w:smallCaps/>
          <w:color w:val="000000"/>
          <w:sz w:val="22"/>
          <w:szCs w:val="18"/>
        </w:rPr>
        <w:t>nivel de escolaridad</w:t>
      </w:r>
    </w:p>
    <w:p w14:paraId="636735D1" w14:textId="749D9E00" w:rsidR="006C6572" w:rsidRDefault="006C6572" w:rsidP="00EA7E59">
      <w:pPr>
        <w:autoSpaceDE w:val="0"/>
        <w:autoSpaceDN w:val="0"/>
        <w:adjustRightInd w:val="0"/>
        <w:ind w:left="-567"/>
        <w:jc w:val="center"/>
        <w:rPr>
          <w:sz w:val="18"/>
          <w:szCs w:val="16"/>
          <w:lang w:val="es-ES"/>
        </w:rPr>
      </w:pPr>
      <w:r w:rsidRPr="006C6572">
        <w:rPr>
          <w:sz w:val="18"/>
          <w:szCs w:val="16"/>
          <w:lang w:val="es-ES"/>
        </w:rPr>
        <w:t>(Porcentaje)</w:t>
      </w:r>
    </w:p>
    <w:p w14:paraId="0C2B60FF" w14:textId="77777777" w:rsidR="006C6572" w:rsidRDefault="006C6572" w:rsidP="00EA7E59">
      <w:pPr>
        <w:ind w:hanging="567"/>
        <w:jc w:val="center"/>
        <w:rPr>
          <w:rFonts w:ascii="Segoe UI" w:hAnsi="Segoe UI" w:cs="Segoe UI"/>
          <w:sz w:val="12"/>
          <w:szCs w:val="12"/>
        </w:rPr>
      </w:pPr>
      <w:r>
        <w:rPr>
          <w:rFonts w:ascii="Segoe UI" w:hAnsi="Segoe UI" w:cs="Segoe UI"/>
          <w:noProof/>
          <w:sz w:val="12"/>
          <w:szCs w:val="12"/>
        </w:rPr>
        <w:drawing>
          <wp:inline distT="0" distB="0" distL="0" distR="0" wp14:anchorId="75AFAB4E" wp14:editId="77B61E8A">
            <wp:extent cx="4433570" cy="2324808"/>
            <wp:effectExtent l="19050" t="19050" r="24130" b="18415"/>
            <wp:docPr id="31" name="Picture 3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Aplicación&#10;&#10;Descripción generada automá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752"/>
                    <a:stretch/>
                  </pic:blipFill>
                  <pic:spPr bwMode="auto">
                    <a:xfrm>
                      <a:off x="0" y="0"/>
                      <a:ext cx="4460077" cy="23387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23476F4" w14:textId="40D20B94" w:rsidR="00A21132" w:rsidRDefault="00A21132" w:rsidP="00EA7E59">
      <w:pPr>
        <w:ind w:right="1134" w:firstLine="851"/>
        <w:textAlignment w:val="baseline"/>
        <w:rPr>
          <w:sz w:val="16"/>
          <w:szCs w:val="16"/>
          <w:vertAlign w:val="superscript"/>
        </w:rPr>
      </w:pPr>
      <w:r w:rsidRPr="006B6EC9">
        <w:rPr>
          <w:sz w:val="16"/>
          <w:szCs w:val="16"/>
        </w:rPr>
        <w:t>*</w:t>
      </w:r>
      <w:r w:rsidRPr="006B6EC9">
        <w:rPr>
          <w:sz w:val="16"/>
          <w:szCs w:val="16"/>
          <w:vertAlign w:val="superscript"/>
        </w:rPr>
        <w:t xml:space="preserve"> </w:t>
      </w:r>
      <w:r w:rsidRPr="006B6EC9">
        <w:rPr>
          <w:sz w:val="16"/>
          <w:szCs w:val="16"/>
        </w:rPr>
        <w:t>En estos casos</w:t>
      </w:r>
      <w:r w:rsidR="00C6160C">
        <w:rPr>
          <w:sz w:val="16"/>
          <w:szCs w:val="16"/>
        </w:rPr>
        <w:t>,</w:t>
      </w:r>
      <w:r w:rsidRPr="006B6EC9">
        <w:rPr>
          <w:sz w:val="16"/>
          <w:szCs w:val="16"/>
        </w:rPr>
        <w:t xml:space="preserve"> </w:t>
      </w:r>
      <w:r w:rsidRPr="00C73183">
        <w:rPr>
          <w:sz w:val="16"/>
          <w:szCs w:val="16"/>
        </w:rPr>
        <w:t>sí hubo</w:t>
      </w:r>
      <w:r w:rsidRPr="006B6EC9">
        <w:rPr>
          <w:b/>
          <w:bCs/>
          <w:sz w:val="16"/>
          <w:szCs w:val="16"/>
        </w:rPr>
        <w:t xml:space="preserve"> </w:t>
      </w:r>
      <w:r w:rsidRPr="006B6EC9">
        <w:rPr>
          <w:sz w:val="16"/>
          <w:szCs w:val="16"/>
        </w:rPr>
        <w:t>un cambio estadísticamente significativo con respecto del ejercicio anterior</w:t>
      </w:r>
      <w:r w:rsidR="00050FD2">
        <w:rPr>
          <w:sz w:val="16"/>
          <w:szCs w:val="16"/>
        </w:rPr>
        <w:t>.</w:t>
      </w:r>
      <w:r w:rsidRPr="006B6EC9">
        <w:rPr>
          <w:sz w:val="16"/>
          <w:szCs w:val="16"/>
          <w:vertAlign w:val="superscript"/>
        </w:rPr>
        <w:t xml:space="preserve"> </w:t>
      </w:r>
    </w:p>
    <w:p w14:paraId="7734CC5B" w14:textId="77D1BDE6" w:rsidR="006C6572" w:rsidRPr="006B6EC9" w:rsidRDefault="006C6572" w:rsidP="00EA7E59">
      <w:pPr>
        <w:ind w:right="1134" w:firstLine="851"/>
        <w:textAlignment w:val="baseline"/>
        <w:rPr>
          <w:sz w:val="16"/>
          <w:szCs w:val="16"/>
        </w:rPr>
      </w:pPr>
      <w:r w:rsidRPr="006B6EC9">
        <w:rPr>
          <w:sz w:val="16"/>
          <w:szCs w:val="16"/>
          <w:vertAlign w:val="superscript"/>
        </w:rPr>
        <w:t>1</w:t>
      </w:r>
      <w:r w:rsidRPr="006B6EC9">
        <w:rPr>
          <w:sz w:val="16"/>
          <w:szCs w:val="16"/>
        </w:rPr>
        <w:t xml:space="preserve"> </w:t>
      </w:r>
      <w:proofErr w:type="gramStart"/>
      <w:r w:rsidRPr="006B6EC9">
        <w:rPr>
          <w:color w:val="000000"/>
          <w:sz w:val="16"/>
          <w:szCs w:val="16"/>
        </w:rPr>
        <w:t>Con</w:t>
      </w:r>
      <w:proofErr w:type="gramEnd"/>
      <w:r w:rsidRPr="006B6EC9">
        <w:rPr>
          <w:sz w:val="16"/>
          <w:szCs w:val="16"/>
        </w:rPr>
        <w:t xml:space="preserve"> algún grado de </w:t>
      </w:r>
      <w:r w:rsidR="00A21132">
        <w:rPr>
          <w:sz w:val="16"/>
          <w:szCs w:val="16"/>
        </w:rPr>
        <w:t>p</w:t>
      </w:r>
      <w:r w:rsidRPr="006B6EC9">
        <w:rPr>
          <w:sz w:val="16"/>
          <w:szCs w:val="16"/>
        </w:rPr>
        <w:t xml:space="preserve">reescolar, </w:t>
      </w:r>
      <w:r w:rsidR="00A21132">
        <w:rPr>
          <w:sz w:val="16"/>
          <w:szCs w:val="16"/>
        </w:rPr>
        <w:t>p</w:t>
      </w:r>
      <w:r w:rsidRPr="006B6EC9">
        <w:rPr>
          <w:sz w:val="16"/>
          <w:szCs w:val="16"/>
        </w:rPr>
        <w:t xml:space="preserve">rimaria, </w:t>
      </w:r>
      <w:r w:rsidR="00A21132">
        <w:rPr>
          <w:sz w:val="16"/>
          <w:szCs w:val="16"/>
        </w:rPr>
        <w:t>s</w:t>
      </w:r>
      <w:r w:rsidRPr="006B6EC9">
        <w:rPr>
          <w:sz w:val="16"/>
          <w:szCs w:val="16"/>
        </w:rPr>
        <w:t xml:space="preserve">ecundaria o </w:t>
      </w:r>
      <w:r w:rsidR="00A21132">
        <w:rPr>
          <w:sz w:val="16"/>
          <w:szCs w:val="16"/>
        </w:rPr>
        <w:t>c</w:t>
      </w:r>
      <w:r w:rsidRPr="006B6EC9">
        <w:rPr>
          <w:sz w:val="16"/>
          <w:szCs w:val="16"/>
        </w:rPr>
        <w:t>arrera técnica con secundaria terminada</w:t>
      </w:r>
    </w:p>
    <w:p w14:paraId="7CD54CE5" w14:textId="19FBF266" w:rsidR="006F6BF1" w:rsidRDefault="006C6572" w:rsidP="006F6BF1">
      <w:pPr>
        <w:ind w:right="1134" w:firstLine="851"/>
        <w:textAlignment w:val="baseline"/>
        <w:rPr>
          <w:sz w:val="16"/>
          <w:szCs w:val="16"/>
        </w:rPr>
      </w:pPr>
      <w:r w:rsidRPr="006B6EC9">
        <w:rPr>
          <w:sz w:val="16"/>
          <w:szCs w:val="16"/>
          <w:vertAlign w:val="superscript"/>
        </w:rPr>
        <w:t>2</w:t>
      </w:r>
      <w:r w:rsidRPr="006B6EC9">
        <w:rPr>
          <w:sz w:val="16"/>
          <w:szCs w:val="16"/>
        </w:rPr>
        <w:t xml:space="preserve"> </w:t>
      </w:r>
      <w:proofErr w:type="gramStart"/>
      <w:r w:rsidRPr="006B6EC9">
        <w:rPr>
          <w:sz w:val="16"/>
          <w:szCs w:val="16"/>
        </w:rPr>
        <w:t>Con</w:t>
      </w:r>
      <w:proofErr w:type="gramEnd"/>
      <w:r w:rsidRPr="006B6EC9">
        <w:rPr>
          <w:sz w:val="16"/>
          <w:szCs w:val="16"/>
        </w:rPr>
        <w:t xml:space="preserve"> algún grado de </w:t>
      </w:r>
      <w:r w:rsidR="00A21132">
        <w:rPr>
          <w:sz w:val="16"/>
          <w:szCs w:val="16"/>
        </w:rPr>
        <w:t>n</w:t>
      </w:r>
      <w:r w:rsidRPr="006B6EC9">
        <w:rPr>
          <w:sz w:val="16"/>
          <w:szCs w:val="16"/>
        </w:rPr>
        <w:t xml:space="preserve">ormal básica, </w:t>
      </w:r>
      <w:r w:rsidR="00A21132">
        <w:rPr>
          <w:sz w:val="16"/>
          <w:szCs w:val="16"/>
        </w:rPr>
        <w:t>p</w:t>
      </w:r>
      <w:r w:rsidRPr="006B6EC9">
        <w:rPr>
          <w:sz w:val="16"/>
          <w:szCs w:val="16"/>
        </w:rPr>
        <w:t xml:space="preserve">reparatoria, </w:t>
      </w:r>
      <w:r w:rsidR="00A21132">
        <w:rPr>
          <w:sz w:val="16"/>
          <w:szCs w:val="16"/>
        </w:rPr>
        <w:t>b</w:t>
      </w:r>
      <w:r w:rsidRPr="006B6EC9">
        <w:rPr>
          <w:sz w:val="16"/>
          <w:szCs w:val="16"/>
        </w:rPr>
        <w:t xml:space="preserve">achillerato o </w:t>
      </w:r>
      <w:r w:rsidR="00A21132">
        <w:rPr>
          <w:sz w:val="16"/>
          <w:szCs w:val="16"/>
        </w:rPr>
        <w:t>c</w:t>
      </w:r>
      <w:r w:rsidRPr="006B6EC9">
        <w:rPr>
          <w:sz w:val="16"/>
          <w:szCs w:val="16"/>
        </w:rPr>
        <w:t>arrera técnica con preparatoria</w:t>
      </w:r>
    </w:p>
    <w:p w14:paraId="3F90C854" w14:textId="718EFD4E" w:rsidR="006C6572" w:rsidRPr="006B6EC9" w:rsidRDefault="006F6BF1" w:rsidP="00EA7E59">
      <w:pPr>
        <w:ind w:right="1134" w:firstLine="851"/>
        <w:textAlignment w:val="baseline"/>
        <w:rPr>
          <w:sz w:val="16"/>
          <w:szCs w:val="16"/>
        </w:rPr>
      </w:pPr>
      <w:r>
        <w:rPr>
          <w:sz w:val="16"/>
          <w:szCs w:val="16"/>
        </w:rPr>
        <w:t xml:space="preserve">  </w:t>
      </w:r>
      <w:r w:rsidR="00C07D43">
        <w:rPr>
          <w:sz w:val="16"/>
          <w:szCs w:val="16"/>
        </w:rPr>
        <w:t>t</w:t>
      </w:r>
      <w:r w:rsidR="006C6572" w:rsidRPr="006B6EC9">
        <w:rPr>
          <w:sz w:val="16"/>
          <w:szCs w:val="16"/>
        </w:rPr>
        <w:t>erminada</w:t>
      </w:r>
    </w:p>
    <w:p w14:paraId="3CF43C40" w14:textId="654BCFAF" w:rsidR="006C6572" w:rsidRDefault="006C6572" w:rsidP="00EA7E59">
      <w:pPr>
        <w:ind w:right="1134" w:firstLine="851"/>
        <w:textAlignment w:val="baseline"/>
        <w:rPr>
          <w:rFonts w:ascii="Segoe UI" w:hAnsi="Segoe UI" w:cs="Segoe UI"/>
          <w:sz w:val="12"/>
          <w:szCs w:val="12"/>
        </w:rPr>
      </w:pPr>
      <w:r w:rsidRPr="006B6EC9">
        <w:rPr>
          <w:sz w:val="16"/>
          <w:szCs w:val="16"/>
          <w:vertAlign w:val="superscript"/>
        </w:rPr>
        <w:t>3</w:t>
      </w:r>
      <w:r w:rsidRPr="006B6EC9">
        <w:rPr>
          <w:sz w:val="16"/>
          <w:szCs w:val="16"/>
        </w:rPr>
        <w:t xml:space="preserve"> </w:t>
      </w:r>
      <w:proofErr w:type="gramStart"/>
      <w:r>
        <w:rPr>
          <w:sz w:val="16"/>
          <w:szCs w:val="16"/>
        </w:rPr>
        <w:t>Con</w:t>
      </w:r>
      <w:proofErr w:type="gramEnd"/>
      <w:r>
        <w:rPr>
          <w:sz w:val="16"/>
          <w:szCs w:val="16"/>
        </w:rPr>
        <w:t xml:space="preserve"> </w:t>
      </w:r>
      <w:r w:rsidRPr="006B6EC9">
        <w:rPr>
          <w:sz w:val="16"/>
          <w:szCs w:val="16"/>
        </w:rPr>
        <w:t xml:space="preserve">algún grado de </w:t>
      </w:r>
      <w:r w:rsidR="00A21132">
        <w:rPr>
          <w:sz w:val="16"/>
          <w:szCs w:val="16"/>
        </w:rPr>
        <w:t>l</w:t>
      </w:r>
      <w:r w:rsidRPr="006B6EC9">
        <w:rPr>
          <w:sz w:val="16"/>
          <w:szCs w:val="16"/>
        </w:rPr>
        <w:t>icenciatur</w:t>
      </w:r>
      <w:r w:rsidR="00C07D43">
        <w:rPr>
          <w:sz w:val="16"/>
          <w:szCs w:val="16"/>
        </w:rPr>
        <w:t>a</w:t>
      </w:r>
    </w:p>
    <w:p w14:paraId="4E9C90B5" w14:textId="77777777" w:rsidR="00A21132" w:rsidRDefault="00A21132" w:rsidP="006C6572">
      <w:pPr>
        <w:ind w:left="-570" w:right="-525"/>
        <w:jc w:val="both"/>
        <w:textAlignment w:val="baseline"/>
        <w:rPr>
          <w:b/>
          <w:bCs/>
          <w:color w:val="000000"/>
        </w:rPr>
      </w:pPr>
    </w:p>
    <w:p w14:paraId="147612D0" w14:textId="31C4311A" w:rsidR="006C6572" w:rsidRPr="00EA7E59" w:rsidRDefault="006C6572" w:rsidP="00EA7E59">
      <w:pPr>
        <w:pStyle w:val="Prrafodelista"/>
        <w:ind w:left="153" w:right="-142"/>
        <w:jc w:val="both"/>
        <w:textAlignment w:val="baseline"/>
        <w:rPr>
          <w:rFonts w:ascii="Arial Negrita" w:hAnsi="Arial Negrita"/>
        </w:rPr>
      </w:pPr>
      <w:r w:rsidRPr="00EA7E59">
        <w:rPr>
          <w:rFonts w:ascii="Arial Negrita" w:hAnsi="Arial Negrita"/>
          <w:b/>
          <w:bCs/>
          <w:color w:val="000000"/>
        </w:rPr>
        <w:t>Orientación</w:t>
      </w:r>
      <w:r w:rsidRPr="00EA7E59">
        <w:rPr>
          <w:rFonts w:ascii="Arial Negrita" w:hAnsi="Arial Negrita"/>
          <w:b/>
          <w:bCs/>
        </w:rPr>
        <w:t xml:space="preserve"> sexual e identidad de género</w:t>
      </w:r>
    </w:p>
    <w:p w14:paraId="10BC7C86" w14:textId="77777777" w:rsidR="006C6572" w:rsidRDefault="006C6572" w:rsidP="00EA7E59">
      <w:pPr>
        <w:ind w:left="-570" w:right="-142"/>
        <w:jc w:val="both"/>
        <w:textAlignment w:val="baseline"/>
      </w:pPr>
    </w:p>
    <w:p w14:paraId="2A01D4AE" w14:textId="1E2BAE9E" w:rsidR="006C6572" w:rsidRPr="000F3761" w:rsidRDefault="00A21132" w:rsidP="00EA7E59">
      <w:pPr>
        <w:ind w:left="-570" w:right="-142"/>
        <w:jc w:val="both"/>
        <w:textAlignment w:val="baseline"/>
      </w:pPr>
      <w:r>
        <w:t>En 2022, a</w:t>
      </w:r>
      <w:r w:rsidR="006C6572" w:rsidRPr="000F3761">
        <w:t xml:space="preserve"> nivel nacional, </w:t>
      </w:r>
      <w:r w:rsidR="006C6572" w:rsidRPr="000F3761">
        <w:rPr>
          <w:bCs/>
        </w:rPr>
        <w:t>89.1</w:t>
      </w:r>
      <w:r w:rsidR="00955E2F" w:rsidRPr="000F3761">
        <w:rPr>
          <w:bCs/>
        </w:rPr>
        <w:t xml:space="preserve"> %</w:t>
      </w:r>
      <w:r w:rsidR="006C6572" w:rsidRPr="000F3761">
        <w:t xml:space="preserve"> de la población de adolescentes en el S</w:t>
      </w:r>
      <w:r>
        <w:t>IJPA</w:t>
      </w:r>
      <w:r w:rsidR="006C6572" w:rsidRPr="000F3761">
        <w:t xml:space="preserve"> se identificó como </w:t>
      </w:r>
      <w:r w:rsidR="006C6572" w:rsidRPr="000F3761">
        <w:rPr>
          <w:bCs/>
          <w:i/>
          <w:iCs/>
        </w:rPr>
        <w:t>hombre</w:t>
      </w:r>
      <w:r w:rsidR="006C6572" w:rsidRPr="000F3761">
        <w:t xml:space="preserve"> y </w:t>
      </w:r>
      <w:r w:rsidR="006C6572" w:rsidRPr="000F3761">
        <w:rPr>
          <w:bCs/>
        </w:rPr>
        <w:t>9.2</w:t>
      </w:r>
      <w:r w:rsidR="00955E2F" w:rsidRPr="000F3761">
        <w:rPr>
          <w:bCs/>
        </w:rPr>
        <w:t xml:space="preserve"> %</w:t>
      </w:r>
      <w:r w:rsidR="00C6160C">
        <w:rPr>
          <w:bCs/>
        </w:rPr>
        <w:t>,</w:t>
      </w:r>
      <w:r w:rsidR="006C6572" w:rsidRPr="000F3761">
        <w:t xml:space="preserve"> como </w:t>
      </w:r>
      <w:r w:rsidR="006C6572" w:rsidRPr="000F3761">
        <w:rPr>
          <w:bCs/>
          <w:i/>
          <w:iCs/>
        </w:rPr>
        <w:t>mujer</w:t>
      </w:r>
      <w:r w:rsidR="006C6572" w:rsidRPr="000F3761">
        <w:t>.</w:t>
      </w:r>
    </w:p>
    <w:p w14:paraId="2803C60D" w14:textId="1137B1F9" w:rsidR="00C0773D" w:rsidRPr="006C6572" w:rsidRDefault="00C0773D" w:rsidP="00EA7E59">
      <w:pPr>
        <w:autoSpaceDE w:val="0"/>
        <w:autoSpaceDN w:val="0"/>
        <w:adjustRightInd w:val="0"/>
        <w:spacing w:before="240"/>
        <w:ind w:left="-567"/>
        <w:jc w:val="center"/>
        <w:rPr>
          <w:color w:val="000000"/>
          <w:sz w:val="20"/>
        </w:rPr>
      </w:pPr>
      <w:r w:rsidRPr="000C6AEF">
        <w:rPr>
          <w:color w:val="000000"/>
          <w:sz w:val="20"/>
        </w:rPr>
        <w:t xml:space="preserve">Gráfica </w:t>
      </w:r>
      <w:r>
        <w:rPr>
          <w:color w:val="000000"/>
          <w:sz w:val="20"/>
        </w:rPr>
        <w:t>8</w:t>
      </w:r>
    </w:p>
    <w:p w14:paraId="58831467" w14:textId="33F270CE" w:rsidR="00067552" w:rsidRDefault="00C0773D" w:rsidP="00A21132">
      <w:pPr>
        <w:autoSpaceDE w:val="0"/>
        <w:autoSpaceDN w:val="0"/>
        <w:adjustRightInd w:val="0"/>
        <w:ind w:left="-567"/>
        <w:jc w:val="center"/>
        <w:rPr>
          <w:rFonts w:ascii="Arial Negrita" w:hAnsi="Arial Negrita"/>
          <w:b/>
          <w:smallCaps/>
          <w:color w:val="000000"/>
          <w:sz w:val="22"/>
          <w:szCs w:val="18"/>
        </w:rPr>
      </w:pPr>
      <w:r w:rsidRPr="006C6572">
        <w:rPr>
          <w:rFonts w:ascii="Arial Negrita" w:hAnsi="Arial Negrita"/>
          <w:b/>
          <w:smallCaps/>
          <w:color w:val="000000"/>
          <w:sz w:val="22"/>
          <w:szCs w:val="18"/>
        </w:rPr>
        <w:t xml:space="preserve">Población de adolescentes en el Sistema </w:t>
      </w:r>
      <w:r w:rsidR="00C07D43">
        <w:rPr>
          <w:rFonts w:ascii="Arial Negrita" w:hAnsi="Arial Negrita"/>
          <w:b/>
          <w:smallCaps/>
          <w:color w:val="000000"/>
          <w:sz w:val="22"/>
          <w:szCs w:val="18"/>
        </w:rPr>
        <w:t>I</w:t>
      </w:r>
      <w:r w:rsidRPr="006C6572">
        <w:rPr>
          <w:rFonts w:ascii="Arial Negrita" w:hAnsi="Arial Negrita"/>
          <w:b/>
          <w:smallCaps/>
          <w:color w:val="000000"/>
          <w:sz w:val="22"/>
          <w:szCs w:val="18"/>
        </w:rPr>
        <w:t xml:space="preserve">ntegral de </w:t>
      </w:r>
      <w:r w:rsidR="00C07D43">
        <w:rPr>
          <w:rFonts w:ascii="Arial Negrita" w:hAnsi="Arial Negrita"/>
          <w:b/>
          <w:smallCaps/>
          <w:color w:val="000000"/>
          <w:sz w:val="22"/>
          <w:szCs w:val="18"/>
        </w:rPr>
        <w:t>J</w:t>
      </w:r>
      <w:r w:rsidRPr="006C6572">
        <w:rPr>
          <w:rFonts w:ascii="Arial Negrita" w:hAnsi="Arial Negrita"/>
          <w:b/>
          <w:smallCaps/>
          <w:color w:val="000000"/>
          <w:sz w:val="22"/>
          <w:szCs w:val="18"/>
        </w:rPr>
        <w:t xml:space="preserve">usticia </w:t>
      </w:r>
      <w:r w:rsidR="00C07D43">
        <w:rPr>
          <w:rFonts w:ascii="Arial Negrita" w:hAnsi="Arial Negrita"/>
          <w:b/>
          <w:smallCaps/>
          <w:color w:val="000000"/>
          <w:sz w:val="22"/>
          <w:szCs w:val="18"/>
        </w:rPr>
        <w:t>P</w:t>
      </w:r>
      <w:r w:rsidRPr="006C6572">
        <w:rPr>
          <w:rFonts w:ascii="Arial Negrita" w:hAnsi="Arial Negrita"/>
          <w:b/>
          <w:smallCaps/>
          <w:color w:val="000000"/>
          <w:sz w:val="22"/>
          <w:szCs w:val="18"/>
        </w:rPr>
        <w:t xml:space="preserve">enal </w:t>
      </w:r>
    </w:p>
    <w:p w14:paraId="33D1B638" w14:textId="46341E81" w:rsidR="00C0773D" w:rsidRPr="006C6572" w:rsidRDefault="00C0773D" w:rsidP="00EA7E59">
      <w:pPr>
        <w:autoSpaceDE w:val="0"/>
        <w:autoSpaceDN w:val="0"/>
        <w:adjustRightInd w:val="0"/>
        <w:ind w:left="-567"/>
        <w:jc w:val="center"/>
        <w:rPr>
          <w:rFonts w:ascii="Arial Negrita" w:hAnsi="Arial Negrita"/>
          <w:b/>
          <w:smallCaps/>
          <w:color w:val="000000"/>
          <w:sz w:val="22"/>
          <w:szCs w:val="18"/>
        </w:rPr>
      </w:pPr>
      <w:r w:rsidRPr="006C6572">
        <w:rPr>
          <w:rFonts w:ascii="Arial Negrita" w:hAnsi="Arial Negrita"/>
          <w:b/>
          <w:smallCaps/>
          <w:color w:val="000000"/>
          <w:sz w:val="22"/>
          <w:szCs w:val="18"/>
        </w:rPr>
        <w:t xml:space="preserve">según </w:t>
      </w:r>
      <w:r>
        <w:rPr>
          <w:rFonts w:ascii="Arial Negrita" w:hAnsi="Arial Negrita"/>
          <w:b/>
          <w:smallCaps/>
          <w:color w:val="000000"/>
          <w:sz w:val="22"/>
          <w:szCs w:val="18"/>
        </w:rPr>
        <w:t xml:space="preserve">identidad de género </w:t>
      </w:r>
    </w:p>
    <w:p w14:paraId="0F483F7D" w14:textId="77777777" w:rsidR="00C0773D" w:rsidRPr="006C6572" w:rsidRDefault="00C0773D" w:rsidP="00EA7E59">
      <w:pPr>
        <w:autoSpaceDE w:val="0"/>
        <w:autoSpaceDN w:val="0"/>
        <w:adjustRightInd w:val="0"/>
        <w:ind w:left="-567"/>
        <w:jc w:val="center"/>
        <w:rPr>
          <w:sz w:val="18"/>
          <w:szCs w:val="16"/>
          <w:lang w:val="es-ES"/>
        </w:rPr>
      </w:pPr>
      <w:r w:rsidRPr="006C6572">
        <w:rPr>
          <w:sz w:val="18"/>
          <w:szCs w:val="16"/>
          <w:lang w:val="es-ES"/>
        </w:rPr>
        <w:t>(Porcentaje)</w:t>
      </w:r>
    </w:p>
    <w:p w14:paraId="40AA8D84" w14:textId="7D33A63C" w:rsidR="006C6572" w:rsidRDefault="006C6572" w:rsidP="00A21132">
      <w:pPr>
        <w:ind w:left="-570"/>
        <w:jc w:val="center"/>
        <w:textAlignment w:val="baseline"/>
      </w:pPr>
      <w:r>
        <w:rPr>
          <w:noProof/>
        </w:rPr>
        <w:drawing>
          <wp:inline distT="0" distB="0" distL="0" distR="0" wp14:anchorId="46945EDA" wp14:editId="01E77E91">
            <wp:extent cx="3774456" cy="2362200"/>
            <wp:effectExtent l="19050" t="19050" r="16510" b="19050"/>
            <wp:docPr id="32" name="Picture 3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 Texto, Aplicación&#10;&#10;Descripción generada automáticamente"/>
                    <pic:cNvPicPr>
                      <a:picLocks noChangeAspect="1" noChangeArrowheads="1"/>
                    </pic:cNvPicPr>
                  </pic:nvPicPr>
                  <pic:blipFill rotWithShape="1">
                    <a:blip r:embed="rId15">
                      <a:extLst>
                        <a:ext uri="{28A0092B-C50C-407E-A947-70E740481C1C}">
                          <a14:useLocalDpi xmlns:a14="http://schemas.microsoft.com/office/drawing/2010/main" val="0"/>
                        </a:ext>
                      </a:extLst>
                    </a:blip>
                    <a:srcRect t="17607" b="2886"/>
                    <a:stretch/>
                  </pic:blipFill>
                  <pic:spPr bwMode="auto">
                    <a:xfrm>
                      <a:off x="0" y="0"/>
                      <a:ext cx="3810524" cy="238477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EBF8EFB" w14:textId="0761C7B0" w:rsidR="00695EAB" w:rsidRPr="00FB7CBB" w:rsidRDefault="00695EAB" w:rsidP="00EA7E59">
      <w:pPr>
        <w:ind w:right="-525" w:firstLine="1418"/>
        <w:jc w:val="both"/>
        <w:textAlignment w:val="baseline"/>
        <w:rPr>
          <w:sz w:val="16"/>
          <w:szCs w:val="16"/>
        </w:rPr>
      </w:pPr>
      <w:r w:rsidRPr="00FB7CBB">
        <w:rPr>
          <w:sz w:val="16"/>
          <w:szCs w:val="16"/>
          <w:vertAlign w:val="superscript"/>
        </w:rPr>
        <w:t>1</w:t>
      </w:r>
      <w:r w:rsidRPr="00FB7CBB">
        <w:rPr>
          <w:sz w:val="16"/>
          <w:szCs w:val="16"/>
        </w:rPr>
        <w:t xml:space="preserve"> </w:t>
      </w:r>
      <w:proofErr w:type="gramStart"/>
      <w:r w:rsidRPr="00FB7CBB">
        <w:rPr>
          <w:sz w:val="16"/>
          <w:szCs w:val="16"/>
        </w:rPr>
        <w:t>Se</w:t>
      </w:r>
      <w:proofErr w:type="gramEnd"/>
      <w:r w:rsidRPr="00FB7CBB">
        <w:rPr>
          <w:sz w:val="16"/>
          <w:szCs w:val="16"/>
        </w:rPr>
        <w:t xml:space="preserve"> refiere a </w:t>
      </w:r>
      <w:r w:rsidRPr="00EA7E59">
        <w:rPr>
          <w:color w:val="000000" w:themeColor="text1"/>
          <w:sz w:val="16"/>
          <w:szCs w:val="16"/>
          <w:shd w:val="clear" w:color="auto" w:fill="FFFFFF"/>
        </w:rPr>
        <w:t>«</w:t>
      </w:r>
      <w:r w:rsidRPr="00EA7E59">
        <w:rPr>
          <w:color w:val="000000" w:themeColor="text1"/>
          <w:sz w:val="16"/>
          <w:szCs w:val="16"/>
        </w:rPr>
        <w:t>transexual</w:t>
      </w:r>
      <w:r w:rsidR="00AE2146">
        <w:rPr>
          <w:color w:val="000000" w:themeColor="text1"/>
          <w:sz w:val="16"/>
          <w:szCs w:val="16"/>
        </w:rPr>
        <w:t xml:space="preserve"> o</w:t>
      </w:r>
      <w:r w:rsidRPr="00EA7E59">
        <w:rPr>
          <w:color w:val="000000" w:themeColor="text1"/>
          <w:sz w:val="16"/>
          <w:szCs w:val="16"/>
        </w:rPr>
        <w:t xml:space="preserve"> transgénero</w:t>
      </w:r>
      <w:r w:rsidRPr="00EA7E59">
        <w:rPr>
          <w:color w:val="000000" w:themeColor="text1"/>
          <w:sz w:val="16"/>
          <w:szCs w:val="16"/>
          <w:shd w:val="clear" w:color="auto" w:fill="FFFFFF"/>
        </w:rPr>
        <w:t>»</w:t>
      </w:r>
      <w:r w:rsidR="009C76D3">
        <w:rPr>
          <w:color w:val="000000" w:themeColor="text1"/>
          <w:sz w:val="16"/>
          <w:szCs w:val="16"/>
          <w:shd w:val="clear" w:color="auto" w:fill="FFFFFF"/>
        </w:rPr>
        <w:t>.</w:t>
      </w:r>
    </w:p>
    <w:p w14:paraId="0E0DD7A7" w14:textId="77777777" w:rsidR="001A0839" w:rsidRDefault="001A0839" w:rsidP="006C6572">
      <w:pPr>
        <w:ind w:left="-570" w:right="-525"/>
        <w:jc w:val="center"/>
        <w:textAlignment w:val="baseline"/>
      </w:pPr>
    </w:p>
    <w:p w14:paraId="6A03D1CC" w14:textId="12E7FC4A" w:rsidR="006C6572" w:rsidRPr="000F3761" w:rsidRDefault="006C6572" w:rsidP="00EA7E59">
      <w:pPr>
        <w:ind w:left="-570"/>
        <w:jc w:val="both"/>
        <w:textAlignment w:val="baseline"/>
      </w:pPr>
      <w:r w:rsidRPr="000F3761">
        <w:t xml:space="preserve">Por otro lado, </w:t>
      </w:r>
      <w:r w:rsidRPr="000F3761">
        <w:rPr>
          <w:bCs/>
        </w:rPr>
        <w:t>94.7</w:t>
      </w:r>
      <w:r w:rsidR="00955E2F" w:rsidRPr="000F3761">
        <w:rPr>
          <w:bCs/>
        </w:rPr>
        <w:t xml:space="preserve"> %</w:t>
      </w:r>
      <w:r w:rsidRPr="000F3761">
        <w:t xml:space="preserve"> de la población de adolescentes declaró tener una orientación </w:t>
      </w:r>
      <w:r w:rsidRPr="000F3761">
        <w:rPr>
          <w:bCs/>
          <w:i/>
          <w:iCs/>
        </w:rPr>
        <w:t>heterosexual</w:t>
      </w:r>
      <w:r w:rsidRPr="000F3761">
        <w:t>.</w:t>
      </w:r>
    </w:p>
    <w:p w14:paraId="2765814B" w14:textId="362C37D6" w:rsidR="00F97C5F" w:rsidRPr="006C6572" w:rsidRDefault="00F97C5F" w:rsidP="00EA7E59">
      <w:pPr>
        <w:autoSpaceDE w:val="0"/>
        <w:autoSpaceDN w:val="0"/>
        <w:adjustRightInd w:val="0"/>
        <w:spacing w:before="240"/>
        <w:ind w:left="-567"/>
        <w:jc w:val="center"/>
        <w:rPr>
          <w:color w:val="000000"/>
          <w:sz w:val="20"/>
        </w:rPr>
      </w:pPr>
      <w:r w:rsidRPr="000C6AEF">
        <w:rPr>
          <w:color w:val="000000"/>
          <w:sz w:val="20"/>
        </w:rPr>
        <w:t xml:space="preserve">Gráfica </w:t>
      </w:r>
      <w:r>
        <w:rPr>
          <w:color w:val="000000"/>
          <w:sz w:val="20"/>
        </w:rPr>
        <w:t>9</w:t>
      </w:r>
    </w:p>
    <w:p w14:paraId="583B0AA3" w14:textId="3EEBC86D" w:rsidR="00067552" w:rsidRDefault="00F97C5F" w:rsidP="00695EAB">
      <w:pPr>
        <w:autoSpaceDE w:val="0"/>
        <w:autoSpaceDN w:val="0"/>
        <w:adjustRightInd w:val="0"/>
        <w:ind w:left="-567"/>
        <w:jc w:val="center"/>
        <w:rPr>
          <w:rFonts w:ascii="Arial Negrita" w:hAnsi="Arial Negrita"/>
          <w:b/>
          <w:smallCaps/>
          <w:color w:val="000000"/>
          <w:sz w:val="22"/>
          <w:szCs w:val="18"/>
        </w:rPr>
      </w:pPr>
      <w:r w:rsidRPr="006C6572">
        <w:rPr>
          <w:rFonts w:ascii="Arial Negrita" w:hAnsi="Arial Negrita"/>
          <w:b/>
          <w:smallCaps/>
          <w:color w:val="000000"/>
          <w:sz w:val="22"/>
          <w:szCs w:val="18"/>
        </w:rPr>
        <w:t xml:space="preserve">Población de adolescentes en el Sistema </w:t>
      </w:r>
      <w:r w:rsidR="00C07D43">
        <w:rPr>
          <w:rFonts w:ascii="Arial Negrita" w:hAnsi="Arial Negrita"/>
          <w:b/>
          <w:smallCaps/>
          <w:color w:val="000000"/>
          <w:sz w:val="22"/>
          <w:szCs w:val="18"/>
        </w:rPr>
        <w:t>I</w:t>
      </w:r>
      <w:r w:rsidRPr="006C6572">
        <w:rPr>
          <w:rFonts w:ascii="Arial Negrita" w:hAnsi="Arial Negrita"/>
          <w:b/>
          <w:smallCaps/>
          <w:color w:val="000000"/>
          <w:sz w:val="22"/>
          <w:szCs w:val="18"/>
        </w:rPr>
        <w:t xml:space="preserve">ntegral de </w:t>
      </w:r>
      <w:r w:rsidR="00C07D43">
        <w:rPr>
          <w:rFonts w:ascii="Arial Negrita" w:hAnsi="Arial Negrita"/>
          <w:b/>
          <w:smallCaps/>
          <w:color w:val="000000"/>
          <w:sz w:val="22"/>
          <w:szCs w:val="18"/>
        </w:rPr>
        <w:t>J</w:t>
      </w:r>
      <w:r w:rsidRPr="006C6572">
        <w:rPr>
          <w:rFonts w:ascii="Arial Negrita" w:hAnsi="Arial Negrita"/>
          <w:b/>
          <w:smallCaps/>
          <w:color w:val="000000"/>
          <w:sz w:val="22"/>
          <w:szCs w:val="18"/>
        </w:rPr>
        <w:t xml:space="preserve">usticia </w:t>
      </w:r>
      <w:r w:rsidR="00C07D43">
        <w:rPr>
          <w:rFonts w:ascii="Arial Negrita" w:hAnsi="Arial Negrita"/>
          <w:b/>
          <w:smallCaps/>
          <w:color w:val="000000"/>
          <w:sz w:val="22"/>
          <w:szCs w:val="18"/>
        </w:rPr>
        <w:t>P</w:t>
      </w:r>
      <w:r w:rsidRPr="006C6572">
        <w:rPr>
          <w:rFonts w:ascii="Arial Negrita" w:hAnsi="Arial Negrita"/>
          <w:b/>
          <w:smallCaps/>
          <w:color w:val="000000"/>
          <w:sz w:val="22"/>
          <w:szCs w:val="18"/>
        </w:rPr>
        <w:t xml:space="preserve">enal </w:t>
      </w:r>
    </w:p>
    <w:p w14:paraId="7C1DF162" w14:textId="37B28F95" w:rsidR="00F97C5F" w:rsidRPr="006C6572" w:rsidRDefault="00F97C5F" w:rsidP="00EA7E59">
      <w:pPr>
        <w:autoSpaceDE w:val="0"/>
        <w:autoSpaceDN w:val="0"/>
        <w:adjustRightInd w:val="0"/>
        <w:ind w:left="-567"/>
        <w:jc w:val="center"/>
        <w:rPr>
          <w:rFonts w:ascii="Arial Negrita" w:hAnsi="Arial Negrita"/>
          <w:b/>
          <w:smallCaps/>
          <w:color w:val="000000"/>
          <w:sz w:val="22"/>
          <w:szCs w:val="18"/>
        </w:rPr>
      </w:pPr>
      <w:r w:rsidRPr="006C6572">
        <w:rPr>
          <w:rFonts w:ascii="Arial Negrita" w:hAnsi="Arial Negrita"/>
          <w:b/>
          <w:smallCaps/>
          <w:color w:val="000000"/>
          <w:sz w:val="22"/>
          <w:szCs w:val="18"/>
        </w:rPr>
        <w:t xml:space="preserve">según </w:t>
      </w:r>
      <w:r>
        <w:rPr>
          <w:rFonts w:ascii="Arial Negrita" w:hAnsi="Arial Negrita"/>
          <w:b/>
          <w:smallCaps/>
          <w:color w:val="000000"/>
          <w:sz w:val="22"/>
          <w:szCs w:val="18"/>
        </w:rPr>
        <w:t xml:space="preserve">orientación sexual </w:t>
      </w:r>
    </w:p>
    <w:p w14:paraId="23C24652" w14:textId="77777777" w:rsidR="00F97C5F" w:rsidRPr="006C6572" w:rsidRDefault="00F97C5F" w:rsidP="00EA7E59">
      <w:pPr>
        <w:autoSpaceDE w:val="0"/>
        <w:autoSpaceDN w:val="0"/>
        <w:adjustRightInd w:val="0"/>
        <w:ind w:left="-567"/>
        <w:jc w:val="center"/>
        <w:rPr>
          <w:sz w:val="18"/>
          <w:szCs w:val="16"/>
          <w:lang w:val="es-ES"/>
        </w:rPr>
      </w:pPr>
      <w:r w:rsidRPr="006C6572">
        <w:rPr>
          <w:sz w:val="18"/>
          <w:szCs w:val="16"/>
          <w:lang w:val="es-ES"/>
        </w:rPr>
        <w:t>(Porcentaje)</w:t>
      </w:r>
    </w:p>
    <w:p w14:paraId="2F947EF0" w14:textId="77777777" w:rsidR="006C6572" w:rsidRDefault="006C6572" w:rsidP="00EA7E59">
      <w:pPr>
        <w:ind w:left="-570" w:firstLine="3"/>
        <w:jc w:val="center"/>
        <w:textAlignment w:val="baseline"/>
        <w:rPr>
          <w:rFonts w:ascii="Segoe UI" w:hAnsi="Segoe UI" w:cs="Segoe UI"/>
          <w:sz w:val="12"/>
          <w:szCs w:val="12"/>
        </w:rPr>
      </w:pPr>
      <w:r>
        <w:rPr>
          <w:rFonts w:ascii="Segoe UI" w:hAnsi="Segoe UI" w:cs="Segoe UI"/>
          <w:noProof/>
          <w:sz w:val="12"/>
          <w:szCs w:val="12"/>
        </w:rPr>
        <w:drawing>
          <wp:inline distT="0" distB="0" distL="0" distR="0" wp14:anchorId="5078DE1E" wp14:editId="2DDE5370">
            <wp:extent cx="3969583" cy="2139315"/>
            <wp:effectExtent l="19050" t="19050" r="12065" b="13335"/>
            <wp:docPr id="30" name="Picture 3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Interfaz de usuario gráfica&#10;&#10;Descripción generada automáticamente"/>
                    <pic:cNvPicPr>
                      <a:picLocks noChangeAspect="1" noChangeArrowheads="1"/>
                    </pic:cNvPicPr>
                  </pic:nvPicPr>
                  <pic:blipFill rotWithShape="1">
                    <a:blip r:embed="rId16">
                      <a:extLst>
                        <a:ext uri="{28A0092B-C50C-407E-A947-70E740481C1C}">
                          <a14:useLocalDpi xmlns:a14="http://schemas.microsoft.com/office/drawing/2010/main" val="0"/>
                        </a:ext>
                      </a:extLst>
                    </a:blip>
                    <a:srcRect t="28680"/>
                    <a:stretch/>
                  </pic:blipFill>
                  <pic:spPr bwMode="auto">
                    <a:xfrm>
                      <a:off x="0" y="0"/>
                      <a:ext cx="4000376" cy="21559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FCA726" w14:textId="34F29030" w:rsidR="006C6572" w:rsidRPr="00FB7CBB" w:rsidRDefault="006C6572" w:rsidP="00EA7E59">
      <w:pPr>
        <w:ind w:right="-525" w:firstLine="1276"/>
        <w:jc w:val="both"/>
        <w:textAlignment w:val="baseline"/>
        <w:rPr>
          <w:sz w:val="16"/>
          <w:szCs w:val="16"/>
        </w:rPr>
      </w:pPr>
      <w:r w:rsidRPr="00FB7CBB">
        <w:rPr>
          <w:sz w:val="16"/>
          <w:szCs w:val="16"/>
          <w:vertAlign w:val="superscript"/>
        </w:rPr>
        <w:t>2</w:t>
      </w:r>
      <w:r w:rsidRPr="00FB7CBB">
        <w:rPr>
          <w:sz w:val="16"/>
          <w:szCs w:val="16"/>
        </w:rPr>
        <w:t xml:space="preserve"> </w:t>
      </w:r>
      <w:proofErr w:type="gramStart"/>
      <w:r w:rsidRPr="00FB7CBB">
        <w:rPr>
          <w:sz w:val="16"/>
          <w:szCs w:val="16"/>
        </w:rPr>
        <w:t>Se</w:t>
      </w:r>
      <w:proofErr w:type="gramEnd"/>
      <w:r w:rsidRPr="00FB7CBB">
        <w:rPr>
          <w:sz w:val="16"/>
          <w:szCs w:val="16"/>
        </w:rPr>
        <w:t xml:space="preserve"> refiere a </w:t>
      </w:r>
      <w:r w:rsidR="00695EAB" w:rsidRPr="007F668C">
        <w:rPr>
          <w:color w:val="000000" w:themeColor="text1"/>
          <w:sz w:val="16"/>
          <w:szCs w:val="16"/>
          <w:shd w:val="clear" w:color="auto" w:fill="FFFFFF"/>
        </w:rPr>
        <w:t>«</w:t>
      </w:r>
      <w:r w:rsidR="00695EAB">
        <w:rPr>
          <w:color w:val="000000" w:themeColor="text1"/>
          <w:sz w:val="16"/>
          <w:szCs w:val="16"/>
          <w:shd w:val="clear" w:color="auto" w:fill="FFFFFF"/>
        </w:rPr>
        <w:t>m</w:t>
      </w:r>
      <w:r w:rsidRPr="00FB7CBB">
        <w:rPr>
          <w:sz w:val="16"/>
          <w:szCs w:val="16"/>
        </w:rPr>
        <w:t>e gustan las personas del sexo opuesto</w:t>
      </w:r>
      <w:r w:rsidR="00695EAB" w:rsidRPr="007F668C">
        <w:rPr>
          <w:color w:val="000000" w:themeColor="text1"/>
          <w:sz w:val="16"/>
          <w:szCs w:val="16"/>
          <w:shd w:val="clear" w:color="auto" w:fill="FFFFFF"/>
        </w:rPr>
        <w:t>»</w:t>
      </w:r>
      <w:r w:rsidR="004C2451">
        <w:rPr>
          <w:color w:val="000000" w:themeColor="text1"/>
          <w:sz w:val="16"/>
          <w:szCs w:val="16"/>
          <w:shd w:val="clear" w:color="auto" w:fill="FFFFFF"/>
        </w:rPr>
        <w:t>.</w:t>
      </w:r>
    </w:p>
    <w:p w14:paraId="28A53A2B" w14:textId="3E633C4C" w:rsidR="006C6572" w:rsidRPr="00FB7CBB" w:rsidRDefault="006C6572" w:rsidP="00EA7E59">
      <w:pPr>
        <w:ind w:right="-525" w:firstLine="1276"/>
        <w:jc w:val="both"/>
        <w:textAlignment w:val="baseline"/>
        <w:rPr>
          <w:sz w:val="16"/>
          <w:szCs w:val="16"/>
        </w:rPr>
      </w:pPr>
      <w:r w:rsidRPr="00FB7CBB">
        <w:rPr>
          <w:sz w:val="16"/>
          <w:szCs w:val="16"/>
          <w:vertAlign w:val="superscript"/>
        </w:rPr>
        <w:t>3</w:t>
      </w:r>
      <w:r w:rsidRPr="00FB7CBB">
        <w:rPr>
          <w:sz w:val="16"/>
          <w:szCs w:val="16"/>
        </w:rPr>
        <w:t xml:space="preserve"> </w:t>
      </w:r>
      <w:proofErr w:type="gramStart"/>
      <w:r w:rsidRPr="00FB7CBB">
        <w:rPr>
          <w:sz w:val="16"/>
          <w:szCs w:val="16"/>
        </w:rPr>
        <w:t>Se</w:t>
      </w:r>
      <w:proofErr w:type="gramEnd"/>
      <w:r w:rsidRPr="00FB7CBB">
        <w:rPr>
          <w:sz w:val="16"/>
          <w:szCs w:val="16"/>
        </w:rPr>
        <w:t xml:space="preserve"> refiere a </w:t>
      </w:r>
      <w:r w:rsidR="00695EAB" w:rsidRPr="007F668C">
        <w:rPr>
          <w:color w:val="000000" w:themeColor="text1"/>
          <w:sz w:val="16"/>
          <w:szCs w:val="16"/>
          <w:shd w:val="clear" w:color="auto" w:fill="FFFFFF"/>
        </w:rPr>
        <w:t>«</w:t>
      </w:r>
      <w:r w:rsidRPr="00FB7CBB">
        <w:rPr>
          <w:sz w:val="16"/>
          <w:szCs w:val="16"/>
        </w:rPr>
        <w:t>me gustan las personas de ambos sexos</w:t>
      </w:r>
      <w:r w:rsidR="00695EAB" w:rsidRPr="007F668C">
        <w:rPr>
          <w:color w:val="000000" w:themeColor="text1"/>
          <w:sz w:val="16"/>
          <w:szCs w:val="16"/>
          <w:shd w:val="clear" w:color="auto" w:fill="FFFFFF"/>
        </w:rPr>
        <w:t>»</w:t>
      </w:r>
      <w:r w:rsidR="004C2451">
        <w:rPr>
          <w:color w:val="000000" w:themeColor="text1"/>
          <w:sz w:val="16"/>
          <w:szCs w:val="16"/>
          <w:shd w:val="clear" w:color="auto" w:fill="FFFFFF"/>
        </w:rPr>
        <w:t>.</w:t>
      </w:r>
    </w:p>
    <w:p w14:paraId="1ED9D8D3" w14:textId="2A7FD077" w:rsidR="006C6572" w:rsidRDefault="006C6572" w:rsidP="00EA7E59">
      <w:pPr>
        <w:ind w:firstLine="1276"/>
        <w:rPr>
          <w:rFonts w:ascii="Segoe UI" w:hAnsi="Segoe UI" w:cs="Segoe UI"/>
          <w:sz w:val="12"/>
          <w:szCs w:val="12"/>
        </w:rPr>
      </w:pPr>
      <w:r w:rsidRPr="00FB7CBB">
        <w:rPr>
          <w:sz w:val="16"/>
          <w:szCs w:val="16"/>
          <w:vertAlign w:val="superscript"/>
        </w:rPr>
        <w:t>4</w:t>
      </w:r>
      <w:r w:rsidRPr="00FB7CBB">
        <w:rPr>
          <w:sz w:val="16"/>
          <w:szCs w:val="16"/>
        </w:rPr>
        <w:t xml:space="preserve"> </w:t>
      </w:r>
      <w:proofErr w:type="gramStart"/>
      <w:r w:rsidRPr="00FB7CBB">
        <w:rPr>
          <w:sz w:val="16"/>
          <w:szCs w:val="16"/>
        </w:rPr>
        <w:t>Se</w:t>
      </w:r>
      <w:proofErr w:type="gramEnd"/>
      <w:r w:rsidRPr="00FB7CBB">
        <w:rPr>
          <w:sz w:val="16"/>
          <w:szCs w:val="16"/>
        </w:rPr>
        <w:t xml:space="preserve"> refiere a</w:t>
      </w:r>
      <w:r w:rsidR="00695EAB" w:rsidRPr="00FB7CBB">
        <w:rPr>
          <w:sz w:val="16"/>
          <w:szCs w:val="16"/>
        </w:rPr>
        <w:t xml:space="preserve"> </w:t>
      </w:r>
      <w:r w:rsidR="00695EAB" w:rsidRPr="007F668C">
        <w:rPr>
          <w:color w:val="000000" w:themeColor="text1"/>
          <w:sz w:val="16"/>
          <w:szCs w:val="16"/>
          <w:shd w:val="clear" w:color="auto" w:fill="FFFFFF"/>
        </w:rPr>
        <w:t>«</w:t>
      </w:r>
      <w:r w:rsidRPr="00FB7CBB">
        <w:rPr>
          <w:sz w:val="16"/>
          <w:szCs w:val="16"/>
        </w:rPr>
        <w:t xml:space="preserve">me gustan las personas de </w:t>
      </w:r>
      <w:proofErr w:type="spellStart"/>
      <w:r w:rsidRPr="00FB7CBB">
        <w:rPr>
          <w:sz w:val="16"/>
          <w:szCs w:val="16"/>
        </w:rPr>
        <w:t>mi</w:t>
      </w:r>
      <w:proofErr w:type="spellEnd"/>
      <w:r w:rsidRPr="00FB7CBB">
        <w:rPr>
          <w:sz w:val="16"/>
          <w:szCs w:val="16"/>
        </w:rPr>
        <w:t xml:space="preserve"> mismo sexo</w:t>
      </w:r>
      <w:r w:rsidR="00695EAB" w:rsidRPr="007F668C">
        <w:rPr>
          <w:color w:val="000000" w:themeColor="text1"/>
          <w:sz w:val="16"/>
          <w:szCs w:val="16"/>
          <w:shd w:val="clear" w:color="auto" w:fill="FFFFFF"/>
        </w:rPr>
        <w:t>»</w:t>
      </w:r>
      <w:r w:rsidR="004C2451">
        <w:rPr>
          <w:color w:val="000000" w:themeColor="text1"/>
          <w:sz w:val="16"/>
          <w:szCs w:val="16"/>
          <w:shd w:val="clear" w:color="auto" w:fill="FFFFFF"/>
        </w:rPr>
        <w:t>.</w:t>
      </w:r>
      <w:r>
        <w:rPr>
          <w:rFonts w:ascii="Segoe UI" w:hAnsi="Segoe UI" w:cs="Segoe UI"/>
          <w:sz w:val="12"/>
          <w:szCs w:val="12"/>
        </w:rPr>
        <w:br w:type="page"/>
      </w:r>
    </w:p>
    <w:p w14:paraId="64BC9C0B" w14:textId="77777777" w:rsidR="00695EAB" w:rsidRDefault="00695EAB" w:rsidP="006C6572">
      <w:pPr>
        <w:ind w:left="-570" w:right="-525"/>
        <w:jc w:val="both"/>
        <w:textAlignment w:val="baseline"/>
        <w:rPr>
          <w:b/>
          <w:bCs/>
          <w:color w:val="000000"/>
        </w:rPr>
      </w:pPr>
    </w:p>
    <w:p w14:paraId="265FE03C" w14:textId="6E0B07DB" w:rsidR="006C6572" w:rsidRPr="00EA7E59" w:rsidRDefault="006C6572" w:rsidP="00EA7E59">
      <w:pPr>
        <w:pStyle w:val="Prrafodelista"/>
        <w:ind w:left="153"/>
        <w:jc w:val="both"/>
        <w:textAlignment w:val="baseline"/>
        <w:rPr>
          <w:rFonts w:ascii="Arial Negrita" w:hAnsi="Arial Negrita"/>
          <w:b/>
          <w:bCs/>
        </w:rPr>
      </w:pPr>
      <w:r w:rsidRPr="00EA7E59">
        <w:rPr>
          <w:rFonts w:ascii="Arial Negrita" w:hAnsi="Arial Negrita"/>
          <w:b/>
          <w:bCs/>
        </w:rPr>
        <w:t>Enfermedades diagnosticadas</w:t>
      </w:r>
    </w:p>
    <w:p w14:paraId="472A1F82" w14:textId="77777777" w:rsidR="006C6572" w:rsidRPr="001A4B9C" w:rsidRDefault="006C6572" w:rsidP="00EA7E59">
      <w:pPr>
        <w:ind w:left="-570"/>
        <w:jc w:val="both"/>
        <w:textAlignment w:val="baseline"/>
      </w:pPr>
    </w:p>
    <w:p w14:paraId="7F1FE298" w14:textId="12AF103C" w:rsidR="00F97C5F" w:rsidRDefault="006C6572" w:rsidP="00EA7E59">
      <w:pPr>
        <w:ind w:left="-570"/>
        <w:jc w:val="both"/>
        <w:textAlignment w:val="baseline"/>
      </w:pPr>
      <w:r w:rsidRPr="000F3761">
        <w:t xml:space="preserve">Durante </w:t>
      </w:r>
      <w:r w:rsidRPr="000F3761">
        <w:rPr>
          <w:bCs/>
        </w:rPr>
        <w:t>2022</w:t>
      </w:r>
      <w:r w:rsidRPr="000F3761">
        <w:t xml:space="preserve">, a nivel nacional, </w:t>
      </w:r>
      <w:r w:rsidRPr="000F3761">
        <w:rPr>
          <w:bCs/>
        </w:rPr>
        <w:t>10</w:t>
      </w:r>
      <w:r w:rsidR="009F0864" w:rsidRPr="000F3761">
        <w:rPr>
          <w:bCs/>
        </w:rPr>
        <w:t>.0</w:t>
      </w:r>
      <w:r w:rsidR="00955E2F" w:rsidRPr="000F3761">
        <w:rPr>
          <w:bCs/>
        </w:rPr>
        <w:t xml:space="preserve"> %</w:t>
      </w:r>
      <w:r w:rsidRPr="000F3761">
        <w:rPr>
          <w:bCs/>
        </w:rPr>
        <w:t xml:space="preserve"> </w:t>
      </w:r>
      <w:r w:rsidRPr="000F3761">
        <w:t>de la población de adolescentes que se encontra</w:t>
      </w:r>
      <w:r w:rsidR="00695EAB">
        <w:t xml:space="preserve">ba </w:t>
      </w:r>
      <w:r w:rsidRPr="000F3761">
        <w:t>en el S</w:t>
      </w:r>
      <w:r w:rsidR="00695EAB">
        <w:t xml:space="preserve">IJPA </w:t>
      </w:r>
      <w:r w:rsidR="002B3F10">
        <w:t>fue diagnosticada</w:t>
      </w:r>
      <w:r w:rsidRPr="000F3761">
        <w:t xml:space="preserve"> con </w:t>
      </w:r>
      <w:r w:rsidRPr="000F3761">
        <w:rPr>
          <w:bCs/>
          <w:i/>
          <w:iCs/>
        </w:rPr>
        <w:t>COVID-19</w:t>
      </w:r>
      <w:r w:rsidRPr="000F3761">
        <w:t xml:space="preserve"> por algún médico. </w:t>
      </w:r>
    </w:p>
    <w:p w14:paraId="7BB83488" w14:textId="5C033693" w:rsidR="00F97C5F" w:rsidRPr="006C6572" w:rsidRDefault="00F97C5F" w:rsidP="00EA7E59">
      <w:pPr>
        <w:autoSpaceDE w:val="0"/>
        <w:autoSpaceDN w:val="0"/>
        <w:adjustRightInd w:val="0"/>
        <w:spacing w:before="240"/>
        <w:ind w:hanging="567"/>
        <w:jc w:val="center"/>
        <w:rPr>
          <w:color w:val="000000"/>
          <w:sz w:val="20"/>
        </w:rPr>
      </w:pPr>
      <w:r w:rsidRPr="000C6AEF">
        <w:rPr>
          <w:color w:val="000000"/>
          <w:sz w:val="20"/>
        </w:rPr>
        <w:t xml:space="preserve">Gráfica </w:t>
      </w:r>
      <w:r>
        <w:rPr>
          <w:color w:val="000000"/>
          <w:sz w:val="20"/>
        </w:rPr>
        <w:t>10</w:t>
      </w:r>
    </w:p>
    <w:p w14:paraId="64C452A5" w14:textId="0E3BA37E" w:rsidR="00F97C5F" w:rsidRPr="006C6572" w:rsidRDefault="00F97C5F" w:rsidP="00EA7E59">
      <w:pPr>
        <w:autoSpaceDE w:val="0"/>
        <w:autoSpaceDN w:val="0"/>
        <w:adjustRightInd w:val="0"/>
        <w:ind w:left="-567"/>
        <w:jc w:val="center"/>
        <w:rPr>
          <w:rFonts w:ascii="Arial Negrita" w:hAnsi="Arial Negrita"/>
          <w:b/>
          <w:smallCaps/>
          <w:color w:val="000000"/>
          <w:sz w:val="22"/>
          <w:szCs w:val="18"/>
        </w:rPr>
      </w:pPr>
      <w:r w:rsidRPr="006C6572">
        <w:rPr>
          <w:rFonts w:ascii="Arial Negrita" w:hAnsi="Arial Negrita"/>
          <w:b/>
          <w:smallCaps/>
          <w:color w:val="000000"/>
          <w:sz w:val="22"/>
          <w:szCs w:val="18"/>
        </w:rPr>
        <w:t xml:space="preserve">Población de adolescentes en el Sistema </w:t>
      </w:r>
      <w:r w:rsidR="00C07D43">
        <w:rPr>
          <w:rFonts w:ascii="Arial Negrita" w:hAnsi="Arial Negrita"/>
          <w:b/>
          <w:smallCaps/>
          <w:color w:val="000000"/>
          <w:sz w:val="22"/>
          <w:szCs w:val="18"/>
        </w:rPr>
        <w:t>I</w:t>
      </w:r>
      <w:r w:rsidRPr="006C6572">
        <w:rPr>
          <w:rFonts w:ascii="Arial Negrita" w:hAnsi="Arial Negrita"/>
          <w:b/>
          <w:smallCaps/>
          <w:color w:val="000000"/>
          <w:sz w:val="22"/>
          <w:szCs w:val="18"/>
        </w:rPr>
        <w:t xml:space="preserve">ntegral de </w:t>
      </w:r>
      <w:r w:rsidR="00C07D43">
        <w:rPr>
          <w:rFonts w:ascii="Arial Negrita" w:hAnsi="Arial Negrita"/>
          <w:b/>
          <w:smallCaps/>
          <w:color w:val="000000"/>
          <w:sz w:val="22"/>
          <w:szCs w:val="18"/>
        </w:rPr>
        <w:t>J</w:t>
      </w:r>
      <w:r w:rsidRPr="006C6572">
        <w:rPr>
          <w:rFonts w:ascii="Arial Negrita" w:hAnsi="Arial Negrita"/>
          <w:b/>
          <w:smallCaps/>
          <w:color w:val="000000"/>
          <w:sz w:val="22"/>
          <w:szCs w:val="18"/>
        </w:rPr>
        <w:t xml:space="preserve">usticia </w:t>
      </w:r>
      <w:r w:rsidR="00C07D43">
        <w:rPr>
          <w:rFonts w:ascii="Arial Negrita" w:hAnsi="Arial Negrita"/>
          <w:b/>
          <w:smallCaps/>
          <w:color w:val="000000"/>
          <w:sz w:val="22"/>
          <w:szCs w:val="18"/>
        </w:rPr>
        <w:t>P</w:t>
      </w:r>
      <w:r w:rsidRPr="006C6572">
        <w:rPr>
          <w:rFonts w:ascii="Arial Negrita" w:hAnsi="Arial Negrita"/>
          <w:b/>
          <w:smallCaps/>
          <w:color w:val="000000"/>
          <w:sz w:val="22"/>
          <w:szCs w:val="18"/>
        </w:rPr>
        <w:t xml:space="preserve">enal </w:t>
      </w:r>
      <w:r>
        <w:rPr>
          <w:rFonts w:ascii="Arial Negrita" w:hAnsi="Arial Negrita"/>
          <w:b/>
          <w:smallCaps/>
          <w:color w:val="000000"/>
          <w:sz w:val="22"/>
          <w:szCs w:val="18"/>
        </w:rPr>
        <w:t>por tipo de enfermedades que le han sido diagnosticadas por algún médico</w:t>
      </w:r>
    </w:p>
    <w:p w14:paraId="5AA36CEA" w14:textId="77777777" w:rsidR="00F97C5F" w:rsidRPr="006C6572" w:rsidRDefault="00F97C5F" w:rsidP="00EA7E59">
      <w:pPr>
        <w:autoSpaceDE w:val="0"/>
        <w:autoSpaceDN w:val="0"/>
        <w:adjustRightInd w:val="0"/>
        <w:ind w:hanging="567"/>
        <w:jc w:val="center"/>
        <w:rPr>
          <w:sz w:val="18"/>
          <w:szCs w:val="16"/>
          <w:lang w:val="es-ES"/>
        </w:rPr>
      </w:pPr>
      <w:r w:rsidRPr="006C6572">
        <w:rPr>
          <w:sz w:val="18"/>
          <w:szCs w:val="16"/>
          <w:lang w:val="es-ES"/>
        </w:rPr>
        <w:t>(Porcentaje)</w:t>
      </w:r>
    </w:p>
    <w:p w14:paraId="5E19620F" w14:textId="77777777" w:rsidR="006C6572" w:rsidRDefault="006C6572" w:rsidP="00695EAB">
      <w:pPr>
        <w:jc w:val="center"/>
        <w:rPr>
          <w:rFonts w:ascii="Segoe UI" w:hAnsi="Segoe UI" w:cs="Segoe UI"/>
          <w:sz w:val="12"/>
          <w:szCs w:val="12"/>
        </w:rPr>
      </w:pPr>
      <w:r>
        <w:rPr>
          <w:rFonts w:ascii="Segoe UI" w:hAnsi="Segoe UI" w:cs="Segoe UI"/>
          <w:noProof/>
          <w:sz w:val="12"/>
          <w:szCs w:val="12"/>
        </w:rPr>
        <w:drawing>
          <wp:inline distT="0" distB="0" distL="0" distR="0" wp14:anchorId="0EDCBB26" wp14:editId="2C2B6FAB">
            <wp:extent cx="4676775" cy="2830215"/>
            <wp:effectExtent l="19050" t="19050" r="9525" b="27305"/>
            <wp:docPr id="35" name="Picture 35"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magen de la pantalla de un celular con letras&#10;&#10;Descripción generada automáticamente con confianza media"/>
                    <pic:cNvPicPr>
                      <a:picLocks noChangeAspect="1" noChangeArrowheads="1"/>
                    </pic:cNvPicPr>
                  </pic:nvPicPr>
                  <pic:blipFill rotWithShape="1">
                    <a:blip r:embed="rId17">
                      <a:extLst>
                        <a:ext uri="{28A0092B-C50C-407E-A947-70E740481C1C}">
                          <a14:useLocalDpi xmlns:a14="http://schemas.microsoft.com/office/drawing/2010/main" val="0"/>
                        </a:ext>
                      </a:extLst>
                    </a:blip>
                    <a:srcRect t="15629"/>
                    <a:stretch/>
                  </pic:blipFill>
                  <pic:spPr bwMode="auto">
                    <a:xfrm>
                      <a:off x="0" y="0"/>
                      <a:ext cx="4709922" cy="285027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90F63CD" w14:textId="77777777" w:rsidR="00C73183" w:rsidRDefault="00C73183" w:rsidP="006C6572">
      <w:pPr>
        <w:ind w:left="-570" w:right="-525"/>
        <w:jc w:val="both"/>
        <w:textAlignment w:val="baseline"/>
      </w:pPr>
    </w:p>
    <w:p w14:paraId="0ED3C87F" w14:textId="7C41918A" w:rsidR="006C6572" w:rsidRPr="000F3761" w:rsidRDefault="006C6572" w:rsidP="00EA7E59">
      <w:pPr>
        <w:ind w:left="-570"/>
        <w:jc w:val="both"/>
        <w:textAlignment w:val="baseline"/>
      </w:pPr>
      <w:r w:rsidRPr="000F3761">
        <w:t>Por otra parte, de la población de adolescentes con </w:t>
      </w:r>
      <w:r w:rsidRPr="000F3761">
        <w:rPr>
          <w:bCs/>
          <w:i/>
          <w:iCs/>
        </w:rPr>
        <w:t>alguna enfermedad diagnosticada por algún médico</w:t>
      </w:r>
      <w:r w:rsidR="00B258AA">
        <w:rPr>
          <w:bCs/>
        </w:rPr>
        <w:t>,</w:t>
      </w:r>
      <w:r w:rsidRPr="000F3761">
        <w:t> </w:t>
      </w:r>
      <w:r w:rsidR="0040704C" w:rsidRPr="000F3761">
        <w:rPr>
          <w:bCs/>
        </w:rPr>
        <w:t>41.0 % </w:t>
      </w:r>
      <w:r w:rsidRPr="000F3761">
        <w:t>recib</w:t>
      </w:r>
      <w:r w:rsidR="00695EAB">
        <w:t>ió</w:t>
      </w:r>
      <w:r w:rsidRPr="000F3761">
        <w:t xml:space="preserve"> el </w:t>
      </w:r>
      <w:r w:rsidRPr="000F3761">
        <w:rPr>
          <w:bCs/>
          <w:i/>
          <w:iCs/>
        </w:rPr>
        <w:t>medicamento o tratamiento</w:t>
      </w:r>
      <w:r w:rsidRPr="000F3761">
        <w:t xml:space="preserve"> por parte de </w:t>
      </w:r>
      <w:r w:rsidR="00A33026" w:rsidRPr="00A33026">
        <w:t>un</w:t>
      </w:r>
      <w:r w:rsidRPr="000F3761">
        <w:rPr>
          <w:bCs/>
          <w:i/>
          <w:iCs/>
        </w:rPr>
        <w:t xml:space="preserve"> familia</w:t>
      </w:r>
      <w:r w:rsidR="00A33026">
        <w:rPr>
          <w:bCs/>
          <w:i/>
          <w:iCs/>
        </w:rPr>
        <w:t>r</w:t>
      </w:r>
      <w:r w:rsidRPr="000F3761">
        <w:t>.</w:t>
      </w:r>
    </w:p>
    <w:p w14:paraId="2B762438" w14:textId="584A713A" w:rsidR="00F97C5F" w:rsidRPr="006C6572" w:rsidRDefault="00F97C5F" w:rsidP="00EA7E59">
      <w:pPr>
        <w:autoSpaceDE w:val="0"/>
        <w:autoSpaceDN w:val="0"/>
        <w:adjustRightInd w:val="0"/>
        <w:spacing w:before="240"/>
        <w:ind w:hanging="567"/>
        <w:jc w:val="center"/>
        <w:rPr>
          <w:color w:val="000000"/>
          <w:sz w:val="20"/>
        </w:rPr>
      </w:pPr>
      <w:r w:rsidRPr="000C6AEF">
        <w:rPr>
          <w:color w:val="000000"/>
          <w:sz w:val="20"/>
        </w:rPr>
        <w:t xml:space="preserve">Gráfica </w:t>
      </w:r>
      <w:r>
        <w:rPr>
          <w:color w:val="000000"/>
          <w:sz w:val="20"/>
        </w:rPr>
        <w:t>11</w:t>
      </w:r>
    </w:p>
    <w:p w14:paraId="6E58339C" w14:textId="29551539" w:rsidR="00F97C5F" w:rsidRPr="006C6572" w:rsidRDefault="00F97C5F" w:rsidP="00EA7E59">
      <w:pPr>
        <w:autoSpaceDE w:val="0"/>
        <w:autoSpaceDN w:val="0"/>
        <w:adjustRightInd w:val="0"/>
        <w:ind w:left="-567"/>
        <w:jc w:val="center"/>
        <w:rPr>
          <w:rFonts w:ascii="Arial Negrita" w:hAnsi="Arial Negrita"/>
          <w:b/>
          <w:smallCaps/>
          <w:color w:val="000000"/>
          <w:sz w:val="22"/>
          <w:szCs w:val="18"/>
        </w:rPr>
      </w:pPr>
      <w:r>
        <w:rPr>
          <w:rFonts w:ascii="Arial Negrita" w:hAnsi="Arial Negrita"/>
          <w:b/>
          <w:smallCaps/>
          <w:color w:val="000000"/>
          <w:sz w:val="22"/>
          <w:szCs w:val="18"/>
        </w:rPr>
        <w:t>Actor que proporciona el medicamento o tratamiento para la enfermedad</w:t>
      </w:r>
    </w:p>
    <w:p w14:paraId="48C0DB83" w14:textId="77777777" w:rsidR="00F97C5F" w:rsidRPr="006C6572" w:rsidRDefault="00F97C5F" w:rsidP="00EA7E59">
      <w:pPr>
        <w:autoSpaceDE w:val="0"/>
        <w:autoSpaceDN w:val="0"/>
        <w:adjustRightInd w:val="0"/>
        <w:ind w:left="-567"/>
        <w:jc w:val="center"/>
        <w:rPr>
          <w:sz w:val="18"/>
          <w:szCs w:val="16"/>
          <w:lang w:val="es-ES"/>
        </w:rPr>
      </w:pPr>
      <w:r w:rsidRPr="006C6572">
        <w:rPr>
          <w:sz w:val="18"/>
          <w:szCs w:val="16"/>
          <w:lang w:val="es-ES"/>
        </w:rPr>
        <w:t>(Porcentaje)</w:t>
      </w:r>
    </w:p>
    <w:p w14:paraId="6DBF6AF4" w14:textId="07D56F27" w:rsidR="006C6572" w:rsidRDefault="00AE2146" w:rsidP="00EA7E59">
      <w:pPr>
        <w:ind w:left="-567"/>
        <w:jc w:val="center"/>
        <w:rPr>
          <w:rFonts w:ascii="Segoe UI" w:hAnsi="Segoe UI" w:cs="Segoe UI"/>
          <w:sz w:val="12"/>
          <w:szCs w:val="12"/>
        </w:rPr>
      </w:pPr>
      <w:r>
        <w:rPr>
          <w:rFonts w:ascii="Segoe UI" w:hAnsi="Segoe UI" w:cs="Segoe UI"/>
          <w:noProof/>
          <w:sz w:val="12"/>
          <w:szCs w:val="12"/>
        </w:rPr>
        <w:drawing>
          <wp:inline distT="0" distB="0" distL="0" distR="0" wp14:anchorId="5B542ABF" wp14:editId="229944C8">
            <wp:extent cx="3518388" cy="2545380"/>
            <wp:effectExtent l="19050" t="19050" r="25400" b="266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3833" cy="2549319"/>
                    </a:xfrm>
                    <a:prstGeom prst="rect">
                      <a:avLst/>
                    </a:prstGeom>
                    <a:noFill/>
                    <a:ln>
                      <a:solidFill>
                        <a:schemeClr val="tx1"/>
                      </a:solidFill>
                    </a:ln>
                  </pic:spPr>
                </pic:pic>
              </a:graphicData>
            </a:graphic>
          </wp:inline>
        </w:drawing>
      </w:r>
      <w:r w:rsidR="006C6572">
        <w:rPr>
          <w:rFonts w:ascii="Segoe UI" w:hAnsi="Segoe UI" w:cs="Segoe UI"/>
          <w:sz w:val="12"/>
          <w:szCs w:val="12"/>
        </w:rPr>
        <w:br w:type="page"/>
      </w:r>
    </w:p>
    <w:p w14:paraId="54DA63F7" w14:textId="77777777" w:rsidR="00050FD2" w:rsidRDefault="00050FD2" w:rsidP="006C6572">
      <w:pPr>
        <w:ind w:left="-570" w:right="-525"/>
        <w:jc w:val="both"/>
        <w:textAlignment w:val="baseline"/>
        <w:rPr>
          <w:b/>
          <w:bCs/>
          <w:color w:val="000000"/>
        </w:rPr>
      </w:pPr>
    </w:p>
    <w:p w14:paraId="3E5B3F09" w14:textId="02C7C143" w:rsidR="006C6572" w:rsidRPr="00EA7E59" w:rsidRDefault="006C6572" w:rsidP="00EA7E59">
      <w:pPr>
        <w:pStyle w:val="Prrafodelista"/>
        <w:ind w:left="153"/>
        <w:jc w:val="both"/>
        <w:textAlignment w:val="baseline"/>
        <w:rPr>
          <w:rFonts w:ascii="Arial Negrita" w:hAnsi="Arial Negrita"/>
          <w:b/>
          <w:bCs/>
        </w:rPr>
      </w:pPr>
      <w:r w:rsidRPr="00EA7E59">
        <w:rPr>
          <w:rFonts w:ascii="Arial Negrita" w:hAnsi="Arial Negrita"/>
          <w:b/>
          <w:bCs/>
        </w:rPr>
        <w:t>Dificultad visual, auditiva y motriz</w:t>
      </w:r>
    </w:p>
    <w:p w14:paraId="4D8E162F" w14:textId="77777777" w:rsidR="006C6572" w:rsidRPr="00FC4FA9" w:rsidRDefault="006C6572" w:rsidP="00EA7E59">
      <w:pPr>
        <w:ind w:left="-570"/>
        <w:jc w:val="both"/>
        <w:textAlignment w:val="baseline"/>
      </w:pPr>
    </w:p>
    <w:p w14:paraId="5EF5E1B6" w14:textId="27FD1355" w:rsidR="006C6572" w:rsidRPr="000F3761" w:rsidRDefault="00050FD2" w:rsidP="00EA7E59">
      <w:pPr>
        <w:ind w:left="-570" w:firstLine="3"/>
        <w:jc w:val="both"/>
        <w:textAlignment w:val="baseline"/>
      </w:pPr>
      <w:r>
        <w:t xml:space="preserve">En 2022, </w:t>
      </w:r>
      <w:r w:rsidRPr="000F3761">
        <w:t>de la población de adolescentes que se encontra</w:t>
      </w:r>
      <w:r>
        <w:t>ba</w:t>
      </w:r>
      <w:r w:rsidRPr="000F3761">
        <w:t xml:space="preserve"> en el S</w:t>
      </w:r>
      <w:r>
        <w:t>IJPA,</w:t>
      </w:r>
      <w:r w:rsidRPr="000F3761">
        <w:t xml:space="preserve"> </w:t>
      </w:r>
      <w:r w:rsidR="006C6572" w:rsidRPr="000F3761">
        <w:t>88.2</w:t>
      </w:r>
      <w:r w:rsidR="00955E2F" w:rsidRPr="000F3761">
        <w:t xml:space="preserve"> %</w:t>
      </w:r>
      <w:r w:rsidR="006C6572" w:rsidRPr="000F3761">
        <w:t xml:space="preserve"> señaló presentar </w:t>
      </w:r>
      <w:r w:rsidR="006C6572" w:rsidRPr="000F3761">
        <w:rPr>
          <w:i/>
          <w:iCs/>
        </w:rPr>
        <w:t>dificultades visuales</w:t>
      </w:r>
      <w:r w:rsidR="00747FBB">
        <w:t xml:space="preserve"> y </w:t>
      </w:r>
      <w:r w:rsidR="006C6572" w:rsidRPr="000F3761">
        <w:t>17.2</w:t>
      </w:r>
      <w:r w:rsidR="00955E2F" w:rsidRPr="000F3761">
        <w:t xml:space="preserve"> %</w:t>
      </w:r>
      <w:r w:rsidR="006C6572" w:rsidRPr="000F3761">
        <w:t xml:space="preserve"> indicó tener </w:t>
      </w:r>
      <w:r w:rsidR="006C6572" w:rsidRPr="000F3761">
        <w:rPr>
          <w:i/>
          <w:iCs/>
        </w:rPr>
        <w:t>dificultades auditivas</w:t>
      </w:r>
      <w:r w:rsidR="006C6572" w:rsidRPr="000F3761">
        <w:t>.</w:t>
      </w:r>
    </w:p>
    <w:p w14:paraId="768BF82C" w14:textId="4E2BC6AE" w:rsidR="002C674C" w:rsidRPr="006C6572" w:rsidRDefault="002C674C" w:rsidP="00EA7E59">
      <w:pPr>
        <w:autoSpaceDE w:val="0"/>
        <w:autoSpaceDN w:val="0"/>
        <w:adjustRightInd w:val="0"/>
        <w:spacing w:before="240"/>
        <w:ind w:left="-567"/>
        <w:jc w:val="center"/>
        <w:rPr>
          <w:color w:val="000000"/>
          <w:sz w:val="20"/>
        </w:rPr>
      </w:pPr>
      <w:r w:rsidRPr="000C6AEF">
        <w:rPr>
          <w:color w:val="000000"/>
          <w:sz w:val="20"/>
        </w:rPr>
        <w:t xml:space="preserve">Gráfica </w:t>
      </w:r>
      <w:r>
        <w:rPr>
          <w:color w:val="000000"/>
          <w:sz w:val="20"/>
        </w:rPr>
        <w:t>12</w:t>
      </w:r>
    </w:p>
    <w:p w14:paraId="3B7B29A0" w14:textId="328B802F" w:rsidR="00F05927" w:rsidRDefault="002C674C" w:rsidP="00067552">
      <w:pPr>
        <w:autoSpaceDE w:val="0"/>
        <w:autoSpaceDN w:val="0"/>
        <w:adjustRightInd w:val="0"/>
        <w:ind w:left="-567"/>
        <w:jc w:val="center"/>
        <w:rPr>
          <w:rFonts w:ascii="Arial Negrita" w:hAnsi="Arial Negrita"/>
          <w:b/>
          <w:smallCaps/>
          <w:color w:val="000000"/>
          <w:sz w:val="22"/>
          <w:szCs w:val="18"/>
        </w:rPr>
      </w:pPr>
      <w:r w:rsidRPr="006C6572">
        <w:rPr>
          <w:rFonts w:ascii="Arial Negrita" w:hAnsi="Arial Negrita"/>
          <w:b/>
          <w:smallCaps/>
          <w:color w:val="000000"/>
          <w:sz w:val="22"/>
          <w:szCs w:val="18"/>
        </w:rPr>
        <w:t xml:space="preserve">Población de adolescentes en el Sistema </w:t>
      </w:r>
      <w:r w:rsidR="00C07D43">
        <w:rPr>
          <w:rFonts w:ascii="Arial Negrita" w:hAnsi="Arial Negrita"/>
          <w:b/>
          <w:smallCaps/>
          <w:color w:val="000000"/>
          <w:sz w:val="22"/>
          <w:szCs w:val="18"/>
        </w:rPr>
        <w:t>I</w:t>
      </w:r>
      <w:r w:rsidRPr="006C6572">
        <w:rPr>
          <w:rFonts w:ascii="Arial Negrita" w:hAnsi="Arial Negrita"/>
          <w:b/>
          <w:smallCaps/>
          <w:color w:val="000000"/>
          <w:sz w:val="22"/>
          <w:szCs w:val="18"/>
        </w:rPr>
        <w:t xml:space="preserve">ntegral de </w:t>
      </w:r>
      <w:r w:rsidR="00C07D43">
        <w:rPr>
          <w:rFonts w:ascii="Arial Negrita" w:hAnsi="Arial Negrita"/>
          <w:b/>
          <w:smallCaps/>
          <w:color w:val="000000"/>
          <w:sz w:val="22"/>
          <w:szCs w:val="18"/>
        </w:rPr>
        <w:t>J</w:t>
      </w:r>
      <w:r w:rsidRPr="006C6572">
        <w:rPr>
          <w:rFonts w:ascii="Arial Negrita" w:hAnsi="Arial Negrita"/>
          <w:b/>
          <w:smallCaps/>
          <w:color w:val="000000"/>
          <w:sz w:val="22"/>
          <w:szCs w:val="18"/>
        </w:rPr>
        <w:t xml:space="preserve">usticia </w:t>
      </w:r>
      <w:r w:rsidR="00C07D43">
        <w:rPr>
          <w:rFonts w:ascii="Arial Negrita" w:hAnsi="Arial Negrita"/>
          <w:b/>
          <w:smallCaps/>
          <w:color w:val="000000"/>
          <w:sz w:val="22"/>
          <w:szCs w:val="18"/>
        </w:rPr>
        <w:t>P</w:t>
      </w:r>
      <w:r w:rsidRPr="006C6572">
        <w:rPr>
          <w:rFonts w:ascii="Arial Negrita" w:hAnsi="Arial Negrita"/>
          <w:b/>
          <w:smallCaps/>
          <w:color w:val="000000"/>
          <w:sz w:val="22"/>
          <w:szCs w:val="18"/>
        </w:rPr>
        <w:t xml:space="preserve">enal </w:t>
      </w:r>
    </w:p>
    <w:p w14:paraId="72BCA17F" w14:textId="48E34446" w:rsidR="002C674C" w:rsidRPr="006C6572" w:rsidRDefault="002C674C" w:rsidP="00EA7E59">
      <w:pPr>
        <w:autoSpaceDE w:val="0"/>
        <w:autoSpaceDN w:val="0"/>
        <w:adjustRightInd w:val="0"/>
        <w:ind w:left="-567"/>
        <w:jc w:val="center"/>
        <w:rPr>
          <w:rFonts w:ascii="Arial Negrita" w:hAnsi="Arial Negrita"/>
          <w:b/>
          <w:smallCaps/>
          <w:color w:val="000000"/>
          <w:sz w:val="22"/>
          <w:szCs w:val="18"/>
        </w:rPr>
      </w:pPr>
      <w:r>
        <w:rPr>
          <w:rFonts w:ascii="Arial Negrita" w:hAnsi="Arial Negrita"/>
          <w:b/>
          <w:smallCaps/>
          <w:color w:val="000000"/>
          <w:sz w:val="22"/>
          <w:szCs w:val="18"/>
        </w:rPr>
        <w:t>que presenta alguna dificultad</w:t>
      </w:r>
      <w:r w:rsidR="00DB657A">
        <w:rPr>
          <w:rFonts w:ascii="Arial Negrita" w:hAnsi="Arial Negrita"/>
          <w:b/>
          <w:smallCaps/>
          <w:color w:val="000000"/>
          <w:sz w:val="22"/>
          <w:szCs w:val="18"/>
        </w:rPr>
        <w:t xml:space="preserve"> visual</w:t>
      </w:r>
      <w:r w:rsidR="006C16BD">
        <w:rPr>
          <w:rFonts w:ascii="Arial Negrita" w:hAnsi="Arial Negrita"/>
          <w:b/>
          <w:smallCaps/>
          <w:color w:val="000000"/>
          <w:sz w:val="22"/>
          <w:szCs w:val="18"/>
        </w:rPr>
        <w:t>, auditiva o motriz</w:t>
      </w:r>
    </w:p>
    <w:p w14:paraId="498C8C88" w14:textId="77777777" w:rsidR="002C674C" w:rsidRPr="006C6572" w:rsidRDefault="002C674C" w:rsidP="00EA7E59">
      <w:pPr>
        <w:autoSpaceDE w:val="0"/>
        <w:autoSpaceDN w:val="0"/>
        <w:adjustRightInd w:val="0"/>
        <w:ind w:hanging="567"/>
        <w:jc w:val="center"/>
        <w:rPr>
          <w:sz w:val="18"/>
          <w:szCs w:val="16"/>
          <w:lang w:val="es-ES"/>
        </w:rPr>
      </w:pPr>
      <w:r w:rsidRPr="006C6572">
        <w:rPr>
          <w:sz w:val="18"/>
          <w:szCs w:val="16"/>
          <w:lang w:val="es-ES"/>
        </w:rPr>
        <w:t>(Porcentaje)</w:t>
      </w:r>
    </w:p>
    <w:p w14:paraId="6799DA59" w14:textId="77777777" w:rsidR="006C6572" w:rsidRDefault="006C6572" w:rsidP="00EA7E59">
      <w:pPr>
        <w:ind w:left="-567"/>
        <w:rPr>
          <w:rFonts w:ascii="Segoe UI" w:hAnsi="Segoe UI" w:cs="Segoe UI"/>
          <w:sz w:val="12"/>
          <w:szCs w:val="12"/>
        </w:rPr>
      </w:pPr>
      <w:r>
        <w:rPr>
          <w:rFonts w:ascii="Segoe UI" w:hAnsi="Segoe UI" w:cs="Segoe UI"/>
          <w:noProof/>
          <w:sz w:val="12"/>
          <w:szCs w:val="12"/>
        </w:rPr>
        <w:drawing>
          <wp:inline distT="0" distB="0" distL="0" distR="0" wp14:anchorId="194B9C25" wp14:editId="76FA65A0">
            <wp:extent cx="6179367" cy="1342390"/>
            <wp:effectExtent l="19050" t="19050" r="12065" b="10160"/>
            <wp:docPr id="40" name="Picture 40"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nterfaz de usuario gráfica&#10;&#10;Descripción generada automáticamente con confianza media"/>
                    <pic:cNvPicPr>
                      <a:picLocks noChangeAspect="1" noChangeArrowheads="1"/>
                    </pic:cNvPicPr>
                  </pic:nvPicPr>
                  <pic:blipFill rotWithShape="1">
                    <a:blip r:embed="rId19">
                      <a:extLst>
                        <a:ext uri="{28A0092B-C50C-407E-A947-70E740481C1C}">
                          <a14:useLocalDpi xmlns:a14="http://schemas.microsoft.com/office/drawing/2010/main" val="0"/>
                        </a:ext>
                      </a:extLst>
                    </a:blip>
                    <a:srcRect l="1040" t="31976" r="2593"/>
                    <a:stretch/>
                  </pic:blipFill>
                  <pic:spPr bwMode="auto">
                    <a:xfrm>
                      <a:off x="0" y="0"/>
                      <a:ext cx="6238072" cy="135514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5A76EE" w14:textId="384F1CAF" w:rsidR="006C6572" w:rsidRPr="00FC4FA9" w:rsidRDefault="006C6572" w:rsidP="00EA7E59">
      <w:pPr>
        <w:ind w:left="-567"/>
        <w:jc w:val="both"/>
        <w:textAlignment w:val="baseline"/>
        <w:rPr>
          <w:sz w:val="16"/>
          <w:szCs w:val="16"/>
        </w:rPr>
      </w:pPr>
      <w:r w:rsidRPr="00FC4FA9">
        <w:rPr>
          <w:sz w:val="16"/>
          <w:szCs w:val="16"/>
          <w:vertAlign w:val="superscript"/>
        </w:rPr>
        <w:t>1</w:t>
      </w:r>
      <w:r w:rsidRPr="00FC4FA9">
        <w:rPr>
          <w:sz w:val="16"/>
          <w:szCs w:val="16"/>
        </w:rPr>
        <w:t xml:space="preserve"> </w:t>
      </w:r>
      <w:proofErr w:type="gramStart"/>
      <w:r w:rsidRPr="00FC4FA9">
        <w:rPr>
          <w:sz w:val="16"/>
          <w:szCs w:val="16"/>
        </w:rPr>
        <w:t>Se</w:t>
      </w:r>
      <w:proofErr w:type="gramEnd"/>
      <w:r w:rsidRPr="00FC4FA9">
        <w:rPr>
          <w:sz w:val="16"/>
          <w:szCs w:val="16"/>
        </w:rPr>
        <w:t xml:space="preserve"> refiere a </w:t>
      </w:r>
      <w:r w:rsidR="00050FD2" w:rsidRPr="007F668C">
        <w:rPr>
          <w:color w:val="000000" w:themeColor="text1"/>
          <w:sz w:val="16"/>
          <w:szCs w:val="16"/>
          <w:shd w:val="clear" w:color="auto" w:fill="FFFFFF"/>
        </w:rPr>
        <w:t>«</w:t>
      </w:r>
      <w:r w:rsidRPr="00FC4FA9">
        <w:rPr>
          <w:sz w:val="16"/>
          <w:szCs w:val="16"/>
        </w:rPr>
        <w:t>tiene dificultad para ver aun usando lentes o lentes de contacto</w:t>
      </w:r>
      <w:r w:rsidR="00050FD2" w:rsidRPr="007F668C">
        <w:rPr>
          <w:color w:val="000000" w:themeColor="text1"/>
          <w:sz w:val="16"/>
          <w:szCs w:val="16"/>
          <w:shd w:val="clear" w:color="auto" w:fill="FFFFFF"/>
        </w:rPr>
        <w:t>»</w:t>
      </w:r>
      <w:r w:rsidR="00F308EB">
        <w:rPr>
          <w:color w:val="000000" w:themeColor="text1"/>
          <w:sz w:val="16"/>
          <w:szCs w:val="16"/>
          <w:shd w:val="clear" w:color="auto" w:fill="FFFFFF"/>
        </w:rPr>
        <w:t>.</w:t>
      </w:r>
    </w:p>
    <w:p w14:paraId="6D913FD5" w14:textId="66C74FC6" w:rsidR="006C6572" w:rsidRPr="00FC4FA9" w:rsidRDefault="006C6572" w:rsidP="00EA7E59">
      <w:pPr>
        <w:ind w:left="-567" w:right="-525"/>
        <w:jc w:val="both"/>
        <w:textAlignment w:val="baseline"/>
        <w:rPr>
          <w:sz w:val="16"/>
          <w:szCs w:val="16"/>
        </w:rPr>
      </w:pPr>
      <w:r w:rsidRPr="00FC4FA9">
        <w:rPr>
          <w:sz w:val="16"/>
          <w:szCs w:val="16"/>
          <w:vertAlign w:val="superscript"/>
        </w:rPr>
        <w:t>2</w:t>
      </w:r>
      <w:r w:rsidRPr="00FC4FA9">
        <w:rPr>
          <w:sz w:val="16"/>
          <w:szCs w:val="16"/>
        </w:rPr>
        <w:t xml:space="preserve"> </w:t>
      </w:r>
      <w:proofErr w:type="gramStart"/>
      <w:r w:rsidRPr="00FC4FA9">
        <w:rPr>
          <w:sz w:val="16"/>
          <w:szCs w:val="16"/>
        </w:rPr>
        <w:t>Se</w:t>
      </w:r>
      <w:proofErr w:type="gramEnd"/>
      <w:r w:rsidRPr="00FC4FA9">
        <w:rPr>
          <w:sz w:val="16"/>
          <w:szCs w:val="16"/>
        </w:rPr>
        <w:t xml:space="preserve"> refiere a </w:t>
      </w:r>
      <w:r w:rsidR="00050FD2" w:rsidRPr="007F668C">
        <w:rPr>
          <w:color w:val="000000" w:themeColor="text1"/>
          <w:sz w:val="16"/>
          <w:szCs w:val="16"/>
          <w:shd w:val="clear" w:color="auto" w:fill="FFFFFF"/>
        </w:rPr>
        <w:t>«</w:t>
      </w:r>
      <w:r w:rsidRPr="00FC4FA9">
        <w:rPr>
          <w:sz w:val="16"/>
          <w:szCs w:val="16"/>
        </w:rPr>
        <w:t>tiene dificultad para escuchar aun usando un aparato auditivo</w:t>
      </w:r>
      <w:r w:rsidR="00050FD2" w:rsidRPr="007F668C">
        <w:rPr>
          <w:color w:val="000000" w:themeColor="text1"/>
          <w:sz w:val="16"/>
          <w:szCs w:val="16"/>
          <w:shd w:val="clear" w:color="auto" w:fill="FFFFFF"/>
        </w:rPr>
        <w:t>»</w:t>
      </w:r>
      <w:r w:rsidR="00F308EB">
        <w:rPr>
          <w:color w:val="000000" w:themeColor="text1"/>
          <w:sz w:val="16"/>
          <w:szCs w:val="16"/>
          <w:shd w:val="clear" w:color="auto" w:fill="FFFFFF"/>
        </w:rPr>
        <w:t>.</w:t>
      </w:r>
    </w:p>
    <w:p w14:paraId="784AB122" w14:textId="141404DF" w:rsidR="006C6572" w:rsidRDefault="006C6572" w:rsidP="00EA7E59">
      <w:pPr>
        <w:ind w:left="-567"/>
        <w:rPr>
          <w:sz w:val="16"/>
          <w:szCs w:val="16"/>
        </w:rPr>
      </w:pPr>
      <w:r w:rsidRPr="00FC4FA9">
        <w:rPr>
          <w:sz w:val="16"/>
          <w:szCs w:val="16"/>
          <w:vertAlign w:val="superscript"/>
        </w:rPr>
        <w:t>3</w:t>
      </w:r>
      <w:r w:rsidRPr="00FC4FA9">
        <w:rPr>
          <w:sz w:val="16"/>
          <w:szCs w:val="16"/>
        </w:rPr>
        <w:t xml:space="preserve"> </w:t>
      </w:r>
      <w:proofErr w:type="gramStart"/>
      <w:r w:rsidRPr="00FC4FA9">
        <w:rPr>
          <w:sz w:val="16"/>
          <w:szCs w:val="16"/>
        </w:rPr>
        <w:t>Se</w:t>
      </w:r>
      <w:proofErr w:type="gramEnd"/>
      <w:r w:rsidRPr="00FC4FA9">
        <w:rPr>
          <w:sz w:val="16"/>
          <w:szCs w:val="16"/>
        </w:rPr>
        <w:t xml:space="preserve"> refiere a </w:t>
      </w:r>
      <w:r w:rsidR="00050FD2" w:rsidRPr="007F668C">
        <w:rPr>
          <w:color w:val="000000" w:themeColor="text1"/>
          <w:sz w:val="16"/>
          <w:szCs w:val="16"/>
          <w:shd w:val="clear" w:color="auto" w:fill="FFFFFF"/>
        </w:rPr>
        <w:t>«</w:t>
      </w:r>
      <w:r w:rsidRPr="00FC4FA9">
        <w:rPr>
          <w:sz w:val="16"/>
          <w:szCs w:val="16"/>
        </w:rPr>
        <w:t>tiene dificultad para caminar, moverse, subir o bajar escaleras aun usando algún aparato o ayuda para caminar</w:t>
      </w:r>
      <w:r w:rsidR="00050FD2" w:rsidRPr="007F668C">
        <w:rPr>
          <w:color w:val="000000" w:themeColor="text1"/>
          <w:sz w:val="16"/>
          <w:szCs w:val="16"/>
          <w:shd w:val="clear" w:color="auto" w:fill="FFFFFF"/>
        </w:rPr>
        <w:t>»</w:t>
      </w:r>
      <w:r w:rsidR="00F308EB">
        <w:rPr>
          <w:color w:val="000000" w:themeColor="text1"/>
          <w:sz w:val="16"/>
          <w:szCs w:val="16"/>
          <w:shd w:val="clear" w:color="auto" w:fill="FFFFFF"/>
        </w:rPr>
        <w:t>.</w:t>
      </w:r>
    </w:p>
    <w:p w14:paraId="0768A2D6" w14:textId="77777777" w:rsidR="00C73183" w:rsidRDefault="00C73183" w:rsidP="006C6572">
      <w:pPr>
        <w:ind w:left="-570" w:right="-525"/>
        <w:jc w:val="both"/>
        <w:textAlignment w:val="baseline"/>
        <w:rPr>
          <w:b/>
          <w:bCs/>
          <w:color w:val="000000"/>
        </w:rPr>
      </w:pPr>
    </w:p>
    <w:p w14:paraId="647A4EC6" w14:textId="5C9D58F3" w:rsidR="006C6572" w:rsidRPr="00EA7E59" w:rsidRDefault="00747FBB" w:rsidP="00EA7E59">
      <w:pPr>
        <w:pStyle w:val="Prrafodelista"/>
        <w:ind w:left="153"/>
        <w:jc w:val="both"/>
        <w:textAlignment w:val="baseline"/>
        <w:rPr>
          <w:rFonts w:ascii="Arial Negrita" w:hAnsi="Arial Negrita"/>
          <w:b/>
          <w:bCs/>
        </w:rPr>
      </w:pPr>
      <w:r>
        <w:rPr>
          <w:rFonts w:ascii="Arial Negrita" w:hAnsi="Arial Negrita"/>
          <w:b/>
          <w:bCs/>
          <w:color w:val="000000"/>
        </w:rPr>
        <w:t>E</w:t>
      </w:r>
      <w:r w:rsidR="006C6572" w:rsidRPr="00EA7E59">
        <w:rPr>
          <w:rFonts w:ascii="Arial Negrita" w:hAnsi="Arial Negrita"/>
          <w:b/>
          <w:bCs/>
        </w:rPr>
        <w:t>mbarazo adolescente</w:t>
      </w:r>
    </w:p>
    <w:p w14:paraId="432CF1A6" w14:textId="77777777" w:rsidR="006C6572" w:rsidRPr="009D72FD" w:rsidRDefault="006C6572" w:rsidP="00EA7E59">
      <w:pPr>
        <w:ind w:left="-570"/>
        <w:jc w:val="both"/>
        <w:textAlignment w:val="baseline"/>
      </w:pPr>
    </w:p>
    <w:p w14:paraId="50EAA73E" w14:textId="1B6A3A8C" w:rsidR="002C674C" w:rsidRDefault="006C6572" w:rsidP="00EA7E59">
      <w:pPr>
        <w:ind w:left="-570"/>
        <w:jc w:val="both"/>
        <w:textAlignment w:val="baseline"/>
      </w:pPr>
      <w:r w:rsidRPr="000F3761">
        <w:t>Del total de las mujeres adolescentes que se encontraba</w:t>
      </w:r>
      <w:r w:rsidR="00E06225">
        <w:t>n</w:t>
      </w:r>
      <w:r w:rsidRPr="000F3761">
        <w:t xml:space="preserve"> en el Sistema </w:t>
      </w:r>
      <w:r w:rsidR="007050FC" w:rsidRPr="000F3761">
        <w:t xml:space="preserve">Integral </w:t>
      </w:r>
      <w:r w:rsidR="007050FC">
        <w:t>d</w:t>
      </w:r>
      <w:r w:rsidR="007050FC" w:rsidRPr="000F3761">
        <w:t>e Justicia Pe</w:t>
      </w:r>
      <w:r w:rsidRPr="000F3761">
        <w:t xml:space="preserve">nal, </w:t>
      </w:r>
      <w:r w:rsidRPr="000F3761">
        <w:rPr>
          <w:bCs/>
        </w:rPr>
        <w:t>43.2</w:t>
      </w:r>
      <w:r w:rsidR="00955E2F" w:rsidRPr="000F3761">
        <w:rPr>
          <w:bCs/>
        </w:rPr>
        <w:t xml:space="preserve"> %</w:t>
      </w:r>
      <w:r w:rsidRPr="000F3761">
        <w:rPr>
          <w:bCs/>
        </w:rPr>
        <w:t xml:space="preserve"> </w:t>
      </w:r>
      <w:r w:rsidRPr="000F3761">
        <w:rPr>
          <w:bCs/>
          <w:i/>
          <w:iCs/>
        </w:rPr>
        <w:t xml:space="preserve">estuvo embarazada </w:t>
      </w:r>
      <w:r w:rsidRPr="000F3761">
        <w:t xml:space="preserve">alguna vez en su vida y </w:t>
      </w:r>
      <w:r w:rsidRPr="000F3761">
        <w:rPr>
          <w:bCs/>
        </w:rPr>
        <w:t>23.2</w:t>
      </w:r>
      <w:r w:rsidR="00955E2F" w:rsidRPr="000F3761">
        <w:rPr>
          <w:bCs/>
        </w:rPr>
        <w:t xml:space="preserve"> %</w:t>
      </w:r>
      <w:r w:rsidRPr="000F3761">
        <w:t xml:space="preserve"> ha tenido</w:t>
      </w:r>
      <w:r w:rsidR="00747FBB">
        <w:t>,</w:t>
      </w:r>
      <w:r w:rsidRPr="000F3761">
        <w:t xml:space="preserve"> al menos</w:t>
      </w:r>
      <w:r w:rsidR="00747FBB">
        <w:t>,</w:t>
      </w:r>
      <w:r w:rsidRPr="000F3761">
        <w:t xml:space="preserve"> un </w:t>
      </w:r>
      <w:r w:rsidRPr="000F3761">
        <w:rPr>
          <w:bCs/>
          <w:i/>
          <w:iCs/>
        </w:rPr>
        <w:t>aborto</w:t>
      </w:r>
      <w:r w:rsidRPr="000F3761">
        <w:t>.</w:t>
      </w:r>
    </w:p>
    <w:p w14:paraId="614FFC87" w14:textId="5EBA0994" w:rsidR="002C674C" w:rsidRPr="006C6572" w:rsidRDefault="002C674C" w:rsidP="00EA7E59">
      <w:pPr>
        <w:autoSpaceDE w:val="0"/>
        <w:autoSpaceDN w:val="0"/>
        <w:adjustRightInd w:val="0"/>
        <w:spacing w:before="240"/>
        <w:ind w:left="-567"/>
        <w:jc w:val="center"/>
        <w:rPr>
          <w:color w:val="000000"/>
          <w:sz w:val="20"/>
        </w:rPr>
      </w:pPr>
      <w:r w:rsidRPr="000C6AEF">
        <w:rPr>
          <w:color w:val="000000"/>
          <w:sz w:val="20"/>
        </w:rPr>
        <w:t xml:space="preserve">Gráfica </w:t>
      </w:r>
      <w:r>
        <w:rPr>
          <w:color w:val="000000"/>
          <w:sz w:val="20"/>
        </w:rPr>
        <w:t>1</w:t>
      </w:r>
      <w:r w:rsidR="00F9158A">
        <w:rPr>
          <w:color w:val="000000"/>
          <w:sz w:val="20"/>
        </w:rPr>
        <w:t>3</w:t>
      </w:r>
    </w:p>
    <w:p w14:paraId="4F16ABF4" w14:textId="78E3ABBE" w:rsidR="00F05927" w:rsidRDefault="002C674C" w:rsidP="009E1009">
      <w:pPr>
        <w:autoSpaceDE w:val="0"/>
        <w:autoSpaceDN w:val="0"/>
        <w:adjustRightInd w:val="0"/>
        <w:jc w:val="center"/>
        <w:rPr>
          <w:rFonts w:ascii="Arial Negrita" w:hAnsi="Arial Negrita"/>
          <w:b/>
          <w:smallCaps/>
          <w:color w:val="000000"/>
          <w:sz w:val="22"/>
          <w:szCs w:val="18"/>
        </w:rPr>
      </w:pPr>
      <w:r>
        <w:rPr>
          <w:rFonts w:ascii="Arial Negrita" w:hAnsi="Arial Negrita"/>
          <w:b/>
          <w:smallCaps/>
          <w:color w:val="000000"/>
          <w:sz w:val="22"/>
          <w:szCs w:val="18"/>
        </w:rPr>
        <w:t xml:space="preserve">Mujeres adolescentes en el Sistema </w:t>
      </w:r>
      <w:r w:rsidR="00C07D43">
        <w:rPr>
          <w:rFonts w:ascii="Arial Negrita" w:hAnsi="Arial Negrita"/>
          <w:b/>
          <w:smallCaps/>
          <w:color w:val="000000"/>
          <w:sz w:val="22"/>
          <w:szCs w:val="18"/>
        </w:rPr>
        <w:t>I</w:t>
      </w:r>
      <w:r>
        <w:rPr>
          <w:rFonts w:ascii="Arial Negrita" w:hAnsi="Arial Negrita"/>
          <w:b/>
          <w:smallCaps/>
          <w:color w:val="000000"/>
          <w:sz w:val="22"/>
          <w:szCs w:val="18"/>
        </w:rPr>
        <w:t xml:space="preserve">ntegral de </w:t>
      </w:r>
      <w:r w:rsidR="00C07D43">
        <w:rPr>
          <w:rFonts w:ascii="Arial Negrita" w:hAnsi="Arial Negrita"/>
          <w:b/>
          <w:smallCaps/>
          <w:color w:val="000000"/>
          <w:sz w:val="22"/>
          <w:szCs w:val="18"/>
        </w:rPr>
        <w:t>J</w:t>
      </w:r>
      <w:r>
        <w:rPr>
          <w:rFonts w:ascii="Arial Negrita" w:hAnsi="Arial Negrita"/>
          <w:b/>
          <w:smallCaps/>
          <w:color w:val="000000"/>
          <w:sz w:val="22"/>
          <w:szCs w:val="18"/>
        </w:rPr>
        <w:t xml:space="preserve">usticia </w:t>
      </w:r>
      <w:r w:rsidR="00C07D43">
        <w:rPr>
          <w:rFonts w:ascii="Arial Negrita" w:hAnsi="Arial Negrita"/>
          <w:b/>
          <w:smallCaps/>
          <w:color w:val="000000"/>
          <w:sz w:val="22"/>
          <w:szCs w:val="18"/>
        </w:rPr>
        <w:t>P</w:t>
      </w:r>
      <w:r>
        <w:rPr>
          <w:rFonts w:ascii="Arial Negrita" w:hAnsi="Arial Negrita"/>
          <w:b/>
          <w:smallCaps/>
          <w:color w:val="000000"/>
          <w:sz w:val="22"/>
          <w:szCs w:val="18"/>
        </w:rPr>
        <w:t xml:space="preserve">enal </w:t>
      </w:r>
    </w:p>
    <w:p w14:paraId="54979F75" w14:textId="4AB9A5B3" w:rsidR="002C674C" w:rsidRPr="006C6572" w:rsidRDefault="002C674C" w:rsidP="00564A0D">
      <w:pPr>
        <w:autoSpaceDE w:val="0"/>
        <w:autoSpaceDN w:val="0"/>
        <w:adjustRightInd w:val="0"/>
        <w:jc w:val="center"/>
        <w:rPr>
          <w:rFonts w:ascii="Arial Negrita" w:hAnsi="Arial Negrita"/>
          <w:b/>
          <w:smallCaps/>
          <w:color w:val="000000"/>
          <w:sz w:val="22"/>
          <w:szCs w:val="18"/>
        </w:rPr>
      </w:pPr>
      <w:r>
        <w:rPr>
          <w:rFonts w:ascii="Arial Negrita" w:hAnsi="Arial Negrita"/>
          <w:b/>
          <w:smallCaps/>
          <w:color w:val="000000"/>
          <w:sz w:val="22"/>
          <w:szCs w:val="18"/>
        </w:rPr>
        <w:t>según condición de haber estado embarazada</w:t>
      </w:r>
    </w:p>
    <w:p w14:paraId="7D1DEDC7" w14:textId="52925D93" w:rsidR="00AE2146" w:rsidRPr="006C6572" w:rsidRDefault="002C674C" w:rsidP="00AE2146">
      <w:pPr>
        <w:autoSpaceDE w:val="0"/>
        <w:autoSpaceDN w:val="0"/>
        <w:adjustRightInd w:val="0"/>
        <w:ind w:left="-567"/>
        <w:jc w:val="center"/>
        <w:rPr>
          <w:sz w:val="18"/>
          <w:szCs w:val="16"/>
          <w:lang w:val="es-ES"/>
        </w:rPr>
      </w:pPr>
      <w:r w:rsidRPr="006C6572">
        <w:rPr>
          <w:sz w:val="18"/>
          <w:szCs w:val="16"/>
          <w:lang w:val="es-ES"/>
        </w:rPr>
        <w:t>(Porcentaje)</w:t>
      </w:r>
    </w:p>
    <w:p w14:paraId="6A0AEC69" w14:textId="4F7FCC0D" w:rsidR="00613A3A" w:rsidRDefault="0016573F" w:rsidP="00EA7E59">
      <w:pPr>
        <w:ind w:left="-570" w:firstLine="141"/>
        <w:jc w:val="center"/>
        <w:textAlignment w:val="baseline"/>
      </w:pPr>
      <w:r w:rsidRPr="0016573F">
        <w:rPr>
          <w:noProof/>
        </w:rPr>
        <w:drawing>
          <wp:inline distT="0" distB="0" distL="0" distR="0" wp14:anchorId="5E3F28C7" wp14:editId="788CE466">
            <wp:extent cx="4807721" cy="2831910"/>
            <wp:effectExtent l="19050" t="19050" r="12065" b="26035"/>
            <wp:docPr id="15" name="Imagen 15"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Gráfico, Gráfico en cascada&#10;&#10;Descripción generada automáticamente"/>
                    <pic:cNvPicPr/>
                  </pic:nvPicPr>
                  <pic:blipFill>
                    <a:blip r:embed="rId20"/>
                    <a:stretch>
                      <a:fillRect/>
                    </a:stretch>
                  </pic:blipFill>
                  <pic:spPr>
                    <a:xfrm>
                      <a:off x="0" y="0"/>
                      <a:ext cx="4829788" cy="2844908"/>
                    </a:xfrm>
                    <a:prstGeom prst="rect">
                      <a:avLst/>
                    </a:prstGeom>
                    <a:ln>
                      <a:solidFill>
                        <a:schemeClr val="tx1">
                          <a:lumMod val="95000"/>
                          <a:lumOff val="5000"/>
                        </a:schemeClr>
                      </a:solidFill>
                    </a:ln>
                  </pic:spPr>
                </pic:pic>
              </a:graphicData>
            </a:graphic>
          </wp:inline>
        </w:drawing>
      </w:r>
    </w:p>
    <w:p w14:paraId="0AFB2B6E" w14:textId="2F3B36BA" w:rsidR="003F5CC0" w:rsidRPr="003F5CC0" w:rsidRDefault="003F5CC0" w:rsidP="001D0FAD">
      <w:pPr>
        <w:ind w:left="426" w:firstLine="283"/>
        <w:rPr>
          <w:sz w:val="16"/>
          <w:szCs w:val="16"/>
          <w:lang w:val="es-MX"/>
        </w:rPr>
      </w:pPr>
      <w:r w:rsidRPr="003F5CC0">
        <w:rPr>
          <w:sz w:val="16"/>
          <w:szCs w:val="16"/>
          <w:vertAlign w:val="superscript"/>
          <w:lang w:val="es-MX"/>
        </w:rPr>
        <w:t>1</w:t>
      </w:r>
      <w:r w:rsidRPr="003F5CC0">
        <w:rPr>
          <w:sz w:val="16"/>
          <w:szCs w:val="16"/>
          <w:lang w:val="es-MX"/>
        </w:rPr>
        <w:t xml:space="preserve"> </w:t>
      </w:r>
      <w:proofErr w:type="gramStart"/>
      <w:r w:rsidRPr="003F5CC0">
        <w:rPr>
          <w:sz w:val="16"/>
          <w:szCs w:val="16"/>
          <w:lang w:val="es-MX"/>
        </w:rPr>
        <w:t>Incluye</w:t>
      </w:r>
      <w:proofErr w:type="gramEnd"/>
      <w:r w:rsidRPr="003F5CC0">
        <w:rPr>
          <w:sz w:val="16"/>
          <w:szCs w:val="16"/>
          <w:lang w:val="es-MX"/>
        </w:rPr>
        <w:t xml:space="preserve"> </w:t>
      </w:r>
      <w:r w:rsidR="00050FD2" w:rsidRPr="007F668C">
        <w:rPr>
          <w:color w:val="000000" w:themeColor="text1"/>
          <w:sz w:val="16"/>
          <w:szCs w:val="16"/>
          <w:shd w:val="clear" w:color="auto" w:fill="FFFFFF"/>
        </w:rPr>
        <w:t>«</w:t>
      </w:r>
      <w:r w:rsidRPr="003F5CC0">
        <w:rPr>
          <w:sz w:val="16"/>
          <w:szCs w:val="16"/>
          <w:lang w:val="es-MX"/>
        </w:rPr>
        <w:t>No sabe/</w:t>
      </w:r>
      <w:r w:rsidR="00050FD2">
        <w:rPr>
          <w:sz w:val="16"/>
          <w:szCs w:val="16"/>
          <w:lang w:val="es-MX"/>
        </w:rPr>
        <w:t xml:space="preserve"> </w:t>
      </w:r>
      <w:r w:rsidRPr="003F5CC0">
        <w:rPr>
          <w:sz w:val="16"/>
          <w:szCs w:val="16"/>
          <w:lang w:val="es-MX"/>
        </w:rPr>
        <w:t>No responde</w:t>
      </w:r>
      <w:r w:rsidR="00050FD2" w:rsidRPr="007F668C">
        <w:rPr>
          <w:color w:val="000000" w:themeColor="text1"/>
          <w:sz w:val="16"/>
          <w:szCs w:val="16"/>
          <w:shd w:val="clear" w:color="auto" w:fill="FFFFFF"/>
        </w:rPr>
        <w:t>»</w:t>
      </w:r>
      <w:r w:rsidR="00D27A42">
        <w:rPr>
          <w:color w:val="000000" w:themeColor="text1"/>
          <w:sz w:val="16"/>
          <w:szCs w:val="16"/>
          <w:shd w:val="clear" w:color="auto" w:fill="FFFFFF"/>
        </w:rPr>
        <w:t>.</w:t>
      </w:r>
    </w:p>
    <w:p w14:paraId="4B99539F" w14:textId="77EE4C74" w:rsidR="006C6572" w:rsidRDefault="006C6572" w:rsidP="006C6572">
      <w:pPr>
        <w:jc w:val="center"/>
        <w:rPr>
          <w:rFonts w:ascii="Segoe UI" w:hAnsi="Segoe UI" w:cs="Segoe UI"/>
          <w:sz w:val="12"/>
          <w:szCs w:val="12"/>
        </w:rPr>
      </w:pPr>
      <w:r>
        <w:rPr>
          <w:rFonts w:ascii="Segoe UI" w:hAnsi="Segoe UI" w:cs="Segoe UI"/>
          <w:sz w:val="12"/>
          <w:szCs w:val="12"/>
        </w:rPr>
        <w:br w:type="page"/>
      </w:r>
    </w:p>
    <w:p w14:paraId="2BE4FB32" w14:textId="77777777" w:rsidR="000A3857" w:rsidRDefault="000A3857" w:rsidP="00EA7E59">
      <w:pPr>
        <w:pStyle w:val="Prrafodelista"/>
        <w:ind w:left="153"/>
        <w:jc w:val="both"/>
        <w:textAlignment w:val="baseline"/>
        <w:rPr>
          <w:rFonts w:ascii="Arial Negrita" w:hAnsi="Arial Negrita"/>
          <w:b/>
          <w:bCs/>
        </w:rPr>
      </w:pPr>
    </w:p>
    <w:p w14:paraId="41D13D30" w14:textId="0E0689E6" w:rsidR="006C6572" w:rsidRPr="00EA7E59" w:rsidRDefault="00747FBB" w:rsidP="00EA7E59">
      <w:pPr>
        <w:pStyle w:val="Prrafodelista"/>
        <w:ind w:left="153"/>
        <w:jc w:val="both"/>
        <w:textAlignment w:val="baseline"/>
        <w:rPr>
          <w:rFonts w:ascii="Arial Negrita" w:hAnsi="Arial Negrita"/>
          <w:b/>
          <w:bCs/>
        </w:rPr>
      </w:pPr>
      <w:r>
        <w:rPr>
          <w:rFonts w:ascii="Arial Negrita" w:hAnsi="Arial Negrita"/>
          <w:b/>
          <w:bCs/>
        </w:rPr>
        <w:t>C</w:t>
      </w:r>
      <w:r w:rsidR="006C6572" w:rsidRPr="00EA7E59">
        <w:rPr>
          <w:rFonts w:ascii="Arial Negrita" w:hAnsi="Arial Negrita"/>
          <w:b/>
          <w:bCs/>
        </w:rPr>
        <w:t>onsumo de sustancias psicotrópicas</w:t>
      </w:r>
    </w:p>
    <w:p w14:paraId="13253029" w14:textId="77777777" w:rsidR="006C6572" w:rsidRPr="009D72FD" w:rsidRDefault="006C6572" w:rsidP="00EA7E59">
      <w:pPr>
        <w:ind w:left="-570"/>
        <w:jc w:val="both"/>
        <w:textAlignment w:val="baseline"/>
      </w:pPr>
    </w:p>
    <w:p w14:paraId="19422BEB" w14:textId="16EB2E7C" w:rsidR="00A94F6A" w:rsidRPr="000F3761" w:rsidRDefault="006C6572" w:rsidP="00A94F6A">
      <w:pPr>
        <w:ind w:left="-570"/>
        <w:jc w:val="both"/>
        <w:textAlignment w:val="baseline"/>
      </w:pPr>
      <w:r w:rsidRPr="000F3761">
        <w:t xml:space="preserve">En los </w:t>
      </w:r>
      <w:r w:rsidRPr="000F3761">
        <w:rPr>
          <w:bCs/>
          <w:i/>
          <w:iCs/>
        </w:rPr>
        <w:t>últimos 12 meses</w:t>
      </w:r>
      <w:r w:rsidRPr="000F3761">
        <w:t>, las sustancias psicotrópicas de mayor consumo para la población de adolescentes en el S</w:t>
      </w:r>
      <w:r w:rsidR="009E1009">
        <w:t>IJPA</w:t>
      </w:r>
      <w:r w:rsidRPr="000F3761">
        <w:t xml:space="preserve"> fueron </w:t>
      </w:r>
      <w:r w:rsidRPr="000F3761">
        <w:rPr>
          <w:bCs/>
          <w:i/>
          <w:iCs/>
        </w:rPr>
        <w:t>bebidas alcohólicas</w:t>
      </w:r>
      <w:r w:rsidR="009E1009">
        <w:rPr>
          <w:bCs/>
          <w:i/>
          <w:iCs/>
        </w:rPr>
        <w:t>,</w:t>
      </w:r>
      <w:r w:rsidRPr="000F3761">
        <w:t xml:space="preserve"> con </w:t>
      </w:r>
      <w:r w:rsidRPr="000F3761">
        <w:rPr>
          <w:bCs/>
        </w:rPr>
        <w:t>48.7</w:t>
      </w:r>
      <w:r w:rsidR="00955E2F" w:rsidRPr="000F3761">
        <w:rPr>
          <w:bCs/>
        </w:rPr>
        <w:t xml:space="preserve"> %</w:t>
      </w:r>
      <w:r w:rsidRPr="000F3761">
        <w:rPr>
          <w:bCs/>
        </w:rPr>
        <w:t xml:space="preserve"> </w:t>
      </w:r>
      <w:r w:rsidRPr="000F3761">
        <w:t xml:space="preserve">y </w:t>
      </w:r>
      <w:r w:rsidRPr="000F3761">
        <w:rPr>
          <w:bCs/>
          <w:i/>
          <w:iCs/>
        </w:rPr>
        <w:t>tabaco</w:t>
      </w:r>
      <w:r w:rsidR="009E1009">
        <w:rPr>
          <w:bCs/>
          <w:i/>
          <w:iCs/>
        </w:rPr>
        <w:t>,</w:t>
      </w:r>
      <w:r w:rsidRPr="000F3761">
        <w:t xml:space="preserve"> con </w:t>
      </w:r>
      <w:r w:rsidRPr="000F3761">
        <w:rPr>
          <w:bCs/>
        </w:rPr>
        <w:t>41.9 por ciento</w:t>
      </w:r>
      <w:r w:rsidRPr="000F3761">
        <w:t>.</w:t>
      </w:r>
      <w:r w:rsidR="00A94F6A" w:rsidRPr="00A94F6A">
        <w:t xml:space="preserve"> </w:t>
      </w:r>
      <w:r w:rsidR="00A94F6A">
        <w:t>E</w:t>
      </w:r>
      <w:r w:rsidR="00A94F6A" w:rsidRPr="000F3761">
        <w:t xml:space="preserve">n los </w:t>
      </w:r>
      <w:r w:rsidR="00A94F6A" w:rsidRPr="000F3761">
        <w:rPr>
          <w:bCs/>
          <w:i/>
          <w:iCs/>
        </w:rPr>
        <w:t>últimos 30 días</w:t>
      </w:r>
      <w:r w:rsidR="00A94F6A" w:rsidRPr="000F3761">
        <w:t xml:space="preserve">, las sustancias más consumidas fueron </w:t>
      </w:r>
      <w:r w:rsidR="00A94F6A" w:rsidRPr="000F3761">
        <w:rPr>
          <w:bCs/>
          <w:i/>
          <w:iCs/>
        </w:rPr>
        <w:t>tabaco</w:t>
      </w:r>
      <w:r w:rsidR="00A94F6A" w:rsidRPr="000F3761">
        <w:t xml:space="preserve">, con </w:t>
      </w:r>
      <w:r w:rsidR="00A94F6A" w:rsidRPr="000F3761">
        <w:rPr>
          <w:bCs/>
        </w:rPr>
        <w:t>38.3 %</w:t>
      </w:r>
      <w:r w:rsidR="00A94F6A" w:rsidRPr="000F3761">
        <w:t xml:space="preserve"> y </w:t>
      </w:r>
      <w:r w:rsidR="00A94F6A" w:rsidRPr="000F3761">
        <w:rPr>
          <w:bCs/>
          <w:i/>
          <w:iCs/>
        </w:rPr>
        <w:t>bebidas alcohólicas</w:t>
      </w:r>
      <w:r w:rsidR="00A94F6A" w:rsidRPr="000F3761">
        <w:t xml:space="preserve">, con </w:t>
      </w:r>
      <w:r w:rsidR="00A94F6A" w:rsidRPr="000F3761">
        <w:rPr>
          <w:bCs/>
        </w:rPr>
        <w:t>33.9 por ciento</w:t>
      </w:r>
      <w:r w:rsidR="00A94F6A" w:rsidRPr="000F3761">
        <w:t xml:space="preserve">. </w:t>
      </w:r>
    </w:p>
    <w:p w14:paraId="14B54095" w14:textId="1A9B917E" w:rsidR="006C6572" w:rsidRPr="000F3761" w:rsidRDefault="006C6572" w:rsidP="00EA7E59">
      <w:pPr>
        <w:ind w:left="-570"/>
        <w:jc w:val="both"/>
        <w:textAlignment w:val="baseline"/>
      </w:pPr>
    </w:p>
    <w:p w14:paraId="087B43A3" w14:textId="77777777" w:rsidR="006C6572" w:rsidRPr="000F3761" w:rsidRDefault="006C6572" w:rsidP="00EA7E59">
      <w:pPr>
        <w:ind w:left="-570"/>
        <w:jc w:val="both"/>
        <w:textAlignment w:val="baseline"/>
      </w:pPr>
    </w:p>
    <w:p w14:paraId="3B209C91" w14:textId="35D37971" w:rsidR="0063356B" w:rsidRPr="006C6572" w:rsidRDefault="0063356B" w:rsidP="00EA7E59">
      <w:pPr>
        <w:autoSpaceDE w:val="0"/>
        <w:autoSpaceDN w:val="0"/>
        <w:adjustRightInd w:val="0"/>
        <w:jc w:val="center"/>
        <w:rPr>
          <w:color w:val="000000"/>
          <w:sz w:val="20"/>
        </w:rPr>
      </w:pPr>
      <w:r w:rsidRPr="000C6AEF">
        <w:rPr>
          <w:color w:val="000000"/>
          <w:sz w:val="20"/>
        </w:rPr>
        <w:t xml:space="preserve">Gráfica </w:t>
      </w:r>
      <w:r>
        <w:rPr>
          <w:color w:val="000000"/>
          <w:sz w:val="20"/>
        </w:rPr>
        <w:t>1</w:t>
      </w:r>
      <w:r w:rsidR="00F9158A">
        <w:rPr>
          <w:color w:val="000000"/>
          <w:sz w:val="20"/>
        </w:rPr>
        <w:t>4</w:t>
      </w:r>
    </w:p>
    <w:p w14:paraId="6D2331E7" w14:textId="15CBA08C" w:rsidR="0063356B" w:rsidRPr="006C6572" w:rsidRDefault="0063356B" w:rsidP="00EA7E59">
      <w:pPr>
        <w:autoSpaceDE w:val="0"/>
        <w:autoSpaceDN w:val="0"/>
        <w:adjustRightInd w:val="0"/>
        <w:ind w:hanging="567"/>
        <w:jc w:val="center"/>
        <w:rPr>
          <w:rFonts w:ascii="Arial Negrita" w:hAnsi="Arial Negrita"/>
          <w:b/>
          <w:smallCaps/>
          <w:color w:val="000000"/>
          <w:sz w:val="22"/>
          <w:szCs w:val="18"/>
        </w:rPr>
      </w:pPr>
      <w:r w:rsidRPr="006C6572">
        <w:rPr>
          <w:rFonts w:ascii="Arial Negrita" w:hAnsi="Arial Negrita"/>
          <w:b/>
          <w:smallCaps/>
          <w:color w:val="000000"/>
          <w:sz w:val="22"/>
          <w:szCs w:val="18"/>
        </w:rPr>
        <w:t xml:space="preserve">Población de adolescentes en el Sistema </w:t>
      </w:r>
      <w:r w:rsidR="00C07D43">
        <w:rPr>
          <w:rFonts w:ascii="Arial Negrita" w:hAnsi="Arial Negrita"/>
          <w:b/>
          <w:smallCaps/>
          <w:color w:val="000000"/>
          <w:sz w:val="22"/>
          <w:szCs w:val="18"/>
        </w:rPr>
        <w:t>I</w:t>
      </w:r>
      <w:r w:rsidRPr="006C6572">
        <w:rPr>
          <w:rFonts w:ascii="Arial Negrita" w:hAnsi="Arial Negrita"/>
          <w:b/>
          <w:smallCaps/>
          <w:color w:val="000000"/>
          <w:sz w:val="22"/>
          <w:szCs w:val="18"/>
        </w:rPr>
        <w:t xml:space="preserve">ntegral de </w:t>
      </w:r>
      <w:r w:rsidR="00C07D43">
        <w:rPr>
          <w:rFonts w:ascii="Arial Negrita" w:hAnsi="Arial Negrita"/>
          <w:b/>
          <w:smallCaps/>
          <w:color w:val="000000"/>
          <w:sz w:val="22"/>
          <w:szCs w:val="18"/>
        </w:rPr>
        <w:t>J</w:t>
      </w:r>
      <w:r w:rsidRPr="006C6572">
        <w:rPr>
          <w:rFonts w:ascii="Arial Negrita" w:hAnsi="Arial Negrita"/>
          <w:b/>
          <w:smallCaps/>
          <w:color w:val="000000"/>
          <w:sz w:val="22"/>
          <w:szCs w:val="18"/>
        </w:rPr>
        <w:t xml:space="preserve">usticia </w:t>
      </w:r>
      <w:r w:rsidR="00C07D43">
        <w:rPr>
          <w:rFonts w:ascii="Arial Negrita" w:hAnsi="Arial Negrita"/>
          <w:b/>
          <w:smallCaps/>
          <w:color w:val="000000"/>
          <w:sz w:val="22"/>
          <w:szCs w:val="18"/>
        </w:rPr>
        <w:t>P</w:t>
      </w:r>
      <w:r w:rsidRPr="006C6572">
        <w:rPr>
          <w:rFonts w:ascii="Arial Negrita" w:hAnsi="Arial Negrita"/>
          <w:b/>
          <w:smallCaps/>
          <w:color w:val="000000"/>
          <w:sz w:val="22"/>
          <w:szCs w:val="18"/>
        </w:rPr>
        <w:t xml:space="preserve">enal </w:t>
      </w:r>
      <w:r>
        <w:rPr>
          <w:rFonts w:ascii="Arial Negrita" w:hAnsi="Arial Negrita"/>
          <w:b/>
          <w:smallCaps/>
          <w:color w:val="000000"/>
          <w:sz w:val="22"/>
          <w:szCs w:val="18"/>
        </w:rPr>
        <w:t xml:space="preserve">que ha consumido alguna sustancia psicotrópica </w:t>
      </w:r>
    </w:p>
    <w:p w14:paraId="7A3E52D7" w14:textId="77777777" w:rsidR="0063356B" w:rsidRPr="006C6572" w:rsidRDefault="0063356B" w:rsidP="00EA7E59">
      <w:pPr>
        <w:autoSpaceDE w:val="0"/>
        <w:autoSpaceDN w:val="0"/>
        <w:adjustRightInd w:val="0"/>
        <w:ind w:hanging="567"/>
        <w:jc w:val="center"/>
        <w:rPr>
          <w:sz w:val="18"/>
          <w:szCs w:val="16"/>
          <w:lang w:val="es-ES"/>
        </w:rPr>
      </w:pPr>
      <w:r w:rsidRPr="006C6572">
        <w:rPr>
          <w:sz w:val="18"/>
          <w:szCs w:val="16"/>
          <w:lang w:val="es-ES"/>
        </w:rPr>
        <w:t>(Porcentaje)</w:t>
      </w:r>
    </w:p>
    <w:p w14:paraId="6A7B1EE1" w14:textId="77777777" w:rsidR="006C6572" w:rsidRDefault="006C6572" w:rsidP="00EA7E59">
      <w:pPr>
        <w:ind w:hanging="567"/>
        <w:rPr>
          <w:rFonts w:ascii="Segoe UI" w:hAnsi="Segoe UI" w:cs="Segoe UI"/>
          <w:sz w:val="12"/>
          <w:szCs w:val="12"/>
        </w:rPr>
      </w:pPr>
      <w:r>
        <w:rPr>
          <w:rFonts w:ascii="Segoe UI" w:hAnsi="Segoe UI" w:cs="Segoe UI"/>
          <w:noProof/>
          <w:sz w:val="12"/>
          <w:szCs w:val="12"/>
        </w:rPr>
        <w:drawing>
          <wp:inline distT="0" distB="0" distL="0" distR="0" wp14:anchorId="7BD51927" wp14:editId="0F8BF233">
            <wp:extent cx="5982335" cy="3380549"/>
            <wp:effectExtent l="19050" t="19050" r="18415" b="10795"/>
            <wp:docPr id="48" name="Picture 4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nterfaz de usuario gráfica&#10;&#10;Descripción generada automáticamente con confianza media"/>
                    <pic:cNvPicPr>
                      <a:picLocks noChangeAspect="1" noChangeArrowheads="1"/>
                    </pic:cNvPicPr>
                  </pic:nvPicPr>
                  <pic:blipFill rotWithShape="1">
                    <a:blip r:embed="rId21">
                      <a:extLst>
                        <a:ext uri="{28A0092B-C50C-407E-A947-70E740481C1C}">
                          <a14:useLocalDpi xmlns:a14="http://schemas.microsoft.com/office/drawing/2010/main" val="0"/>
                        </a:ext>
                      </a:extLst>
                    </a:blip>
                    <a:srcRect t="15696"/>
                    <a:stretch/>
                  </pic:blipFill>
                  <pic:spPr bwMode="auto">
                    <a:xfrm>
                      <a:off x="0" y="0"/>
                      <a:ext cx="5992385" cy="33862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Segoe UI" w:hAnsi="Segoe UI" w:cs="Segoe UI"/>
          <w:sz w:val="12"/>
          <w:szCs w:val="12"/>
        </w:rPr>
        <w:br w:type="page"/>
      </w:r>
    </w:p>
    <w:p w14:paraId="3EBE8CDD" w14:textId="77777777" w:rsidR="000A3857" w:rsidRDefault="000A3857" w:rsidP="004158D9">
      <w:pPr>
        <w:autoSpaceDE w:val="0"/>
        <w:autoSpaceDN w:val="0"/>
        <w:adjustRightInd w:val="0"/>
        <w:spacing w:line="120" w:lineRule="auto"/>
        <w:ind w:left="-567"/>
        <w:jc w:val="both"/>
        <w:rPr>
          <w:rFonts w:ascii="Arial Negrita" w:hAnsi="Arial Negrita"/>
          <w:b/>
          <w:bCs/>
          <w:smallCaps/>
          <w:color w:val="000000" w:themeColor="text1"/>
          <w:lang w:val="es-ES"/>
        </w:rPr>
      </w:pPr>
    </w:p>
    <w:p w14:paraId="2D671533" w14:textId="0A858150" w:rsidR="006C6572" w:rsidRDefault="00B344D7" w:rsidP="00F9158A">
      <w:pPr>
        <w:autoSpaceDE w:val="0"/>
        <w:autoSpaceDN w:val="0"/>
        <w:adjustRightInd w:val="0"/>
        <w:ind w:left="-567"/>
        <w:jc w:val="both"/>
        <w:rPr>
          <w:rFonts w:ascii="Arial Negrita" w:hAnsi="Arial Negrita"/>
          <w:b/>
          <w:bCs/>
          <w:smallCaps/>
          <w:color w:val="000000" w:themeColor="text1"/>
          <w:lang w:val="es-ES"/>
        </w:rPr>
      </w:pPr>
      <w:r w:rsidRPr="00F9158A">
        <w:rPr>
          <w:rFonts w:ascii="Arial Negrita" w:hAnsi="Arial Negrita"/>
          <w:b/>
          <w:bCs/>
          <w:smallCaps/>
          <w:color w:val="000000" w:themeColor="text1"/>
          <w:lang w:val="es-ES"/>
        </w:rPr>
        <w:t>antecedentes</w:t>
      </w:r>
      <w:r w:rsidR="00AC7C8B">
        <w:rPr>
          <w:rFonts w:ascii="Arial Negrita" w:hAnsi="Arial Negrita"/>
          <w:b/>
          <w:bCs/>
          <w:smallCaps/>
          <w:color w:val="000000" w:themeColor="text1"/>
          <w:lang w:val="es-ES"/>
        </w:rPr>
        <w:t xml:space="preserve"> </w:t>
      </w:r>
      <w:r w:rsidRPr="00F9158A">
        <w:rPr>
          <w:rFonts w:ascii="Arial Negrita" w:hAnsi="Arial Negrita"/>
          <w:b/>
          <w:bCs/>
          <w:smallCaps/>
          <w:color w:val="000000" w:themeColor="text1"/>
          <w:lang w:val="es-ES"/>
        </w:rPr>
        <w:t>sociodemogr</w:t>
      </w:r>
      <w:r w:rsidRPr="00F9158A">
        <w:rPr>
          <w:rFonts w:ascii="Arial Negrita" w:hAnsi="Arial Negrita" w:hint="eastAsia"/>
          <w:b/>
          <w:bCs/>
          <w:smallCaps/>
          <w:color w:val="000000" w:themeColor="text1"/>
          <w:lang w:val="es-ES"/>
        </w:rPr>
        <w:t>á</w:t>
      </w:r>
      <w:r w:rsidRPr="00F9158A">
        <w:rPr>
          <w:rFonts w:ascii="Arial Negrita" w:hAnsi="Arial Negrita"/>
          <w:b/>
          <w:bCs/>
          <w:smallCaps/>
          <w:color w:val="000000" w:themeColor="text1"/>
          <w:lang w:val="es-ES"/>
        </w:rPr>
        <w:t>ficos y familiares</w:t>
      </w:r>
    </w:p>
    <w:p w14:paraId="66A5019E" w14:textId="77777777" w:rsidR="006C6572" w:rsidRPr="00EA5F41" w:rsidRDefault="006C6572" w:rsidP="006C6572">
      <w:pPr>
        <w:ind w:left="-570" w:right="-525"/>
        <w:jc w:val="both"/>
        <w:textAlignment w:val="baseline"/>
        <w:rPr>
          <w:b/>
          <w:bCs/>
          <w:color w:val="000000"/>
          <w:sz w:val="16"/>
          <w:szCs w:val="16"/>
        </w:rPr>
      </w:pPr>
    </w:p>
    <w:p w14:paraId="633BFE29" w14:textId="7341EC68" w:rsidR="006C6572" w:rsidRPr="00EA7E59" w:rsidRDefault="006C6572" w:rsidP="00EA7E59">
      <w:pPr>
        <w:pStyle w:val="Prrafodelista"/>
        <w:ind w:left="153" w:right="-525"/>
        <w:jc w:val="both"/>
        <w:textAlignment w:val="baseline"/>
        <w:rPr>
          <w:rFonts w:ascii="Arial Negrita" w:hAnsi="Arial Negrita"/>
          <w:b/>
          <w:bCs/>
        </w:rPr>
      </w:pPr>
      <w:r w:rsidRPr="00EA7E59">
        <w:rPr>
          <w:rFonts w:ascii="Arial Negrita" w:hAnsi="Arial Negrita"/>
          <w:b/>
          <w:bCs/>
          <w:color w:val="000000"/>
        </w:rPr>
        <w:t>Dependientes</w:t>
      </w:r>
      <w:r w:rsidRPr="00EA7E59">
        <w:rPr>
          <w:rFonts w:ascii="Arial Negrita" w:hAnsi="Arial Negrita"/>
          <w:b/>
          <w:bCs/>
        </w:rPr>
        <w:t xml:space="preserve"> económicos la semana antes de su detención</w:t>
      </w:r>
    </w:p>
    <w:p w14:paraId="43174373" w14:textId="77777777" w:rsidR="006F6BF1" w:rsidRDefault="006F6BF1" w:rsidP="00EA7E59">
      <w:pPr>
        <w:pStyle w:val="Prrafodelista"/>
        <w:ind w:left="153" w:right="-525"/>
        <w:jc w:val="both"/>
        <w:textAlignment w:val="baseline"/>
        <w:rPr>
          <w:rFonts w:ascii="Arial Negrita" w:hAnsi="Arial Negrita"/>
          <w:b/>
          <w:bCs/>
          <w:smallCaps/>
        </w:rPr>
      </w:pPr>
    </w:p>
    <w:p w14:paraId="298D0B8C" w14:textId="55E3C063" w:rsidR="00C73183" w:rsidRDefault="006C6572" w:rsidP="00EA7E59">
      <w:pPr>
        <w:ind w:left="-573"/>
        <w:jc w:val="both"/>
        <w:textAlignment w:val="baseline"/>
      </w:pPr>
      <w:r w:rsidRPr="000F3761">
        <w:t xml:space="preserve">Durante </w:t>
      </w:r>
      <w:r w:rsidRPr="000F3761">
        <w:rPr>
          <w:bCs/>
        </w:rPr>
        <w:t>2022</w:t>
      </w:r>
      <w:r w:rsidRPr="000F3761">
        <w:t xml:space="preserve">, </w:t>
      </w:r>
      <w:r w:rsidR="009E1009" w:rsidRPr="000F3761">
        <w:t>de la población de adolescentes en el S</w:t>
      </w:r>
      <w:r w:rsidR="009E1009">
        <w:t>IJPA,</w:t>
      </w:r>
      <w:r w:rsidR="009E1009" w:rsidRPr="000F3761">
        <w:t xml:space="preserve"> </w:t>
      </w:r>
      <w:r w:rsidRPr="000F3761">
        <w:rPr>
          <w:bCs/>
        </w:rPr>
        <w:t>23.6</w:t>
      </w:r>
      <w:r w:rsidR="00955E2F" w:rsidRPr="000F3761">
        <w:rPr>
          <w:bCs/>
        </w:rPr>
        <w:t xml:space="preserve"> %</w:t>
      </w:r>
      <w:r w:rsidRPr="000F3761">
        <w:rPr>
          <w:bCs/>
        </w:rPr>
        <w:t xml:space="preserve"> </w:t>
      </w:r>
      <w:r w:rsidRPr="000F3761">
        <w:t xml:space="preserve">tenía dependientes económicos la semana </w:t>
      </w:r>
      <w:r w:rsidR="009E1009">
        <w:t>previa a</w:t>
      </w:r>
      <w:r w:rsidRPr="000F3761">
        <w:t xml:space="preserve"> su detención. De</w:t>
      </w:r>
      <w:r w:rsidR="00F2032C">
        <w:t xml:space="preserve"> este porcentaje, </w:t>
      </w:r>
      <w:r w:rsidRPr="000F3761">
        <w:rPr>
          <w:bCs/>
        </w:rPr>
        <w:t>53.6</w:t>
      </w:r>
      <w:r w:rsidR="00955E2F" w:rsidRPr="000F3761">
        <w:rPr>
          <w:bCs/>
        </w:rPr>
        <w:t xml:space="preserve"> %</w:t>
      </w:r>
      <w:r w:rsidRPr="000F3761">
        <w:t xml:space="preserve"> mantenía económicamente a su </w:t>
      </w:r>
      <w:r w:rsidRPr="000F3761">
        <w:rPr>
          <w:bCs/>
          <w:i/>
          <w:iCs/>
        </w:rPr>
        <w:t>pareja</w:t>
      </w:r>
      <w:r w:rsidRPr="000F3761">
        <w:t>.</w:t>
      </w:r>
    </w:p>
    <w:p w14:paraId="6CC0E7B9" w14:textId="4DF8F413" w:rsidR="00F9158A" w:rsidRDefault="00F9158A" w:rsidP="00EA7E59">
      <w:pPr>
        <w:ind w:left="-570"/>
        <w:jc w:val="center"/>
        <w:textAlignment w:val="baseline"/>
        <w:rPr>
          <w:color w:val="000000"/>
          <w:sz w:val="20"/>
        </w:rPr>
      </w:pPr>
      <w:r w:rsidRPr="000C6AEF">
        <w:rPr>
          <w:color w:val="000000"/>
          <w:sz w:val="20"/>
        </w:rPr>
        <w:t xml:space="preserve">Gráfica </w:t>
      </w:r>
      <w:r>
        <w:rPr>
          <w:color w:val="000000"/>
          <w:sz w:val="20"/>
        </w:rPr>
        <w:t>15</w:t>
      </w:r>
    </w:p>
    <w:p w14:paraId="62B86EB7" w14:textId="4900BC31" w:rsidR="009E1009" w:rsidRPr="00EA7E59" w:rsidRDefault="009E1009" w:rsidP="00EA7E59">
      <w:pPr>
        <w:ind w:left="-570"/>
        <w:textAlignment w:val="baseline"/>
        <w:rPr>
          <w:b/>
          <w:smallCaps/>
          <w:color w:val="000000"/>
          <w:sz w:val="22"/>
          <w:szCs w:val="22"/>
        </w:rPr>
      </w:pPr>
      <w:r w:rsidRPr="00EA7E59">
        <w:rPr>
          <w:b/>
          <w:smallCaps/>
          <w:color w:val="000000"/>
          <w:sz w:val="22"/>
          <w:szCs w:val="22"/>
        </w:rPr>
        <w:t>Condición de tener dependientes económicos                     Parentesco de las personas a quienes</w:t>
      </w:r>
    </w:p>
    <w:p w14:paraId="3C407DA4" w14:textId="6458C86C" w:rsidR="009E1009" w:rsidRPr="00EA7E59" w:rsidRDefault="00395D3C" w:rsidP="006F6BF1">
      <w:pPr>
        <w:ind w:left="-570"/>
        <w:textAlignment w:val="baseline"/>
        <w:rPr>
          <w:b/>
          <w:smallCaps/>
          <w:color w:val="000000"/>
          <w:sz w:val="22"/>
          <w:szCs w:val="22"/>
        </w:rPr>
      </w:pPr>
      <w:r w:rsidRPr="00EA7E59">
        <w:rPr>
          <w:b/>
          <w:smallCaps/>
          <w:color w:val="000000"/>
          <w:sz w:val="22"/>
          <w:szCs w:val="22"/>
        </w:rPr>
        <w:t xml:space="preserve">              la</w:t>
      </w:r>
      <w:r w:rsidR="009E1009" w:rsidRPr="00EA7E59">
        <w:rPr>
          <w:b/>
          <w:smallCaps/>
          <w:color w:val="000000"/>
          <w:sz w:val="22"/>
          <w:szCs w:val="22"/>
        </w:rPr>
        <w:t xml:space="preserve"> semana antes de su detención                           </w:t>
      </w:r>
      <w:r w:rsidRPr="00EA7E59">
        <w:rPr>
          <w:b/>
          <w:smallCaps/>
          <w:color w:val="000000"/>
          <w:sz w:val="22"/>
          <w:szCs w:val="22"/>
        </w:rPr>
        <w:t xml:space="preserve">          </w:t>
      </w:r>
      <w:r w:rsidR="006F6BF1">
        <w:rPr>
          <w:b/>
          <w:smallCaps/>
          <w:color w:val="000000"/>
          <w:sz w:val="22"/>
          <w:szCs w:val="22"/>
        </w:rPr>
        <w:t xml:space="preserve">       </w:t>
      </w:r>
      <w:r w:rsidR="009E1009" w:rsidRPr="00EA7E59">
        <w:rPr>
          <w:b/>
          <w:smallCaps/>
          <w:color w:val="000000"/>
          <w:sz w:val="22"/>
          <w:szCs w:val="22"/>
        </w:rPr>
        <w:t>mantenía económicamente</w:t>
      </w:r>
    </w:p>
    <w:p w14:paraId="411B758F" w14:textId="3686130C" w:rsidR="009E1009" w:rsidRPr="00EA7E59" w:rsidRDefault="00395D3C" w:rsidP="00EA7E59">
      <w:pPr>
        <w:ind w:left="-570"/>
        <w:textAlignment w:val="baseline"/>
        <w:rPr>
          <w:color w:val="000000"/>
          <w:sz w:val="18"/>
          <w:szCs w:val="18"/>
        </w:rPr>
      </w:pPr>
      <w:r w:rsidRPr="00EA7E59">
        <w:rPr>
          <w:color w:val="000000"/>
          <w:sz w:val="18"/>
          <w:szCs w:val="18"/>
        </w:rPr>
        <w:t xml:space="preserve">                                      </w:t>
      </w:r>
      <w:r w:rsidR="009E1009" w:rsidRPr="00EA7E59">
        <w:rPr>
          <w:color w:val="000000"/>
          <w:sz w:val="18"/>
          <w:szCs w:val="18"/>
        </w:rPr>
        <w:t xml:space="preserve">(Porcentaje)                                            </w:t>
      </w:r>
      <w:r w:rsidRPr="00EA7E59">
        <w:rPr>
          <w:color w:val="000000"/>
          <w:sz w:val="18"/>
          <w:szCs w:val="18"/>
        </w:rPr>
        <w:t xml:space="preserve">                     </w:t>
      </w:r>
      <w:r w:rsidR="006F6BF1">
        <w:rPr>
          <w:color w:val="000000"/>
          <w:sz w:val="18"/>
          <w:szCs w:val="18"/>
        </w:rPr>
        <w:t xml:space="preserve">                       </w:t>
      </w:r>
      <w:r w:rsidR="009E1009" w:rsidRPr="00EA7E59">
        <w:rPr>
          <w:color w:val="000000"/>
          <w:sz w:val="18"/>
          <w:szCs w:val="18"/>
        </w:rPr>
        <w:t>(Porcentaje)</w:t>
      </w:r>
    </w:p>
    <w:p w14:paraId="0013BEF4" w14:textId="3A80CABB" w:rsidR="006C6572" w:rsidRDefault="006C6572" w:rsidP="00EA7E59">
      <w:pPr>
        <w:ind w:left="-570"/>
        <w:jc w:val="center"/>
        <w:textAlignment w:val="baseline"/>
        <w:rPr>
          <w:b/>
          <w:bCs/>
          <w:color w:val="000000"/>
        </w:rPr>
      </w:pPr>
      <w:r>
        <w:rPr>
          <w:rFonts w:ascii="Segoe UI" w:hAnsi="Segoe UI" w:cs="Segoe UI"/>
          <w:noProof/>
          <w:sz w:val="12"/>
          <w:szCs w:val="12"/>
        </w:rPr>
        <w:drawing>
          <wp:inline distT="0" distB="0" distL="0" distR="0" wp14:anchorId="73C3107F" wp14:editId="2A1EA6F6">
            <wp:extent cx="6142008" cy="2045971"/>
            <wp:effectExtent l="19050" t="19050" r="11430" b="11430"/>
            <wp:docPr id="51" name="Picture 5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Interfaz de usuario gráfica&#10;&#10;Descripción generada automáticamente con confianza medi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715" b="7473"/>
                    <a:stretch/>
                  </pic:blipFill>
                  <pic:spPr bwMode="auto">
                    <a:xfrm>
                      <a:off x="0" y="0"/>
                      <a:ext cx="6182306" cy="20593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914553" w14:textId="24E82DD3" w:rsidR="006C6572" w:rsidRDefault="006C6572" w:rsidP="006C6572">
      <w:pPr>
        <w:ind w:left="-570" w:right="-525"/>
        <w:jc w:val="center"/>
        <w:textAlignment w:val="baseline"/>
        <w:rPr>
          <w:b/>
          <w:bCs/>
          <w:color w:val="000000"/>
          <w:sz w:val="16"/>
          <w:szCs w:val="16"/>
        </w:rPr>
      </w:pPr>
    </w:p>
    <w:p w14:paraId="301D3ADA" w14:textId="78920ED1" w:rsidR="006C6572" w:rsidRPr="00EA7E59" w:rsidRDefault="006C6572" w:rsidP="00EA7E59">
      <w:pPr>
        <w:pStyle w:val="Prrafodelista"/>
        <w:ind w:left="150" w:right="-525"/>
        <w:textAlignment w:val="baseline"/>
        <w:rPr>
          <w:rFonts w:ascii="Arial Negrita" w:hAnsi="Arial Negrita"/>
          <w:b/>
          <w:bCs/>
        </w:rPr>
      </w:pPr>
      <w:r w:rsidRPr="00EA7E59">
        <w:rPr>
          <w:rFonts w:ascii="Arial Negrita" w:hAnsi="Arial Negrita"/>
          <w:b/>
          <w:bCs/>
          <w:color w:val="000000"/>
        </w:rPr>
        <w:t>Factores</w:t>
      </w:r>
      <w:r w:rsidRPr="00EA7E59">
        <w:rPr>
          <w:rFonts w:ascii="Arial Negrita" w:hAnsi="Arial Negrita"/>
          <w:b/>
          <w:bCs/>
        </w:rPr>
        <w:t xml:space="preserve"> de vulnerabilidad en el hogar</w:t>
      </w:r>
    </w:p>
    <w:p w14:paraId="6C677914" w14:textId="77777777" w:rsidR="006C6572" w:rsidRPr="00EA5F41" w:rsidRDefault="006C6572" w:rsidP="006C6572">
      <w:pPr>
        <w:ind w:left="-570" w:right="-525"/>
        <w:textAlignment w:val="baseline"/>
        <w:rPr>
          <w:sz w:val="16"/>
          <w:szCs w:val="16"/>
        </w:rPr>
      </w:pPr>
    </w:p>
    <w:p w14:paraId="41D03B7C" w14:textId="76532CE0" w:rsidR="00F9158A" w:rsidRDefault="006C6572" w:rsidP="006F6BF1">
      <w:pPr>
        <w:ind w:left="-570"/>
        <w:jc w:val="both"/>
        <w:textAlignment w:val="baseline"/>
      </w:pPr>
      <w:r w:rsidRPr="000F3761">
        <w:t xml:space="preserve">A nivel nacional, </w:t>
      </w:r>
      <w:r w:rsidRPr="000F3761">
        <w:rPr>
          <w:bCs/>
        </w:rPr>
        <w:t>83.5</w:t>
      </w:r>
      <w:r w:rsidR="00955E2F" w:rsidRPr="000F3761">
        <w:rPr>
          <w:bCs/>
        </w:rPr>
        <w:t xml:space="preserve"> %</w:t>
      </w:r>
      <w:r w:rsidRPr="000F3761">
        <w:t xml:space="preserve"> de la población de adolescentes en el S</w:t>
      </w:r>
      <w:r w:rsidR="006F6BF1">
        <w:t>IJPA</w:t>
      </w:r>
      <w:r w:rsidRPr="000F3761">
        <w:t xml:space="preserve"> manifestó que alguno de sus padres o </w:t>
      </w:r>
      <w:r w:rsidR="000A51EE">
        <w:t xml:space="preserve">personas </w:t>
      </w:r>
      <w:r w:rsidRPr="000F3761">
        <w:t>adult</w:t>
      </w:r>
      <w:r w:rsidR="000A51EE">
        <w:t>a</w:t>
      </w:r>
      <w:r w:rsidRPr="000F3761">
        <w:t xml:space="preserve">s con </w:t>
      </w:r>
      <w:r w:rsidR="000A51EE">
        <w:t>quienes</w:t>
      </w:r>
      <w:r w:rsidRPr="000F3761">
        <w:t xml:space="preserve"> creció</w:t>
      </w:r>
      <w:r w:rsidR="000A51EE">
        <w:t>,</w:t>
      </w:r>
      <w:r w:rsidRPr="000F3761">
        <w:t xml:space="preserve"> </w:t>
      </w:r>
      <w:r w:rsidRPr="000F3761">
        <w:rPr>
          <w:bCs/>
          <w:i/>
          <w:iCs/>
        </w:rPr>
        <w:t>consumía alcohol frecuentemente</w:t>
      </w:r>
      <w:r w:rsidR="00EE5D2C">
        <w:t xml:space="preserve">. </w:t>
      </w:r>
      <w:r w:rsidR="004158D9">
        <w:t xml:space="preserve">         </w:t>
      </w:r>
      <w:r w:rsidR="00EE5D2C">
        <w:t xml:space="preserve">El porcentaje que tuvo </w:t>
      </w:r>
      <w:r w:rsidR="00EE5D2C" w:rsidRPr="000F3761">
        <w:t xml:space="preserve">un padre o tutor en </w:t>
      </w:r>
      <w:r w:rsidR="00EE5D2C" w:rsidRPr="000F3761">
        <w:rPr>
          <w:bCs/>
          <w:i/>
          <w:iCs/>
        </w:rPr>
        <w:t xml:space="preserve">reclusión en un </w:t>
      </w:r>
      <w:r w:rsidR="00EE5D2C">
        <w:rPr>
          <w:bCs/>
          <w:i/>
          <w:iCs/>
        </w:rPr>
        <w:t>c</w:t>
      </w:r>
      <w:r w:rsidR="00EE5D2C" w:rsidRPr="000F3761">
        <w:rPr>
          <w:bCs/>
          <w:i/>
          <w:iCs/>
        </w:rPr>
        <w:t>entro penitenciario</w:t>
      </w:r>
      <w:r w:rsidR="008E5BC9">
        <w:t xml:space="preserve"> fue</w:t>
      </w:r>
      <w:r w:rsidRPr="000F3761">
        <w:t xml:space="preserve"> </w:t>
      </w:r>
      <w:r w:rsidRPr="000F3761">
        <w:rPr>
          <w:bCs/>
        </w:rPr>
        <w:t>31.8</w:t>
      </w:r>
      <w:r w:rsidR="00955E2F" w:rsidRPr="000F3761">
        <w:rPr>
          <w:bCs/>
        </w:rPr>
        <w:t xml:space="preserve"> </w:t>
      </w:r>
      <w:r w:rsidR="008E5BC9">
        <w:rPr>
          <w:bCs/>
        </w:rPr>
        <w:t>por ciento.</w:t>
      </w:r>
    </w:p>
    <w:p w14:paraId="1839C221" w14:textId="7AD93C75" w:rsidR="006F6BF1" w:rsidRPr="005D715E" w:rsidRDefault="006F6BF1" w:rsidP="006F6BF1">
      <w:pPr>
        <w:ind w:left="-570"/>
        <w:jc w:val="both"/>
        <w:textAlignment w:val="baseline"/>
        <w:rPr>
          <w:sz w:val="22"/>
          <w:szCs w:val="22"/>
        </w:rPr>
      </w:pPr>
    </w:p>
    <w:p w14:paraId="400A32EF" w14:textId="2D7021DF" w:rsidR="00F9158A" w:rsidRPr="00F9158A" w:rsidRDefault="00F9158A" w:rsidP="00EA7E59">
      <w:pPr>
        <w:ind w:left="-570"/>
        <w:jc w:val="center"/>
        <w:textAlignment w:val="baseline"/>
      </w:pPr>
      <w:r w:rsidRPr="000C6AEF">
        <w:rPr>
          <w:color w:val="000000"/>
          <w:sz w:val="20"/>
        </w:rPr>
        <w:t xml:space="preserve">Gráfica </w:t>
      </w:r>
      <w:r>
        <w:rPr>
          <w:color w:val="000000"/>
          <w:sz w:val="20"/>
        </w:rPr>
        <w:t>16</w:t>
      </w:r>
    </w:p>
    <w:p w14:paraId="6250C680" w14:textId="31952A5A" w:rsidR="00F9158A" w:rsidRPr="006C6572" w:rsidRDefault="00F9158A" w:rsidP="00EA7E59">
      <w:pPr>
        <w:autoSpaceDE w:val="0"/>
        <w:autoSpaceDN w:val="0"/>
        <w:adjustRightInd w:val="0"/>
        <w:ind w:left="-567"/>
        <w:jc w:val="center"/>
        <w:rPr>
          <w:rFonts w:ascii="Arial Negrita" w:hAnsi="Arial Negrita"/>
          <w:b/>
          <w:smallCaps/>
          <w:color w:val="000000"/>
          <w:sz w:val="22"/>
          <w:szCs w:val="18"/>
        </w:rPr>
      </w:pPr>
      <w:r>
        <w:rPr>
          <w:rFonts w:ascii="Arial Negrita" w:hAnsi="Arial Negrita"/>
          <w:b/>
          <w:smallCaps/>
          <w:color w:val="000000"/>
          <w:sz w:val="22"/>
          <w:szCs w:val="18"/>
        </w:rPr>
        <w:t xml:space="preserve">Factores de vulnerabilidad en el hogar de la población de adolescentes en el Sistema </w:t>
      </w:r>
      <w:r w:rsidR="004158D9">
        <w:rPr>
          <w:rFonts w:ascii="Arial Negrita" w:hAnsi="Arial Negrita"/>
          <w:b/>
          <w:smallCaps/>
          <w:color w:val="000000"/>
          <w:sz w:val="22"/>
          <w:szCs w:val="18"/>
        </w:rPr>
        <w:t>I</w:t>
      </w:r>
      <w:r>
        <w:rPr>
          <w:rFonts w:ascii="Arial Negrita" w:hAnsi="Arial Negrita"/>
          <w:b/>
          <w:smallCaps/>
          <w:color w:val="000000"/>
          <w:sz w:val="22"/>
          <w:szCs w:val="18"/>
        </w:rPr>
        <w:t xml:space="preserve">ntegral de </w:t>
      </w:r>
      <w:r w:rsidR="004158D9">
        <w:rPr>
          <w:rFonts w:ascii="Arial Negrita" w:hAnsi="Arial Negrita"/>
          <w:b/>
          <w:smallCaps/>
          <w:color w:val="000000"/>
          <w:sz w:val="22"/>
          <w:szCs w:val="18"/>
        </w:rPr>
        <w:t>J</w:t>
      </w:r>
      <w:r>
        <w:rPr>
          <w:rFonts w:ascii="Arial Negrita" w:hAnsi="Arial Negrita"/>
          <w:b/>
          <w:smallCaps/>
          <w:color w:val="000000"/>
          <w:sz w:val="22"/>
          <w:szCs w:val="18"/>
        </w:rPr>
        <w:t xml:space="preserve">usticia </w:t>
      </w:r>
      <w:r w:rsidR="004158D9">
        <w:rPr>
          <w:rFonts w:ascii="Arial Negrita" w:hAnsi="Arial Negrita"/>
          <w:b/>
          <w:smallCaps/>
          <w:color w:val="000000"/>
          <w:sz w:val="22"/>
          <w:szCs w:val="18"/>
        </w:rPr>
        <w:t>P</w:t>
      </w:r>
      <w:r>
        <w:rPr>
          <w:rFonts w:ascii="Arial Negrita" w:hAnsi="Arial Negrita"/>
          <w:b/>
          <w:smallCaps/>
          <w:color w:val="000000"/>
          <w:sz w:val="22"/>
          <w:szCs w:val="18"/>
        </w:rPr>
        <w:t>enal</w:t>
      </w:r>
    </w:p>
    <w:p w14:paraId="4FDC07DF" w14:textId="77777777" w:rsidR="00F9158A" w:rsidRPr="006C6572" w:rsidRDefault="00F9158A" w:rsidP="00EA7E59">
      <w:pPr>
        <w:autoSpaceDE w:val="0"/>
        <w:autoSpaceDN w:val="0"/>
        <w:adjustRightInd w:val="0"/>
        <w:ind w:left="-567"/>
        <w:jc w:val="center"/>
        <w:rPr>
          <w:sz w:val="18"/>
          <w:szCs w:val="16"/>
          <w:lang w:val="es-ES"/>
        </w:rPr>
      </w:pPr>
      <w:r w:rsidRPr="006C6572">
        <w:rPr>
          <w:sz w:val="18"/>
          <w:szCs w:val="16"/>
          <w:lang w:val="es-ES"/>
        </w:rPr>
        <w:t>(Porcentaje)</w:t>
      </w:r>
    </w:p>
    <w:p w14:paraId="1234D0E2" w14:textId="19E1DC37" w:rsidR="00AE2146" w:rsidRDefault="00AE2146" w:rsidP="00564A0D">
      <w:pPr>
        <w:jc w:val="center"/>
        <w:rPr>
          <w:rFonts w:ascii="Segoe UI" w:hAnsi="Segoe UI" w:cs="Segoe UI"/>
          <w:sz w:val="12"/>
          <w:szCs w:val="12"/>
        </w:rPr>
      </w:pPr>
      <w:r>
        <w:rPr>
          <w:rFonts w:ascii="Segoe UI" w:hAnsi="Segoe UI" w:cs="Segoe UI"/>
          <w:noProof/>
          <w:sz w:val="12"/>
          <w:szCs w:val="12"/>
        </w:rPr>
        <w:drawing>
          <wp:inline distT="0" distB="0" distL="0" distR="0" wp14:anchorId="5BC64A98" wp14:editId="7878FC40">
            <wp:extent cx="5149970" cy="2366094"/>
            <wp:effectExtent l="19050" t="19050" r="12700" b="152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611" b="10713"/>
                    <a:stretch/>
                  </pic:blipFill>
                  <pic:spPr bwMode="auto">
                    <a:xfrm>
                      <a:off x="0" y="0"/>
                      <a:ext cx="5187173" cy="2383187"/>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28A43F1F" w14:textId="66EC6ED1" w:rsidR="006C6572" w:rsidRDefault="006C6572" w:rsidP="001D0FAD">
      <w:pPr>
        <w:ind w:left="-570" w:right="-525" w:firstLine="1279"/>
        <w:jc w:val="both"/>
        <w:textAlignment w:val="baseline"/>
        <w:rPr>
          <w:color w:val="000000"/>
          <w:sz w:val="16"/>
          <w:szCs w:val="16"/>
        </w:rPr>
      </w:pPr>
      <w:r w:rsidRPr="00331608">
        <w:rPr>
          <w:color w:val="000000"/>
          <w:sz w:val="16"/>
          <w:szCs w:val="16"/>
        </w:rPr>
        <w:t>* En estos casos</w:t>
      </w:r>
      <w:r w:rsidR="00D003F6">
        <w:rPr>
          <w:color w:val="000000"/>
          <w:sz w:val="16"/>
          <w:szCs w:val="16"/>
        </w:rPr>
        <w:t>,</w:t>
      </w:r>
      <w:r w:rsidRPr="00331608">
        <w:rPr>
          <w:color w:val="000000"/>
          <w:sz w:val="16"/>
          <w:szCs w:val="16"/>
        </w:rPr>
        <w:t xml:space="preserve"> </w:t>
      </w:r>
      <w:r w:rsidR="003C21DA" w:rsidRPr="00C73183">
        <w:rPr>
          <w:color w:val="000000"/>
          <w:sz w:val="16"/>
          <w:szCs w:val="16"/>
        </w:rPr>
        <w:t>sí hubo</w:t>
      </w:r>
      <w:r w:rsidRPr="00331608">
        <w:rPr>
          <w:b/>
          <w:bCs/>
          <w:color w:val="000000"/>
          <w:sz w:val="16"/>
          <w:szCs w:val="16"/>
        </w:rPr>
        <w:t xml:space="preserve"> </w:t>
      </w:r>
      <w:r w:rsidRPr="00331608">
        <w:rPr>
          <w:color w:val="000000"/>
          <w:sz w:val="16"/>
          <w:szCs w:val="16"/>
        </w:rPr>
        <w:t>un cambi</w:t>
      </w:r>
      <w:r w:rsidRPr="00385B32">
        <w:rPr>
          <w:color w:val="000000"/>
          <w:sz w:val="16"/>
          <w:szCs w:val="16"/>
        </w:rPr>
        <w:t>o</w:t>
      </w:r>
      <w:r w:rsidRPr="00331608">
        <w:rPr>
          <w:color w:val="000000"/>
          <w:sz w:val="16"/>
          <w:szCs w:val="16"/>
        </w:rPr>
        <w:t xml:space="preserve"> estadísticamente significativo con respecto al ejercicio anterior.</w:t>
      </w:r>
    </w:p>
    <w:p w14:paraId="698DB831" w14:textId="77777777" w:rsidR="000A3857" w:rsidRDefault="000A3857" w:rsidP="00EA7E59">
      <w:pPr>
        <w:pStyle w:val="Prrafodelista"/>
        <w:ind w:left="150"/>
        <w:textAlignment w:val="baseline"/>
        <w:rPr>
          <w:rFonts w:ascii="Arial Negrita" w:hAnsi="Arial Negrita"/>
          <w:b/>
          <w:bCs/>
          <w:color w:val="000000"/>
        </w:rPr>
      </w:pPr>
    </w:p>
    <w:p w14:paraId="7F7224FF" w14:textId="74F802BB" w:rsidR="006C6572" w:rsidRPr="00EA7E59" w:rsidRDefault="006C6572" w:rsidP="00EA7E59">
      <w:pPr>
        <w:pStyle w:val="Prrafodelista"/>
        <w:ind w:left="150"/>
        <w:textAlignment w:val="baseline"/>
        <w:rPr>
          <w:rFonts w:ascii="Arial Negrita" w:hAnsi="Arial Negrita"/>
          <w:b/>
          <w:bCs/>
          <w:color w:val="000000"/>
        </w:rPr>
      </w:pPr>
      <w:r w:rsidRPr="00EA7E59">
        <w:rPr>
          <w:rFonts w:ascii="Arial Negrita" w:hAnsi="Arial Negrita"/>
          <w:b/>
          <w:bCs/>
          <w:color w:val="000000"/>
        </w:rPr>
        <w:t>Abandono del hogar</w:t>
      </w:r>
    </w:p>
    <w:p w14:paraId="59025853" w14:textId="1C9534DC" w:rsidR="006C6572" w:rsidRDefault="006C6572" w:rsidP="00EA7E59">
      <w:pPr>
        <w:ind w:left="-570"/>
        <w:textAlignment w:val="baseline"/>
        <w:rPr>
          <w:b/>
          <w:bCs/>
          <w:color w:val="000000"/>
          <w:sz w:val="16"/>
          <w:szCs w:val="16"/>
        </w:rPr>
      </w:pPr>
    </w:p>
    <w:p w14:paraId="23198DE7" w14:textId="77777777" w:rsidR="006F6BF1" w:rsidRPr="00F944FB" w:rsidRDefault="006F6BF1" w:rsidP="00EA7E59">
      <w:pPr>
        <w:ind w:left="-570"/>
        <w:textAlignment w:val="baseline"/>
        <w:rPr>
          <w:b/>
          <w:bCs/>
          <w:color w:val="000000"/>
          <w:sz w:val="16"/>
          <w:szCs w:val="16"/>
        </w:rPr>
      </w:pPr>
    </w:p>
    <w:p w14:paraId="4A035493" w14:textId="7CC7AF11" w:rsidR="006C6572" w:rsidRPr="000F3761" w:rsidRDefault="006C6572" w:rsidP="00EA7E59">
      <w:pPr>
        <w:ind w:left="-570"/>
        <w:jc w:val="both"/>
        <w:textAlignment w:val="baseline"/>
        <w:rPr>
          <w:i/>
          <w:iCs/>
        </w:rPr>
      </w:pPr>
      <w:r w:rsidRPr="000F3761">
        <w:t>La ENASJUP 2022 estima que</w:t>
      </w:r>
      <w:r w:rsidR="006F6BF1">
        <w:t xml:space="preserve">, </w:t>
      </w:r>
      <w:r w:rsidR="006F6BF1" w:rsidRPr="000F3761">
        <w:t>de la población de adolescentes en el S</w:t>
      </w:r>
      <w:r w:rsidR="006F6BF1">
        <w:t>IJPA,</w:t>
      </w:r>
      <w:r w:rsidRPr="000F3761">
        <w:t xml:space="preserve"> 33.8</w:t>
      </w:r>
      <w:r w:rsidR="00955E2F" w:rsidRPr="000F3761">
        <w:t xml:space="preserve"> %</w:t>
      </w:r>
      <w:r w:rsidRPr="000F3761">
        <w:t xml:space="preserve"> abandonó su hogar al menos una vez</w:t>
      </w:r>
      <w:r w:rsidR="00067552">
        <w:t xml:space="preserve"> y</w:t>
      </w:r>
      <w:r w:rsidRPr="000F3761">
        <w:t xml:space="preserve"> se fue a vivir con </w:t>
      </w:r>
      <w:r w:rsidRPr="000F3761">
        <w:rPr>
          <w:i/>
          <w:iCs/>
        </w:rPr>
        <w:t>amigos</w:t>
      </w:r>
      <w:r w:rsidR="004158D9">
        <w:t xml:space="preserve">; </w:t>
      </w:r>
      <w:r w:rsidRPr="000F3761">
        <w:t>32.4</w:t>
      </w:r>
      <w:r w:rsidR="007E355B">
        <w:t xml:space="preserve"> </w:t>
      </w:r>
      <w:r w:rsidR="00955E2F" w:rsidRPr="000F3761">
        <w:t>%</w:t>
      </w:r>
      <w:r w:rsidRPr="000F3761">
        <w:t xml:space="preserve"> se fue con </w:t>
      </w:r>
      <w:r w:rsidRPr="000F3761">
        <w:rPr>
          <w:i/>
          <w:iCs/>
        </w:rPr>
        <w:t>familiares</w:t>
      </w:r>
      <w:r w:rsidRPr="000F3761">
        <w:t>, 16.3</w:t>
      </w:r>
      <w:r w:rsidR="00955E2F" w:rsidRPr="000F3761">
        <w:t xml:space="preserve"> %</w:t>
      </w:r>
      <w:r w:rsidRPr="000F3761">
        <w:t xml:space="preserve"> inició vida en </w:t>
      </w:r>
      <w:r w:rsidRPr="000F3761">
        <w:rPr>
          <w:i/>
          <w:iCs/>
        </w:rPr>
        <w:t>pareja</w:t>
      </w:r>
      <w:r w:rsidRPr="000F3761">
        <w:t xml:space="preserve"> y 4.4</w:t>
      </w:r>
      <w:r w:rsidR="00955E2F" w:rsidRPr="000F3761">
        <w:t xml:space="preserve"> %</w:t>
      </w:r>
      <w:r w:rsidR="00EA3FE5">
        <w:t xml:space="preserve"> </w:t>
      </w:r>
      <w:r w:rsidRPr="000F3761">
        <w:t xml:space="preserve">se fue a vivir </w:t>
      </w:r>
      <w:r w:rsidRPr="000F3761">
        <w:rPr>
          <w:i/>
          <w:iCs/>
        </w:rPr>
        <w:t>a la calle.</w:t>
      </w:r>
    </w:p>
    <w:p w14:paraId="7894A921" w14:textId="77777777" w:rsidR="002C69CD" w:rsidRDefault="002C69CD" w:rsidP="006C6572">
      <w:pPr>
        <w:ind w:left="-570" w:right="-525"/>
        <w:jc w:val="both"/>
        <w:textAlignment w:val="baseline"/>
        <w:rPr>
          <w:b/>
          <w:bCs/>
          <w:i/>
          <w:iCs/>
        </w:rPr>
      </w:pPr>
    </w:p>
    <w:p w14:paraId="4DB6230A" w14:textId="1D8D155D" w:rsidR="002C69CD" w:rsidRPr="00F9158A" w:rsidRDefault="002C69CD" w:rsidP="00EA7E59">
      <w:pPr>
        <w:ind w:left="-570"/>
        <w:jc w:val="center"/>
        <w:textAlignment w:val="baseline"/>
      </w:pPr>
      <w:r w:rsidRPr="000C6AEF">
        <w:rPr>
          <w:color w:val="000000"/>
          <w:sz w:val="20"/>
        </w:rPr>
        <w:t xml:space="preserve">Gráfica </w:t>
      </w:r>
      <w:r>
        <w:rPr>
          <w:color w:val="000000"/>
          <w:sz w:val="20"/>
        </w:rPr>
        <w:t>17</w:t>
      </w:r>
    </w:p>
    <w:p w14:paraId="1C352753" w14:textId="52248F84" w:rsidR="00067552" w:rsidRDefault="002C69CD" w:rsidP="00EA7E59">
      <w:pPr>
        <w:autoSpaceDE w:val="0"/>
        <w:autoSpaceDN w:val="0"/>
        <w:adjustRightInd w:val="0"/>
        <w:ind w:left="-567"/>
        <w:jc w:val="center"/>
        <w:rPr>
          <w:rFonts w:ascii="Arial Negrita" w:hAnsi="Arial Negrita"/>
          <w:b/>
          <w:smallCaps/>
          <w:color w:val="000000"/>
          <w:sz w:val="22"/>
          <w:szCs w:val="18"/>
        </w:rPr>
      </w:pPr>
      <w:r>
        <w:rPr>
          <w:rFonts w:ascii="Arial Negrita" w:hAnsi="Arial Negrita"/>
          <w:b/>
          <w:smallCaps/>
          <w:color w:val="000000"/>
          <w:sz w:val="22"/>
          <w:szCs w:val="18"/>
        </w:rPr>
        <w:t>Personas o lugares con qu</w:t>
      </w:r>
      <w:r w:rsidR="006C16BD">
        <w:rPr>
          <w:rFonts w:ascii="Arial Negrita" w:hAnsi="Arial Negrita"/>
          <w:b/>
          <w:smallCaps/>
          <w:color w:val="000000"/>
          <w:sz w:val="22"/>
          <w:szCs w:val="18"/>
        </w:rPr>
        <w:t>ienes</w:t>
      </w:r>
      <w:r>
        <w:rPr>
          <w:rFonts w:ascii="Arial Negrita" w:hAnsi="Arial Negrita"/>
          <w:b/>
          <w:smallCaps/>
          <w:color w:val="000000"/>
          <w:sz w:val="22"/>
          <w:szCs w:val="18"/>
        </w:rPr>
        <w:t xml:space="preserve"> o a d</w:t>
      </w:r>
      <w:r w:rsidR="004158D9">
        <w:rPr>
          <w:rFonts w:ascii="Arial Negrita" w:hAnsi="Arial Negrita"/>
          <w:b/>
          <w:smallCaps/>
          <w:color w:val="000000"/>
          <w:sz w:val="22"/>
          <w:szCs w:val="18"/>
        </w:rPr>
        <w:t>o</w:t>
      </w:r>
      <w:r>
        <w:rPr>
          <w:rFonts w:ascii="Arial Negrita" w:hAnsi="Arial Negrita"/>
          <w:b/>
          <w:smallCaps/>
          <w:color w:val="000000"/>
          <w:sz w:val="22"/>
          <w:szCs w:val="18"/>
        </w:rPr>
        <w:t xml:space="preserve">nde </w:t>
      </w:r>
      <w:r w:rsidR="006C16BD">
        <w:rPr>
          <w:rFonts w:ascii="Arial Negrita" w:hAnsi="Arial Negrita"/>
          <w:b/>
          <w:smallCaps/>
          <w:color w:val="000000"/>
          <w:sz w:val="22"/>
          <w:szCs w:val="18"/>
        </w:rPr>
        <w:t xml:space="preserve">el adolescente </w:t>
      </w:r>
      <w:r>
        <w:rPr>
          <w:rFonts w:ascii="Arial Negrita" w:hAnsi="Arial Negrita"/>
          <w:b/>
          <w:smallCaps/>
          <w:color w:val="000000"/>
          <w:sz w:val="22"/>
          <w:szCs w:val="18"/>
        </w:rPr>
        <w:t xml:space="preserve">se fue a vivir </w:t>
      </w:r>
    </w:p>
    <w:p w14:paraId="5F6B1B43" w14:textId="69B74B45" w:rsidR="002C69CD" w:rsidRPr="006C6572" w:rsidRDefault="002C69CD" w:rsidP="00EA7E59">
      <w:pPr>
        <w:autoSpaceDE w:val="0"/>
        <w:autoSpaceDN w:val="0"/>
        <w:adjustRightInd w:val="0"/>
        <w:ind w:left="-567"/>
        <w:jc w:val="center"/>
        <w:rPr>
          <w:rFonts w:ascii="Arial Negrita" w:hAnsi="Arial Negrita"/>
          <w:b/>
          <w:smallCaps/>
          <w:color w:val="000000"/>
          <w:sz w:val="22"/>
          <w:szCs w:val="18"/>
        </w:rPr>
      </w:pPr>
      <w:r>
        <w:rPr>
          <w:rFonts w:ascii="Arial Negrita" w:hAnsi="Arial Negrita"/>
          <w:b/>
          <w:smallCaps/>
          <w:color w:val="000000"/>
          <w:sz w:val="22"/>
          <w:szCs w:val="18"/>
        </w:rPr>
        <w:t>después de abandon</w:t>
      </w:r>
      <w:r w:rsidR="00F6753A">
        <w:rPr>
          <w:rFonts w:ascii="Arial Negrita" w:hAnsi="Arial Negrita"/>
          <w:b/>
          <w:smallCaps/>
          <w:color w:val="000000"/>
          <w:sz w:val="22"/>
          <w:szCs w:val="18"/>
        </w:rPr>
        <w:t>ar</w:t>
      </w:r>
      <w:r>
        <w:rPr>
          <w:rFonts w:ascii="Arial Negrita" w:hAnsi="Arial Negrita"/>
          <w:b/>
          <w:smallCaps/>
          <w:color w:val="000000"/>
          <w:sz w:val="22"/>
          <w:szCs w:val="18"/>
        </w:rPr>
        <w:t xml:space="preserve"> su hogar</w:t>
      </w:r>
    </w:p>
    <w:p w14:paraId="2B01B102" w14:textId="37B20016" w:rsidR="002C69CD" w:rsidRDefault="002C69CD" w:rsidP="00EA7E59">
      <w:pPr>
        <w:autoSpaceDE w:val="0"/>
        <w:autoSpaceDN w:val="0"/>
        <w:adjustRightInd w:val="0"/>
        <w:ind w:left="-567"/>
        <w:jc w:val="center"/>
        <w:rPr>
          <w:sz w:val="18"/>
          <w:szCs w:val="16"/>
          <w:lang w:val="es-ES"/>
        </w:rPr>
      </w:pPr>
      <w:r w:rsidRPr="006C6572">
        <w:rPr>
          <w:sz w:val="18"/>
          <w:szCs w:val="16"/>
          <w:lang w:val="es-ES"/>
        </w:rPr>
        <w:t>(Porcentaje)</w:t>
      </w:r>
    </w:p>
    <w:p w14:paraId="7CD05EDE" w14:textId="77777777" w:rsidR="006C6572" w:rsidRPr="00F944FB" w:rsidRDefault="006C6572" w:rsidP="00EA7E59">
      <w:pPr>
        <w:ind w:left="-570" w:firstLine="3"/>
        <w:jc w:val="center"/>
        <w:textAlignment w:val="baseline"/>
      </w:pPr>
      <w:r>
        <w:rPr>
          <w:noProof/>
        </w:rPr>
        <w:drawing>
          <wp:inline distT="0" distB="0" distL="0" distR="0" wp14:anchorId="56E124A3" wp14:editId="410F5A7D">
            <wp:extent cx="4658265" cy="1989628"/>
            <wp:effectExtent l="19050" t="19050" r="28575" b="10795"/>
            <wp:docPr id="57" name="Picture 5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magen que contiene Interfaz de usuario gráfica&#10;&#10;Descripción generada automáticament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793"/>
                    <a:stretch/>
                  </pic:blipFill>
                  <pic:spPr bwMode="auto">
                    <a:xfrm>
                      <a:off x="0" y="0"/>
                      <a:ext cx="4688319" cy="200246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0D47830" w14:textId="77777777" w:rsidR="006C6572" w:rsidRPr="00F944FB" w:rsidRDefault="006C6572" w:rsidP="006C6572">
      <w:pPr>
        <w:ind w:left="-570" w:right="-525"/>
        <w:textAlignment w:val="baseline"/>
        <w:rPr>
          <w:b/>
          <w:bCs/>
          <w:color w:val="000000"/>
          <w:sz w:val="16"/>
          <w:szCs w:val="16"/>
        </w:rPr>
      </w:pPr>
    </w:p>
    <w:p w14:paraId="5213A7EC" w14:textId="26074138" w:rsidR="006C6572" w:rsidRPr="00EA7E59" w:rsidRDefault="006C6572" w:rsidP="00EA7E59">
      <w:pPr>
        <w:pStyle w:val="Prrafodelista"/>
        <w:ind w:left="150" w:right="-525"/>
        <w:textAlignment w:val="baseline"/>
        <w:rPr>
          <w:rFonts w:ascii="Arial Negrita" w:hAnsi="Arial Negrita"/>
          <w:b/>
          <w:bCs/>
        </w:rPr>
      </w:pPr>
      <w:r w:rsidRPr="00EA7E59">
        <w:rPr>
          <w:rFonts w:ascii="Arial Negrita" w:hAnsi="Arial Negrita"/>
          <w:b/>
          <w:bCs/>
          <w:color w:val="000000"/>
        </w:rPr>
        <w:t>Razones</w:t>
      </w:r>
      <w:r w:rsidRPr="00EA7E59">
        <w:rPr>
          <w:rFonts w:ascii="Arial Negrita" w:hAnsi="Arial Negrita"/>
          <w:b/>
          <w:bCs/>
        </w:rPr>
        <w:t xml:space="preserve"> de abandono del hogar</w:t>
      </w:r>
    </w:p>
    <w:p w14:paraId="571DE472" w14:textId="77777777" w:rsidR="006C6572" w:rsidRPr="00477AC0" w:rsidRDefault="006C6572" w:rsidP="006C6572">
      <w:pPr>
        <w:ind w:left="-570" w:right="-525"/>
        <w:textAlignment w:val="baseline"/>
        <w:rPr>
          <w:sz w:val="16"/>
          <w:szCs w:val="16"/>
        </w:rPr>
      </w:pPr>
    </w:p>
    <w:p w14:paraId="30D1CFD8" w14:textId="5FA2AB58" w:rsidR="006C6572" w:rsidRDefault="00067552" w:rsidP="00EA7E59">
      <w:pPr>
        <w:ind w:left="-570"/>
        <w:jc w:val="both"/>
        <w:textAlignment w:val="baseline"/>
        <w:rPr>
          <w:i/>
          <w:iCs/>
        </w:rPr>
      </w:pPr>
      <w:r>
        <w:t>D</w:t>
      </w:r>
      <w:r w:rsidRPr="000F3761">
        <w:t>e la población de adolescentes en el S</w:t>
      </w:r>
      <w:r>
        <w:t>IJPA,</w:t>
      </w:r>
      <w:r w:rsidRPr="000F3761">
        <w:t xml:space="preserve"> </w:t>
      </w:r>
      <w:r w:rsidR="006C6572" w:rsidRPr="000F3761">
        <w:t>37</w:t>
      </w:r>
      <w:r w:rsidR="009F0864" w:rsidRPr="000F3761">
        <w:t>.0</w:t>
      </w:r>
      <w:r w:rsidR="00955E2F" w:rsidRPr="000F3761">
        <w:t xml:space="preserve"> %</w:t>
      </w:r>
      <w:r w:rsidR="006C6572" w:rsidRPr="000F3761">
        <w:t xml:space="preserve"> declaró que la </w:t>
      </w:r>
      <w:r w:rsidR="006C6572" w:rsidRPr="000F3761">
        <w:rPr>
          <w:i/>
          <w:iCs/>
        </w:rPr>
        <w:t>falta de libertad para hacer lo que quería</w:t>
      </w:r>
      <w:r w:rsidR="006C6572" w:rsidRPr="000F3761">
        <w:t xml:space="preserve"> fue el motivo por el que abandonó su hogar</w:t>
      </w:r>
      <w:r>
        <w:t xml:space="preserve"> y</w:t>
      </w:r>
      <w:r w:rsidR="00F6753A">
        <w:t xml:space="preserve"> </w:t>
      </w:r>
      <w:r w:rsidR="006C6572" w:rsidRPr="000F3761">
        <w:t>10.3</w:t>
      </w:r>
      <w:r w:rsidR="00955E2F" w:rsidRPr="000F3761">
        <w:t xml:space="preserve"> %</w:t>
      </w:r>
      <w:r w:rsidR="006C6572" w:rsidRPr="000F3761">
        <w:t xml:space="preserve"> declaró que </w:t>
      </w:r>
      <w:r>
        <w:t>lo hizo</w:t>
      </w:r>
      <w:r w:rsidR="006C6572" w:rsidRPr="000F3761">
        <w:t xml:space="preserve"> por </w:t>
      </w:r>
      <w:r w:rsidR="006C6572" w:rsidRPr="000F3761">
        <w:rPr>
          <w:i/>
          <w:iCs/>
        </w:rPr>
        <w:t>irse a vivir con su novio(a)</w:t>
      </w:r>
      <w:r w:rsidR="006C6572" w:rsidRPr="000F3761">
        <w:t>. Por otro lado, 9.2</w:t>
      </w:r>
      <w:r w:rsidR="00955E2F" w:rsidRPr="000F3761">
        <w:t xml:space="preserve"> %</w:t>
      </w:r>
      <w:r w:rsidR="006C6572" w:rsidRPr="000F3761">
        <w:t xml:space="preserve"> señaló que el motivo fue la </w:t>
      </w:r>
      <w:r w:rsidR="006C6572" w:rsidRPr="000F3761">
        <w:rPr>
          <w:i/>
          <w:iCs/>
        </w:rPr>
        <w:t>violencia entre los adultos con los que vivía. </w:t>
      </w:r>
    </w:p>
    <w:p w14:paraId="3CF246D1" w14:textId="77777777" w:rsidR="000A3857" w:rsidRDefault="000A3857" w:rsidP="000A3857">
      <w:pPr>
        <w:spacing w:line="120" w:lineRule="auto"/>
        <w:ind w:left="-573"/>
        <w:jc w:val="both"/>
        <w:textAlignment w:val="baseline"/>
        <w:rPr>
          <w:i/>
          <w:iCs/>
        </w:rPr>
      </w:pPr>
    </w:p>
    <w:p w14:paraId="4F205A8A" w14:textId="77777777" w:rsidR="00C73183" w:rsidRPr="005D715E" w:rsidRDefault="00C73183" w:rsidP="006C6572">
      <w:pPr>
        <w:ind w:left="-570" w:right="-525"/>
        <w:jc w:val="both"/>
        <w:textAlignment w:val="baseline"/>
        <w:rPr>
          <w:sz w:val="14"/>
          <w:szCs w:val="14"/>
        </w:rPr>
      </w:pPr>
    </w:p>
    <w:p w14:paraId="7D4F471A" w14:textId="4ED6E143" w:rsidR="001A0839" w:rsidRPr="00F9158A" w:rsidRDefault="001A0839" w:rsidP="00EA7E59">
      <w:pPr>
        <w:ind w:left="-570"/>
        <w:jc w:val="center"/>
        <w:textAlignment w:val="baseline"/>
      </w:pPr>
      <w:r w:rsidRPr="000C6AEF">
        <w:rPr>
          <w:color w:val="000000"/>
          <w:sz w:val="20"/>
        </w:rPr>
        <w:t xml:space="preserve">Gráfica </w:t>
      </w:r>
      <w:r>
        <w:rPr>
          <w:color w:val="000000"/>
          <w:sz w:val="20"/>
        </w:rPr>
        <w:t>18</w:t>
      </w:r>
    </w:p>
    <w:p w14:paraId="65679DC4" w14:textId="7A019FC1" w:rsidR="001A0839" w:rsidRPr="006C6572" w:rsidRDefault="001A0839" w:rsidP="00EA7E59">
      <w:pPr>
        <w:autoSpaceDE w:val="0"/>
        <w:autoSpaceDN w:val="0"/>
        <w:adjustRightInd w:val="0"/>
        <w:ind w:left="-567"/>
        <w:jc w:val="center"/>
        <w:rPr>
          <w:rFonts w:ascii="Arial Negrita" w:hAnsi="Arial Negrita"/>
          <w:b/>
          <w:smallCaps/>
          <w:color w:val="000000"/>
          <w:sz w:val="22"/>
          <w:szCs w:val="18"/>
        </w:rPr>
      </w:pPr>
      <w:r>
        <w:rPr>
          <w:rFonts w:ascii="Arial Negrita" w:hAnsi="Arial Negrita"/>
          <w:b/>
          <w:smallCaps/>
          <w:color w:val="000000"/>
          <w:sz w:val="22"/>
          <w:szCs w:val="18"/>
        </w:rPr>
        <w:t>Razones que motivaron el abandono de su hogar</w:t>
      </w:r>
    </w:p>
    <w:p w14:paraId="531C42A4" w14:textId="77777777" w:rsidR="001A0839" w:rsidRDefault="001A0839" w:rsidP="00EA7E59">
      <w:pPr>
        <w:autoSpaceDE w:val="0"/>
        <w:autoSpaceDN w:val="0"/>
        <w:adjustRightInd w:val="0"/>
        <w:ind w:left="-567"/>
        <w:jc w:val="center"/>
        <w:rPr>
          <w:sz w:val="18"/>
          <w:szCs w:val="16"/>
          <w:lang w:val="es-ES"/>
        </w:rPr>
      </w:pPr>
      <w:r w:rsidRPr="006C6572">
        <w:rPr>
          <w:sz w:val="18"/>
          <w:szCs w:val="16"/>
          <w:lang w:val="es-ES"/>
        </w:rPr>
        <w:t>(Porcentaje)</w:t>
      </w:r>
    </w:p>
    <w:p w14:paraId="7C1F508E" w14:textId="77777777" w:rsidR="006C6572" w:rsidRDefault="006C6572" w:rsidP="00EA7E59">
      <w:pPr>
        <w:ind w:left="-570" w:firstLine="3"/>
        <w:jc w:val="center"/>
        <w:textAlignment w:val="baseline"/>
        <w:rPr>
          <w:rFonts w:ascii="Segoe UI" w:hAnsi="Segoe UI" w:cs="Segoe UI"/>
          <w:sz w:val="12"/>
          <w:szCs w:val="12"/>
        </w:rPr>
      </w:pPr>
      <w:r>
        <w:rPr>
          <w:rFonts w:ascii="Segoe UI" w:hAnsi="Segoe UI" w:cs="Segoe UI"/>
          <w:noProof/>
          <w:sz w:val="12"/>
          <w:szCs w:val="12"/>
        </w:rPr>
        <w:drawing>
          <wp:inline distT="0" distB="0" distL="0" distR="0" wp14:anchorId="4BFB488F" wp14:editId="5C363004">
            <wp:extent cx="5890161" cy="2375017"/>
            <wp:effectExtent l="19050" t="19050" r="15875" b="25400"/>
            <wp:docPr id="60" name="Picture 6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Texto&#10;&#10;Descripción generada automáticament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119"/>
                    <a:stretch/>
                  </pic:blipFill>
                  <pic:spPr bwMode="auto">
                    <a:xfrm>
                      <a:off x="0" y="0"/>
                      <a:ext cx="5922873" cy="23882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F787602" w14:textId="06A5979B" w:rsidR="006C6572" w:rsidRDefault="00F05927" w:rsidP="00F05927">
      <w:pPr>
        <w:ind w:left="-142" w:right="-525"/>
        <w:jc w:val="both"/>
        <w:textAlignment w:val="baseline"/>
        <w:rPr>
          <w:color w:val="000000"/>
          <w:sz w:val="16"/>
          <w:szCs w:val="16"/>
        </w:rPr>
      </w:pPr>
      <w:r w:rsidRPr="00331608">
        <w:rPr>
          <w:color w:val="000000"/>
          <w:sz w:val="16"/>
          <w:szCs w:val="16"/>
        </w:rPr>
        <w:t xml:space="preserve">* </w:t>
      </w:r>
      <w:r>
        <w:rPr>
          <w:color w:val="000000"/>
          <w:sz w:val="16"/>
          <w:szCs w:val="16"/>
        </w:rPr>
        <w:t xml:space="preserve">     </w:t>
      </w:r>
      <w:r w:rsidR="006C6572" w:rsidRPr="00331608">
        <w:rPr>
          <w:color w:val="000000"/>
          <w:sz w:val="16"/>
          <w:szCs w:val="16"/>
        </w:rPr>
        <w:t>En estos casos</w:t>
      </w:r>
      <w:r w:rsidR="0003318B">
        <w:rPr>
          <w:color w:val="000000"/>
          <w:sz w:val="16"/>
          <w:szCs w:val="16"/>
        </w:rPr>
        <w:t>,</w:t>
      </w:r>
      <w:r w:rsidR="006C6572" w:rsidRPr="00331608">
        <w:rPr>
          <w:color w:val="000000"/>
          <w:sz w:val="16"/>
          <w:szCs w:val="16"/>
        </w:rPr>
        <w:t xml:space="preserve"> </w:t>
      </w:r>
      <w:r w:rsidR="003C21DA" w:rsidRPr="00C73183">
        <w:rPr>
          <w:color w:val="000000"/>
          <w:sz w:val="16"/>
          <w:szCs w:val="16"/>
        </w:rPr>
        <w:t>sí hubo</w:t>
      </w:r>
      <w:r w:rsidR="006C6572" w:rsidRPr="00331608">
        <w:rPr>
          <w:b/>
          <w:bCs/>
          <w:color w:val="000000"/>
          <w:sz w:val="16"/>
          <w:szCs w:val="16"/>
        </w:rPr>
        <w:t xml:space="preserve"> </w:t>
      </w:r>
      <w:r w:rsidR="006C6572" w:rsidRPr="00331608">
        <w:rPr>
          <w:color w:val="000000"/>
          <w:sz w:val="16"/>
          <w:szCs w:val="16"/>
        </w:rPr>
        <w:t>un cambi</w:t>
      </w:r>
      <w:r w:rsidR="006C6572" w:rsidRPr="00385B32">
        <w:rPr>
          <w:color w:val="000000"/>
          <w:sz w:val="16"/>
          <w:szCs w:val="16"/>
        </w:rPr>
        <w:t>o</w:t>
      </w:r>
      <w:r w:rsidR="006C6572" w:rsidRPr="00331608">
        <w:rPr>
          <w:color w:val="000000"/>
          <w:sz w:val="16"/>
          <w:szCs w:val="16"/>
        </w:rPr>
        <w:t xml:space="preserve"> estadísticamente significativo con respecto al ejercicio anterior.</w:t>
      </w:r>
    </w:p>
    <w:p w14:paraId="210E676E" w14:textId="1B8FE34D" w:rsidR="00F05927" w:rsidRDefault="00F05927" w:rsidP="00F05927">
      <w:pPr>
        <w:ind w:left="-142" w:right="-525"/>
        <w:jc w:val="both"/>
        <w:textAlignment w:val="baseline"/>
        <w:rPr>
          <w:sz w:val="16"/>
          <w:szCs w:val="16"/>
        </w:rPr>
      </w:pPr>
      <w:r w:rsidRPr="00F944FB">
        <w:rPr>
          <w:sz w:val="16"/>
          <w:szCs w:val="16"/>
        </w:rPr>
        <w:t>ND</w:t>
      </w:r>
      <w:r>
        <w:rPr>
          <w:sz w:val="16"/>
          <w:szCs w:val="16"/>
        </w:rPr>
        <w:t xml:space="preserve"> </w:t>
      </w:r>
      <w:r w:rsidRPr="00F944FB">
        <w:rPr>
          <w:sz w:val="16"/>
          <w:szCs w:val="16"/>
        </w:rPr>
        <w:t xml:space="preserve"> No </w:t>
      </w:r>
      <w:r w:rsidR="008636DB">
        <w:rPr>
          <w:sz w:val="16"/>
          <w:szCs w:val="16"/>
        </w:rPr>
        <w:t>d</w:t>
      </w:r>
      <w:r w:rsidRPr="00F944FB">
        <w:rPr>
          <w:sz w:val="16"/>
          <w:szCs w:val="16"/>
        </w:rPr>
        <w:t>isponible</w:t>
      </w:r>
    </w:p>
    <w:p w14:paraId="70D08F8E" w14:textId="0567940D" w:rsidR="00F05927" w:rsidRDefault="00F05927" w:rsidP="000A3857">
      <w:pPr>
        <w:ind w:left="-142" w:right="-527"/>
        <w:jc w:val="both"/>
        <w:textAlignment w:val="baseline"/>
        <w:rPr>
          <w:rFonts w:ascii="Segoe UI" w:hAnsi="Segoe UI" w:cs="Segoe UI"/>
          <w:sz w:val="12"/>
          <w:szCs w:val="12"/>
        </w:rPr>
      </w:pPr>
    </w:p>
    <w:p w14:paraId="71A76CF8" w14:textId="77777777" w:rsidR="000A3857" w:rsidRDefault="000A3857" w:rsidP="000A3857">
      <w:pPr>
        <w:ind w:left="-142" w:right="-527"/>
        <w:jc w:val="both"/>
        <w:textAlignment w:val="baseline"/>
        <w:rPr>
          <w:rFonts w:ascii="Segoe UI" w:hAnsi="Segoe UI" w:cs="Segoe UI"/>
          <w:sz w:val="12"/>
          <w:szCs w:val="12"/>
        </w:rPr>
      </w:pPr>
    </w:p>
    <w:p w14:paraId="68D09330" w14:textId="06072DCE" w:rsidR="006C6572" w:rsidRDefault="006606AA" w:rsidP="00564A0D">
      <w:pPr>
        <w:autoSpaceDE w:val="0"/>
        <w:autoSpaceDN w:val="0"/>
        <w:adjustRightInd w:val="0"/>
        <w:ind w:left="-567"/>
        <w:jc w:val="both"/>
        <w:rPr>
          <w:rFonts w:ascii="Arial Negrita" w:hAnsi="Arial Negrita"/>
          <w:b/>
          <w:bCs/>
          <w:smallCaps/>
          <w:color w:val="000000" w:themeColor="text1"/>
          <w:lang w:val="es-ES"/>
        </w:rPr>
      </w:pPr>
      <w:r w:rsidRPr="001A0839">
        <w:rPr>
          <w:rFonts w:ascii="Arial Negrita" w:hAnsi="Arial Negrita"/>
          <w:b/>
          <w:bCs/>
          <w:smallCaps/>
          <w:color w:val="000000" w:themeColor="text1"/>
          <w:lang w:val="es-ES"/>
        </w:rPr>
        <w:t>detenciones e internamientos anteriores</w:t>
      </w:r>
    </w:p>
    <w:p w14:paraId="24AB793F" w14:textId="77777777" w:rsidR="006C6572" w:rsidRPr="005D715E" w:rsidRDefault="006C6572" w:rsidP="00EA7E59">
      <w:pPr>
        <w:ind w:left="-570"/>
        <w:textAlignment w:val="baseline"/>
        <w:rPr>
          <w:b/>
          <w:bCs/>
          <w:color w:val="000000"/>
          <w:sz w:val="10"/>
          <w:szCs w:val="10"/>
        </w:rPr>
      </w:pPr>
    </w:p>
    <w:p w14:paraId="61573370" w14:textId="1D9A55E3" w:rsidR="006C6572" w:rsidRPr="00EA7E59" w:rsidRDefault="006C6572" w:rsidP="00EA7E59">
      <w:pPr>
        <w:pStyle w:val="Prrafodelista"/>
        <w:ind w:left="150"/>
        <w:textAlignment w:val="baseline"/>
        <w:rPr>
          <w:rFonts w:ascii="Arial Negrita" w:hAnsi="Arial Negrita"/>
          <w:b/>
          <w:bCs/>
        </w:rPr>
      </w:pPr>
      <w:r w:rsidRPr="00EA7E59">
        <w:rPr>
          <w:rFonts w:ascii="Arial Negrita" w:hAnsi="Arial Negrita"/>
          <w:b/>
          <w:bCs/>
          <w:color w:val="000000"/>
        </w:rPr>
        <w:t>Primera</w:t>
      </w:r>
      <w:r w:rsidRPr="00EA7E59">
        <w:rPr>
          <w:rFonts w:ascii="Arial Negrita" w:hAnsi="Arial Negrita"/>
          <w:b/>
          <w:bCs/>
        </w:rPr>
        <w:t xml:space="preserve"> conducta delictiva cometida</w:t>
      </w:r>
    </w:p>
    <w:p w14:paraId="00973198" w14:textId="77777777" w:rsidR="00E63961" w:rsidRPr="00E63961" w:rsidRDefault="00E63961" w:rsidP="00EA7E59">
      <w:pPr>
        <w:ind w:left="-570"/>
        <w:jc w:val="both"/>
        <w:textAlignment w:val="baseline"/>
        <w:rPr>
          <w:sz w:val="8"/>
          <w:szCs w:val="8"/>
        </w:rPr>
      </w:pPr>
    </w:p>
    <w:p w14:paraId="360C11D8" w14:textId="5D9D8F81" w:rsidR="006C6572" w:rsidRPr="000F3761" w:rsidRDefault="006C6572" w:rsidP="00EA7E59">
      <w:pPr>
        <w:ind w:left="-570"/>
        <w:jc w:val="both"/>
        <w:textAlignment w:val="baseline"/>
      </w:pPr>
      <w:r w:rsidRPr="000F3761">
        <w:t xml:space="preserve">En </w:t>
      </w:r>
      <w:r w:rsidRPr="000F3761">
        <w:rPr>
          <w:bCs/>
        </w:rPr>
        <w:t>2022</w:t>
      </w:r>
      <w:r w:rsidRPr="000F3761">
        <w:t xml:space="preserve">, a nivel nacional, </w:t>
      </w:r>
      <w:r w:rsidRPr="000F3761">
        <w:rPr>
          <w:bCs/>
        </w:rPr>
        <w:t>21</w:t>
      </w:r>
      <w:r w:rsidR="009F0864" w:rsidRPr="000F3761">
        <w:rPr>
          <w:bCs/>
        </w:rPr>
        <w:t>.0</w:t>
      </w:r>
      <w:r w:rsidR="00955E2F" w:rsidRPr="000F3761">
        <w:rPr>
          <w:bCs/>
        </w:rPr>
        <w:t xml:space="preserve"> %</w:t>
      </w:r>
      <w:r w:rsidRPr="000F3761">
        <w:t xml:space="preserve"> de la población de adolescentes en el Sistema </w:t>
      </w:r>
      <w:r w:rsidR="006D5541">
        <w:t>I</w:t>
      </w:r>
      <w:r w:rsidRPr="000F3761">
        <w:t xml:space="preserve">ntegral de </w:t>
      </w:r>
      <w:r w:rsidR="006D5541">
        <w:t>J</w:t>
      </w:r>
      <w:r w:rsidRPr="000F3761">
        <w:t xml:space="preserve">usticia </w:t>
      </w:r>
      <w:r w:rsidR="006D5541">
        <w:t>P</w:t>
      </w:r>
      <w:r w:rsidRPr="000F3761">
        <w:t xml:space="preserve">enal declaró que el </w:t>
      </w:r>
      <w:r w:rsidRPr="000F3761">
        <w:rPr>
          <w:bCs/>
          <w:i/>
          <w:iCs/>
        </w:rPr>
        <w:t>robo</w:t>
      </w:r>
      <w:r w:rsidRPr="000F3761">
        <w:rPr>
          <w:i/>
          <w:iCs/>
        </w:rPr>
        <w:t xml:space="preserve"> </w:t>
      </w:r>
      <w:r w:rsidRPr="000F3761">
        <w:t>fue la primera conducta delictiva cometida.</w:t>
      </w:r>
    </w:p>
    <w:p w14:paraId="6DA405EC" w14:textId="77777777" w:rsidR="00F05927" w:rsidRPr="005D715E" w:rsidRDefault="00F05927" w:rsidP="001A0839">
      <w:pPr>
        <w:ind w:left="-570" w:right="-525"/>
        <w:jc w:val="center"/>
        <w:textAlignment w:val="baseline"/>
        <w:rPr>
          <w:color w:val="000000"/>
          <w:sz w:val="8"/>
          <w:szCs w:val="12"/>
        </w:rPr>
      </w:pPr>
    </w:p>
    <w:p w14:paraId="5AE1A133" w14:textId="48841204" w:rsidR="001A0839" w:rsidRDefault="001A0839" w:rsidP="00EA7E59">
      <w:pPr>
        <w:ind w:left="-570"/>
        <w:jc w:val="center"/>
        <w:textAlignment w:val="baseline"/>
        <w:rPr>
          <w:color w:val="000000"/>
          <w:sz w:val="20"/>
        </w:rPr>
      </w:pPr>
      <w:r w:rsidRPr="000C6AEF">
        <w:rPr>
          <w:color w:val="000000"/>
          <w:sz w:val="20"/>
        </w:rPr>
        <w:t xml:space="preserve">Gráfica </w:t>
      </w:r>
      <w:r>
        <w:rPr>
          <w:color w:val="000000"/>
          <w:sz w:val="20"/>
        </w:rPr>
        <w:t>19</w:t>
      </w:r>
    </w:p>
    <w:p w14:paraId="0DB3F0DC" w14:textId="39F64F7B" w:rsidR="00F05927" w:rsidRPr="00EA7E59" w:rsidRDefault="00F05927" w:rsidP="00EA7E59">
      <w:pPr>
        <w:ind w:left="-570"/>
        <w:textAlignment w:val="baseline"/>
        <w:rPr>
          <w:b/>
          <w:smallCaps/>
          <w:sz w:val="22"/>
        </w:rPr>
      </w:pPr>
      <w:r w:rsidRPr="00EA7E59">
        <w:rPr>
          <w:b/>
          <w:smallCaps/>
          <w:sz w:val="22"/>
        </w:rPr>
        <w:t xml:space="preserve">Población de adolescentes en el Sistema </w:t>
      </w:r>
      <w:r w:rsidR="004158D9">
        <w:rPr>
          <w:b/>
          <w:smallCaps/>
          <w:sz w:val="22"/>
        </w:rPr>
        <w:t>Integral</w:t>
      </w:r>
      <w:r w:rsidRPr="00EA7E59">
        <w:rPr>
          <w:b/>
          <w:smallCaps/>
          <w:sz w:val="22"/>
        </w:rPr>
        <w:t xml:space="preserve">             Tipos de robos</w:t>
      </w:r>
    </w:p>
    <w:p w14:paraId="2F358A84" w14:textId="36C83298" w:rsidR="00F05927" w:rsidRPr="00EA7E59" w:rsidRDefault="004158D9" w:rsidP="00EA7E59">
      <w:pPr>
        <w:ind w:left="-570"/>
        <w:textAlignment w:val="baseline"/>
        <w:rPr>
          <w:sz w:val="18"/>
          <w:szCs w:val="18"/>
        </w:rPr>
      </w:pPr>
      <w:r>
        <w:rPr>
          <w:b/>
          <w:smallCaps/>
          <w:sz w:val="22"/>
        </w:rPr>
        <w:t>de Justicia P</w:t>
      </w:r>
      <w:r w:rsidR="00F05927" w:rsidRPr="00EA7E59">
        <w:rPr>
          <w:b/>
          <w:smallCaps/>
          <w:sz w:val="22"/>
        </w:rPr>
        <w:t>enal según primera conducta delictiva</w:t>
      </w:r>
      <w:r w:rsidR="00F05927">
        <w:t xml:space="preserve">            </w:t>
      </w:r>
      <w:r w:rsidR="00F05927" w:rsidRPr="00EA7E59">
        <w:rPr>
          <w:sz w:val="18"/>
          <w:szCs w:val="18"/>
        </w:rPr>
        <w:t xml:space="preserve">   (Porcentaje)</w:t>
      </w:r>
    </w:p>
    <w:p w14:paraId="5FDD2629" w14:textId="633FC6B6" w:rsidR="004158D9" w:rsidRDefault="004158D9" w:rsidP="00E63961">
      <w:pPr>
        <w:ind w:left="-570"/>
        <w:textAlignment w:val="baseline"/>
        <w:rPr>
          <w:sz w:val="18"/>
          <w:szCs w:val="18"/>
        </w:rPr>
      </w:pPr>
      <w:r>
        <w:rPr>
          <w:rFonts w:ascii="Arial Negrita" w:hAnsi="Arial Negrita"/>
          <w:b/>
          <w:smallCaps/>
          <w:sz w:val="22"/>
          <w:szCs w:val="18"/>
        </w:rPr>
        <w:t xml:space="preserve">                                </w:t>
      </w:r>
      <w:r w:rsidRPr="004158D9">
        <w:rPr>
          <w:rFonts w:ascii="Arial Negrita" w:hAnsi="Arial Negrita"/>
          <w:b/>
          <w:smallCaps/>
          <w:sz w:val="22"/>
          <w:szCs w:val="18"/>
        </w:rPr>
        <w:t>cometida</w:t>
      </w:r>
      <w:r>
        <w:rPr>
          <w:sz w:val="18"/>
          <w:szCs w:val="18"/>
        </w:rPr>
        <w:t xml:space="preserve"> </w:t>
      </w:r>
      <w:r w:rsidR="00F05927">
        <w:rPr>
          <w:sz w:val="18"/>
          <w:szCs w:val="18"/>
        </w:rPr>
        <w:t xml:space="preserve">                                                  </w:t>
      </w:r>
    </w:p>
    <w:p w14:paraId="38693309" w14:textId="5EA4ADC3" w:rsidR="006C6572" w:rsidRPr="00E63961" w:rsidRDefault="00F05927" w:rsidP="00E63961">
      <w:pPr>
        <w:ind w:left="-570"/>
        <w:textAlignment w:val="baseline"/>
        <w:rPr>
          <w:sz w:val="18"/>
          <w:szCs w:val="18"/>
        </w:rPr>
      </w:pPr>
      <w:r>
        <w:rPr>
          <w:sz w:val="18"/>
          <w:szCs w:val="18"/>
        </w:rPr>
        <w:t xml:space="preserve"> </w:t>
      </w:r>
      <w:r w:rsidR="004158D9">
        <w:rPr>
          <w:sz w:val="18"/>
          <w:szCs w:val="18"/>
        </w:rPr>
        <w:t xml:space="preserve">                             </w:t>
      </w:r>
      <w:r w:rsidRPr="00EA7E59">
        <w:rPr>
          <w:sz w:val="18"/>
          <w:szCs w:val="18"/>
        </w:rPr>
        <w:t>(Porcentaje)</w:t>
      </w:r>
    </w:p>
    <w:p w14:paraId="5ADB2DD8" w14:textId="3E850B7D" w:rsidR="00E63961" w:rsidRPr="007E355B" w:rsidRDefault="00E63961" w:rsidP="00EA7E59">
      <w:pPr>
        <w:ind w:left="-570"/>
        <w:jc w:val="center"/>
        <w:textAlignment w:val="baseline"/>
        <w:rPr>
          <w:sz w:val="16"/>
          <w:szCs w:val="16"/>
        </w:rPr>
      </w:pPr>
      <w:r>
        <w:rPr>
          <w:noProof/>
        </w:rPr>
        <w:drawing>
          <wp:inline distT="0" distB="0" distL="0" distR="0" wp14:anchorId="11168903" wp14:editId="2379AB37">
            <wp:extent cx="5080959" cy="2328683"/>
            <wp:effectExtent l="19050" t="19050" r="24765" b="14605"/>
            <wp:docPr id="37" name="Imagen 3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Diagrama&#10;&#10;Descripción generada automáticamente"/>
                    <pic:cNvPicPr/>
                  </pic:nvPicPr>
                  <pic:blipFill>
                    <a:blip r:embed="rId26"/>
                    <a:stretch>
                      <a:fillRect/>
                    </a:stretch>
                  </pic:blipFill>
                  <pic:spPr>
                    <a:xfrm>
                      <a:off x="0" y="0"/>
                      <a:ext cx="5096991" cy="2336031"/>
                    </a:xfrm>
                    <a:prstGeom prst="rect">
                      <a:avLst/>
                    </a:prstGeom>
                    <a:ln>
                      <a:solidFill>
                        <a:sysClr val="windowText" lastClr="000000"/>
                      </a:solidFill>
                    </a:ln>
                  </pic:spPr>
                </pic:pic>
              </a:graphicData>
            </a:graphic>
          </wp:inline>
        </w:drawing>
      </w:r>
    </w:p>
    <w:p w14:paraId="0D9433D0" w14:textId="7662E8CD" w:rsidR="00F05927" w:rsidRDefault="00F05927" w:rsidP="000A3857">
      <w:pPr>
        <w:ind w:left="-284" w:right="-525" w:firstLine="710"/>
        <w:jc w:val="both"/>
        <w:textAlignment w:val="baseline"/>
        <w:rPr>
          <w:color w:val="000000"/>
          <w:sz w:val="16"/>
          <w:szCs w:val="16"/>
        </w:rPr>
      </w:pPr>
      <w:r w:rsidRPr="00BC6821">
        <w:rPr>
          <w:color w:val="000000"/>
          <w:sz w:val="16"/>
          <w:szCs w:val="16"/>
        </w:rPr>
        <w:t>* En estos casos</w:t>
      </w:r>
      <w:r w:rsidR="006606AA">
        <w:rPr>
          <w:color w:val="000000"/>
          <w:sz w:val="16"/>
          <w:szCs w:val="16"/>
        </w:rPr>
        <w:t>,</w:t>
      </w:r>
      <w:r w:rsidRPr="00BC6821">
        <w:rPr>
          <w:color w:val="000000"/>
          <w:sz w:val="16"/>
          <w:szCs w:val="16"/>
        </w:rPr>
        <w:t xml:space="preserve"> </w:t>
      </w:r>
      <w:r w:rsidRPr="00C73183">
        <w:rPr>
          <w:color w:val="000000"/>
          <w:sz w:val="16"/>
          <w:szCs w:val="16"/>
        </w:rPr>
        <w:t>sí hubo</w:t>
      </w:r>
      <w:r w:rsidRPr="00BC6821">
        <w:rPr>
          <w:b/>
          <w:bCs/>
          <w:color w:val="000000"/>
          <w:sz w:val="16"/>
          <w:szCs w:val="16"/>
        </w:rPr>
        <w:t xml:space="preserve"> </w:t>
      </w:r>
      <w:r w:rsidRPr="00BC6821">
        <w:rPr>
          <w:color w:val="000000"/>
          <w:sz w:val="16"/>
          <w:szCs w:val="16"/>
        </w:rPr>
        <w:t>un cambio estadísticamente significativo con respecto al ejercicio anterior.</w:t>
      </w:r>
    </w:p>
    <w:p w14:paraId="36D7AF8B" w14:textId="5D7A7DF1" w:rsidR="006C6572" w:rsidRPr="00BC6821" w:rsidRDefault="006C6572" w:rsidP="000A3857">
      <w:pPr>
        <w:ind w:left="-284" w:right="-525" w:firstLine="710"/>
        <w:jc w:val="both"/>
        <w:textAlignment w:val="baseline"/>
        <w:rPr>
          <w:b/>
          <w:bCs/>
          <w:sz w:val="16"/>
          <w:szCs w:val="16"/>
        </w:rPr>
      </w:pPr>
      <w:r w:rsidRPr="00BC6821">
        <w:rPr>
          <w:b/>
          <w:bCs/>
          <w:sz w:val="16"/>
          <w:szCs w:val="16"/>
          <w:vertAlign w:val="superscript"/>
        </w:rPr>
        <w:t>1</w:t>
      </w:r>
      <w:r w:rsidRPr="00BC6821">
        <w:rPr>
          <w:b/>
          <w:bCs/>
          <w:sz w:val="16"/>
          <w:szCs w:val="16"/>
        </w:rPr>
        <w:t xml:space="preserve"> </w:t>
      </w:r>
      <w:proofErr w:type="gramStart"/>
      <w:r w:rsidRPr="00BC6821">
        <w:rPr>
          <w:sz w:val="16"/>
          <w:szCs w:val="16"/>
        </w:rPr>
        <w:t>Incluye</w:t>
      </w:r>
      <w:proofErr w:type="gramEnd"/>
      <w:r w:rsidRPr="00BC6821">
        <w:rPr>
          <w:sz w:val="16"/>
          <w:szCs w:val="16"/>
        </w:rPr>
        <w:t xml:space="preserve"> robo simple, asalto, entre otros</w:t>
      </w:r>
      <w:r w:rsidR="006606AA">
        <w:rPr>
          <w:sz w:val="16"/>
          <w:szCs w:val="16"/>
        </w:rPr>
        <w:t>.</w:t>
      </w:r>
      <w:r w:rsidRPr="00BC6821">
        <w:rPr>
          <w:b/>
          <w:bCs/>
          <w:sz w:val="16"/>
          <w:szCs w:val="16"/>
        </w:rPr>
        <w:t xml:space="preserve">          </w:t>
      </w:r>
    </w:p>
    <w:p w14:paraId="53B80646" w14:textId="4DEC6A89" w:rsidR="006C6572" w:rsidRPr="005D715E" w:rsidRDefault="006C6572" w:rsidP="005D715E">
      <w:pPr>
        <w:ind w:left="-142"/>
        <w:rPr>
          <w:sz w:val="16"/>
          <w:szCs w:val="16"/>
        </w:rPr>
      </w:pPr>
      <w:r w:rsidRPr="00BC6821">
        <w:rPr>
          <w:rFonts w:ascii="Segoe UI" w:hAnsi="Segoe UI" w:cs="Segoe UI"/>
          <w:b/>
          <w:bCs/>
          <w:sz w:val="12"/>
          <w:szCs w:val="12"/>
        </w:rPr>
        <w:t xml:space="preserve">                                                                                                                                      </w:t>
      </w:r>
    </w:p>
    <w:p w14:paraId="55D5918E" w14:textId="77777777" w:rsidR="006C6572" w:rsidRPr="00EA7E59" w:rsidRDefault="006C6572" w:rsidP="00EA7E59">
      <w:pPr>
        <w:pStyle w:val="Prrafodelista"/>
        <w:ind w:left="150"/>
        <w:textAlignment w:val="baseline"/>
        <w:rPr>
          <w:b/>
          <w:bCs/>
        </w:rPr>
      </w:pPr>
      <w:r w:rsidRPr="00EA7E59">
        <w:rPr>
          <w:b/>
          <w:bCs/>
          <w:color w:val="000000"/>
        </w:rPr>
        <w:t>Procesos</w:t>
      </w:r>
      <w:r w:rsidRPr="00EA7E59">
        <w:rPr>
          <w:b/>
          <w:bCs/>
        </w:rPr>
        <w:t xml:space="preserve"> jurídicos anteriores</w:t>
      </w:r>
    </w:p>
    <w:p w14:paraId="7D3DE487" w14:textId="77777777" w:rsidR="006C6572" w:rsidRPr="00BC6821" w:rsidRDefault="006C6572" w:rsidP="00EA7E59">
      <w:pPr>
        <w:ind w:left="-570"/>
        <w:textAlignment w:val="baseline"/>
        <w:rPr>
          <w:sz w:val="16"/>
          <w:szCs w:val="16"/>
        </w:rPr>
      </w:pPr>
    </w:p>
    <w:p w14:paraId="2D6C78AB" w14:textId="140CB6FB" w:rsidR="005D715E" w:rsidRDefault="006C6572" w:rsidP="005D715E">
      <w:pPr>
        <w:ind w:left="-570"/>
        <w:jc w:val="both"/>
        <w:textAlignment w:val="baseline"/>
      </w:pPr>
      <w:r w:rsidRPr="000F3761">
        <w:t xml:space="preserve">A nivel nacional, </w:t>
      </w:r>
      <w:r w:rsidRPr="000F3761">
        <w:rPr>
          <w:bCs/>
        </w:rPr>
        <w:t>8.7</w:t>
      </w:r>
      <w:r w:rsidR="00955E2F" w:rsidRPr="000F3761">
        <w:rPr>
          <w:bCs/>
        </w:rPr>
        <w:t xml:space="preserve"> %</w:t>
      </w:r>
      <w:r w:rsidRPr="000F3761">
        <w:t xml:space="preserve"> de la población de adolescentes en el S</w:t>
      </w:r>
      <w:r w:rsidR="008636DB">
        <w:t>IJPA</w:t>
      </w:r>
      <w:r w:rsidRPr="000F3761">
        <w:t xml:space="preserve"> ya había enfrentado un proceso penal. Del total de la población de adolescentes</w:t>
      </w:r>
      <w:r w:rsidR="004158D9">
        <w:t>,</w:t>
      </w:r>
      <w:r w:rsidRPr="000F3761">
        <w:t xml:space="preserve"> </w:t>
      </w:r>
      <w:r w:rsidRPr="000F3761">
        <w:rPr>
          <w:bCs/>
        </w:rPr>
        <w:t>3.4</w:t>
      </w:r>
      <w:r w:rsidR="00955E2F" w:rsidRPr="000F3761">
        <w:rPr>
          <w:bCs/>
        </w:rPr>
        <w:t xml:space="preserve"> %</w:t>
      </w:r>
      <w:r w:rsidRPr="000F3761">
        <w:rPr>
          <w:bCs/>
          <w:i/>
          <w:iCs/>
        </w:rPr>
        <w:t xml:space="preserve"> había estado anteriormente en un </w:t>
      </w:r>
      <w:r w:rsidR="008636DB">
        <w:rPr>
          <w:bCs/>
          <w:i/>
          <w:iCs/>
        </w:rPr>
        <w:t>c</w:t>
      </w:r>
      <w:r w:rsidRPr="000F3761">
        <w:rPr>
          <w:bCs/>
          <w:i/>
          <w:iCs/>
        </w:rPr>
        <w:t>entro de internamiento</w:t>
      </w:r>
      <w:r w:rsidRPr="000F3761">
        <w:t xml:space="preserve">. </w:t>
      </w:r>
    </w:p>
    <w:p w14:paraId="4BB57863" w14:textId="77777777" w:rsidR="007D733C" w:rsidRDefault="007D733C" w:rsidP="004158D9">
      <w:pPr>
        <w:spacing w:line="120" w:lineRule="auto"/>
        <w:ind w:left="-573"/>
        <w:jc w:val="both"/>
        <w:textAlignment w:val="baseline"/>
      </w:pPr>
    </w:p>
    <w:p w14:paraId="7C68EBCD" w14:textId="77777777" w:rsidR="005D715E" w:rsidRPr="005D715E" w:rsidRDefault="005D715E" w:rsidP="005D715E">
      <w:pPr>
        <w:ind w:left="-570"/>
        <w:jc w:val="center"/>
        <w:textAlignment w:val="baseline"/>
        <w:rPr>
          <w:sz w:val="2"/>
          <w:szCs w:val="2"/>
        </w:rPr>
      </w:pPr>
    </w:p>
    <w:p w14:paraId="57E8BD7C" w14:textId="6D23405C" w:rsidR="001A0839" w:rsidRPr="006C6572" w:rsidRDefault="001A0839" w:rsidP="005D715E">
      <w:pPr>
        <w:ind w:left="-570"/>
        <w:jc w:val="center"/>
        <w:textAlignment w:val="baseline"/>
        <w:rPr>
          <w:color w:val="000000"/>
          <w:sz w:val="20"/>
        </w:rPr>
      </w:pPr>
      <w:r w:rsidRPr="000C6AEF">
        <w:rPr>
          <w:color w:val="000000"/>
          <w:sz w:val="20"/>
        </w:rPr>
        <w:t xml:space="preserve">Gráfica </w:t>
      </w:r>
      <w:r>
        <w:rPr>
          <w:color w:val="000000"/>
          <w:sz w:val="20"/>
        </w:rPr>
        <w:t>20</w:t>
      </w:r>
    </w:p>
    <w:p w14:paraId="0F61A4D7" w14:textId="5DEA2832" w:rsidR="008636DB" w:rsidRDefault="001A0839" w:rsidP="008636DB">
      <w:pPr>
        <w:autoSpaceDE w:val="0"/>
        <w:autoSpaceDN w:val="0"/>
        <w:adjustRightInd w:val="0"/>
        <w:ind w:left="-567"/>
        <w:jc w:val="center"/>
        <w:rPr>
          <w:rFonts w:ascii="Arial Negrita" w:hAnsi="Arial Negrita"/>
          <w:b/>
          <w:smallCaps/>
          <w:color w:val="000000"/>
          <w:sz w:val="22"/>
          <w:szCs w:val="18"/>
        </w:rPr>
      </w:pPr>
      <w:r w:rsidRPr="006C6572">
        <w:rPr>
          <w:rFonts w:ascii="Arial Negrita" w:hAnsi="Arial Negrita"/>
          <w:b/>
          <w:smallCaps/>
          <w:color w:val="000000"/>
          <w:sz w:val="22"/>
          <w:szCs w:val="18"/>
        </w:rPr>
        <w:t xml:space="preserve">Población de adolescentes en el Sistema </w:t>
      </w:r>
      <w:r w:rsidR="004158D9">
        <w:rPr>
          <w:rFonts w:ascii="Arial Negrita" w:hAnsi="Arial Negrita"/>
          <w:b/>
          <w:smallCaps/>
          <w:color w:val="000000"/>
          <w:sz w:val="22"/>
          <w:szCs w:val="18"/>
        </w:rPr>
        <w:t>I</w:t>
      </w:r>
      <w:r w:rsidRPr="006C6572">
        <w:rPr>
          <w:rFonts w:ascii="Arial Negrita" w:hAnsi="Arial Negrita"/>
          <w:b/>
          <w:smallCaps/>
          <w:color w:val="000000"/>
          <w:sz w:val="22"/>
          <w:szCs w:val="18"/>
        </w:rPr>
        <w:t xml:space="preserve">ntegral de </w:t>
      </w:r>
      <w:r w:rsidR="004158D9">
        <w:rPr>
          <w:rFonts w:ascii="Arial Negrita" w:hAnsi="Arial Negrita"/>
          <w:b/>
          <w:smallCaps/>
          <w:color w:val="000000"/>
          <w:sz w:val="22"/>
          <w:szCs w:val="18"/>
        </w:rPr>
        <w:t>J</w:t>
      </w:r>
      <w:r w:rsidRPr="006C6572">
        <w:rPr>
          <w:rFonts w:ascii="Arial Negrita" w:hAnsi="Arial Negrita"/>
          <w:b/>
          <w:smallCaps/>
          <w:color w:val="000000"/>
          <w:sz w:val="22"/>
          <w:szCs w:val="18"/>
        </w:rPr>
        <w:t xml:space="preserve">usticia </w:t>
      </w:r>
      <w:r w:rsidR="004158D9">
        <w:rPr>
          <w:rFonts w:ascii="Arial Negrita" w:hAnsi="Arial Negrita"/>
          <w:b/>
          <w:smallCaps/>
          <w:color w:val="000000"/>
          <w:sz w:val="22"/>
          <w:szCs w:val="18"/>
        </w:rPr>
        <w:t>P</w:t>
      </w:r>
      <w:r w:rsidRPr="006C6572">
        <w:rPr>
          <w:rFonts w:ascii="Arial Negrita" w:hAnsi="Arial Negrita"/>
          <w:b/>
          <w:smallCaps/>
          <w:color w:val="000000"/>
          <w:sz w:val="22"/>
          <w:szCs w:val="18"/>
        </w:rPr>
        <w:t xml:space="preserve">enal </w:t>
      </w:r>
    </w:p>
    <w:p w14:paraId="16BA320A" w14:textId="65FD8240" w:rsidR="001A0839" w:rsidRPr="006C6572" w:rsidRDefault="001A0839" w:rsidP="00EA7E59">
      <w:pPr>
        <w:autoSpaceDE w:val="0"/>
        <w:autoSpaceDN w:val="0"/>
        <w:adjustRightInd w:val="0"/>
        <w:ind w:left="-567"/>
        <w:jc w:val="center"/>
        <w:rPr>
          <w:rFonts w:ascii="Arial Negrita" w:hAnsi="Arial Negrita"/>
          <w:b/>
          <w:smallCaps/>
          <w:color w:val="000000"/>
          <w:sz w:val="22"/>
          <w:szCs w:val="18"/>
        </w:rPr>
      </w:pPr>
      <w:r>
        <w:rPr>
          <w:rFonts w:ascii="Arial Negrita" w:hAnsi="Arial Negrita"/>
          <w:b/>
          <w:smallCaps/>
          <w:color w:val="000000"/>
          <w:sz w:val="22"/>
          <w:szCs w:val="18"/>
        </w:rPr>
        <w:t>según proceso</w:t>
      </w:r>
      <w:r w:rsidR="00F528A5">
        <w:rPr>
          <w:rFonts w:ascii="Arial Negrita" w:hAnsi="Arial Negrita"/>
          <w:b/>
          <w:smallCaps/>
          <w:color w:val="000000"/>
          <w:sz w:val="22"/>
          <w:szCs w:val="18"/>
        </w:rPr>
        <w:t>s</w:t>
      </w:r>
      <w:r>
        <w:rPr>
          <w:rFonts w:ascii="Arial Negrita" w:hAnsi="Arial Negrita"/>
          <w:b/>
          <w:smallCaps/>
          <w:color w:val="000000"/>
          <w:sz w:val="22"/>
          <w:szCs w:val="18"/>
        </w:rPr>
        <w:t xml:space="preserve"> jurídicos anteriores</w:t>
      </w:r>
    </w:p>
    <w:p w14:paraId="001E6402" w14:textId="77777777" w:rsidR="001A0839" w:rsidRPr="006C6572" w:rsidRDefault="001A0839" w:rsidP="00EA7E59">
      <w:pPr>
        <w:autoSpaceDE w:val="0"/>
        <w:autoSpaceDN w:val="0"/>
        <w:adjustRightInd w:val="0"/>
        <w:ind w:left="-567"/>
        <w:jc w:val="center"/>
        <w:rPr>
          <w:sz w:val="18"/>
          <w:szCs w:val="16"/>
          <w:lang w:val="es-ES"/>
        </w:rPr>
      </w:pPr>
      <w:r w:rsidRPr="006C6572">
        <w:rPr>
          <w:sz w:val="18"/>
          <w:szCs w:val="16"/>
          <w:lang w:val="es-ES"/>
        </w:rPr>
        <w:t>(Porcentaje)</w:t>
      </w:r>
    </w:p>
    <w:p w14:paraId="0D0348D3" w14:textId="5BC12571" w:rsidR="005D715E" w:rsidRDefault="005D715E" w:rsidP="00EA7E59">
      <w:pPr>
        <w:ind w:left="-284" w:hanging="283"/>
        <w:jc w:val="center"/>
        <w:rPr>
          <w:rFonts w:ascii="Segoe UI" w:hAnsi="Segoe UI" w:cs="Segoe UI"/>
          <w:sz w:val="12"/>
          <w:szCs w:val="12"/>
        </w:rPr>
      </w:pPr>
      <w:r w:rsidRPr="005D715E">
        <w:rPr>
          <w:noProof/>
        </w:rPr>
        <w:drawing>
          <wp:inline distT="0" distB="0" distL="0" distR="0" wp14:anchorId="1BC646A1" wp14:editId="3973AD5C">
            <wp:extent cx="4816549" cy="2097171"/>
            <wp:effectExtent l="19050" t="19050" r="22225" b="17780"/>
            <wp:docPr id="38" name="Imagen 3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Diagrama&#10;&#10;Descripción generada automáticamente"/>
                    <pic:cNvPicPr/>
                  </pic:nvPicPr>
                  <pic:blipFill rotWithShape="1">
                    <a:blip r:embed="rId27"/>
                    <a:srcRect t="2957" b="5024"/>
                    <a:stretch/>
                  </pic:blipFill>
                  <pic:spPr bwMode="auto">
                    <a:xfrm>
                      <a:off x="0" y="0"/>
                      <a:ext cx="4896248" cy="21318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71B76B" w14:textId="1F9F8292" w:rsidR="006C6572" w:rsidRDefault="006C6572" w:rsidP="001D0FAD">
      <w:pPr>
        <w:ind w:firstLine="567"/>
        <w:rPr>
          <w:rFonts w:ascii="Segoe UI" w:hAnsi="Segoe UI" w:cs="Segoe UI"/>
          <w:sz w:val="12"/>
          <w:szCs w:val="12"/>
        </w:rPr>
      </w:pPr>
      <w:r w:rsidRPr="00BC6821">
        <w:rPr>
          <w:color w:val="000000"/>
          <w:sz w:val="16"/>
          <w:szCs w:val="16"/>
        </w:rPr>
        <w:t>* En estos casos</w:t>
      </w:r>
      <w:r w:rsidR="00F63DFF">
        <w:rPr>
          <w:color w:val="000000"/>
          <w:sz w:val="16"/>
          <w:szCs w:val="16"/>
        </w:rPr>
        <w:t>,</w:t>
      </w:r>
      <w:r w:rsidRPr="00BC6821">
        <w:rPr>
          <w:color w:val="000000"/>
          <w:sz w:val="16"/>
          <w:szCs w:val="16"/>
        </w:rPr>
        <w:t xml:space="preserve"> </w:t>
      </w:r>
      <w:r w:rsidR="003C21DA" w:rsidRPr="00C73183">
        <w:rPr>
          <w:color w:val="000000"/>
          <w:sz w:val="16"/>
          <w:szCs w:val="16"/>
        </w:rPr>
        <w:t>sí hubo</w:t>
      </w:r>
      <w:r w:rsidRPr="00BC6821">
        <w:rPr>
          <w:b/>
          <w:bCs/>
          <w:color w:val="000000"/>
          <w:sz w:val="16"/>
          <w:szCs w:val="16"/>
        </w:rPr>
        <w:t xml:space="preserve"> </w:t>
      </w:r>
      <w:r w:rsidRPr="00BC6821">
        <w:rPr>
          <w:color w:val="000000"/>
          <w:sz w:val="16"/>
          <w:szCs w:val="16"/>
        </w:rPr>
        <w:t>un cambio estadísticamente significativo con respecto al ejercicio anterior.</w:t>
      </w:r>
    </w:p>
    <w:p w14:paraId="700DA77D" w14:textId="77777777" w:rsidR="000A3857" w:rsidRDefault="000A3857" w:rsidP="00564A0D">
      <w:pPr>
        <w:autoSpaceDE w:val="0"/>
        <w:autoSpaceDN w:val="0"/>
        <w:adjustRightInd w:val="0"/>
        <w:ind w:left="-567"/>
        <w:jc w:val="both"/>
        <w:rPr>
          <w:rFonts w:ascii="Arial Negrita" w:hAnsi="Arial Negrita"/>
          <w:b/>
          <w:bCs/>
          <w:smallCaps/>
          <w:color w:val="000000" w:themeColor="text1"/>
          <w:lang w:val="es-ES"/>
        </w:rPr>
      </w:pPr>
    </w:p>
    <w:p w14:paraId="5D1C1D7D" w14:textId="30FCDF42" w:rsidR="006C6572" w:rsidRDefault="008C4531" w:rsidP="00564A0D">
      <w:pPr>
        <w:autoSpaceDE w:val="0"/>
        <w:autoSpaceDN w:val="0"/>
        <w:adjustRightInd w:val="0"/>
        <w:ind w:left="-567"/>
        <w:jc w:val="both"/>
        <w:rPr>
          <w:rFonts w:ascii="Arial Negrita" w:hAnsi="Arial Negrita"/>
          <w:b/>
          <w:bCs/>
          <w:smallCaps/>
          <w:color w:val="000000" w:themeColor="text1"/>
          <w:lang w:val="es-ES"/>
        </w:rPr>
      </w:pPr>
      <w:r w:rsidRPr="00BC1FCD">
        <w:rPr>
          <w:rFonts w:ascii="Arial Negrita" w:hAnsi="Arial Negrita"/>
          <w:b/>
          <w:bCs/>
          <w:smallCaps/>
          <w:color w:val="000000" w:themeColor="text1"/>
          <w:lang w:val="es-ES"/>
        </w:rPr>
        <w:t>detenci</w:t>
      </w:r>
      <w:r w:rsidRPr="00BC1FCD">
        <w:rPr>
          <w:rFonts w:ascii="Arial Negrita" w:hAnsi="Arial Negrita" w:hint="eastAsia"/>
          <w:b/>
          <w:bCs/>
          <w:smallCaps/>
          <w:color w:val="000000" w:themeColor="text1"/>
          <w:lang w:val="es-ES"/>
        </w:rPr>
        <w:t>ó</w:t>
      </w:r>
      <w:r w:rsidRPr="00BC1FCD">
        <w:rPr>
          <w:rFonts w:ascii="Arial Negrita" w:hAnsi="Arial Negrita"/>
          <w:b/>
          <w:bCs/>
          <w:smallCaps/>
          <w:color w:val="000000" w:themeColor="text1"/>
          <w:lang w:val="es-ES"/>
        </w:rPr>
        <w:t>n</w:t>
      </w:r>
    </w:p>
    <w:p w14:paraId="1AA42512" w14:textId="77777777" w:rsidR="006C6572" w:rsidRDefault="006C6572" w:rsidP="001A246B">
      <w:pPr>
        <w:rPr>
          <w:rFonts w:ascii="Segoe UI" w:hAnsi="Segoe UI" w:cs="Segoe UI"/>
          <w:sz w:val="12"/>
          <w:szCs w:val="12"/>
        </w:rPr>
      </w:pPr>
    </w:p>
    <w:p w14:paraId="262EE328" w14:textId="77777777" w:rsidR="006C6572" w:rsidRPr="00EA7E59" w:rsidRDefault="006C6572" w:rsidP="00EA7E59">
      <w:pPr>
        <w:pStyle w:val="Prrafodelista"/>
        <w:ind w:left="150"/>
        <w:textAlignment w:val="baseline"/>
        <w:rPr>
          <w:rFonts w:ascii="Arial Negrita" w:hAnsi="Arial Negrita"/>
          <w:b/>
          <w:bCs/>
        </w:rPr>
      </w:pPr>
      <w:r w:rsidRPr="00EA7E59">
        <w:rPr>
          <w:rFonts w:ascii="Arial Negrita" w:hAnsi="Arial Negrita"/>
          <w:b/>
          <w:bCs/>
          <w:color w:val="000000"/>
        </w:rPr>
        <w:t>Autoridad</w:t>
      </w:r>
      <w:r w:rsidRPr="00EA7E59">
        <w:rPr>
          <w:rFonts w:ascii="Arial Negrita" w:hAnsi="Arial Negrita"/>
          <w:b/>
          <w:bCs/>
        </w:rPr>
        <w:t xml:space="preserve"> que realizó la detención</w:t>
      </w:r>
    </w:p>
    <w:p w14:paraId="6FCD312C" w14:textId="77777777" w:rsidR="006C6572" w:rsidRPr="00C84904" w:rsidRDefault="006C6572" w:rsidP="00EA7E59">
      <w:pPr>
        <w:ind w:left="-570"/>
        <w:textAlignment w:val="baseline"/>
      </w:pPr>
    </w:p>
    <w:p w14:paraId="2DE4554E" w14:textId="1A2B34D9" w:rsidR="006C6572" w:rsidRPr="000F3761" w:rsidRDefault="008636DB" w:rsidP="00EA7E59">
      <w:pPr>
        <w:ind w:left="-570"/>
        <w:jc w:val="both"/>
        <w:textAlignment w:val="baseline"/>
      </w:pPr>
      <w:r>
        <w:t>En 2022, d</w:t>
      </w:r>
      <w:r w:rsidRPr="000F3761">
        <w:t>e la población adolescentes</w:t>
      </w:r>
      <w:r w:rsidR="00964C83" w:rsidRPr="000F3761" w:rsidDel="00964C83">
        <w:t xml:space="preserve"> </w:t>
      </w:r>
      <w:r w:rsidRPr="000F3761">
        <w:t>en el S</w:t>
      </w:r>
      <w:r>
        <w:t>IJPA</w:t>
      </w:r>
      <w:r w:rsidR="00A62A92">
        <w:t>,</w:t>
      </w:r>
      <w:r w:rsidR="000B4B5C">
        <w:t xml:space="preserve"> </w:t>
      </w:r>
      <w:r w:rsidR="006C6572" w:rsidRPr="000F3761">
        <w:rPr>
          <w:bCs/>
        </w:rPr>
        <w:t>25.7</w:t>
      </w:r>
      <w:r w:rsidR="00955E2F" w:rsidRPr="000F3761">
        <w:rPr>
          <w:bCs/>
        </w:rPr>
        <w:t xml:space="preserve"> %</w:t>
      </w:r>
      <w:r w:rsidR="006C6572" w:rsidRPr="000F3761">
        <w:rPr>
          <w:bCs/>
        </w:rPr>
        <w:t xml:space="preserve"> </w:t>
      </w:r>
      <w:r w:rsidR="006C6572" w:rsidRPr="000F3761">
        <w:t xml:space="preserve">fue detenida por la </w:t>
      </w:r>
      <w:r w:rsidR="00945A91">
        <w:rPr>
          <w:bCs/>
          <w:i/>
          <w:iCs/>
        </w:rPr>
        <w:t>p</w:t>
      </w:r>
      <w:r w:rsidR="006C6572" w:rsidRPr="000F3761">
        <w:rPr>
          <w:bCs/>
          <w:i/>
          <w:iCs/>
        </w:rPr>
        <w:t xml:space="preserve">olicía </w:t>
      </w:r>
      <w:r>
        <w:rPr>
          <w:bCs/>
          <w:i/>
          <w:iCs/>
        </w:rPr>
        <w:t>m</w:t>
      </w:r>
      <w:r w:rsidR="006C6572" w:rsidRPr="000F3761">
        <w:rPr>
          <w:bCs/>
          <w:i/>
          <w:iCs/>
        </w:rPr>
        <w:t>unicipal</w:t>
      </w:r>
      <w:r w:rsidR="006C6572" w:rsidRPr="000F3761">
        <w:t>. </w:t>
      </w:r>
    </w:p>
    <w:p w14:paraId="24B77056" w14:textId="44350EF0" w:rsidR="00BC1FCD" w:rsidRPr="006C6572" w:rsidRDefault="00BC1FCD" w:rsidP="00EA7E59">
      <w:pPr>
        <w:autoSpaceDE w:val="0"/>
        <w:autoSpaceDN w:val="0"/>
        <w:adjustRightInd w:val="0"/>
        <w:spacing w:before="240"/>
        <w:ind w:left="-567"/>
        <w:jc w:val="center"/>
        <w:rPr>
          <w:color w:val="000000"/>
          <w:sz w:val="20"/>
        </w:rPr>
      </w:pPr>
      <w:r w:rsidRPr="000C6AEF">
        <w:rPr>
          <w:color w:val="000000"/>
          <w:sz w:val="20"/>
        </w:rPr>
        <w:t xml:space="preserve">Gráfica </w:t>
      </w:r>
      <w:r>
        <w:rPr>
          <w:color w:val="000000"/>
          <w:sz w:val="20"/>
        </w:rPr>
        <w:t>21</w:t>
      </w:r>
    </w:p>
    <w:p w14:paraId="2C5D466B" w14:textId="6F776118" w:rsidR="00BC1FCD" w:rsidRPr="006C6572" w:rsidRDefault="00BC1FCD" w:rsidP="00EA7E59">
      <w:pPr>
        <w:autoSpaceDE w:val="0"/>
        <w:autoSpaceDN w:val="0"/>
        <w:adjustRightInd w:val="0"/>
        <w:ind w:left="-567"/>
        <w:jc w:val="center"/>
        <w:rPr>
          <w:rFonts w:ascii="Arial Negrita" w:hAnsi="Arial Negrita"/>
          <w:b/>
          <w:smallCaps/>
          <w:color w:val="000000"/>
          <w:sz w:val="22"/>
          <w:szCs w:val="18"/>
        </w:rPr>
      </w:pPr>
      <w:r>
        <w:rPr>
          <w:rFonts w:ascii="Arial Negrita" w:hAnsi="Arial Negrita"/>
          <w:b/>
          <w:smallCaps/>
          <w:color w:val="000000"/>
          <w:sz w:val="22"/>
          <w:szCs w:val="18"/>
        </w:rPr>
        <w:t>Autoridad que realizó la detención</w:t>
      </w:r>
      <w:r w:rsidR="00C5326E" w:rsidRPr="00EA7E59">
        <w:rPr>
          <w:rFonts w:ascii="Arial Negrita" w:hAnsi="Arial Negrita"/>
          <w:b/>
          <w:smallCaps/>
          <w:color w:val="000000"/>
          <w:sz w:val="22"/>
          <w:szCs w:val="18"/>
          <w:vertAlign w:val="superscript"/>
        </w:rPr>
        <w:t>1</w:t>
      </w:r>
    </w:p>
    <w:p w14:paraId="11635309" w14:textId="39C2321C" w:rsidR="00BC1FCD" w:rsidRDefault="00BC1FCD" w:rsidP="00EA7E59">
      <w:pPr>
        <w:autoSpaceDE w:val="0"/>
        <w:autoSpaceDN w:val="0"/>
        <w:adjustRightInd w:val="0"/>
        <w:ind w:left="-567"/>
        <w:jc w:val="center"/>
        <w:rPr>
          <w:sz w:val="18"/>
          <w:szCs w:val="16"/>
          <w:lang w:val="es-ES"/>
        </w:rPr>
      </w:pPr>
      <w:r w:rsidRPr="006C6572">
        <w:rPr>
          <w:sz w:val="18"/>
          <w:szCs w:val="16"/>
          <w:lang w:val="es-ES"/>
        </w:rPr>
        <w:t>(Porcentaje)</w:t>
      </w:r>
    </w:p>
    <w:p w14:paraId="138D9EE8" w14:textId="35A6F6A8" w:rsidR="00BF2476" w:rsidRDefault="00BF2476" w:rsidP="00EA7E59">
      <w:pPr>
        <w:ind w:left="-567"/>
        <w:jc w:val="center"/>
        <w:rPr>
          <w:rFonts w:ascii="Segoe UI" w:hAnsi="Segoe UI" w:cs="Segoe UI"/>
          <w:sz w:val="12"/>
          <w:szCs w:val="12"/>
        </w:rPr>
      </w:pPr>
    </w:p>
    <w:p w14:paraId="3ACF69E2" w14:textId="574BD6CA" w:rsidR="00C12332" w:rsidRDefault="00C12332" w:rsidP="00EA7E59">
      <w:pPr>
        <w:ind w:left="-567"/>
        <w:jc w:val="center"/>
        <w:rPr>
          <w:rFonts w:ascii="Segoe UI" w:hAnsi="Segoe UI" w:cs="Segoe UI"/>
          <w:sz w:val="12"/>
          <w:szCs w:val="12"/>
        </w:rPr>
      </w:pPr>
      <w:r>
        <w:rPr>
          <w:rFonts w:ascii="Segoe UI" w:hAnsi="Segoe UI" w:cs="Segoe UI"/>
          <w:noProof/>
          <w:sz w:val="12"/>
          <w:szCs w:val="12"/>
        </w:rPr>
        <w:drawing>
          <wp:inline distT="0" distB="0" distL="0" distR="0" wp14:anchorId="0C1CB8F9" wp14:editId="7F8266A2">
            <wp:extent cx="6345067" cy="4468483"/>
            <wp:effectExtent l="19050" t="19050" r="17780" b="27940"/>
            <wp:docPr id="708" name="Imagen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8">
                      <a:extLst>
                        <a:ext uri="{28A0092B-C50C-407E-A947-70E740481C1C}">
                          <a14:useLocalDpi xmlns:a14="http://schemas.microsoft.com/office/drawing/2010/main" val="0"/>
                        </a:ext>
                      </a:extLst>
                    </a:blip>
                    <a:srcRect r="2237"/>
                    <a:stretch/>
                  </pic:blipFill>
                  <pic:spPr bwMode="auto">
                    <a:xfrm>
                      <a:off x="0" y="0"/>
                      <a:ext cx="6349725" cy="447176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01F14C" w14:textId="57F179E0" w:rsidR="00C5326E" w:rsidRPr="00EA7E59" w:rsidRDefault="001D0FAD" w:rsidP="001D0FAD">
      <w:pPr>
        <w:pStyle w:val="Prrafodelista"/>
        <w:numPr>
          <w:ilvl w:val="0"/>
          <w:numId w:val="28"/>
        </w:numPr>
        <w:ind w:left="-284" w:hanging="283"/>
        <w:rPr>
          <w:sz w:val="16"/>
          <w:szCs w:val="16"/>
        </w:rPr>
      </w:pPr>
      <w:r>
        <w:rPr>
          <w:sz w:val="16"/>
          <w:szCs w:val="16"/>
        </w:rPr>
        <w:t xml:space="preserve"> </w:t>
      </w:r>
      <w:r w:rsidR="00C5326E" w:rsidRPr="00EA7E59">
        <w:rPr>
          <w:sz w:val="16"/>
          <w:szCs w:val="16"/>
        </w:rPr>
        <w:t>La suma de los porcentajes pu</w:t>
      </w:r>
      <w:r w:rsidR="00EE6F45">
        <w:rPr>
          <w:sz w:val="16"/>
          <w:szCs w:val="16"/>
        </w:rPr>
        <w:t>ede</w:t>
      </w:r>
      <w:r w:rsidR="00C5326E" w:rsidRPr="00EA7E59">
        <w:rPr>
          <w:sz w:val="16"/>
          <w:szCs w:val="16"/>
        </w:rPr>
        <w:t xml:space="preserve"> no sumar 100 % debido a los casos en los que no se especificó</w:t>
      </w:r>
      <w:r w:rsidR="00A9669F">
        <w:rPr>
          <w:sz w:val="16"/>
          <w:szCs w:val="16"/>
        </w:rPr>
        <w:t xml:space="preserve"> qué </w:t>
      </w:r>
      <w:r w:rsidR="00C5326E" w:rsidRPr="00EA7E59">
        <w:rPr>
          <w:sz w:val="16"/>
          <w:szCs w:val="16"/>
        </w:rPr>
        <w:t>autoridad realizó</w:t>
      </w:r>
      <w:r w:rsidR="00C5326E">
        <w:rPr>
          <w:sz w:val="16"/>
          <w:szCs w:val="16"/>
        </w:rPr>
        <w:t xml:space="preserve"> </w:t>
      </w:r>
      <w:r w:rsidR="00C5326E" w:rsidRPr="00EA7E59">
        <w:rPr>
          <w:sz w:val="16"/>
          <w:szCs w:val="16"/>
        </w:rPr>
        <w:t>la detención.</w:t>
      </w:r>
    </w:p>
    <w:p w14:paraId="0E25E2A3" w14:textId="2CF056A3" w:rsidR="008636DB" w:rsidRDefault="008636DB" w:rsidP="001D0FAD">
      <w:pPr>
        <w:ind w:left="-567"/>
        <w:rPr>
          <w:rFonts w:ascii="Segoe UI" w:hAnsi="Segoe UI" w:cs="Segoe UI"/>
          <w:sz w:val="12"/>
          <w:szCs w:val="12"/>
        </w:rPr>
      </w:pPr>
      <w:r w:rsidRPr="00331608">
        <w:rPr>
          <w:color w:val="000000"/>
          <w:sz w:val="16"/>
          <w:szCs w:val="16"/>
        </w:rPr>
        <w:t xml:space="preserve">* </w:t>
      </w:r>
      <w:r>
        <w:rPr>
          <w:color w:val="000000"/>
          <w:sz w:val="16"/>
          <w:szCs w:val="16"/>
        </w:rPr>
        <w:t xml:space="preserve">    </w:t>
      </w:r>
      <w:r w:rsidR="001D0FAD">
        <w:rPr>
          <w:color w:val="000000"/>
          <w:sz w:val="16"/>
          <w:szCs w:val="16"/>
        </w:rPr>
        <w:t xml:space="preserve"> </w:t>
      </w:r>
      <w:r w:rsidRPr="00331608">
        <w:rPr>
          <w:color w:val="000000"/>
          <w:sz w:val="16"/>
          <w:szCs w:val="16"/>
        </w:rPr>
        <w:t>En estos casos</w:t>
      </w:r>
      <w:r w:rsidR="00890A33">
        <w:rPr>
          <w:color w:val="000000"/>
          <w:sz w:val="16"/>
          <w:szCs w:val="16"/>
        </w:rPr>
        <w:t>,</w:t>
      </w:r>
      <w:r w:rsidRPr="00331608">
        <w:rPr>
          <w:color w:val="000000"/>
          <w:sz w:val="16"/>
          <w:szCs w:val="16"/>
        </w:rPr>
        <w:t xml:space="preserve"> </w:t>
      </w:r>
      <w:r w:rsidRPr="00C73183">
        <w:rPr>
          <w:color w:val="000000"/>
          <w:sz w:val="16"/>
          <w:szCs w:val="16"/>
        </w:rPr>
        <w:t>sí hubo un</w:t>
      </w:r>
      <w:r w:rsidRPr="00331608">
        <w:rPr>
          <w:color w:val="000000"/>
          <w:sz w:val="16"/>
          <w:szCs w:val="16"/>
        </w:rPr>
        <w:t xml:space="preserve"> cambi</w:t>
      </w:r>
      <w:r w:rsidRPr="00385B32">
        <w:rPr>
          <w:color w:val="000000"/>
          <w:sz w:val="16"/>
          <w:szCs w:val="16"/>
        </w:rPr>
        <w:t>o</w:t>
      </w:r>
      <w:r w:rsidRPr="00331608">
        <w:rPr>
          <w:color w:val="000000"/>
          <w:sz w:val="16"/>
          <w:szCs w:val="16"/>
        </w:rPr>
        <w:t xml:space="preserve"> estadísticamente significativo con respecto al ejercicio anterior.</w:t>
      </w:r>
    </w:p>
    <w:p w14:paraId="409B30DC" w14:textId="624F3D14" w:rsidR="006C6572" w:rsidRPr="00F944FB" w:rsidRDefault="006C6572" w:rsidP="001D0FAD">
      <w:pPr>
        <w:ind w:right="-525" w:hanging="567"/>
        <w:jc w:val="both"/>
        <w:textAlignment w:val="baseline"/>
        <w:rPr>
          <w:sz w:val="16"/>
          <w:szCs w:val="16"/>
        </w:rPr>
      </w:pPr>
      <w:r w:rsidRPr="00F944FB">
        <w:rPr>
          <w:sz w:val="16"/>
          <w:szCs w:val="16"/>
        </w:rPr>
        <w:t>ND</w:t>
      </w:r>
      <w:r w:rsidR="008636DB">
        <w:rPr>
          <w:sz w:val="16"/>
          <w:szCs w:val="16"/>
        </w:rPr>
        <w:t xml:space="preserve"> </w:t>
      </w:r>
      <w:r w:rsidRPr="00F944FB">
        <w:rPr>
          <w:sz w:val="16"/>
          <w:szCs w:val="16"/>
        </w:rPr>
        <w:t xml:space="preserve"> No </w:t>
      </w:r>
      <w:r w:rsidR="004579B3">
        <w:rPr>
          <w:sz w:val="16"/>
          <w:szCs w:val="16"/>
        </w:rPr>
        <w:t>d</w:t>
      </w:r>
      <w:r w:rsidRPr="00F944FB">
        <w:rPr>
          <w:sz w:val="16"/>
          <w:szCs w:val="16"/>
        </w:rPr>
        <w:t>isponible</w:t>
      </w:r>
    </w:p>
    <w:p w14:paraId="667F0C18" w14:textId="19EE2BB9" w:rsidR="006C6572" w:rsidRDefault="006C6572" w:rsidP="006C6572">
      <w:pPr>
        <w:rPr>
          <w:rFonts w:ascii="Segoe UI" w:hAnsi="Segoe UI" w:cs="Segoe UI"/>
          <w:sz w:val="12"/>
          <w:szCs w:val="12"/>
        </w:rPr>
      </w:pPr>
    </w:p>
    <w:p w14:paraId="1B42C577" w14:textId="052A90F2" w:rsidR="00720CE0" w:rsidRDefault="00720CE0" w:rsidP="006C6572">
      <w:pPr>
        <w:ind w:left="-570" w:right="-525"/>
        <w:textAlignment w:val="baseline"/>
        <w:rPr>
          <w:b/>
          <w:bCs/>
          <w:color w:val="000000"/>
        </w:rPr>
      </w:pPr>
    </w:p>
    <w:p w14:paraId="4D07364E" w14:textId="1E8C5253" w:rsidR="00BF2476" w:rsidRDefault="00BF2476" w:rsidP="006C6572">
      <w:pPr>
        <w:ind w:left="-570" w:right="-525"/>
        <w:textAlignment w:val="baseline"/>
        <w:rPr>
          <w:b/>
          <w:bCs/>
          <w:color w:val="000000"/>
        </w:rPr>
      </w:pPr>
    </w:p>
    <w:p w14:paraId="083F0336" w14:textId="469AE237" w:rsidR="00BF2476" w:rsidRDefault="00BF2476" w:rsidP="006C6572">
      <w:pPr>
        <w:ind w:left="-570" w:right="-525"/>
        <w:textAlignment w:val="baseline"/>
        <w:rPr>
          <w:b/>
          <w:bCs/>
          <w:color w:val="000000"/>
        </w:rPr>
      </w:pPr>
    </w:p>
    <w:p w14:paraId="3EE54048" w14:textId="0431BBFD" w:rsidR="00BF2476" w:rsidRDefault="00BF2476" w:rsidP="006C6572">
      <w:pPr>
        <w:ind w:left="-570" w:right="-525"/>
        <w:textAlignment w:val="baseline"/>
        <w:rPr>
          <w:b/>
          <w:bCs/>
          <w:color w:val="000000"/>
        </w:rPr>
      </w:pPr>
    </w:p>
    <w:p w14:paraId="0305971B" w14:textId="6C303585" w:rsidR="00BF2476" w:rsidRDefault="00BF2476" w:rsidP="006C6572">
      <w:pPr>
        <w:ind w:left="-570" w:right="-525"/>
        <w:textAlignment w:val="baseline"/>
        <w:rPr>
          <w:b/>
          <w:bCs/>
          <w:color w:val="000000"/>
        </w:rPr>
      </w:pPr>
    </w:p>
    <w:p w14:paraId="10822A9D" w14:textId="6393C103" w:rsidR="00BF2476" w:rsidRDefault="00BF2476" w:rsidP="006C6572">
      <w:pPr>
        <w:ind w:left="-570" w:right="-525"/>
        <w:textAlignment w:val="baseline"/>
        <w:rPr>
          <w:b/>
          <w:bCs/>
          <w:color w:val="000000"/>
        </w:rPr>
      </w:pPr>
    </w:p>
    <w:p w14:paraId="36606A74" w14:textId="6AF8A2AF" w:rsidR="00BF2476" w:rsidRDefault="00BF2476" w:rsidP="006C6572">
      <w:pPr>
        <w:ind w:left="-570" w:right="-525"/>
        <w:textAlignment w:val="baseline"/>
        <w:rPr>
          <w:b/>
          <w:bCs/>
          <w:color w:val="000000"/>
        </w:rPr>
      </w:pPr>
    </w:p>
    <w:p w14:paraId="5F860192" w14:textId="1F8B5B8B" w:rsidR="00BF2476" w:rsidRDefault="00BF2476" w:rsidP="006C6572">
      <w:pPr>
        <w:ind w:left="-570" w:right="-525"/>
        <w:textAlignment w:val="baseline"/>
        <w:rPr>
          <w:b/>
          <w:bCs/>
          <w:color w:val="000000"/>
        </w:rPr>
      </w:pPr>
    </w:p>
    <w:p w14:paraId="34C0B5E4" w14:textId="77777777" w:rsidR="000A3857" w:rsidRDefault="000A3857" w:rsidP="00EA7E59">
      <w:pPr>
        <w:pStyle w:val="Prrafodelista"/>
        <w:ind w:left="150"/>
        <w:textAlignment w:val="baseline"/>
        <w:rPr>
          <w:rFonts w:ascii="Arial Negrita" w:hAnsi="Arial Negrita"/>
          <w:b/>
          <w:bCs/>
          <w:color w:val="000000"/>
        </w:rPr>
      </w:pPr>
    </w:p>
    <w:p w14:paraId="0D3372B3" w14:textId="527D8769" w:rsidR="006C6572" w:rsidRPr="00EA7E59" w:rsidRDefault="006C6572" w:rsidP="00EA7E59">
      <w:pPr>
        <w:pStyle w:val="Prrafodelista"/>
        <w:ind w:left="150"/>
        <w:textAlignment w:val="baseline"/>
        <w:rPr>
          <w:rFonts w:ascii="Arial Negrita" w:hAnsi="Arial Negrita"/>
          <w:b/>
          <w:bCs/>
        </w:rPr>
      </w:pPr>
      <w:r w:rsidRPr="00EA7E59">
        <w:rPr>
          <w:rFonts w:ascii="Arial Negrita" w:hAnsi="Arial Negrita"/>
          <w:b/>
          <w:bCs/>
          <w:color w:val="000000"/>
        </w:rPr>
        <w:t>Motivo</w:t>
      </w:r>
      <w:r w:rsidRPr="00EA7E59">
        <w:rPr>
          <w:rFonts w:ascii="Arial Negrita" w:hAnsi="Arial Negrita"/>
          <w:b/>
          <w:bCs/>
        </w:rPr>
        <w:t xml:space="preserve"> de detención</w:t>
      </w:r>
    </w:p>
    <w:p w14:paraId="09C40509" w14:textId="77777777" w:rsidR="006C6572" w:rsidRPr="00C84904" w:rsidRDefault="006C6572" w:rsidP="00EA7E59">
      <w:pPr>
        <w:ind w:left="-570"/>
        <w:textAlignment w:val="baseline"/>
      </w:pPr>
    </w:p>
    <w:p w14:paraId="4001F31A" w14:textId="725592B4" w:rsidR="006C6572" w:rsidRPr="000F3761" w:rsidRDefault="00720CE0" w:rsidP="00EA7E59">
      <w:pPr>
        <w:ind w:left="-570"/>
        <w:jc w:val="both"/>
        <w:textAlignment w:val="baseline"/>
      </w:pPr>
      <w:r>
        <w:t>D</w:t>
      </w:r>
      <w:r w:rsidRPr="000F3761">
        <w:t>e la población de adolescentes que se encontraba en el S</w:t>
      </w:r>
      <w:r>
        <w:t>IJPA,</w:t>
      </w:r>
      <w:r w:rsidRPr="000F3761">
        <w:rPr>
          <w:bCs/>
        </w:rPr>
        <w:t xml:space="preserve"> </w:t>
      </w:r>
      <w:r w:rsidR="006C6572" w:rsidRPr="000F3761">
        <w:rPr>
          <w:bCs/>
        </w:rPr>
        <w:t>53.5</w:t>
      </w:r>
      <w:r w:rsidR="00955E2F" w:rsidRPr="000F3761">
        <w:rPr>
          <w:bCs/>
        </w:rPr>
        <w:t xml:space="preserve"> %</w:t>
      </w:r>
      <w:r w:rsidR="006C6572" w:rsidRPr="000F3761">
        <w:rPr>
          <w:bCs/>
        </w:rPr>
        <w:t xml:space="preserve"> </w:t>
      </w:r>
      <w:r w:rsidR="006C6572" w:rsidRPr="000F3761">
        <w:t xml:space="preserve">declaró haber sido detenida por </w:t>
      </w:r>
      <w:r w:rsidR="006C6572" w:rsidRPr="000F3761">
        <w:rPr>
          <w:bCs/>
          <w:i/>
          <w:iCs/>
        </w:rPr>
        <w:t>cometer un delito</w:t>
      </w:r>
      <w:r>
        <w:t xml:space="preserve"> y </w:t>
      </w:r>
      <w:r w:rsidR="006C6572" w:rsidRPr="000F3761">
        <w:rPr>
          <w:bCs/>
        </w:rPr>
        <w:t>37.8</w:t>
      </w:r>
      <w:r w:rsidR="00955E2F" w:rsidRPr="000F3761">
        <w:rPr>
          <w:bCs/>
        </w:rPr>
        <w:t xml:space="preserve"> %</w:t>
      </w:r>
      <w:r w:rsidR="006C6572" w:rsidRPr="000F3761">
        <w:rPr>
          <w:bCs/>
        </w:rPr>
        <w:t xml:space="preserve"> </w:t>
      </w:r>
      <w:r>
        <w:t>dijo que</w:t>
      </w:r>
      <w:r w:rsidR="006C6572" w:rsidRPr="000F3761">
        <w:t xml:space="preserve"> </w:t>
      </w:r>
      <w:r w:rsidR="006C6572" w:rsidRPr="000F3761">
        <w:rPr>
          <w:bCs/>
          <w:i/>
          <w:iCs/>
        </w:rPr>
        <w:t>l</w:t>
      </w:r>
      <w:r w:rsidR="008C4531">
        <w:rPr>
          <w:bCs/>
          <w:i/>
          <w:iCs/>
        </w:rPr>
        <w:t>a</w:t>
      </w:r>
      <w:r w:rsidR="006C6572" w:rsidRPr="000F3761">
        <w:rPr>
          <w:bCs/>
          <w:i/>
          <w:iCs/>
        </w:rPr>
        <w:t xml:space="preserve"> implicaron en un delito</w:t>
      </w:r>
      <w:r w:rsidR="006C6572" w:rsidRPr="000F3761">
        <w:t>.</w:t>
      </w:r>
    </w:p>
    <w:p w14:paraId="6A21E10C" w14:textId="77777777" w:rsidR="00BF2476" w:rsidRPr="00BF2476" w:rsidRDefault="00BF2476" w:rsidP="00EA7E59">
      <w:pPr>
        <w:autoSpaceDE w:val="0"/>
        <w:autoSpaceDN w:val="0"/>
        <w:adjustRightInd w:val="0"/>
        <w:ind w:hanging="567"/>
        <w:jc w:val="center"/>
        <w:rPr>
          <w:color w:val="000000"/>
          <w:sz w:val="14"/>
          <w:szCs w:val="18"/>
        </w:rPr>
      </w:pPr>
    </w:p>
    <w:p w14:paraId="20317044" w14:textId="54DCF828" w:rsidR="00BC1FCD" w:rsidRPr="006C6572" w:rsidRDefault="00BC1FCD" w:rsidP="00EA7E59">
      <w:pPr>
        <w:autoSpaceDE w:val="0"/>
        <w:autoSpaceDN w:val="0"/>
        <w:adjustRightInd w:val="0"/>
        <w:ind w:hanging="567"/>
        <w:jc w:val="center"/>
        <w:rPr>
          <w:color w:val="000000"/>
          <w:sz w:val="20"/>
        </w:rPr>
      </w:pPr>
      <w:r w:rsidRPr="000C6AEF">
        <w:rPr>
          <w:color w:val="000000"/>
          <w:sz w:val="20"/>
        </w:rPr>
        <w:t xml:space="preserve">Gráfica </w:t>
      </w:r>
      <w:r>
        <w:rPr>
          <w:color w:val="000000"/>
          <w:sz w:val="20"/>
        </w:rPr>
        <w:t>22</w:t>
      </w:r>
    </w:p>
    <w:p w14:paraId="23ACAA96" w14:textId="64421ADD" w:rsidR="00BC1FCD" w:rsidRPr="006C6572" w:rsidRDefault="00BC1FCD" w:rsidP="00EA7E59">
      <w:pPr>
        <w:autoSpaceDE w:val="0"/>
        <w:autoSpaceDN w:val="0"/>
        <w:adjustRightInd w:val="0"/>
        <w:ind w:hanging="567"/>
        <w:jc w:val="center"/>
        <w:rPr>
          <w:rFonts w:ascii="Arial Negrita" w:hAnsi="Arial Negrita"/>
          <w:b/>
          <w:smallCaps/>
          <w:color w:val="000000"/>
          <w:sz w:val="22"/>
          <w:szCs w:val="18"/>
        </w:rPr>
      </w:pPr>
      <w:r>
        <w:rPr>
          <w:rFonts w:ascii="Arial Negrita" w:hAnsi="Arial Negrita"/>
          <w:b/>
          <w:smallCaps/>
          <w:color w:val="000000"/>
          <w:sz w:val="22"/>
          <w:szCs w:val="18"/>
        </w:rPr>
        <w:t>Motivo de la detención</w:t>
      </w:r>
    </w:p>
    <w:p w14:paraId="3218F3B7" w14:textId="77777777" w:rsidR="00BC1FCD" w:rsidRDefault="00BC1FCD" w:rsidP="00EA7E59">
      <w:pPr>
        <w:autoSpaceDE w:val="0"/>
        <w:autoSpaceDN w:val="0"/>
        <w:adjustRightInd w:val="0"/>
        <w:ind w:hanging="567"/>
        <w:jc w:val="center"/>
        <w:rPr>
          <w:sz w:val="18"/>
          <w:szCs w:val="16"/>
          <w:lang w:val="es-ES"/>
        </w:rPr>
      </w:pPr>
      <w:r w:rsidRPr="006C6572">
        <w:rPr>
          <w:sz w:val="18"/>
          <w:szCs w:val="16"/>
          <w:lang w:val="es-ES"/>
        </w:rPr>
        <w:t>(Porcentaje)</w:t>
      </w:r>
    </w:p>
    <w:p w14:paraId="25D7F534" w14:textId="4232A617" w:rsidR="006C6572" w:rsidRDefault="006C6572" w:rsidP="00564A0D">
      <w:pPr>
        <w:jc w:val="center"/>
        <w:rPr>
          <w:rFonts w:ascii="Segoe UI" w:hAnsi="Segoe UI" w:cs="Segoe UI"/>
          <w:sz w:val="12"/>
          <w:szCs w:val="12"/>
        </w:rPr>
      </w:pPr>
      <w:r>
        <w:rPr>
          <w:rFonts w:ascii="Segoe UI" w:hAnsi="Segoe UI" w:cs="Segoe UI"/>
          <w:noProof/>
          <w:sz w:val="12"/>
          <w:szCs w:val="12"/>
        </w:rPr>
        <w:drawing>
          <wp:inline distT="0" distB="0" distL="0" distR="0" wp14:anchorId="3661472D" wp14:editId="4309A35E">
            <wp:extent cx="3873260" cy="2654158"/>
            <wp:effectExtent l="19050" t="19050" r="13335" b="13335"/>
            <wp:docPr id="73" name="Picture 7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descr="Gráfico, Gráfico de barras&#10;&#10;Descripción generada automáticament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186"/>
                    <a:stretch/>
                  </pic:blipFill>
                  <pic:spPr bwMode="auto">
                    <a:xfrm>
                      <a:off x="0" y="0"/>
                      <a:ext cx="3889435" cy="266524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E4F2472" w14:textId="77777777" w:rsidR="002336C7" w:rsidRDefault="002336C7" w:rsidP="002336C7">
      <w:pPr>
        <w:ind w:left="-570" w:right="-525"/>
        <w:jc w:val="both"/>
        <w:textAlignment w:val="baseline"/>
        <w:rPr>
          <w:bCs/>
        </w:rPr>
      </w:pPr>
    </w:p>
    <w:p w14:paraId="19D1286D" w14:textId="112B623C" w:rsidR="002336C7" w:rsidRPr="000F3761" w:rsidRDefault="00720CE0" w:rsidP="00EA7E59">
      <w:pPr>
        <w:ind w:left="-570"/>
        <w:jc w:val="both"/>
        <w:textAlignment w:val="baseline"/>
      </w:pPr>
      <w:r>
        <w:t>D</w:t>
      </w:r>
      <w:r w:rsidRPr="000F3761">
        <w:t>e la población de adolescentes que se encontraba en el S</w:t>
      </w:r>
      <w:r>
        <w:t>IJPA d</w:t>
      </w:r>
      <w:r w:rsidRPr="000F3761">
        <w:t xml:space="preserve">urante </w:t>
      </w:r>
      <w:r w:rsidRPr="000F3761">
        <w:rPr>
          <w:bCs/>
        </w:rPr>
        <w:t>2022</w:t>
      </w:r>
      <w:r>
        <w:rPr>
          <w:bCs/>
        </w:rPr>
        <w:t>,</w:t>
      </w:r>
      <w:r w:rsidRPr="000F3761">
        <w:rPr>
          <w:bCs/>
        </w:rPr>
        <w:t xml:space="preserve"> </w:t>
      </w:r>
      <w:r w:rsidR="002336C7">
        <w:rPr>
          <w:bCs/>
        </w:rPr>
        <w:t>48.4</w:t>
      </w:r>
      <w:r w:rsidR="002336C7" w:rsidRPr="000F3761">
        <w:rPr>
          <w:bCs/>
        </w:rPr>
        <w:t xml:space="preserve"> % </w:t>
      </w:r>
      <w:r w:rsidR="002336C7">
        <w:rPr>
          <w:bCs/>
        </w:rPr>
        <w:t xml:space="preserve">refirió </w:t>
      </w:r>
      <w:r>
        <w:rPr>
          <w:bCs/>
        </w:rPr>
        <w:t>haber sido</w:t>
      </w:r>
      <w:r w:rsidR="002336C7">
        <w:rPr>
          <w:bCs/>
        </w:rPr>
        <w:t xml:space="preserve"> detenida inmediatamente después de la ocurrencia del delito</w:t>
      </w:r>
      <w:r w:rsidR="002336C7" w:rsidRPr="000F3761">
        <w:t>.</w:t>
      </w:r>
    </w:p>
    <w:p w14:paraId="10C8C24D" w14:textId="48ECFF4F" w:rsidR="00BC1FCD" w:rsidRPr="006C6572" w:rsidRDefault="00BC1FCD" w:rsidP="00EA7E59">
      <w:pPr>
        <w:autoSpaceDE w:val="0"/>
        <w:autoSpaceDN w:val="0"/>
        <w:adjustRightInd w:val="0"/>
        <w:spacing w:before="240"/>
        <w:ind w:left="-567"/>
        <w:jc w:val="center"/>
        <w:rPr>
          <w:color w:val="000000"/>
          <w:sz w:val="20"/>
        </w:rPr>
      </w:pPr>
      <w:r w:rsidRPr="000C6AEF">
        <w:rPr>
          <w:color w:val="000000"/>
          <w:sz w:val="20"/>
        </w:rPr>
        <w:t xml:space="preserve">Gráfica </w:t>
      </w:r>
      <w:r>
        <w:rPr>
          <w:color w:val="000000"/>
          <w:sz w:val="20"/>
        </w:rPr>
        <w:t>23</w:t>
      </w:r>
    </w:p>
    <w:p w14:paraId="00D2B594" w14:textId="5EE60F85" w:rsidR="00BC1FCD" w:rsidRPr="006C6572" w:rsidRDefault="00BC1FCD" w:rsidP="00EA7E59">
      <w:pPr>
        <w:autoSpaceDE w:val="0"/>
        <w:autoSpaceDN w:val="0"/>
        <w:adjustRightInd w:val="0"/>
        <w:ind w:left="-567"/>
        <w:jc w:val="center"/>
        <w:rPr>
          <w:rFonts w:ascii="Arial Negrita" w:hAnsi="Arial Negrita"/>
          <w:b/>
          <w:smallCaps/>
          <w:color w:val="000000"/>
          <w:sz w:val="22"/>
          <w:szCs w:val="18"/>
        </w:rPr>
      </w:pPr>
      <w:r>
        <w:rPr>
          <w:rFonts w:ascii="Arial Negrita" w:hAnsi="Arial Negrita"/>
          <w:b/>
          <w:smallCaps/>
          <w:color w:val="000000"/>
          <w:sz w:val="22"/>
          <w:szCs w:val="18"/>
        </w:rPr>
        <w:t>Tiempo estimado entre la ocurrencia del delito y su detención</w:t>
      </w:r>
    </w:p>
    <w:p w14:paraId="2E8CABAF" w14:textId="0CDFF228" w:rsidR="00BC1FCD" w:rsidRDefault="00BC1FCD" w:rsidP="00EA7E59">
      <w:pPr>
        <w:autoSpaceDE w:val="0"/>
        <w:autoSpaceDN w:val="0"/>
        <w:adjustRightInd w:val="0"/>
        <w:ind w:left="-567"/>
        <w:jc w:val="center"/>
        <w:rPr>
          <w:sz w:val="18"/>
          <w:szCs w:val="16"/>
          <w:lang w:val="es-ES"/>
        </w:rPr>
      </w:pPr>
      <w:r w:rsidRPr="006C6572">
        <w:rPr>
          <w:sz w:val="18"/>
          <w:szCs w:val="16"/>
          <w:lang w:val="es-ES"/>
        </w:rPr>
        <w:t>(Porcentaje)</w:t>
      </w:r>
    </w:p>
    <w:p w14:paraId="68E68DAD" w14:textId="77777777" w:rsidR="006C6572" w:rsidRDefault="006C6572" w:rsidP="00EA7E59">
      <w:pPr>
        <w:ind w:left="-567"/>
        <w:jc w:val="center"/>
        <w:rPr>
          <w:rFonts w:ascii="Segoe UI" w:hAnsi="Segoe UI" w:cs="Segoe UI"/>
          <w:sz w:val="12"/>
          <w:szCs w:val="12"/>
        </w:rPr>
      </w:pPr>
      <w:r>
        <w:rPr>
          <w:rFonts w:ascii="Segoe UI" w:hAnsi="Segoe UI" w:cs="Segoe UI"/>
          <w:noProof/>
          <w:sz w:val="12"/>
          <w:szCs w:val="12"/>
        </w:rPr>
        <w:drawing>
          <wp:inline distT="0" distB="0" distL="0" distR="0" wp14:anchorId="52ED83E1" wp14:editId="275BEDD6">
            <wp:extent cx="4187190" cy="3053751"/>
            <wp:effectExtent l="19050" t="19050" r="22860" b="13335"/>
            <wp:docPr id="72" name="Picture 7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descr="Texto&#10;&#10;Descripción generada automáticamente con confianza media"/>
                    <pic:cNvPicPr>
                      <a:picLocks noChangeAspect="1" noChangeArrowheads="1"/>
                    </pic:cNvPicPr>
                  </pic:nvPicPr>
                  <pic:blipFill rotWithShape="1">
                    <a:blip r:embed="rId30">
                      <a:extLst>
                        <a:ext uri="{28A0092B-C50C-407E-A947-70E740481C1C}">
                          <a14:useLocalDpi xmlns:a14="http://schemas.microsoft.com/office/drawing/2010/main" val="0"/>
                        </a:ext>
                      </a:extLst>
                    </a:blip>
                    <a:srcRect t="17649" b="3292"/>
                    <a:stretch/>
                  </pic:blipFill>
                  <pic:spPr bwMode="auto">
                    <a:xfrm>
                      <a:off x="0" y="0"/>
                      <a:ext cx="4228802" cy="308409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Segoe UI" w:hAnsi="Segoe UI" w:cs="Segoe UI"/>
          <w:sz w:val="12"/>
          <w:szCs w:val="12"/>
        </w:rPr>
        <w:br w:type="page"/>
      </w:r>
    </w:p>
    <w:p w14:paraId="3C82850D" w14:textId="77777777" w:rsidR="00932927" w:rsidRDefault="00932927" w:rsidP="00932927">
      <w:pPr>
        <w:pStyle w:val="Prrafodelista"/>
        <w:spacing w:line="120" w:lineRule="auto"/>
        <w:ind w:left="147"/>
        <w:textAlignment w:val="baseline"/>
        <w:rPr>
          <w:rFonts w:ascii="Arial Negrita" w:hAnsi="Arial Negrita"/>
          <w:b/>
          <w:bCs/>
        </w:rPr>
      </w:pPr>
    </w:p>
    <w:p w14:paraId="5E81CBEB" w14:textId="0CBFFE11" w:rsidR="006C6572" w:rsidRPr="00EA7E59" w:rsidRDefault="006C6572" w:rsidP="00EA7E59">
      <w:pPr>
        <w:pStyle w:val="Prrafodelista"/>
        <w:ind w:left="150"/>
        <w:textAlignment w:val="baseline"/>
        <w:rPr>
          <w:rFonts w:ascii="Arial Negrita" w:hAnsi="Arial Negrita"/>
          <w:b/>
          <w:bCs/>
        </w:rPr>
      </w:pPr>
      <w:r w:rsidRPr="00EA7E59">
        <w:rPr>
          <w:rFonts w:ascii="Arial Negrita" w:hAnsi="Arial Negrita"/>
          <w:b/>
          <w:bCs/>
        </w:rPr>
        <w:t xml:space="preserve">Actos </w:t>
      </w:r>
      <w:r w:rsidRPr="00EA7E59">
        <w:rPr>
          <w:rFonts w:ascii="Arial Negrita" w:hAnsi="Arial Negrita"/>
          <w:b/>
          <w:bCs/>
          <w:color w:val="000000"/>
        </w:rPr>
        <w:t>de</w:t>
      </w:r>
      <w:r w:rsidRPr="00EA7E59">
        <w:rPr>
          <w:rFonts w:ascii="Arial Negrita" w:hAnsi="Arial Negrita"/>
          <w:b/>
          <w:bCs/>
        </w:rPr>
        <w:t xml:space="preserve"> violencia </w:t>
      </w:r>
      <w:r w:rsidR="00F6753A">
        <w:rPr>
          <w:rFonts w:ascii="Arial Negrita" w:hAnsi="Arial Negrita"/>
          <w:b/>
          <w:bCs/>
        </w:rPr>
        <w:t xml:space="preserve">psicológica </w:t>
      </w:r>
      <w:r w:rsidRPr="00EA7E59">
        <w:rPr>
          <w:rFonts w:ascii="Arial Negrita" w:hAnsi="Arial Negrita"/>
          <w:b/>
          <w:bCs/>
        </w:rPr>
        <w:t>durante la detención</w:t>
      </w:r>
    </w:p>
    <w:p w14:paraId="3478E92A" w14:textId="77777777" w:rsidR="006C6572" w:rsidRPr="00C84904" w:rsidRDefault="006C6572" w:rsidP="00EA7E59">
      <w:pPr>
        <w:ind w:left="-570"/>
        <w:textAlignment w:val="baseline"/>
        <w:rPr>
          <w:sz w:val="6"/>
          <w:szCs w:val="6"/>
        </w:rPr>
      </w:pPr>
    </w:p>
    <w:p w14:paraId="1D95AE3A" w14:textId="356B747E" w:rsidR="006C6572" w:rsidRDefault="007D68BA" w:rsidP="00AB01E2">
      <w:pPr>
        <w:ind w:left="-570"/>
        <w:jc w:val="both"/>
        <w:textAlignment w:val="baseline"/>
      </w:pPr>
      <w:r>
        <w:t xml:space="preserve">En 2022, </w:t>
      </w:r>
      <w:r w:rsidRPr="000F3761">
        <w:t>de la población de adolescentes que se encontraba en el S</w:t>
      </w:r>
      <w:r>
        <w:t>IJPA,</w:t>
      </w:r>
      <w:r w:rsidRPr="000F3761">
        <w:t xml:space="preserve"> </w:t>
      </w:r>
      <w:r w:rsidR="006C6572" w:rsidRPr="000F3761">
        <w:t>65.9</w:t>
      </w:r>
      <w:r w:rsidR="00955E2F" w:rsidRPr="000F3761">
        <w:t xml:space="preserve"> %</w:t>
      </w:r>
      <w:r w:rsidR="006C6572" w:rsidRPr="000F3761">
        <w:t xml:space="preserve"> sufrió algún acto de </w:t>
      </w:r>
      <w:r w:rsidR="006C6572" w:rsidRPr="000F3761">
        <w:rPr>
          <w:i/>
          <w:iCs/>
        </w:rPr>
        <w:t xml:space="preserve">violencia </w:t>
      </w:r>
      <w:r w:rsidR="00F6753A">
        <w:rPr>
          <w:i/>
          <w:iCs/>
        </w:rPr>
        <w:t xml:space="preserve">psicológica </w:t>
      </w:r>
      <w:r w:rsidR="006C6572" w:rsidRPr="000F3761">
        <w:t>al momento de su detención</w:t>
      </w:r>
      <w:r>
        <w:t>.</w:t>
      </w:r>
      <w:r w:rsidR="006C6572" w:rsidRPr="000F3761">
        <w:rPr>
          <w:rStyle w:val="Refdenotaalpie"/>
        </w:rPr>
        <w:footnoteReference w:id="5"/>
      </w:r>
      <w:r w:rsidR="006C6572" w:rsidRPr="000F3761">
        <w:t xml:space="preserve"> De </w:t>
      </w:r>
      <w:r w:rsidR="00895529">
        <w:t xml:space="preserve">este porcentaje, </w:t>
      </w:r>
      <w:r w:rsidR="006C6572" w:rsidRPr="000F3761">
        <w:t>72</w:t>
      </w:r>
      <w:r w:rsidR="009F0864" w:rsidRPr="000F3761">
        <w:t>.0</w:t>
      </w:r>
      <w:r w:rsidR="00955E2F" w:rsidRPr="000F3761">
        <w:t xml:space="preserve"> %</w:t>
      </w:r>
      <w:r w:rsidR="006C6572" w:rsidRPr="000F3761">
        <w:t xml:space="preserve"> fue </w:t>
      </w:r>
      <w:r w:rsidR="006C6572" w:rsidRPr="000F3761">
        <w:rPr>
          <w:i/>
          <w:iCs/>
        </w:rPr>
        <w:t xml:space="preserve">insultada </w:t>
      </w:r>
      <w:r w:rsidR="006C6572" w:rsidRPr="000F3761">
        <w:t>y 51.4</w:t>
      </w:r>
      <w:r w:rsidR="00955E2F" w:rsidRPr="000F3761">
        <w:t xml:space="preserve"> %</w:t>
      </w:r>
      <w:r w:rsidR="006C6572" w:rsidRPr="000F3761">
        <w:t xml:space="preserve"> fue </w:t>
      </w:r>
      <w:r w:rsidR="006C6572" w:rsidRPr="000F3761">
        <w:rPr>
          <w:i/>
          <w:iCs/>
        </w:rPr>
        <w:t xml:space="preserve">incomunicada o aislada </w:t>
      </w:r>
      <w:r w:rsidR="006C6572" w:rsidRPr="000F3761">
        <w:t>por parte de la autoridad que realizó la detención.</w:t>
      </w:r>
    </w:p>
    <w:p w14:paraId="7660D6C5" w14:textId="77777777" w:rsidR="00932927" w:rsidRPr="00AB01E2" w:rsidRDefault="00932927" w:rsidP="00AB01E2">
      <w:pPr>
        <w:ind w:left="-570"/>
        <w:jc w:val="both"/>
        <w:textAlignment w:val="baseline"/>
        <w:rPr>
          <w:sz w:val="4"/>
          <w:szCs w:val="4"/>
        </w:rPr>
      </w:pPr>
    </w:p>
    <w:p w14:paraId="777BA2EE" w14:textId="43F3F225" w:rsidR="00564A0D" w:rsidRDefault="00BC1FCD" w:rsidP="00EA7E59">
      <w:pPr>
        <w:autoSpaceDE w:val="0"/>
        <w:autoSpaceDN w:val="0"/>
        <w:adjustRightInd w:val="0"/>
        <w:ind w:left="-567"/>
        <w:jc w:val="center"/>
        <w:rPr>
          <w:color w:val="000000"/>
          <w:sz w:val="20"/>
        </w:rPr>
      </w:pPr>
      <w:r w:rsidRPr="000C6AEF">
        <w:rPr>
          <w:color w:val="000000"/>
          <w:sz w:val="20"/>
        </w:rPr>
        <w:t xml:space="preserve">Gráfica </w:t>
      </w:r>
      <w:r>
        <w:rPr>
          <w:color w:val="000000"/>
          <w:sz w:val="20"/>
        </w:rPr>
        <w:t>24</w:t>
      </w:r>
    </w:p>
    <w:tbl>
      <w:tblPr>
        <w:tblStyle w:val="Tablaconcuadrcula"/>
        <w:tblW w:w="991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382"/>
      </w:tblGrid>
      <w:tr w:rsidR="003C6E82" w14:paraId="667C07A0" w14:textId="77777777" w:rsidTr="002823D8">
        <w:tc>
          <w:tcPr>
            <w:tcW w:w="4536" w:type="dxa"/>
          </w:tcPr>
          <w:p w14:paraId="34CC06B2" w14:textId="643B1354" w:rsidR="003C6E82" w:rsidRDefault="003C6E82" w:rsidP="000A3857">
            <w:pPr>
              <w:autoSpaceDE w:val="0"/>
              <w:autoSpaceDN w:val="0"/>
              <w:adjustRightInd w:val="0"/>
              <w:jc w:val="center"/>
              <w:rPr>
                <w:b/>
                <w:smallCaps/>
                <w:color w:val="000000"/>
                <w:sz w:val="22"/>
                <w:szCs w:val="22"/>
              </w:rPr>
            </w:pPr>
            <w:r>
              <w:rPr>
                <w:b/>
                <w:smallCaps/>
                <w:color w:val="000000"/>
                <w:sz w:val="22"/>
                <w:szCs w:val="22"/>
              </w:rPr>
              <w:t>Detenciones en las que hubo actos de violencia psicológica</w:t>
            </w:r>
          </w:p>
          <w:p w14:paraId="0676CD75" w14:textId="768DB0FE" w:rsidR="003C6E82" w:rsidRDefault="003C6E82" w:rsidP="000A3857">
            <w:pPr>
              <w:autoSpaceDE w:val="0"/>
              <w:autoSpaceDN w:val="0"/>
              <w:adjustRightInd w:val="0"/>
              <w:jc w:val="center"/>
              <w:rPr>
                <w:b/>
                <w:smallCaps/>
                <w:color w:val="000000"/>
                <w:sz w:val="22"/>
                <w:szCs w:val="22"/>
              </w:rPr>
            </w:pPr>
            <w:r w:rsidRPr="007F668C">
              <w:rPr>
                <w:color w:val="000000"/>
                <w:sz w:val="18"/>
                <w:szCs w:val="18"/>
              </w:rPr>
              <w:t xml:space="preserve"> (Porcentaje)</w:t>
            </w:r>
          </w:p>
        </w:tc>
        <w:tc>
          <w:tcPr>
            <w:tcW w:w="5382" w:type="dxa"/>
          </w:tcPr>
          <w:p w14:paraId="31A8A61E" w14:textId="77777777" w:rsidR="003C6E82" w:rsidRDefault="003C6E82" w:rsidP="003C6E82">
            <w:pPr>
              <w:autoSpaceDE w:val="0"/>
              <w:autoSpaceDN w:val="0"/>
              <w:adjustRightInd w:val="0"/>
              <w:jc w:val="center"/>
              <w:rPr>
                <w:b/>
                <w:smallCaps/>
                <w:color w:val="000000"/>
                <w:sz w:val="22"/>
                <w:szCs w:val="22"/>
              </w:rPr>
            </w:pPr>
            <w:r>
              <w:rPr>
                <w:b/>
                <w:smallCaps/>
                <w:color w:val="000000"/>
                <w:sz w:val="22"/>
                <w:szCs w:val="22"/>
              </w:rPr>
              <w:t>Actos de violencia psicológica permitidos o cometidos por la autoridad durante la detención</w:t>
            </w:r>
          </w:p>
          <w:p w14:paraId="2AD2726A" w14:textId="40239F72" w:rsidR="003C6E82" w:rsidRDefault="003C6E82" w:rsidP="003C6E82">
            <w:pPr>
              <w:autoSpaceDE w:val="0"/>
              <w:autoSpaceDN w:val="0"/>
              <w:adjustRightInd w:val="0"/>
              <w:jc w:val="center"/>
              <w:rPr>
                <w:b/>
                <w:smallCaps/>
                <w:color w:val="000000"/>
                <w:sz w:val="22"/>
                <w:szCs w:val="22"/>
              </w:rPr>
            </w:pPr>
            <w:r w:rsidRPr="007F668C">
              <w:rPr>
                <w:color w:val="000000"/>
                <w:sz w:val="18"/>
                <w:szCs w:val="18"/>
              </w:rPr>
              <w:t>(Porcentaje)</w:t>
            </w:r>
          </w:p>
        </w:tc>
      </w:tr>
    </w:tbl>
    <w:p w14:paraId="5B34CA33" w14:textId="43CA1DD3" w:rsidR="00AB01E2" w:rsidRDefault="00AB01E2" w:rsidP="00EA7E59">
      <w:pPr>
        <w:ind w:left="-570"/>
        <w:jc w:val="center"/>
        <w:textAlignment w:val="baseline"/>
        <w:rPr>
          <w:b/>
          <w:bCs/>
        </w:rPr>
      </w:pPr>
      <w:r>
        <w:rPr>
          <w:b/>
          <w:bCs/>
          <w:noProof/>
        </w:rPr>
        <w:drawing>
          <wp:inline distT="0" distB="0" distL="0" distR="0" wp14:anchorId="377779AB" wp14:editId="4FCA9DB0">
            <wp:extent cx="5236234" cy="2013808"/>
            <wp:effectExtent l="19050" t="19050" r="21590" b="2476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040"/>
                    <a:stretch/>
                  </pic:blipFill>
                  <pic:spPr bwMode="auto">
                    <a:xfrm>
                      <a:off x="0" y="0"/>
                      <a:ext cx="5245796" cy="20174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2E0C3F3" w14:textId="23B79754" w:rsidR="00C73183" w:rsidRDefault="00C73183" w:rsidP="007D733C">
      <w:pPr>
        <w:ind w:firstLine="284"/>
        <w:rPr>
          <w:sz w:val="16"/>
          <w:szCs w:val="16"/>
        </w:rPr>
      </w:pPr>
      <w:r w:rsidRPr="008C3123">
        <w:rPr>
          <w:sz w:val="16"/>
          <w:szCs w:val="16"/>
        </w:rPr>
        <w:t>*</w:t>
      </w:r>
      <w:r w:rsidRPr="008C3123">
        <w:rPr>
          <w:sz w:val="16"/>
          <w:szCs w:val="16"/>
          <w:vertAlign w:val="superscript"/>
        </w:rPr>
        <w:t xml:space="preserve"> </w:t>
      </w:r>
      <w:r w:rsidRPr="008C3123">
        <w:rPr>
          <w:sz w:val="16"/>
          <w:szCs w:val="16"/>
        </w:rPr>
        <w:t>En estos casos</w:t>
      </w:r>
      <w:r w:rsidR="00813A45">
        <w:rPr>
          <w:sz w:val="16"/>
          <w:szCs w:val="16"/>
        </w:rPr>
        <w:t>,</w:t>
      </w:r>
      <w:r w:rsidRPr="00C73183">
        <w:rPr>
          <w:sz w:val="16"/>
          <w:szCs w:val="16"/>
        </w:rPr>
        <w:t xml:space="preserve"> sí hubo</w:t>
      </w:r>
      <w:r w:rsidRPr="008C3123">
        <w:rPr>
          <w:b/>
          <w:bCs/>
          <w:sz w:val="16"/>
          <w:szCs w:val="16"/>
        </w:rPr>
        <w:t xml:space="preserve"> </w:t>
      </w:r>
      <w:r w:rsidRPr="008C3123">
        <w:rPr>
          <w:sz w:val="16"/>
          <w:szCs w:val="16"/>
        </w:rPr>
        <w:t>un cambio estadísticamente significativo con respecto del ejercicio anterior.</w:t>
      </w:r>
    </w:p>
    <w:p w14:paraId="2DD82A4B" w14:textId="77777777" w:rsidR="00C73183" w:rsidRPr="00C73183" w:rsidRDefault="00C73183" w:rsidP="00C73183">
      <w:pPr>
        <w:rPr>
          <w:rFonts w:ascii="Segoe UI" w:hAnsi="Segoe UI" w:cs="Segoe UI"/>
          <w:sz w:val="12"/>
          <w:szCs w:val="12"/>
        </w:rPr>
      </w:pPr>
    </w:p>
    <w:p w14:paraId="2DF9D02D" w14:textId="3DA6FD82" w:rsidR="006C6572" w:rsidRPr="00227FCE" w:rsidRDefault="00AB01E2" w:rsidP="00EA7E59">
      <w:pPr>
        <w:pStyle w:val="Prrafodelista"/>
        <w:ind w:left="150" w:right="-525"/>
        <w:textAlignment w:val="baseline"/>
        <w:rPr>
          <w:rFonts w:ascii="Arial Negrita" w:hAnsi="Arial Negrita"/>
          <w:b/>
          <w:bCs/>
        </w:rPr>
      </w:pPr>
      <w:r>
        <w:rPr>
          <w:rFonts w:ascii="Arial Negrita" w:hAnsi="Arial Negrita"/>
          <w:b/>
          <w:bCs/>
        </w:rPr>
        <w:t>Violencia</w:t>
      </w:r>
      <w:r w:rsidR="006C6572" w:rsidRPr="00227FCE">
        <w:rPr>
          <w:rFonts w:ascii="Arial Negrita" w:hAnsi="Arial Negrita"/>
          <w:b/>
          <w:bCs/>
        </w:rPr>
        <w:t xml:space="preserve"> f</w:t>
      </w:r>
      <w:r w:rsidR="006C6572" w:rsidRPr="00227FCE">
        <w:rPr>
          <w:rFonts w:ascii="Arial Negrita" w:hAnsi="Arial Negrita" w:hint="eastAsia"/>
          <w:b/>
          <w:bCs/>
        </w:rPr>
        <w:t>í</w:t>
      </w:r>
      <w:r w:rsidR="006C6572" w:rsidRPr="00227FCE">
        <w:rPr>
          <w:rFonts w:ascii="Arial Negrita" w:hAnsi="Arial Negrita"/>
          <w:b/>
          <w:bCs/>
        </w:rPr>
        <w:t>sica durante la detenci</w:t>
      </w:r>
      <w:r w:rsidR="006C6572" w:rsidRPr="00227FCE">
        <w:rPr>
          <w:rFonts w:ascii="Arial Negrita" w:hAnsi="Arial Negrita" w:hint="eastAsia"/>
          <w:b/>
          <w:bCs/>
        </w:rPr>
        <w:t>ó</w:t>
      </w:r>
      <w:r w:rsidR="006C6572" w:rsidRPr="00227FCE">
        <w:rPr>
          <w:rFonts w:ascii="Arial Negrita" w:hAnsi="Arial Negrita"/>
          <w:b/>
          <w:bCs/>
        </w:rPr>
        <w:t>n</w:t>
      </w:r>
    </w:p>
    <w:p w14:paraId="4CC4378A" w14:textId="77777777" w:rsidR="00564A0D" w:rsidRPr="00AB01E2" w:rsidRDefault="00564A0D" w:rsidP="006C6572">
      <w:pPr>
        <w:ind w:left="-570" w:right="-525"/>
        <w:textAlignment w:val="baseline"/>
        <w:rPr>
          <w:b/>
          <w:bCs/>
          <w:sz w:val="4"/>
          <w:szCs w:val="4"/>
        </w:rPr>
      </w:pPr>
    </w:p>
    <w:p w14:paraId="63B42AA8" w14:textId="77777777" w:rsidR="006C6572" w:rsidRPr="00103C46" w:rsidRDefault="006C6572" w:rsidP="006C6572">
      <w:pPr>
        <w:ind w:left="-570" w:right="-525"/>
        <w:textAlignment w:val="baseline"/>
        <w:rPr>
          <w:sz w:val="6"/>
          <w:szCs w:val="6"/>
        </w:rPr>
      </w:pPr>
    </w:p>
    <w:p w14:paraId="11D566D8" w14:textId="63274845" w:rsidR="006C6572" w:rsidRDefault="00564A0D" w:rsidP="00564A0D">
      <w:pPr>
        <w:ind w:left="-570"/>
        <w:jc w:val="both"/>
        <w:textAlignment w:val="baseline"/>
      </w:pPr>
      <w:r>
        <w:t>D</w:t>
      </w:r>
      <w:r w:rsidR="006C6572" w:rsidRPr="000F3761">
        <w:t>e la población de adolescentes que se encontraba en el S</w:t>
      </w:r>
      <w:r>
        <w:t>IJPA</w:t>
      </w:r>
      <w:r w:rsidR="006C6572" w:rsidRPr="000F3761">
        <w:t xml:space="preserve">, </w:t>
      </w:r>
      <w:r>
        <w:t xml:space="preserve">45.9 % </w:t>
      </w:r>
      <w:r w:rsidR="006C6572" w:rsidRPr="000F3761">
        <w:t xml:space="preserve">sufrió algún tipo de </w:t>
      </w:r>
      <w:r w:rsidR="00AB01E2">
        <w:rPr>
          <w:i/>
          <w:iCs/>
        </w:rPr>
        <w:t>violencia</w:t>
      </w:r>
      <w:r w:rsidR="006C6572" w:rsidRPr="000F3761">
        <w:rPr>
          <w:i/>
          <w:iCs/>
        </w:rPr>
        <w:t xml:space="preserve"> física </w:t>
      </w:r>
      <w:r w:rsidR="006C6572" w:rsidRPr="000F3761">
        <w:t>al momento de su detención</w:t>
      </w:r>
      <w:r>
        <w:t>.</w:t>
      </w:r>
      <w:r w:rsidR="006C6572" w:rsidRPr="000F3761">
        <w:rPr>
          <w:vertAlign w:val="superscript"/>
        </w:rPr>
        <w:t>2</w:t>
      </w:r>
      <w:r w:rsidR="006C6572" w:rsidRPr="000F3761">
        <w:t xml:space="preserve"> De</w:t>
      </w:r>
      <w:r w:rsidR="001C757E">
        <w:t xml:space="preserve"> este porcentaje, </w:t>
      </w:r>
      <w:r w:rsidR="006C6572" w:rsidRPr="000F3761">
        <w:t>86.8</w:t>
      </w:r>
      <w:r w:rsidR="00955E2F" w:rsidRPr="000F3761">
        <w:t xml:space="preserve"> %</w:t>
      </w:r>
      <w:r w:rsidR="006C6572" w:rsidRPr="000F3761">
        <w:t xml:space="preserve"> fue </w:t>
      </w:r>
      <w:r w:rsidR="006C6572" w:rsidRPr="000F3761">
        <w:rPr>
          <w:i/>
          <w:iCs/>
        </w:rPr>
        <w:t xml:space="preserve">pateada o golpeada con las manos </w:t>
      </w:r>
      <w:r w:rsidR="006C6572" w:rsidRPr="000F3761">
        <w:t>y 46.7</w:t>
      </w:r>
      <w:r w:rsidR="00955E2F" w:rsidRPr="000F3761">
        <w:t xml:space="preserve"> %</w:t>
      </w:r>
      <w:r w:rsidR="006C6572" w:rsidRPr="000F3761">
        <w:t xml:space="preserve"> fue </w:t>
      </w:r>
      <w:r w:rsidR="006C6572" w:rsidRPr="000F3761">
        <w:rPr>
          <w:i/>
          <w:iCs/>
        </w:rPr>
        <w:t>golpeada con objetos</w:t>
      </w:r>
      <w:r w:rsidR="006C6572" w:rsidRPr="000F3761">
        <w:t>.</w:t>
      </w:r>
    </w:p>
    <w:p w14:paraId="750C78AC" w14:textId="77777777" w:rsidR="00932927" w:rsidRDefault="00932927" w:rsidP="00932927">
      <w:pPr>
        <w:spacing w:line="120" w:lineRule="auto"/>
        <w:ind w:left="-573"/>
        <w:jc w:val="both"/>
        <w:textAlignment w:val="baseline"/>
      </w:pPr>
    </w:p>
    <w:p w14:paraId="0BB5C4F2" w14:textId="57513BCC" w:rsidR="00564A0D" w:rsidRPr="00AB01E2" w:rsidRDefault="00564A0D" w:rsidP="00564A0D">
      <w:pPr>
        <w:ind w:left="-570"/>
        <w:jc w:val="both"/>
        <w:textAlignment w:val="baseline"/>
        <w:rPr>
          <w:sz w:val="6"/>
          <w:szCs w:val="6"/>
        </w:rPr>
      </w:pPr>
    </w:p>
    <w:p w14:paraId="5A82924F" w14:textId="238DCA3A" w:rsidR="00BC1FCD" w:rsidRDefault="00BC1FCD" w:rsidP="00EA7E59">
      <w:pPr>
        <w:autoSpaceDE w:val="0"/>
        <w:autoSpaceDN w:val="0"/>
        <w:adjustRightInd w:val="0"/>
        <w:ind w:left="-567"/>
        <w:jc w:val="center"/>
        <w:rPr>
          <w:color w:val="000000"/>
          <w:sz w:val="20"/>
        </w:rPr>
      </w:pPr>
      <w:r w:rsidRPr="000C6AEF">
        <w:rPr>
          <w:color w:val="000000"/>
          <w:sz w:val="20"/>
        </w:rPr>
        <w:t xml:space="preserve">Gráfica </w:t>
      </w:r>
      <w:r>
        <w:rPr>
          <w:color w:val="000000"/>
          <w:sz w:val="20"/>
        </w:rPr>
        <w:t>25</w:t>
      </w:r>
    </w:p>
    <w:tbl>
      <w:tblPr>
        <w:tblStyle w:val="Tablaconcuadrcula"/>
        <w:tblW w:w="991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665"/>
      </w:tblGrid>
      <w:tr w:rsidR="003C6E82" w14:paraId="1E00FFA1" w14:textId="77777777" w:rsidTr="002823D8">
        <w:tc>
          <w:tcPr>
            <w:tcW w:w="4253" w:type="dxa"/>
          </w:tcPr>
          <w:p w14:paraId="6FD83C23" w14:textId="55C154E5" w:rsidR="003C6E82" w:rsidRDefault="003C6E82" w:rsidP="000A3857">
            <w:pPr>
              <w:autoSpaceDE w:val="0"/>
              <w:autoSpaceDN w:val="0"/>
              <w:adjustRightInd w:val="0"/>
              <w:jc w:val="center"/>
              <w:rPr>
                <w:b/>
                <w:smallCaps/>
                <w:color w:val="000000"/>
                <w:sz w:val="22"/>
                <w:szCs w:val="22"/>
              </w:rPr>
            </w:pPr>
            <w:r>
              <w:rPr>
                <w:b/>
                <w:smallCaps/>
                <w:color w:val="000000"/>
                <w:sz w:val="22"/>
                <w:szCs w:val="22"/>
              </w:rPr>
              <w:t xml:space="preserve">Detenciones en las que hubo violencia </w:t>
            </w:r>
            <w:r w:rsidR="00C064F7">
              <w:rPr>
                <w:b/>
                <w:smallCaps/>
                <w:color w:val="000000"/>
                <w:sz w:val="22"/>
                <w:szCs w:val="22"/>
              </w:rPr>
              <w:t>física</w:t>
            </w:r>
          </w:p>
          <w:p w14:paraId="5588011A" w14:textId="77777777" w:rsidR="003C6E82" w:rsidRDefault="003C6E82" w:rsidP="000A3857">
            <w:pPr>
              <w:autoSpaceDE w:val="0"/>
              <w:autoSpaceDN w:val="0"/>
              <w:adjustRightInd w:val="0"/>
              <w:jc w:val="center"/>
              <w:rPr>
                <w:b/>
                <w:smallCaps/>
                <w:color w:val="000000"/>
                <w:sz w:val="22"/>
                <w:szCs w:val="22"/>
              </w:rPr>
            </w:pPr>
            <w:r w:rsidRPr="007F668C">
              <w:rPr>
                <w:color w:val="000000"/>
                <w:sz w:val="18"/>
                <w:szCs w:val="18"/>
              </w:rPr>
              <w:t xml:space="preserve"> (Porcentaje)</w:t>
            </w:r>
          </w:p>
        </w:tc>
        <w:tc>
          <w:tcPr>
            <w:tcW w:w="5665" w:type="dxa"/>
          </w:tcPr>
          <w:p w14:paraId="5D9F1BFC" w14:textId="34BADAAE" w:rsidR="003C6E82" w:rsidRDefault="00C064F7" w:rsidP="000A3857">
            <w:pPr>
              <w:autoSpaceDE w:val="0"/>
              <w:autoSpaceDN w:val="0"/>
              <w:adjustRightInd w:val="0"/>
              <w:jc w:val="center"/>
              <w:rPr>
                <w:b/>
                <w:smallCaps/>
                <w:color w:val="000000"/>
                <w:sz w:val="22"/>
                <w:szCs w:val="22"/>
              </w:rPr>
            </w:pPr>
            <w:r>
              <w:rPr>
                <w:b/>
                <w:smallCaps/>
                <w:color w:val="000000"/>
                <w:sz w:val="22"/>
                <w:szCs w:val="22"/>
              </w:rPr>
              <w:t xml:space="preserve">Situaciones </w:t>
            </w:r>
            <w:r w:rsidR="003C6E82">
              <w:rPr>
                <w:b/>
                <w:smallCaps/>
                <w:color w:val="000000"/>
                <w:sz w:val="22"/>
                <w:szCs w:val="22"/>
              </w:rPr>
              <w:t xml:space="preserve">de violencia </w:t>
            </w:r>
            <w:r>
              <w:rPr>
                <w:b/>
                <w:smallCaps/>
                <w:color w:val="000000"/>
                <w:sz w:val="22"/>
                <w:szCs w:val="22"/>
              </w:rPr>
              <w:t>física</w:t>
            </w:r>
            <w:r w:rsidR="003C6E82">
              <w:rPr>
                <w:b/>
                <w:smallCaps/>
                <w:color w:val="000000"/>
                <w:sz w:val="22"/>
                <w:szCs w:val="22"/>
              </w:rPr>
              <w:t xml:space="preserve"> permitid</w:t>
            </w:r>
            <w:r>
              <w:rPr>
                <w:b/>
                <w:smallCaps/>
                <w:color w:val="000000"/>
                <w:sz w:val="22"/>
                <w:szCs w:val="22"/>
              </w:rPr>
              <w:t>a</w:t>
            </w:r>
            <w:r w:rsidR="003C6E82">
              <w:rPr>
                <w:b/>
                <w:smallCaps/>
                <w:color w:val="000000"/>
                <w:sz w:val="22"/>
                <w:szCs w:val="22"/>
              </w:rPr>
              <w:t>s o cometid</w:t>
            </w:r>
            <w:r>
              <w:rPr>
                <w:b/>
                <w:smallCaps/>
                <w:color w:val="000000"/>
                <w:sz w:val="22"/>
                <w:szCs w:val="22"/>
              </w:rPr>
              <w:t>a</w:t>
            </w:r>
            <w:r w:rsidR="003C6E82">
              <w:rPr>
                <w:b/>
                <w:smallCaps/>
                <w:color w:val="000000"/>
                <w:sz w:val="22"/>
                <w:szCs w:val="22"/>
              </w:rPr>
              <w:t>s por la autoridad durante la detención</w:t>
            </w:r>
          </w:p>
          <w:p w14:paraId="3C016EB6" w14:textId="77777777" w:rsidR="003C6E82" w:rsidRDefault="003C6E82" w:rsidP="000A3857">
            <w:pPr>
              <w:autoSpaceDE w:val="0"/>
              <w:autoSpaceDN w:val="0"/>
              <w:adjustRightInd w:val="0"/>
              <w:jc w:val="center"/>
              <w:rPr>
                <w:b/>
                <w:smallCaps/>
                <w:color w:val="000000"/>
                <w:sz w:val="22"/>
                <w:szCs w:val="22"/>
              </w:rPr>
            </w:pPr>
            <w:r w:rsidRPr="007F668C">
              <w:rPr>
                <w:color w:val="000000"/>
                <w:sz w:val="18"/>
                <w:szCs w:val="18"/>
              </w:rPr>
              <w:t>(Porcentaje)</w:t>
            </w:r>
          </w:p>
        </w:tc>
      </w:tr>
    </w:tbl>
    <w:p w14:paraId="05A63246" w14:textId="7ED04334" w:rsidR="00AB01E2" w:rsidRPr="00A71A11" w:rsidRDefault="00AB01E2" w:rsidP="00EA7E59">
      <w:pPr>
        <w:ind w:left="-570" w:right="142"/>
        <w:jc w:val="center"/>
        <w:textAlignment w:val="baseline"/>
        <w:rPr>
          <w:b/>
          <w:bCs/>
        </w:rPr>
      </w:pPr>
      <w:r>
        <w:rPr>
          <w:b/>
          <w:bCs/>
          <w:noProof/>
        </w:rPr>
        <w:drawing>
          <wp:inline distT="0" distB="0" distL="0" distR="0" wp14:anchorId="6C9F1B33" wp14:editId="37A9DEDE">
            <wp:extent cx="5486947" cy="2063750"/>
            <wp:effectExtent l="19050" t="19050" r="19050" b="1270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798"/>
                    <a:stretch/>
                  </pic:blipFill>
                  <pic:spPr bwMode="auto">
                    <a:xfrm>
                      <a:off x="0" y="0"/>
                      <a:ext cx="5613731" cy="211143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D168763" w14:textId="4E2DDD5B" w:rsidR="008A10EA" w:rsidRDefault="008A10EA" w:rsidP="008A10EA">
      <w:pPr>
        <w:rPr>
          <w:rFonts w:ascii="Segoe UI" w:hAnsi="Segoe UI" w:cs="Segoe UI"/>
          <w:sz w:val="12"/>
          <w:szCs w:val="12"/>
        </w:rPr>
      </w:pPr>
      <w:r w:rsidRPr="008C3123">
        <w:rPr>
          <w:sz w:val="16"/>
          <w:szCs w:val="16"/>
        </w:rPr>
        <w:t>*</w:t>
      </w:r>
      <w:r w:rsidRPr="008C3123">
        <w:rPr>
          <w:sz w:val="16"/>
          <w:szCs w:val="16"/>
          <w:vertAlign w:val="superscript"/>
        </w:rPr>
        <w:t xml:space="preserve"> </w:t>
      </w:r>
      <w:r>
        <w:rPr>
          <w:sz w:val="16"/>
          <w:szCs w:val="16"/>
          <w:vertAlign w:val="superscript"/>
        </w:rPr>
        <w:t xml:space="preserve">         </w:t>
      </w:r>
      <w:r w:rsidRPr="008C3123">
        <w:rPr>
          <w:sz w:val="16"/>
          <w:szCs w:val="16"/>
        </w:rPr>
        <w:t>En estos casos</w:t>
      </w:r>
      <w:r w:rsidR="005B5CB8">
        <w:rPr>
          <w:sz w:val="16"/>
          <w:szCs w:val="16"/>
        </w:rPr>
        <w:t>,</w:t>
      </w:r>
      <w:r w:rsidRPr="00C73183">
        <w:rPr>
          <w:sz w:val="16"/>
          <w:szCs w:val="16"/>
        </w:rPr>
        <w:t xml:space="preserve"> sí hubo</w:t>
      </w:r>
      <w:r w:rsidRPr="008C3123">
        <w:rPr>
          <w:b/>
          <w:bCs/>
          <w:sz w:val="16"/>
          <w:szCs w:val="16"/>
        </w:rPr>
        <w:t xml:space="preserve"> </w:t>
      </w:r>
      <w:r w:rsidRPr="008C3123">
        <w:rPr>
          <w:sz w:val="16"/>
          <w:szCs w:val="16"/>
        </w:rPr>
        <w:t>un cambio estadísticamente significativo con respecto del ejercicio anterior.</w:t>
      </w:r>
    </w:p>
    <w:p w14:paraId="547DDB3A" w14:textId="02E84167" w:rsidR="006C6572" w:rsidRDefault="006C6572" w:rsidP="006C6572">
      <w:pPr>
        <w:ind w:right="-525"/>
        <w:jc w:val="both"/>
        <w:textAlignment w:val="baseline"/>
        <w:rPr>
          <w:sz w:val="16"/>
          <w:szCs w:val="16"/>
        </w:rPr>
      </w:pPr>
      <w:r w:rsidRPr="008C3123">
        <w:rPr>
          <w:sz w:val="16"/>
          <w:szCs w:val="16"/>
        </w:rPr>
        <w:t>ND</w:t>
      </w:r>
      <w:r w:rsidR="008A10EA">
        <w:rPr>
          <w:sz w:val="16"/>
          <w:szCs w:val="16"/>
        </w:rPr>
        <w:t xml:space="preserve"> </w:t>
      </w:r>
      <w:r w:rsidRPr="008C3123">
        <w:rPr>
          <w:sz w:val="16"/>
          <w:szCs w:val="16"/>
        </w:rPr>
        <w:t xml:space="preserve"> No </w:t>
      </w:r>
      <w:r w:rsidR="008A10EA">
        <w:rPr>
          <w:sz w:val="16"/>
          <w:szCs w:val="16"/>
        </w:rPr>
        <w:t>d</w:t>
      </w:r>
      <w:r w:rsidRPr="008C3123">
        <w:rPr>
          <w:sz w:val="16"/>
          <w:szCs w:val="16"/>
        </w:rPr>
        <w:t>isponible</w:t>
      </w:r>
    </w:p>
    <w:p w14:paraId="73CC19EE" w14:textId="77777777" w:rsidR="008A10EA" w:rsidRDefault="008A10EA" w:rsidP="00EA7E59">
      <w:pPr>
        <w:spacing w:before="120"/>
        <w:ind w:right="-527"/>
        <w:jc w:val="both"/>
        <w:textAlignment w:val="baseline"/>
        <w:rPr>
          <w:rFonts w:ascii="Segoe UI" w:hAnsi="Segoe UI" w:cs="Segoe UI"/>
          <w:sz w:val="12"/>
          <w:szCs w:val="12"/>
        </w:rPr>
      </w:pPr>
    </w:p>
    <w:p w14:paraId="7F3093D4" w14:textId="31C255D9" w:rsidR="006C6572" w:rsidRPr="00EA7E59" w:rsidRDefault="00307BAA" w:rsidP="00EA7E59">
      <w:pPr>
        <w:pStyle w:val="Prrafodelista"/>
        <w:ind w:left="150"/>
        <w:textAlignment w:val="baseline"/>
        <w:rPr>
          <w:rFonts w:ascii="Arial Negrita" w:hAnsi="Arial Negrita"/>
        </w:rPr>
      </w:pPr>
      <w:r>
        <w:rPr>
          <w:rFonts w:ascii="Arial Negrita" w:hAnsi="Arial Negrita"/>
          <w:b/>
          <w:bCs/>
        </w:rPr>
        <w:t>Violencia</w:t>
      </w:r>
      <w:r w:rsidR="006C6572" w:rsidRPr="00EA7E59">
        <w:rPr>
          <w:rFonts w:ascii="Arial Negrita" w:hAnsi="Arial Negrita"/>
          <w:b/>
          <w:bCs/>
        </w:rPr>
        <w:t xml:space="preserve"> física durante la detención</w:t>
      </w:r>
      <w:r w:rsidR="00347066">
        <w:rPr>
          <w:rFonts w:ascii="Arial Negrita" w:hAnsi="Arial Negrita"/>
          <w:b/>
          <w:bCs/>
        </w:rPr>
        <w:t>, según s</w:t>
      </w:r>
      <w:r w:rsidR="006C6572" w:rsidRPr="00EA7E59">
        <w:rPr>
          <w:rFonts w:ascii="Arial Negrita" w:hAnsi="Arial Negrita"/>
          <w:b/>
          <w:bCs/>
        </w:rPr>
        <w:t>exo</w:t>
      </w:r>
    </w:p>
    <w:p w14:paraId="05A42002" w14:textId="77777777" w:rsidR="006C6572" w:rsidRPr="00803AD4" w:rsidRDefault="006C6572" w:rsidP="00EA7E59">
      <w:pPr>
        <w:ind w:left="-570"/>
        <w:jc w:val="both"/>
        <w:textAlignment w:val="baseline"/>
        <w:rPr>
          <w:b/>
          <w:bCs/>
          <w:sz w:val="16"/>
          <w:szCs w:val="16"/>
        </w:rPr>
      </w:pPr>
    </w:p>
    <w:p w14:paraId="57C7819D" w14:textId="5F21B581" w:rsidR="0095564F" w:rsidRDefault="008A10EA" w:rsidP="0095564F">
      <w:pPr>
        <w:ind w:left="-570"/>
        <w:jc w:val="both"/>
        <w:textAlignment w:val="baseline"/>
      </w:pPr>
      <w:r>
        <w:t xml:space="preserve">En 2022, </w:t>
      </w:r>
      <w:r w:rsidRPr="000F3761">
        <w:t>de </w:t>
      </w:r>
      <w:r w:rsidR="00307BAA">
        <w:t xml:space="preserve">la población de </w:t>
      </w:r>
      <w:r w:rsidRPr="000F3761">
        <w:t>adolescentes que se encontraba</w:t>
      </w:r>
      <w:r w:rsidR="002D2127">
        <w:t>n</w:t>
      </w:r>
      <w:r w:rsidRPr="000F3761">
        <w:t> en el S</w:t>
      </w:r>
      <w:r>
        <w:t xml:space="preserve">IJPA, </w:t>
      </w:r>
      <w:r w:rsidR="006C6572" w:rsidRPr="000F3761">
        <w:t xml:space="preserve">47.2 </w:t>
      </w:r>
      <w:r w:rsidR="00307BAA">
        <w:t xml:space="preserve">y 32.7 % de hombres y mujeres, respectivamente manifestaron haber </w:t>
      </w:r>
      <w:r w:rsidR="006C6572" w:rsidRPr="000F3761">
        <w:t>sufri</w:t>
      </w:r>
      <w:r w:rsidR="00307BAA">
        <w:t>do</w:t>
      </w:r>
      <w:r w:rsidR="006C6572" w:rsidRPr="000F3761">
        <w:t xml:space="preserve"> algún tipo de </w:t>
      </w:r>
      <w:r w:rsidR="00307BAA">
        <w:rPr>
          <w:i/>
          <w:iCs/>
        </w:rPr>
        <w:t>violencia</w:t>
      </w:r>
      <w:r w:rsidR="006C6572" w:rsidRPr="000F3761">
        <w:rPr>
          <w:i/>
          <w:iCs/>
        </w:rPr>
        <w:t xml:space="preserve"> física </w:t>
      </w:r>
      <w:r w:rsidR="006C6572" w:rsidRPr="000F3761">
        <w:t>al momento de su detención</w:t>
      </w:r>
      <w:r>
        <w:t>.</w:t>
      </w:r>
      <w:r w:rsidR="006C6572" w:rsidRPr="000F3761">
        <w:rPr>
          <w:rStyle w:val="Refdenotaalpie"/>
        </w:rPr>
        <w:footnoteReference w:id="6"/>
      </w:r>
      <w:r w:rsidR="0095564F">
        <w:t xml:space="preserve"> </w:t>
      </w:r>
      <w:r w:rsidR="0095564F" w:rsidRPr="000F3761">
        <w:t>De ell</w:t>
      </w:r>
      <w:r w:rsidR="0095564F">
        <w:t>os</w:t>
      </w:r>
      <w:r w:rsidR="0095564F" w:rsidRPr="000F3761">
        <w:t xml:space="preserve">, 88.1 % fue </w:t>
      </w:r>
      <w:r w:rsidR="0095564F" w:rsidRPr="000F3761">
        <w:rPr>
          <w:i/>
          <w:iCs/>
        </w:rPr>
        <w:t xml:space="preserve">pateado o golpeado con las manos </w:t>
      </w:r>
      <w:r w:rsidR="0095564F" w:rsidRPr="000F3761">
        <w:t xml:space="preserve">y 47.6 % fue </w:t>
      </w:r>
      <w:r w:rsidR="0095564F" w:rsidRPr="000F3761">
        <w:rPr>
          <w:i/>
          <w:iCs/>
        </w:rPr>
        <w:t>golpeado con objetos</w:t>
      </w:r>
      <w:r w:rsidR="0095564F" w:rsidRPr="000F3761">
        <w:t>. </w:t>
      </w:r>
      <w:r w:rsidR="0095564F" w:rsidRPr="0095564F">
        <w:t xml:space="preserve">Mientras que 66.6 % de las mujeres fueron </w:t>
      </w:r>
      <w:r w:rsidR="0095564F" w:rsidRPr="004158D9">
        <w:rPr>
          <w:i/>
        </w:rPr>
        <w:t>pateadas o golpeadas con las manos</w:t>
      </w:r>
      <w:r w:rsidR="0095564F" w:rsidRPr="0095564F">
        <w:t xml:space="preserve"> y a 48.4 % </w:t>
      </w:r>
      <w:r w:rsidR="0095564F" w:rsidRPr="004158D9">
        <w:rPr>
          <w:i/>
        </w:rPr>
        <w:t>les aplastaron su cuerpo o alguna parte de él con algún objeto o con el cuerpo de otra persona.</w:t>
      </w:r>
    </w:p>
    <w:p w14:paraId="2D6AF519" w14:textId="77777777" w:rsidR="00932927" w:rsidRDefault="00932927" w:rsidP="00932927">
      <w:pPr>
        <w:spacing w:line="120" w:lineRule="auto"/>
        <w:ind w:left="-573"/>
        <w:jc w:val="both"/>
        <w:textAlignment w:val="baseline"/>
      </w:pPr>
    </w:p>
    <w:p w14:paraId="4FB1AD90" w14:textId="2A63F555" w:rsidR="00BC1FCD" w:rsidRDefault="00BC1FCD" w:rsidP="0095564F">
      <w:pPr>
        <w:ind w:left="-570"/>
        <w:jc w:val="center"/>
        <w:textAlignment w:val="baseline"/>
        <w:rPr>
          <w:color w:val="000000"/>
          <w:sz w:val="20"/>
        </w:rPr>
      </w:pPr>
      <w:r w:rsidRPr="000C6AEF">
        <w:rPr>
          <w:color w:val="000000"/>
          <w:sz w:val="20"/>
        </w:rPr>
        <w:t xml:space="preserve">Gráfica </w:t>
      </w:r>
      <w:r>
        <w:rPr>
          <w:color w:val="000000"/>
          <w:sz w:val="20"/>
        </w:rPr>
        <w:t>26</w:t>
      </w:r>
    </w:p>
    <w:tbl>
      <w:tblPr>
        <w:tblStyle w:val="Tablaconcuadrcula"/>
        <w:tblW w:w="991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665"/>
      </w:tblGrid>
      <w:tr w:rsidR="002823D8" w14:paraId="3EC4BEEB" w14:textId="77777777" w:rsidTr="000A3857">
        <w:tc>
          <w:tcPr>
            <w:tcW w:w="4253" w:type="dxa"/>
          </w:tcPr>
          <w:p w14:paraId="1BBAA157" w14:textId="7EAD2F6C" w:rsidR="002823D8" w:rsidRDefault="002823D8" w:rsidP="000A3857">
            <w:pPr>
              <w:autoSpaceDE w:val="0"/>
              <w:autoSpaceDN w:val="0"/>
              <w:adjustRightInd w:val="0"/>
              <w:jc w:val="center"/>
              <w:rPr>
                <w:b/>
                <w:smallCaps/>
                <w:color w:val="000000"/>
                <w:sz w:val="22"/>
                <w:szCs w:val="22"/>
              </w:rPr>
            </w:pPr>
            <w:r>
              <w:rPr>
                <w:b/>
                <w:smallCaps/>
                <w:color w:val="000000"/>
                <w:sz w:val="22"/>
                <w:szCs w:val="22"/>
              </w:rPr>
              <w:t>Detenciones en las que hubo violencia física por sexo</w:t>
            </w:r>
          </w:p>
          <w:p w14:paraId="61CC4924" w14:textId="77777777" w:rsidR="002823D8" w:rsidRDefault="002823D8" w:rsidP="000A3857">
            <w:pPr>
              <w:autoSpaceDE w:val="0"/>
              <w:autoSpaceDN w:val="0"/>
              <w:adjustRightInd w:val="0"/>
              <w:jc w:val="center"/>
              <w:rPr>
                <w:b/>
                <w:smallCaps/>
                <w:color w:val="000000"/>
                <w:sz w:val="22"/>
                <w:szCs w:val="22"/>
              </w:rPr>
            </w:pPr>
            <w:r w:rsidRPr="007F668C">
              <w:rPr>
                <w:color w:val="000000"/>
                <w:sz w:val="18"/>
                <w:szCs w:val="18"/>
              </w:rPr>
              <w:t xml:space="preserve"> (Porcentaje)</w:t>
            </w:r>
          </w:p>
        </w:tc>
        <w:tc>
          <w:tcPr>
            <w:tcW w:w="5665" w:type="dxa"/>
          </w:tcPr>
          <w:p w14:paraId="751ECF4E" w14:textId="6B004722" w:rsidR="002823D8" w:rsidRDefault="002823D8" w:rsidP="000A3857">
            <w:pPr>
              <w:autoSpaceDE w:val="0"/>
              <w:autoSpaceDN w:val="0"/>
              <w:adjustRightInd w:val="0"/>
              <w:jc w:val="center"/>
              <w:rPr>
                <w:b/>
                <w:smallCaps/>
                <w:color w:val="000000"/>
                <w:sz w:val="22"/>
                <w:szCs w:val="22"/>
              </w:rPr>
            </w:pPr>
            <w:r>
              <w:rPr>
                <w:b/>
                <w:smallCaps/>
                <w:color w:val="000000"/>
                <w:sz w:val="22"/>
                <w:szCs w:val="22"/>
              </w:rPr>
              <w:t>Situaciones de violencia física permitidas o cometidas por la autoridad durante la detención por sexo</w:t>
            </w:r>
          </w:p>
          <w:p w14:paraId="3A03CC63" w14:textId="77777777" w:rsidR="002823D8" w:rsidRDefault="002823D8" w:rsidP="000A3857">
            <w:pPr>
              <w:autoSpaceDE w:val="0"/>
              <w:autoSpaceDN w:val="0"/>
              <w:adjustRightInd w:val="0"/>
              <w:jc w:val="center"/>
              <w:rPr>
                <w:b/>
                <w:smallCaps/>
                <w:color w:val="000000"/>
                <w:sz w:val="22"/>
                <w:szCs w:val="22"/>
              </w:rPr>
            </w:pPr>
            <w:r w:rsidRPr="007F668C">
              <w:rPr>
                <w:color w:val="000000"/>
                <w:sz w:val="18"/>
                <w:szCs w:val="18"/>
              </w:rPr>
              <w:t>(Porcentaje)</w:t>
            </w:r>
          </w:p>
        </w:tc>
      </w:tr>
    </w:tbl>
    <w:p w14:paraId="2359AF47" w14:textId="3BD0C3A8" w:rsidR="00307BAA" w:rsidRPr="00A71A11" w:rsidRDefault="00307BAA" w:rsidP="0095564F">
      <w:pPr>
        <w:ind w:left="-570"/>
        <w:jc w:val="center"/>
        <w:textAlignment w:val="baseline"/>
      </w:pPr>
      <w:r>
        <w:rPr>
          <w:noProof/>
        </w:rPr>
        <w:drawing>
          <wp:inline distT="0" distB="0" distL="0" distR="0" wp14:anchorId="1A94E37D" wp14:editId="6E7C98CA">
            <wp:extent cx="6142915" cy="2363556"/>
            <wp:effectExtent l="19050" t="19050" r="10795" b="177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02219" cy="2386374"/>
                    </a:xfrm>
                    <a:prstGeom prst="rect">
                      <a:avLst/>
                    </a:prstGeom>
                    <a:noFill/>
                    <a:ln>
                      <a:solidFill>
                        <a:schemeClr val="tx1"/>
                      </a:solidFill>
                    </a:ln>
                  </pic:spPr>
                </pic:pic>
              </a:graphicData>
            </a:graphic>
          </wp:inline>
        </w:drawing>
      </w:r>
    </w:p>
    <w:p w14:paraId="53C56B19" w14:textId="77777777" w:rsidR="006C6572" w:rsidRDefault="006C6572" w:rsidP="006C6572">
      <w:pPr>
        <w:ind w:left="-570" w:right="-525"/>
        <w:textAlignment w:val="baseline"/>
        <w:rPr>
          <w:rFonts w:ascii="Segoe UI" w:hAnsi="Segoe UI" w:cs="Segoe UI"/>
          <w:sz w:val="12"/>
          <w:szCs w:val="12"/>
        </w:rPr>
      </w:pPr>
    </w:p>
    <w:p w14:paraId="57AA809D" w14:textId="77777777" w:rsidR="006C6572" w:rsidRPr="00307BAA" w:rsidRDefault="006C6572" w:rsidP="00EA7E59">
      <w:pPr>
        <w:ind w:left="-570"/>
        <w:textAlignment w:val="baseline"/>
        <w:rPr>
          <w:b/>
          <w:bCs/>
          <w:sz w:val="4"/>
          <w:szCs w:val="4"/>
        </w:rPr>
      </w:pPr>
    </w:p>
    <w:p w14:paraId="4314DB68" w14:textId="77777777" w:rsidR="006C6572" w:rsidRPr="00EA7E59" w:rsidRDefault="006C6572" w:rsidP="00EA7E59">
      <w:pPr>
        <w:pStyle w:val="Prrafodelista"/>
        <w:ind w:left="150"/>
        <w:textAlignment w:val="baseline"/>
        <w:rPr>
          <w:rFonts w:ascii="Arial Negrita" w:hAnsi="Arial Negrita"/>
          <w:b/>
          <w:bCs/>
        </w:rPr>
      </w:pPr>
      <w:r w:rsidRPr="00EA7E59">
        <w:rPr>
          <w:rFonts w:ascii="Arial Negrita" w:hAnsi="Arial Negrita"/>
          <w:b/>
          <w:bCs/>
        </w:rPr>
        <w:t>Despojo o robo de dinero o pertenencias</w:t>
      </w:r>
    </w:p>
    <w:p w14:paraId="1231EC7E" w14:textId="77777777" w:rsidR="006C6572" w:rsidRPr="00803AD4" w:rsidRDefault="006C6572" w:rsidP="00EA7E59">
      <w:pPr>
        <w:ind w:left="-570"/>
        <w:textAlignment w:val="baseline"/>
        <w:rPr>
          <w:sz w:val="16"/>
          <w:szCs w:val="16"/>
        </w:rPr>
      </w:pPr>
    </w:p>
    <w:p w14:paraId="65382071" w14:textId="57960B1C" w:rsidR="004344A0" w:rsidRDefault="0006737B" w:rsidP="0006737B">
      <w:pPr>
        <w:ind w:left="-570"/>
        <w:jc w:val="both"/>
        <w:textAlignment w:val="baseline"/>
      </w:pPr>
      <w:r>
        <w:t>D</w:t>
      </w:r>
      <w:r w:rsidRPr="000F3761">
        <w:t>e la población</w:t>
      </w:r>
      <w:r w:rsidR="00EE40EE">
        <w:t xml:space="preserve"> </w:t>
      </w:r>
      <w:r w:rsidRPr="000F3761">
        <w:t>de adolescentes que se encontraba en el S</w:t>
      </w:r>
      <w:r>
        <w:t xml:space="preserve">IJPA, </w:t>
      </w:r>
      <w:r w:rsidR="006C6572" w:rsidRPr="000F3761">
        <w:rPr>
          <w:bCs/>
        </w:rPr>
        <w:t>38.7</w:t>
      </w:r>
      <w:r w:rsidR="00955E2F" w:rsidRPr="000F3761">
        <w:rPr>
          <w:bCs/>
        </w:rPr>
        <w:t xml:space="preserve"> %</w:t>
      </w:r>
      <w:r w:rsidR="006C6572" w:rsidRPr="000F3761">
        <w:rPr>
          <w:bCs/>
        </w:rPr>
        <w:t xml:space="preserve"> </w:t>
      </w:r>
      <w:r w:rsidR="006C6572" w:rsidRPr="000F3761">
        <w:t xml:space="preserve">declaró haber sufrido </w:t>
      </w:r>
      <w:r w:rsidR="006C6572" w:rsidRPr="000F3761">
        <w:rPr>
          <w:bCs/>
          <w:i/>
          <w:iCs/>
        </w:rPr>
        <w:t>despojo o robo de dinero o pertenencias</w:t>
      </w:r>
      <w:r w:rsidR="006C6572" w:rsidRPr="000F3761">
        <w:t xml:space="preserve"> por parte de la autoridad que </w:t>
      </w:r>
      <w:r w:rsidR="005D7B6F">
        <w:t>realizó la detención</w:t>
      </w:r>
      <w:r w:rsidR="00EE40EE">
        <w:t>.</w:t>
      </w:r>
      <w:r w:rsidR="006C6572" w:rsidRPr="000F3761">
        <w:rPr>
          <w:vertAlign w:val="superscript"/>
        </w:rPr>
        <w:t>3</w:t>
      </w:r>
    </w:p>
    <w:p w14:paraId="03CD9444" w14:textId="77777777" w:rsidR="0006737B" w:rsidRPr="00307BAA" w:rsidRDefault="0006737B" w:rsidP="00EA7E59">
      <w:pPr>
        <w:ind w:left="-570"/>
        <w:jc w:val="both"/>
        <w:textAlignment w:val="baseline"/>
        <w:rPr>
          <w:sz w:val="14"/>
          <w:szCs w:val="14"/>
        </w:rPr>
      </w:pPr>
    </w:p>
    <w:p w14:paraId="2C83C50B" w14:textId="3FB0EAA7" w:rsidR="00BC1FCD" w:rsidRPr="004344A0" w:rsidRDefault="00BC1FCD" w:rsidP="00EA7E59">
      <w:pPr>
        <w:ind w:left="-570"/>
        <w:jc w:val="center"/>
        <w:textAlignment w:val="baseline"/>
      </w:pPr>
      <w:r w:rsidRPr="000C6AEF">
        <w:rPr>
          <w:color w:val="000000"/>
          <w:sz w:val="20"/>
        </w:rPr>
        <w:t xml:space="preserve">Gráfica </w:t>
      </w:r>
      <w:r>
        <w:rPr>
          <w:color w:val="000000"/>
          <w:sz w:val="20"/>
        </w:rPr>
        <w:t>2</w:t>
      </w:r>
      <w:r w:rsidR="004344A0">
        <w:rPr>
          <w:color w:val="000000"/>
          <w:sz w:val="20"/>
        </w:rPr>
        <w:t>7</w:t>
      </w:r>
    </w:p>
    <w:p w14:paraId="2DD883DE" w14:textId="77777777" w:rsidR="0006737B" w:rsidRDefault="00BC1FCD" w:rsidP="0006737B">
      <w:pPr>
        <w:autoSpaceDE w:val="0"/>
        <w:autoSpaceDN w:val="0"/>
        <w:adjustRightInd w:val="0"/>
        <w:ind w:hanging="567"/>
        <w:jc w:val="center"/>
        <w:rPr>
          <w:rFonts w:ascii="Arial Negrita" w:hAnsi="Arial Negrita"/>
          <w:b/>
          <w:smallCaps/>
          <w:color w:val="000000"/>
          <w:sz w:val="22"/>
          <w:szCs w:val="18"/>
        </w:rPr>
      </w:pPr>
      <w:r>
        <w:rPr>
          <w:rFonts w:ascii="Arial Negrita" w:hAnsi="Arial Negrita"/>
          <w:b/>
          <w:smallCaps/>
          <w:color w:val="000000"/>
          <w:sz w:val="22"/>
          <w:szCs w:val="18"/>
        </w:rPr>
        <w:t xml:space="preserve">Condición de sufrir despojo o robo de dinero o pertenencias </w:t>
      </w:r>
    </w:p>
    <w:p w14:paraId="562B0811" w14:textId="0F3D564D" w:rsidR="00BC1FCD" w:rsidRPr="006C6572" w:rsidRDefault="00BC1FCD" w:rsidP="00EA7E59">
      <w:pPr>
        <w:autoSpaceDE w:val="0"/>
        <w:autoSpaceDN w:val="0"/>
        <w:adjustRightInd w:val="0"/>
        <w:ind w:hanging="567"/>
        <w:jc w:val="center"/>
        <w:rPr>
          <w:rFonts w:ascii="Arial Negrita" w:hAnsi="Arial Negrita"/>
          <w:b/>
          <w:smallCaps/>
          <w:color w:val="000000"/>
          <w:sz w:val="22"/>
          <w:szCs w:val="18"/>
        </w:rPr>
      </w:pPr>
      <w:r>
        <w:rPr>
          <w:rFonts w:ascii="Arial Negrita" w:hAnsi="Arial Negrita"/>
          <w:b/>
          <w:smallCaps/>
          <w:color w:val="000000"/>
          <w:sz w:val="22"/>
          <w:szCs w:val="18"/>
        </w:rPr>
        <w:t>por parte de la autoridad que</w:t>
      </w:r>
      <w:r w:rsidR="002823D8">
        <w:rPr>
          <w:rFonts w:ascii="Arial Negrita" w:hAnsi="Arial Negrita"/>
          <w:b/>
          <w:smallCaps/>
          <w:color w:val="000000"/>
          <w:sz w:val="22"/>
          <w:szCs w:val="18"/>
        </w:rPr>
        <w:t xml:space="preserve"> realizó la detención</w:t>
      </w:r>
    </w:p>
    <w:p w14:paraId="4BE1628B" w14:textId="660CDB06" w:rsidR="00BC1FCD" w:rsidRDefault="00BC1FCD" w:rsidP="00EA7E59">
      <w:pPr>
        <w:autoSpaceDE w:val="0"/>
        <w:autoSpaceDN w:val="0"/>
        <w:adjustRightInd w:val="0"/>
        <w:ind w:hanging="567"/>
        <w:jc w:val="center"/>
        <w:rPr>
          <w:sz w:val="18"/>
          <w:szCs w:val="16"/>
          <w:lang w:val="es-ES"/>
        </w:rPr>
      </w:pPr>
      <w:r w:rsidRPr="006C6572">
        <w:rPr>
          <w:sz w:val="18"/>
          <w:szCs w:val="16"/>
          <w:lang w:val="es-ES"/>
        </w:rPr>
        <w:t>(Porcentaje)</w:t>
      </w:r>
    </w:p>
    <w:p w14:paraId="1A97800D" w14:textId="3F247B60" w:rsidR="00C73183" w:rsidRDefault="00C73183" w:rsidP="00BC1FCD">
      <w:pPr>
        <w:ind w:left="-570" w:right="-525"/>
        <w:jc w:val="center"/>
        <w:textAlignment w:val="baseline"/>
        <w:rPr>
          <w:vertAlign w:val="superscript"/>
        </w:rPr>
      </w:pPr>
      <w:r>
        <w:rPr>
          <w:noProof/>
        </w:rPr>
        <w:drawing>
          <wp:inline distT="0" distB="0" distL="0" distR="0" wp14:anchorId="58986497" wp14:editId="78ABA189">
            <wp:extent cx="2322435" cy="1686920"/>
            <wp:effectExtent l="19050" t="19050" r="20955" b="27940"/>
            <wp:docPr id="1" name="Picture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circular&#10;&#10;Descripción generada automáticamente"/>
                    <pic:cNvPicPr/>
                  </pic:nvPicPr>
                  <pic:blipFill>
                    <a:blip r:embed="rId34"/>
                    <a:stretch>
                      <a:fillRect/>
                    </a:stretch>
                  </pic:blipFill>
                  <pic:spPr>
                    <a:xfrm>
                      <a:off x="0" y="0"/>
                      <a:ext cx="2353578" cy="1709541"/>
                    </a:xfrm>
                    <a:prstGeom prst="rect">
                      <a:avLst/>
                    </a:prstGeom>
                    <a:ln>
                      <a:solidFill>
                        <a:schemeClr val="tx1"/>
                      </a:solidFill>
                    </a:ln>
                  </pic:spPr>
                </pic:pic>
              </a:graphicData>
            </a:graphic>
          </wp:inline>
        </w:drawing>
      </w:r>
    </w:p>
    <w:p w14:paraId="32231398" w14:textId="77777777" w:rsidR="00932927" w:rsidRDefault="00932927" w:rsidP="001A246B">
      <w:pPr>
        <w:autoSpaceDE w:val="0"/>
        <w:autoSpaceDN w:val="0"/>
        <w:adjustRightInd w:val="0"/>
        <w:ind w:left="-567"/>
        <w:jc w:val="both"/>
        <w:rPr>
          <w:rFonts w:ascii="Arial Negrita" w:hAnsi="Arial Negrita"/>
          <w:b/>
          <w:bCs/>
          <w:smallCaps/>
          <w:color w:val="000000" w:themeColor="text1"/>
          <w:lang w:val="es-ES"/>
        </w:rPr>
      </w:pPr>
    </w:p>
    <w:p w14:paraId="059213F4" w14:textId="09DE59AE" w:rsidR="006C6572" w:rsidRPr="004344A0" w:rsidRDefault="000233C7" w:rsidP="001A246B">
      <w:pPr>
        <w:autoSpaceDE w:val="0"/>
        <w:autoSpaceDN w:val="0"/>
        <w:adjustRightInd w:val="0"/>
        <w:ind w:left="-567"/>
        <w:jc w:val="both"/>
        <w:rPr>
          <w:rFonts w:ascii="Arial Negrita" w:hAnsi="Arial Negrita"/>
          <w:b/>
          <w:bCs/>
          <w:smallCaps/>
          <w:color w:val="000000" w:themeColor="text1"/>
          <w:lang w:val="es-ES"/>
        </w:rPr>
      </w:pPr>
      <w:r w:rsidRPr="004344A0">
        <w:rPr>
          <w:rFonts w:ascii="Arial Negrita" w:hAnsi="Arial Negrita"/>
          <w:b/>
          <w:bCs/>
          <w:smallCaps/>
          <w:color w:val="000000" w:themeColor="text1"/>
          <w:lang w:val="es-ES"/>
        </w:rPr>
        <w:t>ministerio p</w:t>
      </w:r>
      <w:r w:rsidRPr="004344A0">
        <w:rPr>
          <w:rFonts w:ascii="Arial Negrita" w:hAnsi="Arial Negrita" w:hint="eastAsia"/>
          <w:b/>
          <w:bCs/>
          <w:smallCaps/>
          <w:color w:val="000000" w:themeColor="text1"/>
          <w:lang w:val="es-ES"/>
        </w:rPr>
        <w:t>ú</w:t>
      </w:r>
      <w:r w:rsidRPr="004344A0">
        <w:rPr>
          <w:rFonts w:ascii="Arial Negrita" w:hAnsi="Arial Negrita"/>
          <w:b/>
          <w:bCs/>
          <w:smallCaps/>
          <w:color w:val="000000" w:themeColor="text1"/>
          <w:lang w:val="es-ES"/>
        </w:rPr>
        <w:t xml:space="preserve">blico </w:t>
      </w:r>
    </w:p>
    <w:p w14:paraId="5014238C" w14:textId="77777777" w:rsidR="006C6572" w:rsidRDefault="006C6572" w:rsidP="00EA7E59">
      <w:pPr>
        <w:ind w:left="-570"/>
        <w:textAlignment w:val="baseline"/>
        <w:rPr>
          <w:b/>
          <w:bCs/>
        </w:rPr>
      </w:pPr>
    </w:p>
    <w:p w14:paraId="5919C678" w14:textId="77777777" w:rsidR="006C6572" w:rsidRPr="00EA7E59" w:rsidRDefault="006C6572" w:rsidP="00EA7E59">
      <w:pPr>
        <w:pStyle w:val="Prrafodelista"/>
        <w:ind w:left="150"/>
        <w:textAlignment w:val="baseline"/>
        <w:rPr>
          <w:rFonts w:ascii="Arial Negrita" w:hAnsi="Arial Negrita"/>
          <w:b/>
          <w:bCs/>
        </w:rPr>
      </w:pPr>
      <w:r w:rsidRPr="00EA7E59">
        <w:rPr>
          <w:rFonts w:ascii="Arial Negrita" w:hAnsi="Arial Negrita"/>
          <w:b/>
          <w:bCs/>
        </w:rPr>
        <w:t>Ejercicio de derechos en la Agencia del Ministerio Público</w:t>
      </w:r>
    </w:p>
    <w:p w14:paraId="4CDFDEB5" w14:textId="77777777" w:rsidR="006C6572" w:rsidRPr="00754BAC" w:rsidRDefault="006C6572" w:rsidP="00EA7E59">
      <w:pPr>
        <w:ind w:left="-570"/>
        <w:textAlignment w:val="baseline"/>
      </w:pPr>
    </w:p>
    <w:p w14:paraId="2039CE94" w14:textId="2B3CFDDE" w:rsidR="006C6572" w:rsidRPr="004158D9" w:rsidRDefault="0006737B" w:rsidP="004158D9">
      <w:pPr>
        <w:ind w:left="-570"/>
        <w:jc w:val="both"/>
        <w:textAlignment w:val="baseline"/>
      </w:pPr>
      <w:r>
        <w:t>D</w:t>
      </w:r>
      <w:r w:rsidRPr="000F3761">
        <w:t>e la población de adolescentes que se encontraba en el S</w:t>
      </w:r>
      <w:r>
        <w:t>IJPA</w:t>
      </w:r>
      <w:r w:rsidRPr="0006737B">
        <w:t xml:space="preserve"> </w:t>
      </w:r>
      <w:r w:rsidRPr="000F3761">
        <w:t>y que fue presentada en la Agencia del Ministerio Público</w:t>
      </w:r>
      <w:r>
        <w:t xml:space="preserve">, a </w:t>
      </w:r>
      <w:r w:rsidR="006C6572" w:rsidRPr="000F3761">
        <w:rPr>
          <w:bCs/>
        </w:rPr>
        <w:t>85.9</w:t>
      </w:r>
      <w:r w:rsidR="00955E2F" w:rsidRPr="000F3761">
        <w:rPr>
          <w:bCs/>
        </w:rPr>
        <w:t xml:space="preserve"> %</w:t>
      </w:r>
      <w:r w:rsidR="006C6572" w:rsidRPr="000F3761">
        <w:t xml:space="preserve"> </w:t>
      </w:r>
      <w:r w:rsidRPr="00EA7E59">
        <w:rPr>
          <w:i/>
        </w:rPr>
        <w:t>le</w:t>
      </w:r>
      <w:r w:rsidR="006C6572" w:rsidRPr="000F3761">
        <w:rPr>
          <w:bCs/>
          <w:i/>
          <w:iCs/>
        </w:rPr>
        <w:t xml:space="preserve"> pregunt</w:t>
      </w:r>
      <w:r>
        <w:rPr>
          <w:bCs/>
          <w:i/>
          <w:iCs/>
        </w:rPr>
        <w:t>aron</w:t>
      </w:r>
      <w:r w:rsidR="006C6572" w:rsidRPr="000F3761">
        <w:rPr>
          <w:bCs/>
          <w:i/>
          <w:iCs/>
        </w:rPr>
        <w:t xml:space="preserve"> su edad</w:t>
      </w:r>
      <w:r w:rsidR="006C6572" w:rsidRPr="000F3761">
        <w:t xml:space="preserve"> y en </w:t>
      </w:r>
      <w:r w:rsidR="006C6572" w:rsidRPr="000F3761">
        <w:rPr>
          <w:bCs/>
        </w:rPr>
        <w:t>84</w:t>
      </w:r>
      <w:r w:rsidR="00D91772">
        <w:rPr>
          <w:bCs/>
        </w:rPr>
        <w:t>.0</w:t>
      </w:r>
      <w:r w:rsidR="00955E2F" w:rsidRPr="000F3761">
        <w:rPr>
          <w:bCs/>
        </w:rPr>
        <w:t xml:space="preserve"> %</w:t>
      </w:r>
      <w:r w:rsidR="006C6572" w:rsidRPr="000F3761">
        <w:rPr>
          <w:bCs/>
        </w:rPr>
        <w:t xml:space="preserve"> </w:t>
      </w:r>
      <w:r w:rsidR="006C6572" w:rsidRPr="000F3761">
        <w:t>de los casos</w:t>
      </w:r>
      <w:r w:rsidR="007336B1">
        <w:t>,</w:t>
      </w:r>
      <w:r w:rsidR="006C6572" w:rsidRPr="000F3761">
        <w:t xml:space="preserve"> </w:t>
      </w:r>
      <w:r w:rsidR="006C6572" w:rsidRPr="000F3761">
        <w:rPr>
          <w:bCs/>
          <w:i/>
          <w:iCs/>
        </w:rPr>
        <w:t>no se permitió que alguien diferente de la autoridad lo fotografiara o grabara</w:t>
      </w:r>
      <w:r w:rsidR="006C6572" w:rsidRPr="000F3761">
        <w:t xml:space="preserve">. </w:t>
      </w:r>
      <w:r>
        <w:t>A</w:t>
      </w:r>
      <w:r w:rsidR="006C6572" w:rsidRPr="000F3761">
        <w:t xml:space="preserve"> </w:t>
      </w:r>
      <w:r w:rsidR="006C6572" w:rsidRPr="000F3761">
        <w:rPr>
          <w:bCs/>
        </w:rPr>
        <w:t>61.7</w:t>
      </w:r>
      <w:r w:rsidR="00955E2F" w:rsidRPr="000F3761">
        <w:rPr>
          <w:bCs/>
        </w:rPr>
        <w:t xml:space="preserve"> %</w:t>
      </w:r>
      <w:r w:rsidR="006C6572" w:rsidRPr="000F3761">
        <w:rPr>
          <w:bCs/>
        </w:rPr>
        <w:t xml:space="preserve"> </w:t>
      </w:r>
      <w:r w:rsidR="006C6572" w:rsidRPr="000F3761">
        <w:rPr>
          <w:bCs/>
          <w:i/>
          <w:iCs/>
        </w:rPr>
        <w:t>le permitieron contactar a sus padres, tutores o personas de confianza</w:t>
      </w:r>
      <w:r w:rsidR="006C6572" w:rsidRPr="000F3761">
        <w:t xml:space="preserve"> </w:t>
      </w:r>
      <w:r>
        <w:t>y</w:t>
      </w:r>
      <w:r w:rsidR="006C6572" w:rsidRPr="000F3761">
        <w:t xml:space="preserve"> </w:t>
      </w:r>
      <w:r w:rsidR="006C6572" w:rsidRPr="000F3761">
        <w:rPr>
          <w:bCs/>
        </w:rPr>
        <w:t>57.7</w:t>
      </w:r>
      <w:r w:rsidR="00955E2F" w:rsidRPr="000F3761">
        <w:rPr>
          <w:bCs/>
        </w:rPr>
        <w:t xml:space="preserve"> %</w:t>
      </w:r>
      <w:r w:rsidR="006C6572" w:rsidRPr="000F3761">
        <w:t xml:space="preserve"> </w:t>
      </w:r>
      <w:r w:rsidR="006C6572" w:rsidRPr="000F3761">
        <w:rPr>
          <w:bCs/>
          <w:i/>
          <w:iCs/>
        </w:rPr>
        <w:t>fue evaluada por un médico. </w:t>
      </w:r>
    </w:p>
    <w:p w14:paraId="472072AF" w14:textId="77777777" w:rsidR="0074402D" w:rsidRDefault="0074402D" w:rsidP="00EA7E59">
      <w:pPr>
        <w:ind w:left="-570"/>
        <w:jc w:val="center"/>
        <w:textAlignment w:val="baseline"/>
        <w:rPr>
          <w:color w:val="000000"/>
          <w:sz w:val="20"/>
        </w:rPr>
      </w:pPr>
    </w:p>
    <w:p w14:paraId="0BB83D52" w14:textId="058E8211" w:rsidR="004344A0" w:rsidRPr="004344A0" w:rsidRDefault="004344A0" w:rsidP="00EA7E59">
      <w:pPr>
        <w:ind w:left="-570"/>
        <w:jc w:val="center"/>
        <w:textAlignment w:val="baseline"/>
      </w:pPr>
      <w:r w:rsidRPr="000C6AEF">
        <w:rPr>
          <w:color w:val="000000"/>
          <w:sz w:val="20"/>
        </w:rPr>
        <w:t xml:space="preserve">Gráfica </w:t>
      </w:r>
      <w:r>
        <w:rPr>
          <w:color w:val="000000"/>
          <w:sz w:val="20"/>
        </w:rPr>
        <w:t>28</w:t>
      </w:r>
    </w:p>
    <w:p w14:paraId="3615199A" w14:textId="479B043B" w:rsidR="004344A0" w:rsidRPr="006C6572" w:rsidRDefault="004344A0" w:rsidP="00EA7E59">
      <w:pPr>
        <w:autoSpaceDE w:val="0"/>
        <w:autoSpaceDN w:val="0"/>
        <w:adjustRightInd w:val="0"/>
        <w:ind w:left="-567"/>
        <w:jc w:val="center"/>
        <w:rPr>
          <w:rFonts w:ascii="Arial Negrita" w:hAnsi="Arial Negrita"/>
          <w:b/>
          <w:smallCaps/>
          <w:color w:val="000000"/>
          <w:sz w:val="22"/>
          <w:szCs w:val="18"/>
        </w:rPr>
      </w:pPr>
      <w:r>
        <w:rPr>
          <w:rFonts w:ascii="Arial Negrita" w:hAnsi="Arial Negrita"/>
          <w:b/>
          <w:smallCaps/>
          <w:color w:val="000000"/>
          <w:sz w:val="22"/>
          <w:szCs w:val="18"/>
        </w:rPr>
        <w:t>Ejercicios de derechos en la Agencia del Ministerio Público</w:t>
      </w:r>
    </w:p>
    <w:p w14:paraId="6284063B" w14:textId="77777777" w:rsidR="004344A0" w:rsidRDefault="004344A0" w:rsidP="00EA7E59">
      <w:pPr>
        <w:autoSpaceDE w:val="0"/>
        <w:autoSpaceDN w:val="0"/>
        <w:adjustRightInd w:val="0"/>
        <w:ind w:hanging="567"/>
        <w:jc w:val="center"/>
        <w:rPr>
          <w:sz w:val="18"/>
          <w:szCs w:val="16"/>
          <w:lang w:val="es-ES"/>
        </w:rPr>
      </w:pPr>
      <w:r w:rsidRPr="006C6572">
        <w:rPr>
          <w:sz w:val="18"/>
          <w:szCs w:val="16"/>
          <w:lang w:val="es-ES"/>
        </w:rPr>
        <w:t>(Porcentaje)</w:t>
      </w:r>
    </w:p>
    <w:p w14:paraId="7AA3864E" w14:textId="77777777" w:rsidR="006C6572" w:rsidRDefault="006C6572" w:rsidP="00EA7E59">
      <w:pPr>
        <w:ind w:left="-570"/>
        <w:jc w:val="both"/>
        <w:textAlignment w:val="baseline"/>
      </w:pPr>
      <w:r w:rsidRPr="00754BAC">
        <w:rPr>
          <w:noProof/>
        </w:rPr>
        <w:drawing>
          <wp:inline distT="0" distB="0" distL="0" distR="0" wp14:anchorId="32D80CBC" wp14:editId="3E46715D">
            <wp:extent cx="6400800" cy="3074528"/>
            <wp:effectExtent l="19050" t="19050" r="19050" b="12065"/>
            <wp:docPr id="78" name="Picture 78"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descr="Imagen que contiene Gráfico&#10;&#10;Descripción generada automáticamente"/>
                    <pic:cNvPicPr>
                      <a:picLocks noChangeAspect="1" noChangeArrowheads="1"/>
                    </pic:cNvPicPr>
                  </pic:nvPicPr>
                  <pic:blipFill rotWithShape="1">
                    <a:blip r:embed="rId35">
                      <a:extLst>
                        <a:ext uri="{28A0092B-C50C-407E-A947-70E740481C1C}">
                          <a14:useLocalDpi xmlns:a14="http://schemas.microsoft.com/office/drawing/2010/main" val="0"/>
                        </a:ext>
                      </a:extLst>
                    </a:blip>
                    <a:srcRect t="10532"/>
                    <a:stretch/>
                  </pic:blipFill>
                  <pic:spPr bwMode="auto">
                    <a:xfrm>
                      <a:off x="0" y="0"/>
                      <a:ext cx="6433260" cy="30901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A5813A5" w14:textId="0672C675" w:rsidR="006C6572" w:rsidRDefault="006C6572" w:rsidP="00EA7E59">
      <w:pPr>
        <w:ind w:hanging="567"/>
        <w:rPr>
          <w:rFonts w:ascii="Segoe UI" w:hAnsi="Segoe UI" w:cs="Segoe UI"/>
          <w:sz w:val="12"/>
          <w:szCs w:val="12"/>
        </w:rPr>
      </w:pPr>
      <w:r w:rsidRPr="008C3123">
        <w:rPr>
          <w:sz w:val="16"/>
          <w:szCs w:val="16"/>
        </w:rPr>
        <w:t>*</w:t>
      </w:r>
      <w:r w:rsidRPr="008C3123">
        <w:rPr>
          <w:sz w:val="16"/>
          <w:szCs w:val="16"/>
          <w:vertAlign w:val="superscript"/>
        </w:rPr>
        <w:t xml:space="preserve"> </w:t>
      </w:r>
      <w:r w:rsidRPr="008C3123">
        <w:rPr>
          <w:sz w:val="16"/>
          <w:szCs w:val="16"/>
        </w:rPr>
        <w:t>En estos casos</w:t>
      </w:r>
      <w:r w:rsidR="00474768">
        <w:rPr>
          <w:sz w:val="16"/>
          <w:szCs w:val="16"/>
        </w:rPr>
        <w:t>,</w:t>
      </w:r>
      <w:r w:rsidRPr="008C3123">
        <w:rPr>
          <w:sz w:val="16"/>
          <w:szCs w:val="16"/>
        </w:rPr>
        <w:t xml:space="preserve"> </w:t>
      </w:r>
      <w:r w:rsidR="003C21DA" w:rsidRPr="00C73183">
        <w:rPr>
          <w:sz w:val="16"/>
          <w:szCs w:val="16"/>
        </w:rPr>
        <w:t>sí hubo</w:t>
      </w:r>
      <w:r w:rsidRPr="008C3123">
        <w:rPr>
          <w:b/>
          <w:bCs/>
          <w:sz w:val="16"/>
          <w:szCs w:val="16"/>
        </w:rPr>
        <w:t xml:space="preserve"> </w:t>
      </w:r>
      <w:r w:rsidRPr="008C3123">
        <w:rPr>
          <w:sz w:val="16"/>
          <w:szCs w:val="16"/>
        </w:rPr>
        <w:t>un cambio estadísticamente significativo con respecto del ejercicio anterior.</w:t>
      </w:r>
    </w:p>
    <w:p w14:paraId="3FF66700" w14:textId="77777777" w:rsidR="006C6572" w:rsidRPr="00754BAC" w:rsidRDefault="006C6572" w:rsidP="006C6572">
      <w:pPr>
        <w:ind w:left="-570" w:right="-525"/>
        <w:jc w:val="both"/>
        <w:textAlignment w:val="baseline"/>
      </w:pPr>
      <w:r w:rsidRPr="00754BAC">
        <w:br w:type="page"/>
      </w:r>
    </w:p>
    <w:p w14:paraId="31718DDF" w14:textId="77777777" w:rsidR="00932927" w:rsidRDefault="00932927" w:rsidP="00EA7E59">
      <w:pPr>
        <w:pStyle w:val="Prrafodelista"/>
        <w:ind w:left="150"/>
        <w:textAlignment w:val="baseline"/>
        <w:rPr>
          <w:rFonts w:ascii="Arial Negrita" w:hAnsi="Arial Negrita"/>
          <w:b/>
          <w:bCs/>
        </w:rPr>
      </w:pPr>
    </w:p>
    <w:p w14:paraId="2B19CA70" w14:textId="06B38E95" w:rsidR="006C6572" w:rsidRPr="00EA7E59" w:rsidRDefault="006C6572" w:rsidP="00EA7E59">
      <w:pPr>
        <w:pStyle w:val="Prrafodelista"/>
        <w:ind w:left="150"/>
        <w:textAlignment w:val="baseline"/>
        <w:rPr>
          <w:rFonts w:ascii="Arial Negrita" w:hAnsi="Arial Negrita"/>
          <w:b/>
          <w:bCs/>
        </w:rPr>
      </w:pPr>
      <w:r w:rsidRPr="00EA7E59">
        <w:rPr>
          <w:rFonts w:ascii="Arial Negrita" w:hAnsi="Arial Negrita"/>
          <w:b/>
          <w:bCs/>
        </w:rPr>
        <w:t>Declaración</w:t>
      </w:r>
    </w:p>
    <w:p w14:paraId="1777EAC1" w14:textId="77777777" w:rsidR="006C6572" w:rsidRPr="000676BB" w:rsidRDefault="006C6572" w:rsidP="00EA7E59">
      <w:pPr>
        <w:ind w:left="-570"/>
        <w:textAlignment w:val="baseline"/>
        <w:rPr>
          <w:sz w:val="16"/>
          <w:szCs w:val="16"/>
        </w:rPr>
      </w:pPr>
    </w:p>
    <w:p w14:paraId="6E75AD33" w14:textId="0B33524A" w:rsidR="006C6572" w:rsidRPr="000F3761" w:rsidRDefault="0006737B" w:rsidP="00EA7E59">
      <w:pPr>
        <w:ind w:left="-570"/>
        <w:jc w:val="both"/>
        <w:textAlignment w:val="baseline"/>
      </w:pPr>
      <w:r>
        <w:t>En 2022, d</w:t>
      </w:r>
      <w:r w:rsidRPr="000F3761">
        <w:t>e la población de adolescentes que se encontraba en el S</w:t>
      </w:r>
      <w:r>
        <w:t xml:space="preserve">IJPA, </w:t>
      </w:r>
      <w:r w:rsidR="006C6572" w:rsidRPr="000F3761">
        <w:t>54.6</w:t>
      </w:r>
      <w:r w:rsidR="00955E2F" w:rsidRPr="000F3761">
        <w:t xml:space="preserve"> %</w:t>
      </w:r>
      <w:r w:rsidR="006C6572" w:rsidRPr="000F3761">
        <w:t xml:space="preserve"> </w:t>
      </w:r>
      <w:r w:rsidR="006C6572" w:rsidRPr="000F3761">
        <w:rPr>
          <w:i/>
          <w:iCs/>
        </w:rPr>
        <w:t xml:space="preserve">realizó su declaración </w:t>
      </w:r>
      <w:r w:rsidR="006C6572" w:rsidRPr="000F3761">
        <w:t>después de haber sido presentada</w:t>
      </w:r>
      <w:r w:rsidR="00BC441B">
        <w:t xml:space="preserve"> </w:t>
      </w:r>
      <w:r w:rsidR="00BC441B" w:rsidRPr="000F3761">
        <w:t xml:space="preserve">ante el </w:t>
      </w:r>
      <w:r w:rsidR="00BC441B" w:rsidRPr="000F3761">
        <w:rPr>
          <w:i/>
          <w:iCs/>
        </w:rPr>
        <w:t>Ministerio Público</w:t>
      </w:r>
      <w:r w:rsidR="006C6572" w:rsidRPr="000F3761">
        <w:t>. De este porcentaje</w:t>
      </w:r>
      <w:r w:rsidR="00C808FD">
        <w:t>,</w:t>
      </w:r>
      <w:r w:rsidR="00345ADB">
        <w:t xml:space="preserve"> </w:t>
      </w:r>
      <w:r w:rsidR="006C6572" w:rsidRPr="000F3761">
        <w:t>67.8</w:t>
      </w:r>
      <w:r w:rsidR="00955E2F" w:rsidRPr="000F3761">
        <w:t xml:space="preserve"> %</w:t>
      </w:r>
      <w:r w:rsidR="006C6572" w:rsidRPr="000F3761">
        <w:t xml:space="preserve"> </w:t>
      </w:r>
      <w:r w:rsidR="006C6572" w:rsidRPr="000F3761">
        <w:rPr>
          <w:i/>
          <w:iCs/>
        </w:rPr>
        <w:t>entendió lo que la autoridad le dijo</w:t>
      </w:r>
      <w:r w:rsidR="00345ADB">
        <w:t xml:space="preserve">, </w:t>
      </w:r>
      <w:r w:rsidR="006C6572" w:rsidRPr="000F3761">
        <w:t xml:space="preserve">mientras que </w:t>
      </w:r>
      <w:r w:rsidR="00345ADB">
        <w:t xml:space="preserve">a </w:t>
      </w:r>
      <w:r w:rsidR="006C6572" w:rsidRPr="000F3761">
        <w:t>60</w:t>
      </w:r>
      <w:r w:rsidR="00D91772">
        <w:t>.0</w:t>
      </w:r>
      <w:r w:rsidR="00955E2F" w:rsidRPr="000F3761">
        <w:t xml:space="preserve"> %</w:t>
      </w:r>
      <w:r w:rsidR="00C808FD">
        <w:t xml:space="preserve">, </w:t>
      </w:r>
      <w:r w:rsidR="006C6572" w:rsidRPr="000F3761">
        <w:rPr>
          <w:i/>
          <w:iCs/>
        </w:rPr>
        <w:t>las autoridades le explicaron lo que era la declaración</w:t>
      </w:r>
      <w:r w:rsidR="006C6572" w:rsidRPr="000F3761">
        <w:t>.</w:t>
      </w:r>
    </w:p>
    <w:p w14:paraId="4DFBE204" w14:textId="531A977B" w:rsidR="004344A0" w:rsidRPr="00C73183" w:rsidRDefault="004344A0" w:rsidP="006C6572">
      <w:pPr>
        <w:ind w:left="-570" w:right="-525"/>
        <w:jc w:val="both"/>
        <w:textAlignment w:val="baseline"/>
        <w:rPr>
          <w:sz w:val="18"/>
          <w:szCs w:val="18"/>
        </w:rPr>
      </w:pPr>
    </w:p>
    <w:p w14:paraId="275B1CE4" w14:textId="2069FA7E" w:rsidR="004344A0" w:rsidRDefault="004344A0" w:rsidP="00EA7E59">
      <w:pPr>
        <w:ind w:left="-570"/>
        <w:jc w:val="center"/>
        <w:textAlignment w:val="baseline"/>
        <w:rPr>
          <w:color w:val="000000"/>
          <w:sz w:val="20"/>
        </w:rPr>
      </w:pPr>
      <w:r w:rsidRPr="000C6AEF">
        <w:rPr>
          <w:color w:val="000000"/>
          <w:sz w:val="20"/>
        </w:rPr>
        <w:t xml:space="preserve">Gráfica </w:t>
      </w:r>
      <w:r>
        <w:rPr>
          <w:color w:val="000000"/>
          <w:sz w:val="20"/>
        </w:rPr>
        <w:t>29</w:t>
      </w:r>
    </w:p>
    <w:p w14:paraId="38C80B88" w14:textId="6A597374" w:rsidR="00345ADB" w:rsidRPr="007F668C" w:rsidRDefault="00345ADB" w:rsidP="001A246B">
      <w:pPr>
        <w:autoSpaceDE w:val="0"/>
        <w:autoSpaceDN w:val="0"/>
        <w:adjustRightInd w:val="0"/>
        <w:ind w:left="-567"/>
        <w:jc w:val="center"/>
        <w:rPr>
          <w:b/>
          <w:smallCaps/>
          <w:color w:val="000000"/>
          <w:sz w:val="22"/>
          <w:szCs w:val="22"/>
        </w:rPr>
      </w:pPr>
      <w:r>
        <w:rPr>
          <w:b/>
          <w:smallCaps/>
          <w:color w:val="000000"/>
          <w:sz w:val="22"/>
          <w:szCs w:val="22"/>
        </w:rPr>
        <w:t xml:space="preserve">   Población que declaró ante</w:t>
      </w:r>
      <w:r w:rsidRPr="007F668C">
        <w:rPr>
          <w:b/>
          <w:smallCaps/>
          <w:color w:val="000000"/>
          <w:sz w:val="22"/>
          <w:szCs w:val="22"/>
        </w:rPr>
        <w:t xml:space="preserve">            </w:t>
      </w:r>
      <w:r>
        <w:rPr>
          <w:b/>
          <w:smallCaps/>
          <w:color w:val="000000"/>
          <w:sz w:val="22"/>
          <w:szCs w:val="22"/>
        </w:rPr>
        <w:t xml:space="preserve">               Condición bajo la cual se llevó a cabo </w:t>
      </w:r>
      <w:r w:rsidRPr="007F668C">
        <w:rPr>
          <w:b/>
          <w:smallCaps/>
          <w:color w:val="000000"/>
          <w:sz w:val="22"/>
          <w:szCs w:val="22"/>
        </w:rPr>
        <w:t xml:space="preserve"> </w:t>
      </w:r>
    </w:p>
    <w:p w14:paraId="6D6F31DA" w14:textId="57A19DC6" w:rsidR="00345ADB" w:rsidRDefault="00345ADB" w:rsidP="007A4713">
      <w:pPr>
        <w:autoSpaceDE w:val="0"/>
        <w:autoSpaceDN w:val="0"/>
        <w:adjustRightInd w:val="0"/>
        <w:ind w:left="-567"/>
        <w:rPr>
          <w:b/>
          <w:smallCaps/>
          <w:color w:val="000000"/>
          <w:sz w:val="22"/>
          <w:szCs w:val="22"/>
        </w:rPr>
      </w:pPr>
      <w:r>
        <w:rPr>
          <w:b/>
          <w:smallCaps/>
          <w:color w:val="000000"/>
          <w:sz w:val="22"/>
          <w:szCs w:val="22"/>
        </w:rPr>
        <w:t xml:space="preserve">                        </w:t>
      </w:r>
      <w:r w:rsidRPr="007F668C">
        <w:rPr>
          <w:b/>
          <w:smallCaps/>
          <w:color w:val="000000"/>
          <w:sz w:val="22"/>
          <w:szCs w:val="22"/>
        </w:rPr>
        <w:t>e</w:t>
      </w:r>
      <w:r>
        <w:rPr>
          <w:b/>
          <w:smallCaps/>
          <w:color w:val="000000"/>
          <w:sz w:val="22"/>
          <w:szCs w:val="22"/>
        </w:rPr>
        <w:t>l Ministerio Público</w:t>
      </w:r>
      <w:r w:rsidRPr="007F668C">
        <w:rPr>
          <w:b/>
          <w:smallCaps/>
          <w:color w:val="000000"/>
          <w:sz w:val="22"/>
          <w:szCs w:val="22"/>
        </w:rPr>
        <w:t xml:space="preserve">                      </w:t>
      </w:r>
      <w:r>
        <w:rPr>
          <w:b/>
          <w:smallCaps/>
          <w:color w:val="000000"/>
          <w:sz w:val="22"/>
          <w:szCs w:val="22"/>
        </w:rPr>
        <w:t xml:space="preserve">                                    la declaración</w:t>
      </w:r>
    </w:p>
    <w:p w14:paraId="33827B7C" w14:textId="7AE92E9B" w:rsidR="006C6572" w:rsidRPr="000676BB" w:rsidRDefault="00345ADB" w:rsidP="00EA7E59">
      <w:pPr>
        <w:ind w:right="-525"/>
        <w:jc w:val="both"/>
        <w:textAlignment w:val="baseline"/>
        <w:rPr>
          <w:sz w:val="16"/>
          <w:szCs w:val="16"/>
        </w:rPr>
      </w:pPr>
      <w:r>
        <w:rPr>
          <w:b/>
          <w:smallCaps/>
          <w:color w:val="000000"/>
          <w:sz w:val="22"/>
          <w:szCs w:val="22"/>
        </w:rPr>
        <w:t xml:space="preserve">                         </w:t>
      </w:r>
      <w:r w:rsidRPr="007F668C">
        <w:rPr>
          <w:color w:val="000000"/>
          <w:sz w:val="18"/>
          <w:szCs w:val="18"/>
        </w:rPr>
        <w:t xml:space="preserve">(Porcentaje)              </w:t>
      </w:r>
      <w:r>
        <w:rPr>
          <w:color w:val="000000"/>
          <w:sz w:val="18"/>
          <w:szCs w:val="18"/>
        </w:rPr>
        <w:t xml:space="preserve">    </w:t>
      </w:r>
      <w:r w:rsidRPr="007F668C">
        <w:rPr>
          <w:color w:val="000000"/>
          <w:sz w:val="18"/>
          <w:szCs w:val="18"/>
        </w:rPr>
        <w:t xml:space="preserve"> </w:t>
      </w:r>
      <w:r>
        <w:rPr>
          <w:color w:val="000000"/>
          <w:sz w:val="18"/>
          <w:szCs w:val="18"/>
        </w:rPr>
        <w:t xml:space="preserve">                                                          </w:t>
      </w:r>
      <w:r w:rsidRPr="007F668C">
        <w:rPr>
          <w:color w:val="000000"/>
          <w:sz w:val="18"/>
          <w:szCs w:val="18"/>
        </w:rPr>
        <w:t>(Porcentaje)</w:t>
      </w:r>
    </w:p>
    <w:p w14:paraId="4260962C" w14:textId="2D95153B" w:rsidR="00DD0630" w:rsidRPr="000676BB" w:rsidRDefault="00DD0630" w:rsidP="00DD0630">
      <w:pPr>
        <w:ind w:left="-570"/>
        <w:jc w:val="center"/>
        <w:textAlignment w:val="baseline"/>
        <w:rPr>
          <w:b/>
          <w:bCs/>
        </w:rPr>
      </w:pPr>
      <w:r>
        <w:rPr>
          <w:b/>
          <w:bCs/>
          <w:noProof/>
        </w:rPr>
        <w:drawing>
          <wp:inline distT="0" distB="0" distL="0" distR="0" wp14:anchorId="27FCB4C0" wp14:editId="7785B931">
            <wp:extent cx="6358270" cy="2233116"/>
            <wp:effectExtent l="19050" t="19050" r="23495" b="1524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01717" cy="2248375"/>
                    </a:xfrm>
                    <a:prstGeom prst="rect">
                      <a:avLst/>
                    </a:prstGeom>
                    <a:noFill/>
                    <a:ln>
                      <a:solidFill>
                        <a:schemeClr val="tx1"/>
                      </a:solidFill>
                    </a:ln>
                  </pic:spPr>
                </pic:pic>
              </a:graphicData>
            </a:graphic>
          </wp:inline>
        </w:drawing>
      </w:r>
    </w:p>
    <w:p w14:paraId="16D182A4" w14:textId="682E20F8" w:rsidR="00C73183" w:rsidRDefault="00C73183" w:rsidP="00EA7E59">
      <w:pPr>
        <w:ind w:hanging="567"/>
        <w:rPr>
          <w:rFonts w:ascii="Segoe UI" w:hAnsi="Segoe UI" w:cs="Segoe UI"/>
          <w:sz w:val="12"/>
          <w:szCs w:val="12"/>
        </w:rPr>
      </w:pPr>
      <w:r w:rsidRPr="008C3123">
        <w:rPr>
          <w:sz w:val="16"/>
          <w:szCs w:val="16"/>
        </w:rPr>
        <w:t>*</w:t>
      </w:r>
      <w:r w:rsidRPr="008C3123">
        <w:rPr>
          <w:sz w:val="16"/>
          <w:szCs w:val="16"/>
          <w:vertAlign w:val="superscript"/>
        </w:rPr>
        <w:t xml:space="preserve"> </w:t>
      </w:r>
      <w:r w:rsidRPr="008C3123">
        <w:rPr>
          <w:sz w:val="16"/>
          <w:szCs w:val="16"/>
        </w:rPr>
        <w:t>En estos casos</w:t>
      </w:r>
      <w:r w:rsidR="00797B48">
        <w:rPr>
          <w:sz w:val="16"/>
          <w:szCs w:val="16"/>
        </w:rPr>
        <w:t>,</w:t>
      </w:r>
      <w:r w:rsidRPr="008C3123">
        <w:rPr>
          <w:sz w:val="16"/>
          <w:szCs w:val="16"/>
        </w:rPr>
        <w:t xml:space="preserve"> </w:t>
      </w:r>
      <w:r w:rsidRPr="00C73183">
        <w:rPr>
          <w:sz w:val="16"/>
          <w:szCs w:val="16"/>
        </w:rPr>
        <w:t>sí hubo</w:t>
      </w:r>
      <w:r w:rsidRPr="008C3123">
        <w:rPr>
          <w:b/>
          <w:bCs/>
          <w:sz w:val="16"/>
          <w:szCs w:val="16"/>
        </w:rPr>
        <w:t xml:space="preserve"> </w:t>
      </w:r>
      <w:r w:rsidRPr="008C3123">
        <w:rPr>
          <w:sz w:val="16"/>
          <w:szCs w:val="16"/>
        </w:rPr>
        <w:t>un cambio estadísticamente significativo con respecto del ejercicio anterior.</w:t>
      </w:r>
    </w:p>
    <w:p w14:paraId="2763CADA" w14:textId="77777777" w:rsidR="006C6572" w:rsidRDefault="006C6572" w:rsidP="006C6572">
      <w:pPr>
        <w:rPr>
          <w:rFonts w:ascii="Segoe UI" w:hAnsi="Segoe UI" w:cs="Segoe UI"/>
          <w:sz w:val="12"/>
          <w:szCs w:val="12"/>
        </w:rPr>
      </w:pPr>
    </w:p>
    <w:p w14:paraId="3AF7DF25" w14:textId="77777777" w:rsidR="00345ADB" w:rsidRDefault="00345ADB" w:rsidP="006C6572">
      <w:pPr>
        <w:ind w:left="-570" w:right="-525"/>
        <w:textAlignment w:val="baseline"/>
        <w:rPr>
          <w:b/>
          <w:bCs/>
        </w:rPr>
      </w:pPr>
    </w:p>
    <w:p w14:paraId="3A69CC10" w14:textId="17372E4C" w:rsidR="006C6572" w:rsidRPr="00EA7E59" w:rsidRDefault="006C6572" w:rsidP="00EA7E59">
      <w:pPr>
        <w:pStyle w:val="Prrafodelista"/>
        <w:ind w:left="150" w:right="-525"/>
        <w:textAlignment w:val="baseline"/>
        <w:rPr>
          <w:rFonts w:ascii="Arial Negrita" w:hAnsi="Arial Negrita"/>
          <w:b/>
          <w:bCs/>
        </w:rPr>
      </w:pPr>
      <w:r w:rsidRPr="00EA7E59">
        <w:rPr>
          <w:rFonts w:ascii="Arial Negrita" w:hAnsi="Arial Negrita"/>
          <w:b/>
          <w:bCs/>
        </w:rPr>
        <w:t>Declaración de culpabilidad</w:t>
      </w:r>
    </w:p>
    <w:p w14:paraId="07C64481" w14:textId="77777777" w:rsidR="006C6572" w:rsidRPr="000676BB" w:rsidRDefault="006C6572" w:rsidP="006C6572">
      <w:pPr>
        <w:ind w:left="-570" w:right="-525"/>
        <w:textAlignment w:val="baseline"/>
        <w:rPr>
          <w:b/>
          <w:bCs/>
          <w:sz w:val="16"/>
          <w:szCs w:val="16"/>
        </w:rPr>
      </w:pPr>
    </w:p>
    <w:p w14:paraId="5C3EAF4D" w14:textId="051B555E" w:rsidR="006C6572" w:rsidRDefault="00A445D6" w:rsidP="00A445D6">
      <w:pPr>
        <w:ind w:left="-570"/>
        <w:jc w:val="both"/>
        <w:textAlignment w:val="baseline"/>
        <w:rPr>
          <w:rFonts w:ascii="Segoe UI" w:hAnsi="Segoe UI" w:cs="Segoe UI"/>
          <w:sz w:val="12"/>
          <w:szCs w:val="12"/>
        </w:rPr>
      </w:pPr>
      <w:r>
        <w:t>D</w:t>
      </w:r>
      <w:r w:rsidRPr="000F3761">
        <w:t>e la población de adolescentes en el S</w:t>
      </w:r>
      <w:r>
        <w:t>IJPA</w:t>
      </w:r>
      <w:r w:rsidRPr="000F3761">
        <w:t xml:space="preserve"> que realiz</w:t>
      </w:r>
      <w:r w:rsidR="00C91816">
        <w:t>ó</w:t>
      </w:r>
      <w:r w:rsidRPr="000F3761">
        <w:t xml:space="preserve"> su declaración ante el Ministerio Público</w:t>
      </w:r>
      <w:r w:rsidR="006C6572" w:rsidRPr="000F3761">
        <w:t xml:space="preserve">, </w:t>
      </w:r>
      <w:r w:rsidR="006C6572" w:rsidRPr="000F3761">
        <w:rPr>
          <w:bCs/>
        </w:rPr>
        <w:t>53.7</w:t>
      </w:r>
      <w:r w:rsidR="00955E2F" w:rsidRPr="000F3761">
        <w:rPr>
          <w:bCs/>
        </w:rPr>
        <w:t xml:space="preserve"> %</w:t>
      </w:r>
      <w:r w:rsidR="006C6572" w:rsidRPr="000F3761">
        <w:rPr>
          <w:bCs/>
        </w:rPr>
        <w:t xml:space="preserve"> </w:t>
      </w:r>
      <w:r w:rsidR="006C6572" w:rsidRPr="000F3761">
        <w:rPr>
          <w:bCs/>
          <w:i/>
          <w:iCs/>
        </w:rPr>
        <w:t>se declaró culpable</w:t>
      </w:r>
      <w:r w:rsidR="00797B48">
        <w:rPr>
          <w:bCs/>
        </w:rPr>
        <w:t xml:space="preserve">. De este porcentaje, </w:t>
      </w:r>
      <w:r w:rsidR="006C6572" w:rsidRPr="000F3761">
        <w:rPr>
          <w:bCs/>
        </w:rPr>
        <w:t>69.8</w:t>
      </w:r>
      <w:r w:rsidR="00955E2F" w:rsidRPr="000F3761">
        <w:rPr>
          <w:bCs/>
        </w:rPr>
        <w:t xml:space="preserve"> %</w:t>
      </w:r>
      <w:r w:rsidR="006C6572" w:rsidRPr="000F3761">
        <w:rPr>
          <w:bCs/>
        </w:rPr>
        <w:t xml:space="preserve"> </w:t>
      </w:r>
      <w:r w:rsidR="006C6572" w:rsidRPr="000F3761">
        <w:rPr>
          <w:bCs/>
          <w:i/>
          <w:iCs/>
        </w:rPr>
        <w:t>reconoció los hechos</w:t>
      </w:r>
      <w:r w:rsidR="006C6572" w:rsidRPr="000F3761">
        <w:t>.</w:t>
      </w:r>
      <w:r w:rsidR="006C6572" w:rsidRPr="000F3761">
        <w:rPr>
          <w:rFonts w:ascii="Segoe UI" w:hAnsi="Segoe UI" w:cs="Segoe UI"/>
          <w:sz w:val="12"/>
          <w:szCs w:val="12"/>
        </w:rPr>
        <w:t xml:space="preserve"> </w:t>
      </w:r>
    </w:p>
    <w:p w14:paraId="1C323A1B" w14:textId="77777777" w:rsidR="00A445D6" w:rsidRPr="000F3761" w:rsidRDefault="00A445D6" w:rsidP="00EA7E59">
      <w:pPr>
        <w:ind w:left="-570"/>
        <w:jc w:val="both"/>
        <w:textAlignment w:val="baseline"/>
        <w:rPr>
          <w:rFonts w:ascii="Segoe UI" w:hAnsi="Segoe UI" w:cs="Segoe UI"/>
          <w:sz w:val="12"/>
          <w:szCs w:val="12"/>
        </w:rPr>
      </w:pPr>
    </w:p>
    <w:p w14:paraId="5811EE46" w14:textId="522D86EE" w:rsidR="004344A0" w:rsidRDefault="004344A0" w:rsidP="00EA7E59">
      <w:pPr>
        <w:ind w:left="-570"/>
        <w:jc w:val="center"/>
        <w:textAlignment w:val="baseline"/>
        <w:rPr>
          <w:color w:val="000000"/>
          <w:sz w:val="20"/>
        </w:rPr>
      </w:pPr>
      <w:r w:rsidRPr="000C6AEF">
        <w:rPr>
          <w:color w:val="000000"/>
          <w:sz w:val="20"/>
        </w:rPr>
        <w:t xml:space="preserve">Gráfica </w:t>
      </w:r>
      <w:r>
        <w:rPr>
          <w:color w:val="000000"/>
          <w:sz w:val="20"/>
        </w:rPr>
        <w:t>30</w:t>
      </w:r>
    </w:p>
    <w:p w14:paraId="2AB57F7E" w14:textId="5B7E963F" w:rsidR="00A445D6" w:rsidRDefault="00A445D6" w:rsidP="00EA7E59">
      <w:pPr>
        <w:autoSpaceDE w:val="0"/>
        <w:autoSpaceDN w:val="0"/>
        <w:adjustRightInd w:val="0"/>
        <w:ind w:left="-567"/>
        <w:jc w:val="center"/>
        <w:rPr>
          <w:b/>
          <w:smallCaps/>
          <w:color w:val="000000"/>
          <w:sz w:val="22"/>
          <w:szCs w:val="22"/>
        </w:rPr>
      </w:pPr>
      <w:r>
        <w:rPr>
          <w:b/>
          <w:smallCaps/>
          <w:color w:val="000000"/>
          <w:sz w:val="22"/>
          <w:szCs w:val="22"/>
        </w:rPr>
        <w:t>Población que se declaró culpable</w:t>
      </w:r>
      <w:r w:rsidRPr="007F668C">
        <w:rPr>
          <w:b/>
          <w:smallCaps/>
          <w:color w:val="000000"/>
          <w:sz w:val="22"/>
          <w:szCs w:val="22"/>
        </w:rPr>
        <w:t xml:space="preserve">            </w:t>
      </w:r>
      <w:r>
        <w:rPr>
          <w:b/>
          <w:smallCaps/>
          <w:color w:val="000000"/>
          <w:sz w:val="22"/>
          <w:szCs w:val="22"/>
        </w:rPr>
        <w:t xml:space="preserve">               Motivo para declararse culpable</w:t>
      </w:r>
    </w:p>
    <w:p w14:paraId="134F2454" w14:textId="32238FFF" w:rsidR="00A445D6" w:rsidRDefault="00A445D6" w:rsidP="00EA7E59">
      <w:pPr>
        <w:ind w:left="-570"/>
        <w:jc w:val="center"/>
        <w:textAlignment w:val="baseline"/>
        <w:rPr>
          <w:color w:val="000000"/>
          <w:sz w:val="20"/>
        </w:rPr>
      </w:pPr>
      <w:r>
        <w:rPr>
          <w:b/>
          <w:smallCaps/>
          <w:color w:val="000000"/>
          <w:sz w:val="22"/>
          <w:szCs w:val="22"/>
        </w:rPr>
        <w:t xml:space="preserve">  </w:t>
      </w:r>
      <w:r w:rsidRPr="007F668C">
        <w:rPr>
          <w:color w:val="000000"/>
          <w:sz w:val="18"/>
          <w:szCs w:val="18"/>
        </w:rPr>
        <w:t xml:space="preserve">(Porcentaje)              </w:t>
      </w:r>
      <w:r>
        <w:rPr>
          <w:color w:val="000000"/>
          <w:sz w:val="18"/>
          <w:szCs w:val="18"/>
        </w:rPr>
        <w:t xml:space="preserve"> </w:t>
      </w:r>
      <w:r w:rsidR="009264F6">
        <w:rPr>
          <w:color w:val="000000"/>
          <w:sz w:val="18"/>
          <w:szCs w:val="18"/>
        </w:rPr>
        <w:t xml:space="preserve">    </w:t>
      </w:r>
      <w:r>
        <w:rPr>
          <w:color w:val="000000"/>
          <w:sz w:val="18"/>
          <w:szCs w:val="18"/>
        </w:rPr>
        <w:t xml:space="preserve">   </w:t>
      </w:r>
      <w:r w:rsidRPr="007F668C">
        <w:rPr>
          <w:color w:val="000000"/>
          <w:sz w:val="18"/>
          <w:szCs w:val="18"/>
        </w:rPr>
        <w:t xml:space="preserve"> </w:t>
      </w:r>
      <w:r>
        <w:rPr>
          <w:color w:val="000000"/>
          <w:sz w:val="18"/>
          <w:szCs w:val="18"/>
        </w:rPr>
        <w:t xml:space="preserve">                                                          </w:t>
      </w:r>
      <w:r w:rsidRPr="007F668C">
        <w:rPr>
          <w:color w:val="000000"/>
          <w:sz w:val="18"/>
          <w:szCs w:val="18"/>
        </w:rPr>
        <w:t>(Porcentaje)</w:t>
      </w:r>
    </w:p>
    <w:p w14:paraId="500B756C" w14:textId="6B94EAC4" w:rsidR="002823D8" w:rsidRPr="000676BB" w:rsidRDefault="002823D8" w:rsidP="00DD0630">
      <w:pPr>
        <w:ind w:left="-570"/>
        <w:jc w:val="center"/>
        <w:textAlignment w:val="baseline"/>
      </w:pPr>
      <w:r>
        <w:rPr>
          <w:noProof/>
        </w:rPr>
        <w:drawing>
          <wp:inline distT="0" distB="0" distL="0" distR="0" wp14:anchorId="5C9F9497" wp14:editId="5FF1B33D">
            <wp:extent cx="6106090" cy="2432050"/>
            <wp:effectExtent l="19050" t="19050" r="28575" b="25400"/>
            <wp:docPr id="709" name="Imagen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573"/>
                    <a:stretch/>
                  </pic:blipFill>
                  <pic:spPr bwMode="auto">
                    <a:xfrm>
                      <a:off x="0" y="0"/>
                      <a:ext cx="6127325" cy="24405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A639065" w14:textId="69DB490D" w:rsidR="006C6572" w:rsidRDefault="006C6572" w:rsidP="007D733C">
      <w:pPr>
        <w:ind w:left="-284" w:hanging="142"/>
        <w:rPr>
          <w:sz w:val="16"/>
          <w:szCs w:val="16"/>
        </w:rPr>
      </w:pPr>
      <w:r w:rsidRPr="008C3123">
        <w:rPr>
          <w:sz w:val="16"/>
          <w:szCs w:val="16"/>
        </w:rPr>
        <w:t>*</w:t>
      </w:r>
      <w:r w:rsidRPr="008C3123">
        <w:rPr>
          <w:sz w:val="16"/>
          <w:szCs w:val="16"/>
          <w:vertAlign w:val="superscript"/>
        </w:rPr>
        <w:t xml:space="preserve"> </w:t>
      </w:r>
      <w:r w:rsidRPr="008C3123">
        <w:rPr>
          <w:sz w:val="16"/>
          <w:szCs w:val="16"/>
        </w:rPr>
        <w:t>En estos casos</w:t>
      </w:r>
      <w:r w:rsidR="003D176E">
        <w:rPr>
          <w:sz w:val="16"/>
          <w:szCs w:val="16"/>
        </w:rPr>
        <w:t>,</w:t>
      </w:r>
      <w:r w:rsidRPr="008C3123">
        <w:rPr>
          <w:sz w:val="16"/>
          <w:szCs w:val="16"/>
        </w:rPr>
        <w:t xml:space="preserve"> </w:t>
      </w:r>
      <w:r w:rsidR="003C21DA" w:rsidRPr="00C73183">
        <w:rPr>
          <w:sz w:val="16"/>
          <w:szCs w:val="16"/>
        </w:rPr>
        <w:t>sí hubo</w:t>
      </w:r>
      <w:r w:rsidRPr="008C3123">
        <w:rPr>
          <w:b/>
          <w:bCs/>
          <w:sz w:val="16"/>
          <w:szCs w:val="16"/>
        </w:rPr>
        <w:t xml:space="preserve"> </w:t>
      </w:r>
      <w:r w:rsidRPr="008C3123">
        <w:rPr>
          <w:sz w:val="16"/>
          <w:szCs w:val="16"/>
        </w:rPr>
        <w:t>un cambio estadísticamente significativo con respecto del ejercicio anterior.</w:t>
      </w:r>
    </w:p>
    <w:p w14:paraId="169BE7E1" w14:textId="761B5DA1" w:rsidR="00A445D6" w:rsidRDefault="00A445D6" w:rsidP="00A445D6">
      <w:pPr>
        <w:ind w:left="-284" w:hanging="283"/>
        <w:rPr>
          <w:rFonts w:ascii="Segoe UI" w:hAnsi="Segoe UI" w:cs="Segoe UI"/>
          <w:sz w:val="12"/>
          <w:szCs w:val="12"/>
        </w:rPr>
      </w:pPr>
    </w:p>
    <w:p w14:paraId="12E3E0DA" w14:textId="77777777" w:rsidR="00A445D6" w:rsidRDefault="00A445D6" w:rsidP="00EA7E59">
      <w:pPr>
        <w:ind w:left="-284" w:hanging="283"/>
        <w:rPr>
          <w:rFonts w:ascii="Segoe UI" w:hAnsi="Segoe UI" w:cs="Segoe UI"/>
          <w:sz w:val="12"/>
          <w:szCs w:val="12"/>
        </w:rPr>
      </w:pPr>
    </w:p>
    <w:p w14:paraId="1CE9B13A" w14:textId="77777777" w:rsidR="006C6572" w:rsidRPr="00EA7E59" w:rsidRDefault="006C6572" w:rsidP="00EA7E59">
      <w:pPr>
        <w:pStyle w:val="Prrafodelista"/>
        <w:ind w:left="150" w:right="-525"/>
        <w:textAlignment w:val="baseline"/>
        <w:rPr>
          <w:rFonts w:ascii="Arial Negrita" w:hAnsi="Arial Negrita"/>
          <w:b/>
          <w:bCs/>
        </w:rPr>
      </w:pPr>
      <w:r w:rsidRPr="00EA7E59">
        <w:rPr>
          <w:rFonts w:ascii="Arial Negrita" w:hAnsi="Arial Negrita"/>
          <w:b/>
          <w:bCs/>
        </w:rPr>
        <w:t>Violencia física durante la estancia en el Ministerio Público</w:t>
      </w:r>
    </w:p>
    <w:p w14:paraId="4C40B897" w14:textId="4755BE08" w:rsidR="006C6572" w:rsidRDefault="006C6572" w:rsidP="006C6572">
      <w:pPr>
        <w:ind w:left="-570" w:right="-525"/>
        <w:textAlignment w:val="baseline"/>
        <w:rPr>
          <w:sz w:val="16"/>
          <w:szCs w:val="16"/>
        </w:rPr>
      </w:pPr>
    </w:p>
    <w:p w14:paraId="69F64D5F" w14:textId="231E0278" w:rsidR="006C6572" w:rsidRPr="000F3761" w:rsidRDefault="006C6572" w:rsidP="00EA7E59">
      <w:pPr>
        <w:ind w:left="-570"/>
        <w:jc w:val="both"/>
        <w:textAlignment w:val="baseline"/>
      </w:pPr>
      <w:r w:rsidRPr="000F3761">
        <w:t>D</w:t>
      </w:r>
      <w:r w:rsidR="00A445D6" w:rsidRPr="000F3761">
        <w:t>e la población de adolescentes en el S</w:t>
      </w:r>
      <w:r w:rsidR="00A445D6">
        <w:t>IJPA</w:t>
      </w:r>
      <w:r w:rsidRPr="000F3761">
        <w:t xml:space="preserve">, </w:t>
      </w:r>
      <w:r w:rsidRPr="000F3761">
        <w:rPr>
          <w:bCs/>
        </w:rPr>
        <w:t>19.2</w:t>
      </w:r>
      <w:r w:rsidR="00955E2F" w:rsidRPr="000F3761">
        <w:rPr>
          <w:bCs/>
        </w:rPr>
        <w:t xml:space="preserve"> %</w:t>
      </w:r>
      <w:r w:rsidRPr="000F3761">
        <w:t xml:space="preserve"> declaró haber sufrido algún tipo de </w:t>
      </w:r>
      <w:r w:rsidRPr="000F3761">
        <w:rPr>
          <w:bCs/>
          <w:i/>
          <w:iCs/>
        </w:rPr>
        <w:t xml:space="preserve">violencia física </w:t>
      </w:r>
      <w:r w:rsidRPr="000F3761">
        <w:t xml:space="preserve">durante su estancia en el Ministerio Público. De </w:t>
      </w:r>
      <w:r w:rsidR="00611743">
        <w:t xml:space="preserve">este porcentaje, </w:t>
      </w:r>
      <w:r w:rsidRPr="000F3761">
        <w:rPr>
          <w:bCs/>
        </w:rPr>
        <w:t>77.5</w:t>
      </w:r>
      <w:r w:rsidR="00955E2F" w:rsidRPr="000F3761">
        <w:rPr>
          <w:bCs/>
        </w:rPr>
        <w:t xml:space="preserve"> %</w:t>
      </w:r>
      <w:r w:rsidRPr="000F3761">
        <w:rPr>
          <w:bCs/>
        </w:rPr>
        <w:t xml:space="preserve"> </w:t>
      </w:r>
      <w:r w:rsidRPr="000F3761">
        <w:t xml:space="preserve">fue </w:t>
      </w:r>
      <w:r w:rsidRPr="000F3761">
        <w:rPr>
          <w:bCs/>
          <w:i/>
          <w:iCs/>
        </w:rPr>
        <w:t>pateada o golpeada con las manos</w:t>
      </w:r>
      <w:r w:rsidRPr="000F3761">
        <w:rPr>
          <w:i/>
          <w:iCs/>
        </w:rPr>
        <w:t xml:space="preserve"> </w:t>
      </w:r>
      <w:r w:rsidRPr="000F3761">
        <w:t>y a</w:t>
      </w:r>
      <w:r w:rsidRPr="000F3761">
        <w:rPr>
          <w:i/>
          <w:iCs/>
        </w:rPr>
        <w:t xml:space="preserve"> </w:t>
      </w:r>
      <w:r w:rsidRPr="000F3761">
        <w:rPr>
          <w:bCs/>
        </w:rPr>
        <w:t>34.1</w:t>
      </w:r>
      <w:r w:rsidR="00955E2F" w:rsidRPr="000F3761">
        <w:rPr>
          <w:bCs/>
        </w:rPr>
        <w:t xml:space="preserve"> %</w:t>
      </w:r>
      <w:r w:rsidRPr="000F3761">
        <w:rPr>
          <w:bCs/>
        </w:rPr>
        <w:t xml:space="preserve"> </w:t>
      </w:r>
      <w:r w:rsidRPr="000F3761">
        <w:t>le</w:t>
      </w:r>
      <w:r w:rsidRPr="000F3761">
        <w:rPr>
          <w:bCs/>
        </w:rPr>
        <w:t xml:space="preserve"> </w:t>
      </w:r>
      <w:r w:rsidRPr="000F3761">
        <w:rPr>
          <w:bCs/>
          <w:i/>
          <w:iCs/>
        </w:rPr>
        <w:t>impidieron respirar</w:t>
      </w:r>
      <w:r w:rsidRPr="000F3761">
        <w:t>.</w:t>
      </w:r>
    </w:p>
    <w:p w14:paraId="7EB9C236" w14:textId="12BD7FB7" w:rsidR="004344A0" w:rsidRPr="00A252BB" w:rsidRDefault="004344A0" w:rsidP="006C6572">
      <w:pPr>
        <w:ind w:left="-570" w:right="-525"/>
        <w:jc w:val="both"/>
        <w:textAlignment w:val="baseline"/>
        <w:rPr>
          <w:sz w:val="12"/>
          <w:szCs w:val="12"/>
        </w:rPr>
      </w:pPr>
    </w:p>
    <w:p w14:paraId="4FE3F6AF" w14:textId="6540157E" w:rsidR="004344A0" w:rsidRDefault="00E02CE7" w:rsidP="00E02CE7">
      <w:pPr>
        <w:ind w:left="-570" w:right="-525"/>
        <w:textAlignment w:val="baseline"/>
        <w:rPr>
          <w:color w:val="000000"/>
          <w:sz w:val="20"/>
        </w:rPr>
      </w:pPr>
      <w:r>
        <w:rPr>
          <w:color w:val="000000"/>
          <w:sz w:val="20"/>
        </w:rPr>
        <w:t xml:space="preserve">                                                                       </w:t>
      </w:r>
      <w:r w:rsidR="004344A0" w:rsidRPr="000C6AEF">
        <w:rPr>
          <w:color w:val="000000"/>
          <w:sz w:val="20"/>
        </w:rPr>
        <w:t xml:space="preserve">Gráfica </w:t>
      </w:r>
      <w:r w:rsidR="004344A0">
        <w:rPr>
          <w:color w:val="000000"/>
          <w:sz w:val="20"/>
        </w:rPr>
        <w:t>31</w:t>
      </w:r>
    </w:p>
    <w:p w14:paraId="00DE56CE" w14:textId="696461BC" w:rsidR="00A445D6" w:rsidRPr="007F668C" w:rsidRDefault="00A445D6" w:rsidP="001A246B">
      <w:pPr>
        <w:autoSpaceDE w:val="0"/>
        <w:autoSpaceDN w:val="0"/>
        <w:adjustRightInd w:val="0"/>
        <w:ind w:left="-567"/>
        <w:jc w:val="center"/>
        <w:rPr>
          <w:b/>
          <w:smallCaps/>
          <w:color w:val="000000"/>
          <w:sz w:val="22"/>
          <w:szCs w:val="22"/>
        </w:rPr>
      </w:pPr>
      <w:r>
        <w:rPr>
          <w:b/>
          <w:smallCaps/>
          <w:color w:val="000000"/>
          <w:sz w:val="22"/>
          <w:szCs w:val="22"/>
        </w:rPr>
        <w:t>Población que declaró haber sufrido</w:t>
      </w:r>
      <w:r w:rsidRPr="007F668C">
        <w:rPr>
          <w:b/>
          <w:smallCaps/>
          <w:color w:val="000000"/>
          <w:sz w:val="22"/>
          <w:szCs w:val="22"/>
        </w:rPr>
        <w:t xml:space="preserve">           </w:t>
      </w:r>
      <w:r>
        <w:rPr>
          <w:b/>
          <w:smallCaps/>
          <w:color w:val="000000"/>
          <w:sz w:val="22"/>
          <w:szCs w:val="22"/>
        </w:rPr>
        <w:t xml:space="preserve">  Situación de violencia física permitida o cometida</w:t>
      </w:r>
      <w:r w:rsidRPr="007F668C">
        <w:rPr>
          <w:b/>
          <w:smallCaps/>
          <w:color w:val="000000"/>
          <w:sz w:val="22"/>
          <w:szCs w:val="22"/>
        </w:rPr>
        <w:t xml:space="preserve"> </w:t>
      </w:r>
    </w:p>
    <w:p w14:paraId="1460051A" w14:textId="369708B1" w:rsidR="00A445D6" w:rsidRDefault="00A445D6" w:rsidP="007A4713">
      <w:pPr>
        <w:autoSpaceDE w:val="0"/>
        <w:autoSpaceDN w:val="0"/>
        <w:adjustRightInd w:val="0"/>
        <w:ind w:left="-567"/>
        <w:rPr>
          <w:b/>
          <w:smallCaps/>
          <w:color w:val="000000"/>
          <w:sz w:val="22"/>
          <w:szCs w:val="22"/>
        </w:rPr>
      </w:pPr>
      <w:r>
        <w:rPr>
          <w:b/>
          <w:smallCaps/>
          <w:color w:val="000000"/>
          <w:sz w:val="22"/>
          <w:szCs w:val="22"/>
        </w:rPr>
        <w:t xml:space="preserve">algún tipo de violencia física durante                   por la autoridad durante su estancia en el </w:t>
      </w:r>
    </w:p>
    <w:p w14:paraId="6CB4C3A5" w14:textId="3B77C00C" w:rsidR="00A445D6" w:rsidRDefault="00A445D6">
      <w:pPr>
        <w:autoSpaceDE w:val="0"/>
        <w:autoSpaceDN w:val="0"/>
        <w:adjustRightInd w:val="0"/>
        <w:ind w:left="-567"/>
        <w:rPr>
          <w:b/>
          <w:smallCaps/>
          <w:color w:val="000000"/>
          <w:sz w:val="22"/>
          <w:szCs w:val="22"/>
        </w:rPr>
      </w:pPr>
      <w:r>
        <w:rPr>
          <w:b/>
          <w:smallCaps/>
          <w:color w:val="000000"/>
          <w:sz w:val="22"/>
          <w:szCs w:val="22"/>
        </w:rPr>
        <w:t xml:space="preserve"> su estancia en el Ministerio Público</w:t>
      </w:r>
      <w:r w:rsidRPr="007F668C">
        <w:rPr>
          <w:b/>
          <w:smallCaps/>
          <w:color w:val="000000"/>
          <w:sz w:val="22"/>
          <w:szCs w:val="22"/>
        </w:rPr>
        <w:t xml:space="preserve">                      </w:t>
      </w:r>
      <w:r>
        <w:rPr>
          <w:b/>
          <w:smallCaps/>
          <w:color w:val="000000"/>
          <w:sz w:val="22"/>
          <w:szCs w:val="22"/>
        </w:rPr>
        <w:t xml:space="preserve">                            Ministerio Público</w:t>
      </w:r>
    </w:p>
    <w:p w14:paraId="64289284" w14:textId="03F87D5D" w:rsidR="00A445D6" w:rsidRPr="004344A0" w:rsidRDefault="00A445D6" w:rsidP="00EA7E59">
      <w:pPr>
        <w:textAlignment w:val="baseline"/>
      </w:pPr>
      <w:r>
        <w:rPr>
          <w:b/>
          <w:smallCaps/>
          <w:color w:val="000000"/>
          <w:sz w:val="22"/>
          <w:szCs w:val="22"/>
        </w:rPr>
        <w:t xml:space="preserve">                    </w:t>
      </w:r>
      <w:r w:rsidRPr="007F668C">
        <w:rPr>
          <w:color w:val="000000"/>
          <w:sz w:val="18"/>
          <w:szCs w:val="18"/>
        </w:rPr>
        <w:t xml:space="preserve">(Porcentaje)              </w:t>
      </w:r>
      <w:r>
        <w:rPr>
          <w:color w:val="000000"/>
          <w:sz w:val="18"/>
          <w:szCs w:val="18"/>
        </w:rPr>
        <w:t xml:space="preserve">    </w:t>
      </w:r>
      <w:r w:rsidRPr="007F668C">
        <w:rPr>
          <w:color w:val="000000"/>
          <w:sz w:val="18"/>
          <w:szCs w:val="18"/>
        </w:rPr>
        <w:t xml:space="preserve"> </w:t>
      </w:r>
      <w:r>
        <w:rPr>
          <w:color w:val="000000"/>
          <w:sz w:val="18"/>
          <w:szCs w:val="18"/>
        </w:rPr>
        <w:t xml:space="preserve">                                          </w:t>
      </w:r>
      <w:r w:rsidR="00BB513F">
        <w:rPr>
          <w:color w:val="000000"/>
          <w:sz w:val="18"/>
          <w:szCs w:val="18"/>
        </w:rPr>
        <w:t xml:space="preserve">                         </w:t>
      </w:r>
      <w:r w:rsidRPr="007F668C">
        <w:rPr>
          <w:color w:val="000000"/>
          <w:sz w:val="18"/>
          <w:szCs w:val="18"/>
        </w:rPr>
        <w:t>(Porcentaje)</w:t>
      </w:r>
    </w:p>
    <w:p w14:paraId="248A2EE4" w14:textId="7152FD53" w:rsidR="00DD0630" w:rsidRPr="00386A6A" w:rsidRDefault="00DD0630" w:rsidP="00EA7E59">
      <w:pPr>
        <w:ind w:left="-570"/>
        <w:jc w:val="both"/>
        <w:textAlignment w:val="baseline"/>
      </w:pPr>
      <w:r>
        <w:rPr>
          <w:noProof/>
        </w:rPr>
        <w:drawing>
          <wp:inline distT="0" distB="0" distL="0" distR="0" wp14:anchorId="17DB8CB7" wp14:editId="41C70C26">
            <wp:extent cx="6271738" cy="2191110"/>
            <wp:effectExtent l="19050" t="19050" r="15240" b="1905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824" b="7868"/>
                    <a:stretch/>
                  </pic:blipFill>
                  <pic:spPr bwMode="auto">
                    <a:xfrm>
                      <a:off x="0" y="0"/>
                      <a:ext cx="6289909" cy="219745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C689D5" w14:textId="12989316" w:rsidR="00C73183" w:rsidRDefault="00C73183" w:rsidP="00EA7E59">
      <w:pPr>
        <w:ind w:left="-567"/>
        <w:rPr>
          <w:sz w:val="16"/>
          <w:szCs w:val="16"/>
        </w:rPr>
      </w:pPr>
      <w:r w:rsidRPr="008C3123">
        <w:rPr>
          <w:sz w:val="16"/>
          <w:szCs w:val="16"/>
        </w:rPr>
        <w:t>*</w:t>
      </w:r>
      <w:r w:rsidRPr="008C3123">
        <w:rPr>
          <w:sz w:val="16"/>
          <w:szCs w:val="16"/>
          <w:vertAlign w:val="superscript"/>
        </w:rPr>
        <w:t xml:space="preserve"> </w:t>
      </w:r>
      <w:r w:rsidRPr="008C3123">
        <w:rPr>
          <w:sz w:val="16"/>
          <w:szCs w:val="16"/>
        </w:rPr>
        <w:t>En estos casos</w:t>
      </w:r>
      <w:r w:rsidR="00EC0FD9">
        <w:rPr>
          <w:sz w:val="16"/>
          <w:szCs w:val="16"/>
        </w:rPr>
        <w:t>,</w:t>
      </w:r>
      <w:r w:rsidRPr="008C3123">
        <w:rPr>
          <w:sz w:val="16"/>
          <w:szCs w:val="16"/>
        </w:rPr>
        <w:t xml:space="preserve"> </w:t>
      </w:r>
      <w:r w:rsidRPr="00C73183">
        <w:rPr>
          <w:sz w:val="16"/>
          <w:szCs w:val="16"/>
        </w:rPr>
        <w:t>sí hubo</w:t>
      </w:r>
      <w:r w:rsidRPr="008C3123">
        <w:rPr>
          <w:b/>
          <w:bCs/>
          <w:sz w:val="16"/>
          <w:szCs w:val="16"/>
        </w:rPr>
        <w:t xml:space="preserve"> </w:t>
      </w:r>
      <w:r w:rsidRPr="008C3123">
        <w:rPr>
          <w:sz w:val="16"/>
          <w:szCs w:val="16"/>
        </w:rPr>
        <w:t>un cambio estadísticamente significativo con respecto del ejercicio anterior.</w:t>
      </w:r>
    </w:p>
    <w:p w14:paraId="76A2D510" w14:textId="77777777" w:rsidR="00A252BB" w:rsidRPr="00A252BB" w:rsidRDefault="00A252BB" w:rsidP="00EA7E59">
      <w:pPr>
        <w:pStyle w:val="Prrafodelista"/>
        <w:ind w:left="150" w:right="-525"/>
        <w:textAlignment w:val="baseline"/>
        <w:rPr>
          <w:rFonts w:ascii="Arial Negrita" w:hAnsi="Arial Negrita"/>
          <w:b/>
          <w:bCs/>
          <w:sz w:val="14"/>
          <w:szCs w:val="14"/>
        </w:rPr>
      </w:pPr>
    </w:p>
    <w:p w14:paraId="6F23AAAE" w14:textId="4512A077" w:rsidR="006C6572" w:rsidRPr="00EA7E59" w:rsidRDefault="006C6572" w:rsidP="00EA7E59">
      <w:pPr>
        <w:pStyle w:val="Prrafodelista"/>
        <w:ind w:left="150" w:right="-525"/>
        <w:textAlignment w:val="baseline"/>
        <w:rPr>
          <w:rFonts w:ascii="Arial Negrita" w:hAnsi="Arial Negrita"/>
          <w:b/>
          <w:bCs/>
        </w:rPr>
      </w:pPr>
      <w:r w:rsidRPr="00EA7E59">
        <w:rPr>
          <w:rFonts w:ascii="Arial Negrita" w:hAnsi="Arial Negrita"/>
          <w:b/>
          <w:bCs/>
        </w:rPr>
        <w:t>Tiempo que permaneció en la Agencia del Ministerio Público</w:t>
      </w:r>
    </w:p>
    <w:p w14:paraId="4657B4E5" w14:textId="77777777" w:rsidR="006C6572" w:rsidRPr="00386A6A" w:rsidRDefault="006C6572" w:rsidP="006C6572">
      <w:pPr>
        <w:ind w:left="-570" w:right="-525"/>
        <w:textAlignment w:val="baseline"/>
        <w:rPr>
          <w:sz w:val="16"/>
          <w:szCs w:val="16"/>
        </w:rPr>
      </w:pPr>
    </w:p>
    <w:p w14:paraId="5F5A6C3C" w14:textId="0C29EDA4" w:rsidR="009264F6" w:rsidRDefault="00BB513F" w:rsidP="00A252BB">
      <w:pPr>
        <w:ind w:left="-570"/>
        <w:jc w:val="both"/>
        <w:textAlignment w:val="baseline"/>
      </w:pPr>
      <w:r>
        <w:t>D</w:t>
      </w:r>
      <w:r w:rsidRPr="000F3761">
        <w:t>e la población de adolescentes que se encontraba en el S</w:t>
      </w:r>
      <w:r>
        <w:t xml:space="preserve">IJPA, </w:t>
      </w:r>
      <w:r w:rsidR="006C6572" w:rsidRPr="000F3761">
        <w:t>51.9</w:t>
      </w:r>
      <w:r w:rsidR="00955E2F" w:rsidRPr="000F3761">
        <w:t xml:space="preserve"> %</w:t>
      </w:r>
      <w:r w:rsidR="006C6572" w:rsidRPr="000F3761">
        <w:t xml:space="preserve"> permaneció en el Ministerio Público por un lapso de </w:t>
      </w:r>
      <w:r w:rsidR="006C6572" w:rsidRPr="000F3761">
        <w:rPr>
          <w:i/>
          <w:iCs/>
        </w:rPr>
        <w:t>24 horas o menos,</w:t>
      </w:r>
      <w:r w:rsidR="00BA06E4">
        <w:rPr>
          <w:i/>
          <w:iCs/>
        </w:rPr>
        <w:t xml:space="preserve"> </w:t>
      </w:r>
      <w:r w:rsidR="00BA06E4" w:rsidRPr="00BA06E4">
        <w:t>después de haber sido detenida</w:t>
      </w:r>
      <w:r w:rsidR="00BA06E4">
        <w:rPr>
          <w:i/>
          <w:iCs/>
        </w:rPr>
        <w:t>,</w:t>
      </w:r>
      <w:r w:rsidR="006C6572" w:rsidRPr="000F3761">
        <w:rPr>
          <w:i/>
          <w:iCs/>
        </w:rPr>
        <w:t xml:space="preserve"> </w:t>
      </w:r>
      <w:r w:rsidR="006C6572" w:rsidRPr="000F3761">
        <w:t>mientras que 24.2</w:t>
      </w:r>
      <w:r w:rsidR="00955E2F" w:rsidRPr="000F3761">
        <w:t xml:space="preserve"> %</w:t>
      </w:r>
      <w:r w:rsidR="006C6572" w:rsidRPr="000F3761">
        <w:t xml:space="preserve"> estuvo </w:t>
      </w:r>
      <w:r w:rsidR="006C6572" w:rsidRPr="000F3761">
        <w:rPr>
          <w:i/>
          <w:iCs/>
        </w:rPr>
        <w:t>entre 24 y 48 horas</w:t>
      </w:r>
      <w:r w:rsidR="006C6572" w:rsidRPr="000F3761">
        <w:t>.</w:t>
      </w:r>
    </w:p>
    <w:p w14:paraId="3F8E6C44" w14:textId="77777777" w:rsidR="00932927" w:rsidRPr="00A252BB" w:rsidRDefault="00932927" w:rsidP="00A252BB">
      <w:pPr>
        <w:ind w:left="-570"/>
        <w:jc w:val="both"/>
        <w:textAlignment w:val="baseline"/>
      </w:pPr>
    </w:p>
    <w:p w14:paraId="6288D7F7" w14:textId="3CBF2151" w:rsidR="004344A0" w:rsidRPr="004344A0" w:rsidRDefault="004344A0" w:rsidP="00EA7E59">
      <w:pPr>
        <w:ind w:left="-570"/>
        <w:jc w:val="center"/>
        <w:textAlignment w:val="baseline"/>
      </w:pPr>
      <w:r w:rsidRPr="000C6AEF">
        <w:rPr>
          <w:color w:val="000000"/>
          <w:sz w:val="20"/>
        </w:rPr>
        <w:t xml:space="preserve">Gráfica </w:t>
      </w:r>
      <w:r>
        <w:rPr>
          <w:color w:val="000000"/>
          <w:sz w:val="20"/>
        </w:rPr>
        <w:t>32</w:t>
      </w:r>
    </w:p>
    <w:p w14:paraId="36D20171" w14:textId="0C33E66F" w:rsidR="004344A0" w:rsidRPr="006C6572" w:rsidRDefault="004344A0" w:rsidP="00EA7E59">
      <w:pPr>
        <w:autoSpaceDE w:val="0"/>
        <w:autoSpaceDN w:val="0"/>
        <w:adjustRightInd w:val="0"/>
        <w:ind w:left="-567"/>
        <w:jc w:val="center"/>
        <w:rPr>
          <w:rFonts w:ascii="Arial Negrita" w:hAnsi="Arial Negrita"/>
          <w:b/>
          <w:smallCaps/>
          <w:color w:val="000000"/>
          <w:sz w:val="22"/>
          <w:szCs w:val="18"/>
        </w:rPr>
      </w:pPr>
      <w:r>
        <w:rPr>
          <w:rFonts w:ascii="Arial Negrita" w:hAnsi="Arial Negrita"/>
          <w:b/>
          <w:smallCaps/>
          <w:color w:val="000000"/>
          <w:sz w:val="22"/>
          <w:szCs w:val="18"/>
        </w:rPr>
        <w:t>Tiempo que permaneció en la Agencia del Ministerio Público</w:t>
      </w:r>
    </w:p>
    <w:p w14:paraId="318E0F6A" w14:textId="77777777" w:rsidR="004344A0" w:rsidRDefault="004344A0" w:rsidP="00EA7E59">
      <w:pPr>
        <w:autoSpaceDE w:val="0"/>
        <w:autoSpaceDN w:val="0"/>
        <w:adjustRightInd w:val="0"/>
        <w:ind w:left="-567"/>
        <w:jc w:val="center"/>
        <w:rPr>
          <w:sz w:val="18"/>
          <w:szCs w:val="16"/>
          <w:lang w:val="es-ES"/>
        </w:rPr>
      </w:pPr>
      <w:r w:rsidRPr="006C6572">
        <w:rPr>
          <w:sz w:val="18"/>
          <w:szCs w:val="16"/>
          <w:lang w:val="es-ES"/>
        </w:rPr>
        <w:t>(Porcentaje)</w:t>
      </w:r>
    </w:p>
    <w:p w14:paraId="4213BA6C" w14:textId="77777777" w:rsidR="006C6572" w:rsidRDefault="006C6572" w:rsidP="00EA7E59">
      <w:pPr>
        <w:ind w:left="-570"/>
        <w:jc w:val="center"/>
        <w:textAlignment w:val="baseline"/>
        <w:rPr>
          <w:b/>
          <w:bCs/>
        </w:rPr>
      </w:pPr>
      <w:r w:rsidRPr="00386A6A">
        <w:rPr>
          <w:b/>
          <w:bCs/>
          <w:noProof/>
        </w:rPr>
        <w:drawing>
          <wp:inline distT="0" distB="0" distL="0" distR="0" wp14:anchorId="7B6048B0" wp14:editId="2CC95C47">
            <wp:extent cx="5275964" cy="2221854"/>
            <wp:effectExtent l="19050" t="19050" r="20320" b="26670"/>
            <wp:docPr id="96" name="Picture 9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 96" descr="Interfaz de usuario gráfica, Aplicación&#10;&#10;Descripción generada automáticament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3927"/>
                    <a:stretch/>
                  </pic:blipFill>
                  <pic:spPr bwMode="auto">
                    <a:xfrm>
                      <a:off x="0" y="0"/>
                      <a:ext cx="5328459" cy="224396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44F73E5" w14:textId="2E96BB97" w:rsidR="004344A0" w:rsidRDefault="006C6572" w:rsidP="00BB513F">
      <w:pPr>
        <w:ind w:left="142" w:firstLine="142"/>
        <w:rPr>
          <w:sz w:val="16"/>
          <w:szCs w:val="16"/>
        </w:rPr>
      </w:pPr>
      <w:r w:rsidRPr="008C3123">
        <w:rPr>
          <w:sz w:val="16"/>
          <w:szCs w:val="16"/>
        </w:rPr>
        <w:t>*</w:t>
      </w:r>
      <w:r w:rsidRPr="008C3123">
        <w:rPr>
          <w:sz w:val="16"/>
          <w:szCs w:val="16"/>
          <w:vertAlign w:val="superscript"/>
        </w:rPr>
        <w:t xml:space="preserve"> </w:t>
      </w:r>
      <w:r w:rsidRPr="008C3123">
        <w:rPr>
          <w:sz w:val="16"/>
          <w:szCs w:val="16"/>
        </w:rPr>
        <w:t>En estos casos</w:t>
      </w:r>
      <w:r w:rsidR="00717F58">
        <w:rPr>
          <w:sz w:val="16"/>
          <w:szCs w:val="16"/>
        </w:rPr>
        <w:t>,</w:t>
      </w:r>
      <w:r w:rsidRPr="008C3123">
        <w:rPr>
          <w:sz w:val="16"/>
          <w:szCs w:val="16"/>
        </w:rPr>
        <w:t xml:space="preserve"> </w:t>
      </w:r>
      <w:r w:rsidR="003C21DA" w:rsidRPr="00C73183">
        <w:rPr>
          <w:sz w:val="16"/>
          <w:szCs w:val="16"/>
        </w:rPr>
        <w:t>sí hubo</w:t>
      </w:r>
      <w:r w:rsidRPr="008C3123">
        <w:rPr>
          <w:b/>
          <w:bCs/>
          <w:sz w:val="16"/>
          <w:szCs w:val="16"/>
        </w:rPr>
        <w:t xml:space="preserve"> </w:t>
      </w:r>
      <w:r w:rsidRPr="008C3123">
        <w:rPr>
          <w:sz w:val="16"/>
          <w:szCs w:val="16"/>
        </w:rPr>
        <w:t>un cambio estadísticamente significativo con respecto del ejercicio anterior.</w:t>
      </w:r>
    </w:p>
    <w:p w14:paraId="00CFBA0C" w14:textId="77777777" w:rsidR="00932927" w:rsidRDefault="00932927" w:rsidP="00EA7E59">
      <w:pPr>
        <w:pStyle w:val="Prrafodelista"/>
        <w:ind w:left="150"/>
        <w:textAlignment w:val="baseline"/>
        <w:rPr>
          <w:rFonts w:ascii="Arial Negrita" w:hAnsi="Arial Negrita"/>
          <w:b/>
          <w:bCs/>
        </w:rPr>
      </w:pPr>
    </w:p>
    <w:p w14:paraId="2F831176" w14:textId="77777777" w:rsidR="007D733C" w:rsidRDefault="007D733C" w:rsidP="00EA7E59">
      <w:pPr>
        <w:pStyle w:val="Prrafodelista"/>
        <w:ind w:left="150"/>
        <w:textAlignment w:val="baseline"/>
        <w:rPr>
          <w:rFonts w:ascii="Arial Negrita" w:hAnsi="Arial Negrita"/>
          <w:b/>
          <w:bCs/>
        </w:rPr>
      </w:pPr>
    </w:p>
    <w:p w14:paraId="53CF091B" w14:textId="4E33AD10" w:rsidR="006C6572" w:rsidRPr="00EA7E59" w:rsidRDefault="00BA06E4" w:rsidP="00EA7E59">
      <w:pPr>
        <w:pStyle w:val="Prrafodelista"/>
        <w:ind w:left="150"/>
        <w:textAlignment w:val="baseline"/>
        <w:rPr>
          <w:rFonts w:ascii="Arial Negrita" w:hAnsi="Arial Negrita"/>
          <w:b/>
          <w:bCs/>
        </w:rPr>
      </w:pPr>
      <w:r>
        <w:rPr>
          <w:rFonts w:ascii="Arial Negrita" w:hAnsi="Arial Negrita"/>
          <w:b/>
          <w:bCs/>
        </w:rPr>
        <w:t xml:space="preserve">Identificación por parte de </w:t>
      </w:r>
      <w:r w:rsidR="00963FAF">
        <w:rPr>
          <w:rFonts w:ascii="Arial Negrita" w:hAnsi="Arial Negrita"/>
          <w:b/>
          <w:bCs/>
        </w:rPr>
        <w:t>testigos</w:t>
      </w:r>
    </w:p>
    <w:p w14:paraId="433CA4E1" w14:textId="77777777" w:rsidR="00BB513F" w:rsidRPr="00EA7E59" w:rsidRDefault="00BB513F" w:rsidP="00EA7E59">
      <w:pPr>
        <w:pStyle w:val="Prrafodelista"/>
        <w:ind w:left="150"/>
        <w:textAlignment w:val="baseline"/>
        <w:rPr>
          <w:rFonts w:ascii="Arial Negrita" w:hAnsi="Arial Negrita"/>
          <w:b/>
          <w:bCs/>
          <w:smallCaps/>
        </w:rPr>
      </w:pPr>
    </w:p>
    <w:p w14:paraId="6CEE7BD0" w14:textId="0A3E63F3" w:rsidR="00BB513F" w:rsidRDefault="006C6572" w:rsidP="00BB513F">
      <w:pPr>
        <w:ind w:left="-570"/>
        <w:jc w:val="both"/>
        <w:textAlignment w:val="baseline"/>
      </w:pPr>
      <w:r w:rsidRPr="000F3761">
        <w:t xml:space="preserve">Durante </w:t>
      </w:r>
      <w:r w:rsidRPr="000F3761">
        <w:rPr>
          <w:bCs/>
        </w:rPr>
        <w:t>2022</w:t>
      </w:r>
      <w:r w:rsidRPr="000F3761">
        <w:t xml:space="preserve">, </w:t>
      </w:r>
      <w:r w:rsidR="00BB513F" w:rsidRPr="000F3761">
        <w:t>de la población de adolescentes que se encontraba en el S</w:t>
      </w:r>
      <w:r w:rsidR="00BB513F">
        <w:t>IJPA,</w:t>
      </w:r>
      <w:r w:rsidR="00BB513F" w:rsidRPr="000F3761">
        <w:t xml:space="preserve"> </w:t>
      </w:r>
      <w:r w:rsidRPr="000F3761">
        <w:rPr>
          <w:bCs/>
        </w:rPr>
        <w:t>45.1</w:t>
      </w:r>
      <w:r w:rsidR="00955E2F" w:rsidRPr="000F3761">
        <w:rPr>
          <w:bCs/>
        </w:rPr>
        <w:t xml:space="preserve"> %</w:t>
      </w:r>
      <w:r w:rsidRPr="000F3761">
        <w:t xml:space="preserve"> señaló </w:t>
      </w:r>
      <w:r w:rsidR="00C808FD">
        <w:t>haber sido</w:t>
      </w:r>
      <w:r w:rsidRPr="000F3761">
        <w:t xml:space="preserve"> reconocido</w:t>
      </w:r>
      <w:r w:rsidR="00C808FD">
        <w:t>(a)</w:t>
      </w:r>
      <w:r w:rsidRPr="000F3761">
        <w:t xml:space="preserve"> por un </w:t>
      </w:r>
      <w:r w:rsidR="00261D2B">
        <w:t xml:space="preserve">o una </w:t>
      </w:r>
      <w:r w:rsidRPr="000F3761">
        <w:t>testigo</w:t>
      </w:r>
      <w:r w:rsidR="00261D2B">
        <w:t xml:space="preserve"> </w:t>
      </w:r>
      <w:r w:rsidRPr="000F3761">
        <w:t xml:space="preserve">mientras era </w:t>
      </w:r>
      <w:r w:rsidRPr="000F3761">
        <w:rPr>
          <w:bCs/>
          <w:i/>
          <w:iCs/>
        </w:rPr>
        <w:t xml:space="preserve">mostrado(a) solo(a) </w:t>
      </w:r>
      <w:r w:rsidRPr="000F3761">
        <w:t>en una línea de identificación.</w:t>
      </w:r>
    </w:p>
    <w:p w14:paraId="515A29E3" w14:textId="0AFB7CC6" w:rsidR="006C6572" w:rsidRPr="000F3761" w:rsidRDefault="006C6572" w:rsidP="00EA7E59">
      <w:pPr>
        <w:ind w:left="-570"/>
        <w:jc w:val="both"/>
        <w:textAlignment w:val="baseline"/>
      </w:pPr>
      <w:r w:rsidRPr="000F3761">
        <w:t xml:space="preserve"> </w:t>
      </w:r>
    </w:p>
    <w:p w14:paraId="3E5E29D3" w14:textId="769B42D1" w:rsidR="004344A0" w:rsidRPr="004344A0" w:rsidRDefault="004344A0" w:rsidP="00EA7E59">
      <w:pPr>
        <w:ind w:left="-570"/>
        <w:jc w:val="center"/>
        <w:textAlignment w:val="baseline"/>
      </w:pPr>
      <w:r w:rsidRPr="000C6AEF">
        <w:rPr>
          <w:color w:val="000000"/>
          <w:sz w:val="20"/>
        </w:rPr>
        <w:t xml:space="preserve">Gráfica </w:t>
      </w:r>
      <w:r>
        <w:rPr>
          <w:color w:val="000000"/>
          <w:sz w:val="20"/>
        </w:rPr>
        <w:t>33</w:t>
      </w:r>
    </w:p>
    <w:p w14:paraId="3D7750C1" w14:textId="0C1D794F" w:rsidR="004344A0" w:rsidRPr="006C6572" w:rsidRDefault="004344A0" w:rsidP="00EA7E59">
      <w:pPr>
        <w:autoSpaceDE w:val="0"/>
        <w:autoSpaceDN w:val="0"/>
        <w:adjustRightInd w:val="0"/>
        <w:ind w:left="-567"/>
        <w:jc w:val="center"/>
        <w:rPr>
          <w:rFonts w:ascii="Arial Negrita" w:hAnsi="Arial Negrita"/>
          <w:b/>
          <w:smallCaps/>
          <w:color w:val="000000"/>
          <w:sz w:val="22"/>
          <w:szCs w:val="18"/>
        </w:rPr>
      </w:pPr>
      <w:r>
        <w:rPr>
          <w:rFonts w:ascii="Arial Negrita" w:hAnsi="Arial Negrita"/>
          <w:b/>
          <w:smallCaps/>
          <w:color w:val="000000"/>
          <w:sz w:val="22"/>
          <w:szCs w:val="18"/>
        </w:rPr>
        <w:t xml:space="preserve">Forma en </w:t>
      </w:r>
      <w:r w:rsidR="0092543F">
        <w:rPr>
          <w:rFonts w:ascii="Arial Negrita" w:hAnsi="Arial Negrita"/>
          <w:b/>
          <w:smallCaps/>
          <w:color w:val="000000"/>
          <w:sz w:val="22"/>
          <w:szCs w:val="18"/>
        </w:rPr>
        <w:t xml:space="preserve">la </w:t>
      </w:r>
      <w:r>
        <w:rPr>
          <w:rFonts w:ascii="Arial Negrita" w:hAnsi="Arial Negrita"/>
          <w:b/>
          <w:smallCaps/>
          <w:color w:val="000000"/>
          <w:sz w:val="22"/>
          <w:szCs w:val="18"/>
        </w:rPr>
        <w:t>que</w:t>
      </w:r>
      <w:r w:rsidR="0092543F">
        <w:rPr>
          <w:rFonts w:ascii="Arial Negrita" w:hAnsi="Arial Negrita"/>
          <w:b/>
          <w:smallCaps/>
          <w:color w:val="000000"/>
          <w:sz w:val="22"/>
          <w:szCs w:val="18"/>
        </w:rPr>
        <w:t xml:space="preserve"> la persona fue presentada en la línea de identificación</w:t>
      </w:r>
    </w:p>
    <w:p w14:paraId="2561D26F" w14:textId="77777777" w:rsidR="004344A0" w:rsidRDefault="004344A0" w:rsidP="00EA7E59">
      <w:pPr>
        <w:autoSpaceDE w:val="0"/>
        <w:autoSpaceDN w:val="0"/>
        <w:adjustRightInd w:val="0"/>
        <w:ind w:hanging="567"/>
        <w:jc w:val="center"/>
        <w:rPr>
          <w:sz w:val="18"/>
          <w:szCs w:val="16"/>
          <w:lang w:val="es-ES"/>
        </w:rPr>
      </w:pPr>
      <w:r w:rsidRPr="006C6572">
        <w:rPr>
          <w:sz w:val="18"/>
          <w:szCs w:val="16"/>
          <w:lang w:val="es-ES"/>
        </w:rPr>
        <w:t>(Porcentaje)</w:t>
      </w:r>
    </w:p>
    <w:p w14:paraId="0B05DAAF" w14:textId="77777777" w:rsidR="006C6572" w:rsidRPr="00CC0090" w:rsidRDefault="006C6572" w:rsidP="00EA7E59">
      <w:pPr>
        <w:ind w:left="-570"/>
        <w:jc w:val="center"/>
        <w:textAlignment w:val="baseline"/>
        <w:rPr>
          <w:b/>
          <w:bCs/>
        </w:rPr>
      </w:pPr>
      <w:r w:rsidRPr="00CC0090">
        <w:rPr>
          <w:b/>
          <w:bCs/>
          <w:noProof/>
        </w:rPr>
        <w:drawing>
          <wp:inline distT="0" distB="0" distL="0" distR="0" wp14:anchorId="7D749268" wp14:editId="0B0CD589">
            <wp:extent cx="4161750" cy="2610115"/>
            <wp:effectExtent l="19050" t="19050" r="10795" b="19050"/>
            <wp:docPr id="101" name="Picture 10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 101" descr="Imagen que contiene Texto&#10;&#10;Descripción generada automáticamente"/>
                    <pic:cNvPicPr>
                      <a:picLocks noChangeAspect="1" noChangeArrowheads="1"/>
                    </pic:cNvPicPr>
                  </pic:nvPicPr>
                  <pic:blipFill rotWithShape="1">
                    <a:blip r:embed="rId40">
                      <a:extLst>
                        <a:ext uri="{28A0092B-C50C-407E-A947-70E740481C1C}">
                          <a14:useLocalDpi xmlns:a14="http://schemas.microsoft.com/office/drawing/2010/main" val="0"/>
                        </a:ext>
                      </a:extLst>
                    </a:blip>
                    <a:srcRect t="22678"/>
                    <a:stretch/>
                  </pic:blipFill>
                  <pic:spPr bwMode="auto">
                    <a:xfrm>
                      <a:off x="0" y="0"/>
                      <a:ext cx="4176064" cy="261909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FE00BFE" w14:textId="77777777" w:rsidR="009264F6" w:rsidRDefault="009264F6" w:rsidP="006C6572">
      <w:pPr>
        <w:ind w:left="-570" w:right="-525"/>
        <w:jc w:val="both"/>
        <w:textAlignment w:val="baseline"/>
      </w:pPr>
    </w:p>
    <w:p w14:paraId="49FB3E60" w14:textId="40479684" w:rsidR="00FF5D5B" w:rsidRDefault="00E53D58" w:rsidP="00932927">
      <w:pPr>
        <w:ind w:left="-570"/>
        <w:jc w:val="both"/>
        <w:textAlignment w:val="baseline"/>
      </w:pPr>
      <w:r w:rsidRPr="00E53D58">
        <w:t xml:space="preserve">De la población de adolescentes que fue mostrada en una línea de identificación, 83.2 % fue </w:t>
      </w:r>
      <w:r w:rsidRPr="00E53D58">
        <w:rPr>
          <w:i/>
          <w:iCs/>
        </w:rPr>
        <w:t>identificada o señalada como responsable de la conducta ilegal por la persona testigo</w:t>
      </w:r>
      <w:r w:rsidRPr="00E53D58">
        <w:t>.</w:t>
      </w:r>
    </w:p>
    <w:p w14:paraId="15660F63" w14:textId="77777777" w:rsidR="00932927" w:rsidRDefault="00932927" w:rsidP="00932927">
      <w:pPr>
        <w:ind w:left="-570"/>
        <w:jc w:val="both"/>
        <w:textAlignment w:val="baseline"/>
      </w:pPr>
    </w:p>
    <w:p w14:paraId="48917946" w14:textId="694E1516" w:rsidR="00FF5D5B" w:rsidRPr="004344A0" w:rsidRDefault="00FF5D5B" w:rsidP="00EA7E59">
      <w:pPr>
        <w:ind w:left="-570"/>
        <w:jc w:val="center"/>
        <w:textAlignment w:val="baseline"/>
      </w:pPr>
      <w:r w:rsidRPr="000C6AEF">
        <w:rPr>
          <w:color w:val="000000"/>
          <w:sz w:val="20"/>
        </w:rPr>
        <w:t xml:space="preserve">Gráfica </w:t>
      </w:r>
      <w:r>
        <w:rPr>
          <w:color w:val="000000"/>
          <w:sz w:val="20"/>
        </w:rPr>
        <w:t>34</w:t>
      </w:r>
    </w:p>
    <w:p w14:paraId="64255F9A" w14:textId="0DA4866A" w:rsidR="00FF5D5B" w:rsidRDefault="0092543F" w:rsidP="00EA7E59">
      <w:pPr>
        <w:autoSpaceDE w:val="0"/>
        <w:autoSpaceDN w:val="0"/>
        <w:adjustRightInd w:val="0"/>
        <w:ind w:left="-567"/>
        <w:jc w:val="center"/>
        <w:rPr>
          <w:sz w:val="18"/>
          <w:szCs w:val="16"/>
          <w:lang w:val="es-ES"/>
        </w:rPr>
      </w:pPr>
      <w:r>
        <w:rPr>
          <w:rFonts w:ascii="Arial Negrita" w:hAnsi="Arial Negrita"/>
          <w:b/>
          <w:smallCaps/>
          <w:color w:val="000000"/>
          <w:sz w:val="22"/>
          <w:szCs w:val="18"/>
        </w:rPr>
        <w:t>Circunstancias en las que se realizó la línea de identificación</w:t>
      </w:r>
    </w:p>
    <w:p w14:paraId="13224C8F" w14:textId="72B9FCD5" w:rsidR="00FF5D5B" w:rsidRDefault="00FF5D5B" w:rsidP="00EA7E59">
      <w:pPr>
        <w:autoSpaceDE w:val="0"/>
        <w:autoSpaceDN w:val="0"/>
        <w:adjustRightInd w:val="0"/>
        <w:ind w:left="-567"/>
        <w:jc w:val="center"/>
        <w:rPr>
          <w:sz w:val="18"/>
          <w:szCs w:val="16"/>
          <w:lang w:val="es-ES"/>
        </w:rPr>
      </w:pPr>
      <w:r w:rsidRPr="006C6572">
        <w:rPr>
          <w:sz w:val="18"/>
          <w:szCs w:val="16"/>
          <w:lang w:val="es-ES"/>
        </w:rPr>
        <w:t>(Porcentaje)</w:t>
      </w:r>
    </w:p>
    <w:p w14:paraId="342ABB76" w14:textId="77777777" w:rsidR="006C6572" w:rsidRPr="00CC0090" w:rsidRDefault="006C6572" w:rsidP="00EA7E59">
      <w:pPr>
        <w:ind w:left="-570"/>
        <w:jc w:val="center"/>
        <w:textAlignment w:val="baseline"/>
        <w:rPr>
          <w:b/>
          <w:bCs/>
        </w:rPr>
      </w:pPr>
      <w:r w:rsidRPr="00CC0090">
        <w:rPr>
          <w:b/>
          <w:bCs/>
          <w:noProof/>
        </w:rPr>
        <w:drawing>
          <wp:inline distT="0" distB="0" distL="0" distR="0" wp14:anchorId="303181D0" wp14:editId="3AF04B41">
            <wp:extent cx="4728210" cy="2526021"/>
            <wp:effectExtent l="19050" t="19050" r="15240" b="27305"/>
            <wp:docPr id="104" name="Picture 10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104" descr="Texto&#10;&#10;Descripción generada automáticamente"/>
                    <pic:cNvPicPr>
                      <a:picLocks noChangeAspect="1" noChangeArrowheads="1"/>
                    </pic:cNvPicPr>
                  </pic:nvPicPr>
                  <pic:blipFill rotWithShape="1">
                    <a:blip r:embed="rId41">
                      <a:extLst>
                        <a:ext uri="{28A0092B-C50C-407E-A947-70E740481C1C}">
                          <a14:useLocalDpi xmlns:a14="http://schemas.microsoft.com/office/drawing/2010/main" val="0"/>
                        </a:ext>
                      </a:extLst>
                    </a:blip>
                    <a:srcRect t="21998"/>
                    <a:stretch/>
                  </pic:blipFill>
                  <pic:spPr bwMode="auto">
                    <a:xfrm>
                      <a:off x="0" y="0"/>
                      <a:ext cx="4757335" cy="254158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D34E508" w14:textId="77777777" w:rsidR="0092543F" w:rsidRDefault="0092543F" w:rsidP="001A246B">
      <w:pPr>
        <w:autoSpaceDE w:val="0"/>
        <w:autoSpaceDN w:val="0"/>
        <w:adjustRightInd w:val="0"/>
        <w:ind w:left="-567"/>
        <w:jc w:val="both"/>
        <w:rPr>
          <w:rFonts w:ascii="Arial Negrita" w:hAnsi="Arial Negrita"/>
          <w:b/>
          <w:bCs/>
          <w:smallCaps/>
          <w:color w:val="000000" w:themeColor="text1"/>
          <w:lang w:val="es-ES"/>
        </w:rPr>
      </w:pPr>
    </w:p>
    <w:p w14:paraId="5EE2A749" w14:textId="4034E141" w:rsidR="00945A91" w:rsidRDefault="00945A91" w:rsidP="00932927">
      <w:pPr>
        <w:autoSpaceDE w:val="0"/>
        <w:autoSpaceDN w:val="0"/>
        <w:adjustRightInd w:val="0"/>
        <w:spacing w:line="120" w:lineRule="auto"/>
        <w:ind w:left="-567"/>
        <w:jc w:val="both"/>
        <w:rPr>
          <w:rFonts w:ascii="Arial Negrita" w:hAnsi="Arial Negrita"/>
          <w:b/>
          <w:bCs/>
          <w:smallCaps/>
          <w:color w:val="000000" w:themeColor="text1"/>
          <w:lang w:val="es-ES"/>
        </w:rPr>
      </w:pPr>
    </w:p>
    <w:p w14:paraId="47B262D7" w14:textId="77777777" w:rsidR="00932927" w:rsidRDefault="00932927" w:rsidP="00932927">
      <w:pPr>
        <w:autoSpaceDE w:val="0"/>
        <w:autoSpaceDN w:val="0"/>
        <w:adjustRightInd w:val="0"/>
        <w:spacing w:line="120" w:lineRule="auto"/>
        <w:ind w:left="-567"/>
        <w:jc w:val="both"/>
        <w:rPr>
          <w:rFonts w:ascii="Arial Negrita" w:hAnsi="Arial Negrita"/>
          <w:b/>
          <w:bCs/>
          <w:smallCaps/>
          <w:color w:val="000000" w:themeColor="text1"/>
          <w:lang w:val="es-ES"/>
        </w:rPr>
      </w:pPr>
    </w:p>
    <w:p w14:paraId="2F69DC2F" w14:textId="51434EAE" w:rsidR="006C6572" w:rsidRDefault="00D70696" w:rsidP="001A246B">
      <w:pPr>
        <w:autoSpaceDE w:val="0"/>
        <w:autoSpaceDN w:val="0"/>
        <w:adjustRightInd w:val="0"/>
        <w:ind w:left="-567"/>
        <w:jc w:val="both"/>
        <w:rPr>
          <w:rFonts w:ascii="Arial Negrita" w:hAnsi="Arial Negrita"/>
          <w:b/>
          <w:bCs/>
          <w:smallCaps/>
          <w:color w:val="000000" w:themeColor="text1"/>
          <w:lang w:val="es-ES"/>
        </w:rPr>
      </w:pPr>
      <w:r w:rsidRPr="007E3F02">
        <w:rPr>
          <w:rFonts w:ascii="Arial Negrita" w:hAnsi="Arial Negrita"/>
          <w:b/>
          <w:bCs/>
          <w:smallCaps/>
          <w:color w:val="000000" w:themeColor="text1"/>
          <w:lang w:val="es-ES"/>
        </w:rPr>
        <w:t>proceso judicial</w:t>
      </w:r>
    </w:p>
    <w:p w14:paraId="67406F60" w14:textId="77777777" w:rsidR="00C25D13" w:rsidRPr="00C25D13" w:rsidRDefault="00C25D13" w:rsidP="001A246B">
      <w:pPr>
        <w:autoSpaceDE w:val="0"/>
        <w:autoSpaceDN w:val="0"/>
        <w:adjustRightInd w:val="0"/>
        <w:ind w:left="-567"/>
        <w:jc w:val="both"/>
        <w:rPr>
          <w:rFonts w:ascii="Arial Negrita" w:hAnsi="Arial Negrita"/>
          <w:b/>
          <w:bCs/>
          <w:smallCaps/>
          <w:color w:val="000000" w:themeColor="text1"/>
          <w:sz w:val="8"/>
          <w:szCs w:val="8"/>
          <w:lang w:val="es-ES"/>
        </w:rPr>
      </w:pPr>
    </w:p>
    <w:p w14:paraId="349C09C4" w14:textId="4CFE2BD5" w:rsidR="009264F6" w:rsidRPr="00B12C0A" w:rsidRDefault="006C6572" w:rsidP="00B12C0A">
      <w:pPr>
        <w:pStyle w:val="Prrafodelista"/>
        <w:ind w:left="150"/>
        <w:textAlignment w:val="baseline"/>
        <w:rPr>
          <w:rFonts w:ascii="Arial Negrita" w:hAnsi="Arial Negrita"/>
          <w:b/>
          <w:bCs/>
        </w:rPr>
      </w:pPr>
      <w:r w:rsidRPr="00EA7E59">
        <w:rPr>
          <w:rFonts w:ascii="Arial Negrita" w:hAnsi="Arial Negrita"/>
          <w:b/>
          <w:bCs/>
        </w:rPr>
        <w:t xml:space="preserve">Medidas de sanción impuestas por el </w:t>
      </w:r>
      <w:r w:rsidR="009264F6" w:rsidRPr="00EA7E59">
        <w:rPr>
          <w:rFonts w:ascii="Arial Negrita" w:hAnsi="Arial Negrita"/>
          <w:b/>
          <w:bCs/>
        </w:rPr>
        <w:t>j</w:t>
      </w:r>
      <w:r w:rsidRPr="00EA7E59">
        <w:rPr>
          <w:rFonts w:ascii="Arial Negrita" w:hAnsi="Arial Negrita"/>
          <w:b/>
          <w:bCs/>
        </w:rPr>
        <w:t xml:space="preserve">uez </w:t>
      </w:r>
      <w:r w:rsidR="009264F6" w:rsidRPr="00EA7E59">
        <w:rPr>
          <w:rFonts w:ascii="Arial Negrita" w:hAnsi="Arial Negrita"/>
          <w:b/>
          <w:bCs/>
        </w:rPr>
        <w:t>p</w:t>
      </w:r>
      <w:r w:rsidRPr="00EA7E59">
        <w:rPr>
          <w:rFonts w:ascii="Arial Negrita" w:hAnsi="Arial Negrita"/>
          <w:b/>
          <w:bCs/>
        </w:rPr>
        <w:t>enal</w:t>
      </w:r>
    </w:p>
    <w:p w14:paraId="245796AC" w14:textId="77777777" w:rsidR="006C6572" w:rsidRPr="00870C01" w:rsidRDefault="006C6572" w:rsidP="00EA7E59">
      <w:pPr>
        <w:ind w:left="-570"/>
        <w:textAlignment w:val="baseline"/>
        <w:rPr>
          <w:sz w:val="10"/>
          <w:szCs w:val="10"/>
        </w:rPr>
      </w:pPr>
    </w:p>
    <w:p w14:paraId="4F3BF869" w14:textId="24A626DD" w:rsidR="006C6572" w:rsidRPr="000F3761" w:rsidRDefault="006C6572" w:rsidP="00EA7E59">
      <w:pPr>
        <w:ind w:left="-570"/>
        <w:jc w:val="both"/>
        <w:textAlignment w:val="baseline"/>
        <w:rPr>
          <w:bCs/>
        </w:rPr>
      </w:pPr>
      <w:r w:rsidRPr="000F3761">
        <w:t xml:space="preserve">Hasta 2022, </w:t>
      </w:r>
      <w:r w:rsidR="009264F6" w:rsidRPr="000F3761">
        <w:t>de la población de adolescentes en el S</w:t>
      </w:r>
      <w:r w:rsidR="009264F6">
        <w:t>IJPA,</w:t>
      </w:r>
      <w:r w:rsidR="009264F6" w:rsidRPr="000F3761">
        <w:t xml:space="preserve"> </w:t>
      </w:r>
      <w:r w:rsidRPr="000F3761">
        <w:rPr>
          <w:bCs/>
        </w:rPr>
        <w:t>87.7</w:t>
      </w:r>
      <w:r w:rsidR="00955E2F" w:rsidRPr="000F3761">
        <w:rPr>
          <w:bCs/>
        </w:rPr>
        <w:t xml:space="preserve"> %</w:t>
      </w:r>
      <w:r w:rsidRPr="000F3761">
        <w:rPr>
          <w:bCs/>
        </w:rPr>
        <w:t xml:space="preserve"> </w:t>
      </w:r>
      <w:r w:rsidRPr="000F3761">
        <w:t>había recibido</w:t>
      </w:r>
      <w:r w:rsidR="003A7B8A">
        <w:t>,</w:t>
      </w:r>
      <w:r w:rsidRPr="000F3761">
        <w:t xml:space="preserve"> al menos</w:t>
      </w:r>
      <w:r w:rsidR="003A7B8A">
        <w:t>,</w:t>
      </w:r>
      <w:r w:rsidRPr="000F3761">
        <w:t xml:space="preserve"> una </w:t>
      </w:r>
      <w:r w:rsidRPr="000F3761">
        <w:rPr>
          <w:bCs/>
          <w:i/>
          <w:iCs/>
        </w:rPr>
        <w:t>medida de sanción</w:t>
      </w:r>
      <w:r w:rsidRPr="000F3761">
        <w:t>. De</w:t>
      </w:r>
      <w:r w:rsidR="003A7B8A">
        <w:t xml:space="preserve"> este porcentaje, </w:t>
      </w:r>
      <w:r w:rsidRPr="000F3761">
        <w:rPr>
          <w:bCs/>
        </w:rPr>
        <w:t>58.1</w:t>
      </w:r>
      <w:r w:rsidR="00955E2F" w:rsidRPr="000F3761">
        <w:rPr>
          <w:bCs/>
        </w:rPr>
        <w:t xml:space="preserve"> %</w:t>
      </w:r>
      <w:r w:rsidRPr="000F3761">
        <w:rPr>
          <w:bCs/>
        </w:rPr>
        <w:t xml:space="preserve"> </w:t>
      </w:r>
      <w:r w:rsidRPr="000F3761">
        <w:t xml:space="preserve">recibió una </w:t>
      </w:r>
      <w:r w:rsidRPr="000F3761">
        <w:rPr>
          <w:bCs/>
          <w:i/>
          <w:iCs/>
        </w:rPr>
        <w:t xml:space="preserve">medida de sanción en </w:t>
      </w:r>
      <w:proofErr w:type="spellStart"/>
      <w:r w:rsidRPr="000F3761">
        <w:rPr>
          <w:bCs/>
          <w:i/>
          <w:iCs/>
        </w:rPr>
        <w:t>externación</w:t>
      </w:r>
      <w:proofErr w:type="spellEnd"/>
      <w:r w:rsidR="003A7B8A">
        <w:t xml:space="preserve"> y </w:t>
      </w:r>
      <w:r w:rsidRPr="000F3761">
        <w:rPr>
          <w:bCs/>
        </w:rPr>
        <w:t>41.6</w:t>
      </w:r>
      <w:r w:rsidR="00955E2F" w:rsidRPr="000F3761">
        <w:rPr>
          <w:bCs/>
        </w:rPr>
        <w:t xml:space="preserve"> %</w:t>
      </w:r>
      <w:r w:rsidRPr="000F3761">
        <w:rPr>
          <w:bCs/>
        </w:rPr>
        <w:t xml:space="preserve"> </w:t>
      </w:r>
      <w:r w:rsidRPr="000F3761">
        <w:t xml:space="preserve">recibió </w:t>
      </w:r>
      <w:r w:rsidRPr="000F3761">
        <w:rPr>
          <w:bCs/>
          <w:i/>
          <w:iCs/>
        </w:rPr>
        <w:t>sanción en internamiento</w:t>
      </w:r>
      <w:r w:rsidR="00EE7A77">
        <w:t xml:space="preserve">. </w:t>
      </w:r>
      <w:r w:rsidR="00006E75">
        <w:t>S</w:t>
      </w:r>
      <w:r w:rsidR="00EE7A77">
        <w:t>iguieron</w:t>
      </w:r>
      <w:r w:rsidRPr="000F3761">
        <w:t xml:space="preserve"> </w:t>
      </w:r>
      <w:r w:rsidR="00006E75">
        <w:t>quienes</w:t>
      </w:r>
      <w:r w:rsidRPr="000F3761">
        <w:t xml:space="preserve"> recibieron </w:t>
      </w:r>
      <w:r w:rsidRPr="000F3761">
        <w:rPr>
          <w:bCs/>
          <w:i/>
          <w:iCs/>
        </w:rPr>
        <w:t>sanción en</w:t>
      </w:r>
      <w:r w:rsidRPr="000F3761">
        <w:rPr>
          <w:i/>
          <w:iCs/>
        </w:rPr>
        <w:t xml:space="preserve"> </w:t>
      </w:r>
      <w:r w:rsidRPr="000F3761">
        <w:rPr>
          <w:bCs/>
          <w:i/>
          <w:iCs/>
        </w:rPr>
        <w:t>estancia domiciliaria</w:t>
      </w:r>
      <w:r w:rsidRPr="000F3761">
        <w:t xml:space="preserve">, con </w:t>
      </w:r>
      <w:r w:rsidRPr="000F3761">
        <w:rPr>
          <w:bCs/>
        </w:rPr>
        <w:t>7.3 por ciento</w:t>
      </w:r>
      <w:r w:rsidRPr="000F3761">
        <w:t>.</w:t>
      </w:r>
      <w:r w:rsidRPr="000F3761">
        <w:rPr>
          <w:bCs/>
        </w:rPr>
        <w:t xml:space="preserve"> </w:t>
      </w:r>
    </w:p>
    <w:p w14:paraId="3CDA4418" w14:textId="77777777" w:rsidR="00557276" w:rsidRPr="00D9514E" w:rsidRDefault="00557276" w:rsidP="006C6572">
      <w:pPr>
        <w:ind w:left="-570" w:right="-525"/>
        <w:jc w:val="both"/>
        <w:textAlignment w:val="baseline"/>
        <w:rPr>
          <w:b/>
          <w:bCs/>
          <w:sz w:val="12"/>
          <w:szCs w:val="12"/>
        </w:rPr>
      </w:pPr>
    </w:p>
    <w:p w14:paraId="634B1440" w14:textId="0AA567FE" w:rsidR="00557276" w:rsidRDefault="00557276" w:rsidP="00932927">
      <w:pPr>
        <w:ind w:left="-570" w:right="-142"/>
        <w:jc w:val="center"/>
        <w:textAlignment w:val="baseline"/>
        <w:rPr>
          <w:color w:val="000000"/>
          <w:sz w:val="20"/>
        </w:rPr>
      </w:pPr>
      <w:r w:rsidRPr="000C6AEF">
        <w:rPr>
          <w:color w:val="000000"/>
          <w:sz w:val="20"/>
        </w:rPr>
        <w:t xml:space="preserve">Gráfica </w:t>
      </w:r>
      <w:r>
        <w:rPr>
          <w:color w:val="000000"/>
          <w:sz w:val="20"/>
        </w:rPr>
        <w:t>35</w:t>
      </w:r>
    </w:p>
    <w:p w14:paraId="42D9758F" w14:textId="43856E0C" w:rsidR="00EE7A77" w:rsidRPr="007F668C" w:rsidRDefault="00EE7A77" w:rsidP="00EA7E59">
      <w:pPr>
        <w:autoSpaceDE w:val="0"/>
        <w:autoSpaceDN w:val="0"/>
        <w:adjustRightInd w:val="0"/>
        <w:ind w:left="-567"/>
        <w:rPr>
          <w:b/>
          <w:smallCaps/>
          <w:color w:val="000000"/>
          <w:sz w:val="22"/>
          <w:szCs w:val="22"/>
        </w:rPr>
      </w:pPr>
      <w:r>
        <w:rPr>
          <w:b/>
          <w:smallCaps/>
          <w:color w:val="000000"/>
          <w:sz w:val="22"/>
          <w:szCs w:val="22"/>
        </w:rPr>
        <w:t xml:space="preserve">  Población de adolescentes según</w:t>
      </w:r>
      <w:r w:rsidRPr="007F668C">
        <w:rPr>
          <w:b/>
          <w:smallCaps/>
          <w:color w:val="000000"/>
          <w:sz w:val="22"/>
          <w:szCs w:val="22"/>
        </w:rPr>
        <w:t xml:space="preserve">  </w:t>
      </w:r>
      <w:r>
        <w:rPr>
          <w:b/>
          <w:smallCaps/>
          <w:color w:val="000000"/>
          <w:sz w:val="22"/>
          <w:szCs w:val="22"/>
        </w:rPr>
        <w:t xml:space="preserve">  </w:t>
      </w:r>
    </w:p>
    <w:p w14:paraId="5BD70F3F" w14:textId="30AFA53B" w:rsidR="00EE7A77" w:rsidRDefault="00EE7A77" w:rsidP="00EE7A77">
      <w:pPr>
        <w:autoSpaceDE w:val="0"/>
        <w:autoSpaceDN w:val="0"/>
        <w:adjustRightInd w:val="0"/>
        <w:ind w:left="-567"/>
        <w:rPr>
          <w:b/>
          <w:smallCaps/>
          <w:color w:val="000000"/>
          <w:sz w:val="22"/>
          <w:szCs w:val="22"/>
        </w:rPr>
      </w:pPr>
      <w:r>
        <w:rPr>
          <w:b/>
          <w:smallCaps/>
          <w:color w:val="000000"/>
          <w:sz w:val="22"/>
          <w:szCs w:val="22"/>
        </w:rPr>
        <w:t xml:space="preserve">        condición de haber recibido</w:t>
      </w:r>
      <w:r w:rsidRPr="00EE7A77">
        <w:rPr>
          <w:b/>
          <w:smallCaps/>
          <w:color w:val="000000"/>
          <w:sz w:val="22"/>
          <w:szCs w:val="22"/>
        </w:rPr>
        <w:t xml:space="preserve"> </w:t>
      </w:r>
      <w:r>
        <w:rPr>
          <w:b/>
          <w:smallCaps/>
          <w:color w:val="000000"/>
          <w:sz w:val="22"/>
          <w:szCs w:val="22"/>
        </w:rPr>
        <w:t xml:space="preserve">                       Medidas de sanción impuestas por el juez penal</w:t>
      </w:r>
      <w:r w:rsidRPr="007F668C">
        <w:rPr>
          <w:b/>
          <w:smallCaps/>
          <w:color w:val="000000"/>
          <w:sz w:val="22"/>
          <w:szCs w:val="22"/>
        </w:rPr>
        <w:t xml:space="preserve"> </w:t>
      </w:r>
    </w:p>
    <w:p w14:paraId="02934D11" w14:textId="30ABA123" w:rsidR="00EE7A77" w:rsidRDefault="00EE7A77" w:rsidP="00EE7A77">
      <w:pPr>
        <w:autoSpaceDE w:val="0"/>
        <w:autoSpaceDN w:val="0"/>
        <w:adjustRightInd w:val="0"/>
        <w:ind w:left="-567"/>
        <w:rPr>
          <w:b/>
          <w:smallCaps/>
          <w:color w:val="000000"/>
          <w:sz w:val="22"/>
          <w:szCs w:val="22"/>
        </w:rPr>
      </w:pPr>
      <w:r>
        <w:rPr>
          <w:b/>
          <w:smallCaps/>
          <w:color w:val="000000"/>
          <w:sz w:val="22"/>
          <w:szCs w:val="22"/>
        </w:rPr>
        <w:t xml:space="preserve">                  medidas de sanción                                                                                 </w:t>
      </w:r>
      <w:r w:rsidRPr="007F668C">
        <w:rPr>
          <w:color w:val="000000"/>
          <w:sz w:val="18"/>
          <w:szCs w:val="18"/>
        </w:rPr>
        <w:t>(Porcentaje)</w:t>
      </w:r>
    </w:p>
    <w:p w14:paraId="17C0B113" w14:textId="38114856" w:rsidR="00EE7A77" w:rsidRPr="004344A0" w:rsidRDefault="00EE7A77" w:rsidP="00EA7E59">
      <w:pPr>
        <w:autoSpaceDE w:val="0"/>
        <w:autoSpaceDN w:val="0"/>
        <w:adjustRightInd w:val="0"/>
        <w:ind w:left="-567"/>
      </w:pPr>
      <w:r>
        <w:rPr>
          <w:b/>
          <w:smallCaps/>
          <w:color w:val="000000"/>
          <w:sz w:val="22"/>
          <w:szCs w:val="22"/>
        </w:rPr>
        <w:t xml:space="preserve">                          </w:t>
      </w:r>
      <w:r w:rsidRPr="007F668C">
        <w:rPr>
          <w:color w:val="000000"/>
          <w:sz w:val="18"/>
          <w:szCs w:val="18"/>
        </w:rPr>
        <w:t xml:space="preserve">(Porcentaje)              </w:t>
      </w:r>
      <w:r>
        <w:rPr>
          <w:color w:val="000000"/>
          <w:sz w:val="18"/>
          <w:szCs w:val="18"/>
        </w:rPr>
        <w:t xml:space="preserve">    </w:t>
      </w:r>
      <w:r w:rsidRPr="007F668C">
        <w:rPr>
          <w:color w:val="000000"/>
          <w:sz w:val="18"/>
          <w:szCs w:val="18"/>
        </w:rPr>
        <w:t xml:space="preserve"> </w:t>
      </w:r>
      <w:r>
        <w:rPr>
          <w:color w:val="000000"/>
          <w:sz w:val="18"/>
          <w:szCs w:val="18"/>
        </w:rPr>
        <w:t xml:space="preserve">                                                                   </w:t>
      </w:r>
    </w:p>
    <w:p w14:paraId="57068B56" w14:textId="000447A2" w:rsidR="00C25D13" w:rsidRDefault="00C25D13" w:rsidP="00B12C0A">
      <w:pPr>
        <w:ind w:left="-570"/>
        <w:jc w:val="center"/>
        <w:textAlignment w:val="baseline"/>
        <w:rPr>
          <w:b/>
          <w:bCs/>
        </w:rPr>
      </w:pPr>
      <w:r>
        <w:rPr>
          <w:b/>
          <w:bCs/>
          <w:noProof/>
        </w:rPr>
        <w:drawing>
          <wp:inline distT="0" distB="0" distL="0" distR="0" wp14:anchorId="5D0F0729" wp14:editId="4C05B3E5">
            <wp:extent cx="5702061" cy="1942710"/>
            <wp:effectExtent l="19050" t="19050" r="13335" b="1968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0263" b="3143"/>
                    <a:stretch/>
                  </pic:blipFill>
                  <pic:spPr bwMode="auto">
                    <a:xfrm>
                      <a:off x="0" y="0"/>
                      <a:ext cx="5752228" cy="195980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EBABA7" w14:textId="7003D84E" w:rsidR="00EE7A77" w:rsidRPr="00870C01" w:rsidRDefault="00EE7A77" w:rsidP="00932927">
      <w:pPr>
        <w:ind w:left="-570" w:right="-525" w:firstLine="428"/>
        <w:textAlignment w:val="baseline"/>
        <w:rPr>
          <w:sz w:val="16"/>
          <w:szCs w:val="16"/>
        </w:rPr>
      </w:pPr>
      <w:r w:rsidRPr="00870C01">
        <w:rPr>
          <w:sz w:val="16"/>
          <w:szCs w:val="16"/>
        </w:rPr>
        <w:t>* En estos casos</w:t>
      </w:r>
      <w:r w:rsidR="00444452">
        <w:rPr>
          <w:sz w:val="16"/>
          <w:szCs w:val="16"/>
        </w:rPr>
        <w:t>,</w:t>
      </w:r>
      <w:r w:rsidRPr="00870C01">
        <w:rPr>
          <w:sz w:val="16"/>
          <w:szCs w:val="16"/>
        </w:rPr>
        <w:t xml:space="preserve"> </w:t>
      </w:r>
      <w:r w:rsidRPr="00D9514E">
        <w:rPr>
          <w:sz w:val="16"/>
          <w:szCs w:val="16"/>
        </w:rPr>
        <w:t>sí hubo</w:t>
      </w:r>
      <w:r w:rsidRPr="00870C01">
        <w:rPr>
          <w:b/>
          <w:bCs/>
          <w:sz w:val="16"/>
          <w:szCs w:val="16"/>
        </w:rPr>
        <w:t xml:space="preserve"> </w:t>
      </w:r>
      <w:r w:rsidRPr="00870C01">
        <w:rPr>
          <w:sz w:val="16"/>
          <w:szCs w:val="16"/>
        </w:rPr>
        <w:t>un cambi</w:t>
      </w:r>
      <w:r>
        <w:rPr>
          <w:sz w:val="16"/>
          <w:szCs w:val="16"/>
        </w:rPr>
        <w:t>o</w:t>
      </w:r>
      <w:r w:rsidRPr="00870C01">
        <w:rPr>
          <w:sz w:val="16"/>
          <w:szCs w:val="16"/>
        </w:rPr>
        <w:t xml:space="preserve"> estadísticamente significativo con respecto al ejercicio anterior.</w:t>
      </w:r>
    </w:p>
    <w:p w14:paraId="1BB603C4" w14:textId="3183F23F" w:rsidR="00D9514E" w:rsidRDefault="006C6572" w:rsidP="00932927">
      <w:pPr>
        <w:ind w:left="-570" w:right="-525" w:firstLine="428"/>
        <w:textAlignment w:val="baseline"/>
        <w:rPr>
          <w:sz w:val="16"/>
          <w:szCs w:val="16"/>
        </w:rPr>
      </w:pPr>
      <w:r w:rsidRPr="00870C01">
        <w:rPr>
          <w:sz w:val="16"/>
          <w:szCs w:val="16"/>
          <w:vertAlign w:val="superscript"/>
        </w:rPr>
        <w:t>1</w:t>
      </w:r>
      <w:r w:rsidRPr="00870C01">
        <w:rPr>
          <w:sz w:val="16"/>
          <w:szCs w:val="16"/>
        </w:rPr>
        <w:t xml:space="preserve"> </w:t>
      </w:r>
      <w:proofErr w:type="gramStart"/>
      <w:r w:rsidRPr="00870C01">
        <w:rPr>
          <w:sz w:val="16"/>
          <w:szCs w:val="16"/>
        </w:rPr>
        <w:t>Incluye</w:t>
      </w:r>
      <w:proofErr w:type="gramEnd"/>
      <w:r w:rsidRPr="00870C01">
        <w:rPr>
          <w:sz w:val="16"/>
          <w:szCs w:val="16"/>
        </w:rPr>
        <w:t xml:space="preserve"> </w:t>
      </w:r>
      <w:r w:rsidR="00EE7A77" w:rsidRPr="007F668C">
        <w:rPr>
          <w:color w:val="000000" w:themeColor="text1"/>
          <w:sz w:val="16"/>
          <w:szCs w:val="16"/>
          <w:shd w:val="clear" w:color="auto" w:fill="FFFFFF"/>
        </w:rPr>
        <w:t>«</w:t>
      </w:r>
      <w:r w:rsidRPr="00870C01">
        <w:rPr>
          <w:sz w:val="16"/>
          <w:szCs w:val="16"/>
        </w:rPr>
        <w:t>No especificado</w:t>
      </w:r>
      <w:r w:rsidR="00EE7A77" w:rsidRPr="007F668C">
        <w:rPr>
          <w:color w:val="000000" w:themeColor="text1"/>
          <w:sz w:val="16"/>
          <w:szCs w:val="16"/>
          <w:shd w:val="clear" w:color="auto" w:fill="FFFFFF"/>
        </w:rPr>
        <w:t>»</w:t>
      </w:r>
      <w:r w:rsidR="00444452">
        <w:rPr>
          <w:color w:val="000000" w:themeColor="text1"/>
          <w:sz w:val="16"/>
          <w:szCs w:val="16"/>
          <w:shd w:val="clear" w:color="auto" w:fill="FFFFFF"/>
        </w:rPr>
        <w:t>.</w:t>
      </w:r>
    </w:p>
    <w:p w14:paraId="379D249F" w14:textId="77777777" w:rsidR="006C6572" w:rsidRPr="00870C01" w:rsidRDefault="006C6572" w:rsidP="00D9514E">
      <w:pPr>
        <w:ind w:right="-525"/>
        <w:textAlignment w:val="baseline"/>
        <w:rPr>
          <w:sz w:val="16"/>
          <w:szCs w:val="16"/>
        </w:rPr>
      </w:pPr>
    </w:p>
    <w:p w14:paraId="2292C4C0" w14:textId="77777777" w:rsidR="006C6572" w:rsidRPr="00EA7E59" w:rsidRDefault="006C6572" w:rsidP="00EA7E59">
      <w:pPr>
        <w:pStyle w:val="Prrafodelista"/>
        <w:ind w:left="150" w:right="-525"/>
        <w:textAlignment w:val="baseline"/>
        <w:rPr>
          <w:rFonts w:ascii="Arial Negrita" w:hAnsi="Arial Negrita"/>
          <w:b/>
          <w:bCs/>
        </w:rPr>
      </w:pPr>
      <w:r w:rsidRPr="00EA7E59">
        <w:rPr>
          <w:rFonts w:ascii="Arial Negrita" w:hAnsi="Arial Negrita"/>
          <w:b/>
          <w:bCs/>
        </w:rPr>
        <w:t>Duración de las medidas de internamiento</w:t>
      </w:r>
    </w:p>
    <w:p w14:paraId="3E63F11F" w14:textId="77777777" w:rsidR="00EE7A77" w:rsidRPr="00870C01" w:rsidRDefault="00EE7A77" w:rsidP="00C25D13">
      <w:pPr>
        <w:ind w:right="-525"/>
        <w:jc w:val="both"/>
        <w:textAlignment w:val="baseline"/>
        <w:rPr>
          <w:b/>
          <w:bCs/>
          <w:sz w:val="16"/>
          <w:szCs w:val="16"/>
        </w:rPr>
      </w:pPr>
    </w:p>
    <w:p w14:paraId="62CFF0B7" w14:textId="29079320" w:rsidR="00B12C0A" w:rsidRDefault="006C6572" w:rsidP="00B12C0A">
      <w:pPr>
        <w:ind w:left="-570"/>
        <w:jc w:val="both"/>
        <w:textAlignment w:val="baseline"/>
        <w:rPr>
          <w:bCs/>
          <w:i/>
          <w:iCs/>
        </w:rPr>
      </w:pPr>
      <w:r w:rsidRPr="000F3761">
        <w:t>De la población de adolescentes en el S</w:t>
      </w:r>
      <w:r w:rsidR="00C744A1">
        <w:t>IJPA</w:t>
      </w:r>
      <w:r w:rsidR="00BC59F6">
        <w:t>,</w:t>
      </w:r>
      <w:r w:rsidRPr="000F3761">
        <w:t xml:space="preserve"> con medidas de sanción,</w:t>
      </w:r>
      <w:r w:rsidR="00C744A1">
        <w:t xml:space="preserve"> </w:t>
      </w:r>
      <w:r w:rsidRPr="000F3761">
        <w:rPr>
          <w:bCs/>
        </w:rPr>
        <w:t>41.6</w:t>
      </w:r>
      <w:r w:rsidR="00955E2F" w:rsidRPr="000F3761">
        <w:rPr>
          <w:bCs/>
        </w:rPr>
        <w:t xml:space="preserve"> %</w:t>
      </w:r>
      <w:r w:rsidRPr="000F3761">
        <w:t xml:space="preserve"> recibió </w:t>
      </w:r>
      <w:r w:rsidRPr="000F3761">
        <w:rPr>
          <w:bCs/>
          <w:i/>
          <w:iCs/>
        </w:rPr>
        <w:t>medidas de sanción en internamiento</w:t>
      </w:r>
      <w:r w:rsidRPr="000F3761">
        <w:rPr>
          <w:i/>
          <w:iCs/>
        </w:rPr>
        <w:t xml:space="preserve">. </w:t>
      </w:r>
      <w:r w:rsidRPr="000F3761">
        <w:t>De este porcentaje,</w:t>
      </w:r>
      <w:r w:rsidRPr="000F3761">
        <w:rPr>
          <w:i/>
          <w:iCs/>
        </w:rPr>
        <w:t xml:space="preserve"> </w:t>
      </w:r>
      <w:r w:rsidRPr="000F3761">
        <w:rPr>
          <w:bCs/>
        </w:rPr>
        <w:t>48.7</w:t>
      </w:r>
      <w:r w:rsidR="00955E2F" w:rsidRPr="000F3761">
        <w:rPr>
          <w:bCs/>
        </w:rPr>
        <w:t xml:space="preserve"> %</w:t>
      </w:r>
      <w:r w:rsidRPr="000F3761">
        <w:rPr>
          <w:bCs/>
        </w:rPr>
        <w:t xml:space="preserve"> </w:t>
      </w:r>
      <w:r w:rsidRPr="000F3761">
        <w:t xml:space="preserve">obtuvo una sanción de </w:t>
      </w:r>
      <w:r w:rsidRPr="000F3761">
        <w:rPr>
          <w:bCs/>
          <w:i/>
          <w:iCs/>
        </w:rPr>
        <w:t xml:space="preserve">entre uno y tres años </w:t>
      </w:r>
      <w:r w:rsidRPr="000F3761">
        <w:t xml:space="preserve">de duración. </w:t>
      </w:r>
      <w:r w:rsidR="00C808FD">
        <w:t>Por su parte,</w:t>
      </w:r>
      <w:r w:rsidRPr="000F3761">
        <w:t xml:space="preserve"> a </w:t>
      </w:r>
      <w:r w:rsidRPr="000F3761">
        <w:rPr>
          <w:bCs/>
        </w:rPr>
        <w:t>13.5</w:t>
      </w:r>
      <w:r w:rsidR="00955E2F" w:rsidRPr="000F3761">
        <w:rPr>
          <w:bCs/>
        </w:rPr>
        <w:t xml:space="preserve"> %</w:t>
      </w:r>
      <w:r w:rsidRPr="000F3761">
        <w:rPr>
          <w:bCs/>
        </w:rPr>
        <w:t xml:space="preserve"> </w:t>
      </w:r>
      <w:r w:rsidRPr="000F3761">
        <w:t xml:space="preserve">se le dictó una sanción de </w:t>
      </w:r>
      <w:r w:rsidRPr="000F3761">
        <w:rPr>
          <w:bCs/>
          <w:i/>
          <w:iCs/>
        </w:rPr>
        <w:t>menos de un año en internamiento.</w:t>
      </w:r>
    </w:p>
    <w:p w14:paraId="597AB624" w14:textId="77777777" w:rsidR="00932927" w:rsidRDefault="00932927" w:rsidP="00932927">
      <w:pPr>
        <w:spacing w:line="120" w:lineRule="auto"/>
        <w:ind w:left="-573"/>
        <w:jc w:val="both"/>
        <w:textAlignment w:val="baseline"/>
        <w:rPr>
          <w:bCs/>
          <w:i/>
          <w:iCs/>
        </w:rPr>
      </w:pPr>
    </w:p>
    <w:p w14:paraId="0FF13DB1" w14:textId="340C9C2B" w:rsidR="00557276" w:rsidRDefault="00557276" w:rsidP="00B12C0A">
      <w:pPr>
        <w:ind w:left="-570"/>
        <w:jc w:val="center"/>
        <w:textAlignment w:val="baseline"/>
        <w:rPr>
          <w:color w:val="000000"/>
          <w:sz w:val="20"/>
        </w:rPr>
      </w:pPr>
      <w:r w:rsidRPr="000C6AEF">
        <w:rPr>
          <w:color w:val="000000"/>
          <w:sz w:val="20"/>
        </w:rPr>
        <w:t xml:space="preserve">Gráfica </w:t>
      </w:r>
      <w:r>
        <w:rPr>
          <w:color w:val="000000"/>
          <w:sz w:val="20"/>
        </w:rPr>
        <w:t>36</w:t>
      </w:r>
    </w:p>
    <w:p w14:paraId="5889D3F1" w14:textId="6560135D" w:rsidR="00C744A1" w:rsidRPr="007F668C" w:rsidRDefault="00C744A1" w:rsidP="00EA7E59">
      <w:pPr>
        <w:autoSpaceDE w:val="0"/>
        <w:autoSpaceDN w:val="0"/>
        <w:adjustRightInd w:val="0"/>
        <w:ind w:left="-567"/>
        <w:rPr>
          <w:b/>
          <w:smallCaps/>
          <w:color w:val="000000"/>
          <w:sz w:val="22"/>
          <w:szCs w:val="22"/>
        </w:rPr>
      </w:pPr>
      <w:r>
        <w:rPr>
          <w:b/>
          <w:smallCaps/>
          <w:color w:val="000000"/>
          <w:sz w:val="22"/>
          <w:szCs w:val="22"/>
        </w:rPr>
        <w:t xml:space="preserve">                       Población de adolescentes</w:t>
      </w:r>
      <w:r w:rsidRPr="007F668C">
        <w:rPr>
          <w:b/>
          <w:smallCaps/>
          <w:color w:val="000000"/>
          <w:sz w:val="22"/>
          <w:szCs w:val="22"/>
        </w:rPr>
        <w:t xml:space="preserve">           </w:t>
      </w:r>
      <w:r>
        <w:rPr>
          <w:b/>
          <w:smallCaps/>
          <w:color w:val="000000"/>
          <w:sz w:val="22"/>
          <w:szCs w:val="22"/>
        </w:rPr>
        <w:t xml:space="preserve">                              Duración de la medida</w:t>
      </w:r>
      <w:r w:rsidRPr="007F668C">
        <w:rPr>
          <w:b/>
          <w:smallCaps/>
          <w:color w:val="000000"/>
          <w:sz w:val="22"/>
          <w:szCs w:val="22"/>
        </w:rPr>
        <w:t xml:space="preserve"> </w:t>
      </w:r>
    </w:p>
    <w:p w14:paraId="3A94A8A8" w14:textId="2562429F" w:rsidR="00C744A1" w:rsidRDefault="00C744A1" w:rsidP="00C744A1">
      <w:pPr>
        <w:autoSpaceDE w:val="0"/>
        <w:autoSpaceDN w:val="0"/>
        <w:adjustRightInd w:val="0"/>
        <w:ind w:left="-567"/>
        <w:rPr>
          <w:b/>
          <w:smallCaps/>
          <w:color w:val="000000"/>
          <w:sz w:val="22"/>
          <w:szCs w:val="22"/>
        </w:rPr>
      </w:pPr>
      <w:r>
        <w:rPr>
          <w:b/>
          <w:smallCaps/>
          <w:color w:val="000000"/>
          <w:sz w:val="22"/>
          <w:szCs w:val="22"/>
        </w:rPr>
        <w:t xml:space="preserve">       con medidas de sanción</w:t>
      </w:r>
      <w:r w:rsidR="0092543F">
        <w:rPr>
          <w:b/>
          <w:smallCaps/>
          <w:color w:val="000000"/>
          <w:sz w:val="22"/>
          <w:szCs w:val="22"/>
        </w:rPr>
        <w:t xml:space="preserve"> en internamiento</w:t>
      </w:r>
      <w:r>
        <w:rPr>
          <w:b/>
          <w:smallCaps/>
          <w:color w:val="000000"/>
          <w:sz w:val="22"/>
          <w:szCs w:val="22"/>
        </w:rPr>
        <w:t xml:space="preserve">                                            </w:t>
      </w:r>
      <w:r w:rsidRPr="007F668C">
        <w:rPr>
          <w:color w:val="000000"/>
          <w:sz w:val="18"/>
          <w:szCs w:val="18"/>
        </w:rPr>
        <w:t>(Porcentaje)</w:t>
      </w:r>
    </w:p>
    <w:p w14:paraId="31BF6869" w14:textId="2D2482CE" w:rsidR="00C744A1" w:rsidRPr="004344A0" w:rsidRDefault="00C744A1" w:rsidP="00EA7E59">
      <w:pPr>
        <w:autoSpaceDE w:val="0"/>
        <w:autoSpaceDN w:val="0"/>
        <w:adjustRightInd w:val="0"/>
        <w:ind w:left="-567"/>
      </w:pPr>
      <w:r>
        <w:rPr>
          <w:b/>
          <w:smallCaps/>
          <w:color w:val="000000"/>
          <w:sz w:val="22"/>
          <w:szCs w:val="22"/>
        </w:rPr>
        <w:t xml:space="preserve">                                         </w:t>
      </w:r>
      <w:r w:rsidRPr="007F668C">
        <w:rPr>
          <w:color w:val="000000"/>
          <w:sz w:val="18"/>
          <w:szCs w:val="18"/>
        </w:rPr>
        <w:t xml:space="preserve">(Porcentaje)              </w:t>
      </w:r>
      <w:r>
        <w:rPr>
          <w:color w:val="000000"/>
          <w:sz w:val="18"/>
          <w:szCs w:val="18"/>
        </w:rPr>
        <w:t xml:space="preserve">    </w:t>
      </w:r>
      <w:r w:rsidRPr="007F668C">
        <w:rPr>
          <w:color w:val="000000"/>
          <w:sz w:val="18"/>
          <w:szCs w:val="18"/>
        </w:rPr>
        <w:t xml:space="preserve"> </w:t>
      </w:r>
      <w:r>
        <w:rPr>
          <w:color w:val="000000"/>
          <w:sz w:val="18"/>
          <w:szCs w:val="18"/>
        </w:rPr>
        <w:t xml:space="preserve">                                                                   </w:t>
      </w:r>
    </w:p>
    <w:p w14:paraId="4B9386A2" w14:textId="30F06861" w:rsidR="00B12C0A" w:rsidRDefault="00B12C0A" w:rsidP="00B12C0A">
      <w:pPr>
        <w:ind w:left="-570" w:right="-525"/>
        <w:jc w:val="center"/>
        <w:textAlignment w:val="baseline"/>
        <w:rPr>
          <w:b/>
          <w:bCs/>
        </w:rPr>
      </w:pPr>
      <w:r>
        <w:rPr>
          <w:b/>
          <w:bCs/>
          <w:noProof/>
        </w:rPr>
        <w:drawing>
          <wp:inline distT="0" distB="0" distL="0" distR="0" wp14:anchorId="3D5CB14C" wp14:editId="5C07DDCB">
            <wp:extent cx="5424466" cy="1930712"/>
            <wp:effectExtent l="19050" t="19050" r="24130" b="1270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548" t="8334" r="1556" b="10848"/>
                    <a:stretch/>
                  </pic:blipFill>
                  <pic:spPr bwMode="auto">
                    <a:xfrm>
                      <a:off x="0" y="0"/>
                      <a:ext cx="5499545" cy="195743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96DC569" w14:textId="1175435B" w:rsidR="00C744A1" w:rsidRPr="00870C01" w:rsidRDefault="00C744A1" w:rsidP="00932927">
      <w:pPr>
        <w:ind w:firstLine="426"/>
        <w:rPr>
          <w:sz w:val="16"/>
          <w:szCs w:val="16"/>
        </w:rPr>
      </w:pPr>
      <w:r w:rsidRPr="00870C01">
        <w:rPr>
          <w:sz w:val="16"/>
          <w:szCs w:val="16"/>
        </w:rPr>
        <w:t>* En estos casos</w:t>
      </w:r>
      <w:r w:rsidR="00956839">
        <w:rPr>
          <w:sz w:val="16"/>
          <w:szCs w:val="16"/>
        </w:rPr>
        <w:t>,</w:t>
      </w:r>
      <w:r w:rsidRPr="00870C01">
        <w:rPr>
          <w:sz w:val="16"/>
          <w:szCs w:val="16"/>
        </w:rPr>
        <w:t xml:space="preserve"> </w:t>
      </w:r>
      <w:r w:rsidRPr="00D9514E">
        <w:rPr>
          <w:sz w:val="16"/>
          <w:szCs w:val="16"/>
        </w:rPr>
        <w:t>sí hubo</w:t>
      </w:r>
      <w:r w:rsidRPr="00870C01">
        <w:rPr>
          <w:b/>
          <w:bCs/>
          <w:sz w:val="16"/>
          <w:szCs w:val="16"/>
        </w:rPr>
        <w:t xml:space="preserve"> </w:t>
      </w:r>
      <w:r w:rsidRPr="00870C01">
        <w:rPr>
          <w:sz w:val="16"/>
          <w:szCs w:val="16"/>
        </w:rPr>
        <w:t>un cambi</w:t>
      </w:r>
      <w:r>
        <w:rPr>
          <w:sz w:val="16"/>
          <w:szCs w:val="16"/>
        </w:rPr>
        <w:t>o</w:t>
      </w:r>
      <w:r w:rsidRPr="00870C01">
        <w:rPr>
          <w:sz w:val="16"/>
          <w:szCs w:val="16"/>
        </w:rPr>
        <w:t xml:space="preserve"> estadísticamente significativo con respecto al ejercicio anterior.</w:t>
      </w:r>
    </w:p>
    <w:p w14:paraId="6CAF88CA" w14:textId="44BBD8B8" w:rsidR="006C6572" w:rsidRDefault="006C6572" w:rsidP="00932927">
      <w:pPr>
        <w:ind w:right="-525" w:firstLine="426"/>
        <w:jc w:val="both"/>
        <w:textAlignment w:val="baseline"/>
        <w:rPr>
          <w:sz w:val="16"/>
          <w:szCs w:val="16"/>
        </w:rPr>
      </w:pPr>
      <w:r w:rsidRPr="00870C01">
        <w:rPr>
          <w:sz w:val="16"/>
          <w:szCs w:val="16"/>
          <w:vertAlign w:val="superscript"/>
        </w:rPr>
        <w:t>1</w:t>
      </w:r>
      <w:r w:rsidRPr="00870C01">
        <w:rPr>
          <w:sz w:val="16"/>
          <w:szCs w:val="16"/>
        </w:rPr>
        <w:t xml:space="preserve"> </w:t>
      </w:r>
      <w:proofErr w:type="gramStart"/>
      <w:r w:rsidRPr="00870C01">
        <w:rPr>
          <w:sz w:val="16"/>
          <w:szCs w:val="16"/>
        </w:rPr>
        <w:t>Estimación</w:t>
      </w:r>
      <w:proofErr w:type="gramEnd"/>
      <w:r w:rsidRPr="00870C01">
        <w:rPr>
          <w:sz w:val="16"/>
          <w:szCs w:val="16"/>
        </w:rPr>
        <w:t xml:space="preserve"> cualitativa sobre la posible ausencia (caso absoluto 0 y relativo 0.0</w:t>
      </w:r>
      <w:r w:rsidR="00955E2F">
        <w:rPr>
          <w:sz w:val="16"/>
          <w:szCs w:val="16"/>
        </w:rPr>
        <w:t xml:space="preserve"> %</w:t>
      </w:r>
      <w:r w:rsidRPr="00870C01">
        <w:rPr>
          <w:sz w:val="16"/>
          <w:szCs w:val="16"/>
        </w:rPr>
        <w:t>)</w:t>
      </w:r>
    </w:p>
    <w:p w14:paraId="61926018" w14:textId="77777777" w:rsidR="00C744A1" w:rsidRPr="00870C01" w:rsidRDefault="00C744A1" w:rsidP="00EA7E59">
      <w:pPr>
        <w:ind w:hanging="567"/>
        <w:jc w:val="both"/>
        <w:textAlignment w:val="baseline"/>
        <w:rPr>
          <w:sz w:val="16"/>
          <w:szCs w:val="16"/>
        </w:rPr>
      </w:pPr>
    </w:p>
    <w:p w14:paraId="6F8A97EE" w14:textId="0EBD8131" w:rsidR="006C6572" w:rsidRPr="00EA7E59" w:rsidRDefault="006C6572" w:rsidP="00EA7E59">
      <w:pPr>
        <w:pStyle w:val="Prrafodelista"/>
        <w:ind w:left="150"/>
        <w:textAlignment w:val="baseline"/>
        <w:rPr>
          <w:rFonts w:ascii="Arial Negrita" w:hAnsi="Arial Negrita"/>
          <w:b/>
          <w:bCs/>
        </w:rPr>
      </w:pPr>
      <w:r w:rsidRPr="00EA7E59">
        <w:rPr>
          <w:rFonts w:ascii="Arial Negrita" w:hAnsi="Arial Negrita"/>
          <w:b/>
          <w:bCs/>
        </w:rPr>
        <w:t>Delitos por los que fueron ingresados al S</w:t>
      </w:r>
      <w:r w:rsidR="00C744A1" w:rsidRPr="00EA7E59">
        <w:rPr>
          <w:rFonts w:ascii="Arial Negrita" w:hAnsi="Arial Negrita"/>
          <w:b/>
          <w:bCs/>
        </w:rPr>
        <w:t>IJPA</w:t>
      </w:r>
      <w:r w:rsidRPr="00EA7E59">
        <w:rPr>
          <w:rFonts w:ascii="Arial Negrita" w:hAnsi="Arial Negrita"/>
          <w:b/>
          <w:bCs/>
        </w:rPr>
        <w:t xml:space="preserve"> </w:t>
      </w:r>
      <w:r w:rsidR="00E46255">
        <w:rPr>
          <w:rFonts w:ascii="Arial Negrita" w:hAnsi="Arial Negrita"/>
          <w:b/>
          <w:bCs/>
        </w:rPr>
        <w:t>c</w:t>
      </w:r>
      <w:r w:rsidRPr="00EA7E59">
        <w:rPr>
          <w:rFonts w:ascii="Arial Negrita" w:hAnsi="Arial Negrita"/>
          <w:b/>
          <w:bCs/>
        </w:rPr>
        <w:t>on medida de sanción</w:t>
      </w:r>
    </w:p>
    <w:p w14:paraId="32F3855D" w14:textId="77777777" w:rsidR="006C6572" w:rsidRPr="001775DE" w:rsidRDefault="006C6572" w:rsidP="00EA7E59">
      <w:pPr>
        <w:ind w:left="-570"/>
        <w:textAlignment w:val="baseline"/>
        <w:rPr>
          <w:sz w:val="16"/>
          <w:szCs w:val="16"/>
        </w:rPr>
      </w:pPr>
    </w:p>
    <w:p w14:paraId="43501D06" w14:textId="434D8455" w:rsidR="006C6572" w:rsidRPr="000F3761" w:rsidRDefault="00C744A1" w:rsidP="00EA7E59">
      <w:pPr>
        <w:ind w:left="-570"/>
        <w:jc w:val="both"/>
        <w:textAlignment w:val="baseline"/>
      </w:pPr>
      <w:r>
        <w:t>D</w:t>
      </w:r>
      <w:r w:rsidRPr="000F3761">
        <w:t>e la población de adolescentes que se encontrab</w:t>
      </w:r>
      <w:r w:rsidR="00AE323D">
        <w:t>a</w:t>
      </w:r>
      <w:r w:rsidRPr="000F3761">
        <w:t xml:space="preserve"> en el S</w:t>
      </w:r>
      <w:r>
        <w:t>IJPA y que</w:t>
      </w:r>
      <w:r w:rsidRPr="000F3761">
        <w:t xml:space="preserve"> cont</w:t>
      </w:r>
      <w:r w:rsidR="004471C1">
        <w:t>ó</w:t>
      </w:r>
      <w:r w:rsidRPr="000F3761">
        <w:t xml:space="preserve"> con medida de sanción</w:t>
      </w:r>
      <w:r w:rsidR="006C6572" w:rsidRPr="000F3761">
        <w:t>,</w:t>
      </w:r>
      <w:r w:rsidR="00AE323D">
        <w:t xml:space="preserve"> a</w:t>
      </w:r>
      <w:r w:rsidR="006C6572" w:rsidRPr="000F3761">
        <w:t xml:space="preserve"> </w:t>
      </w:r>
      <w:r w:rsidR="006C6572" w:rsidRPr="000F3761">
        <w:rPr>
          <w:bCs/>
        </w:rPr>
        <w:t>23</w:t>
      </w:r>
      <w:r w:rsidR="00955E2F" w:rsidRPr="000F3761">
        <w:rPr>
          <w:bCs/>
        </w:rPr>
        <w:t>.0 %</w:t>
      </w:r>
      <w:r w:rsidR="006C6572" w:rsidRPr="000F3761">
        <w:rPr>
          <w:bCs/>
        </w:rPr>
        <w:t xml:space="preserve"> </w:t>
      </w:r>
      <w:r w:rsidR="00AE323D">
        <w:rPr>
          <w:bCs/>
        </w:rPr>
        <w:t>se l</w:t>
      </w:r>
      <w:r w:rsidR="0033444D">
        <w:rPr>
          <w:bCs/>
        </w:rPr>
        <w:t>o</w:t>
      </w:r>
      <w:r w:rsidR="00AE323D">
        <w:rPr>
          <w:bCs/>
        </w:rPr>
        <w:t xml:space="preserve"> acusó por </w:t>
      </w:r>
      <w:r w:rsidR="006C6572" w:rsidRPr="000F3761">
        <w:t>el delito de</w:t>
      </w:r>
      <w:r w:rsidR="006C6572" w:rsidRPr="000F3761">
        <w:rPr>
          <w:bCs/>
          <w:i/>
          <w:iCs/>
        </w:rPr>
        <w:t xml:space="preserve"> violación sexual</w:t>
      </w:r>
      <w:r>
        <w:t xml:space="preserve"> y</w:t>
      </w:r>
      <w:r w:rsidR="006C6572" w:rsidRPr="000F3761">
        <w:t xml:space="preserve"> </w:t>
      </w:r>
      <w:r w:rsidR="00956839">
        <w:t xml:space="preserve">a </w:t>
      </w:r>
      <w:r w:rsidR="006C6572" w:rsidRPr="000F3761">
        <w:rPr>
          <w:bCs/>
        </w:rPr>
        <w:t>19</w:t>
      </w:r>
      <w:r w:rsidR="00955E2F" w:rsidRPr="000F3761">
        <w:rPr>
          <w:bCs/>
        </w:rPr>
        <w:t>.0 %</w:t>
      </w:r>
      <w:r>
        <w:t>,</w:t>
      </w:r>
      <w:r w:rsidR="006C6572" w:rsidRPr="000F3761">
        <w:t xml:space="preserve"> por </w:t>
      </w:r>
      <w:r w:rsidR="006C6572" w:rsidRPr="000F3761">
        <w:rPr>
          <w:bCs/>
          <w:i/>
          <w:iCs/>
        </w:rPr>
        <w:t>robo</w:t>
      </w:r>
      <w:r w:rsidR="006C6572" w:rsidRPr="000F3761">
        <w:t>.</w:t>
      </w:r>
    </w:p>
    <w:p w14:paraId="5C2191DF" w14:textId="77777777" w:rsidR="00232A25" w:rsidRPr="00232A25" w:rsidRDefault="00232A25" w:rsidP="001A246B">
      <w:pPr>
        <w:ind w:left="-570" w:right="-525"/>
        <w:jc w:val="both"/>
        <w:textAlignment w:val="baseline"/>
        <w:rPr>
          <w:sz w:val="10"/>
          <w:szCs w:val="10"/>
        </w:rPr>
      </w:pPr>
    </w:p>
    <w:p w14:paraId="11AA47ED" w14:textId="4C036874" w:rsidR="00232A25" w:rsidRPr="004344A0" w:rsidRDefault="00232A25" w:rsidP="00EA7E59">
      <w:pPr>
        <w:ind w:left="-570"/>
        <w:jc w:val="center"/>
        <w:textAlignment w:val="baseline"/>
      </w:pPr>
      <w:r w:rsidRPr="000C6AEF">
        <w:rPr>
          <w:color w:val="000000"/>
          <w:sz w:val="20"/>
        </w:rPr>
        <w:t xml:space="preserve">Gráfica </w:t>
      </w:r>
      <w:r>
        <w:rPr>
          <w:color w:val="000000"/>
          <w:sz w:val="20"/>
        </w:rPr>
        <w:t>37</w:t>
      </w:r>
    </w:p>
    <w:p w14:paraId="5EC63AAC" w14:textId="7FE42C28" w:rsidR="00232A25" w:rsidRDefault="00232A25" w:rsidP="00EA7E59">
      <w:pPr>
        <w:autoSpaceDE w:val="0"/>
        <w:autoSpaceDN w:val="0"/>
        <w:adjustRightInd w:val="0"/>
        <w:ind w:left="-567"/>
        <w:jc w:val="center"/>
        <w:rPr>
          <w:rFonts w:ascii="Arial Negrita" w:hAnsi="Arial Negrita"/>
          <w:b/>
          <w:smallCaps/>
          <w:color w:val="000000"/>
          <w:sz w:val="22"/>
          <w:szCs w:val="18"/>
          <w:lang w:val="es-ES"/>
        </w:rPr>
      </w:pPr>
      <w:r w:rsidRPr="00232A25">
        <w:rPr>
          <w:rFonts w:ascii="Arial Negrita" w:hAnsi="Arial Negrita"/>
          <w:b/>
          <w:smallCaps/>
          <w:color w:val="000000"/>
          <w:sz w:val="22"/>
          <w:szCs w:val="18"/>
        </w:rPr>
        <w:t xml:space="preserve">Principales delitos por los que la población de adolescentes cumple una medida de sanción en el Sistema </w:t>
      </w:r>
      <w:r w:rsidR="00C808FD">
        <w:rPr>
          <w:rFonts w:ascii="Arial Negrita" w:hAnsi="Arial Negrita"/>
          <w:b/>
          <w:smallCaps/>
          <w:color w:val="000000"/>
          <w:sz w:val="22"/>
          <w:szCs w:val="18"/>
        </w:rPr>
        <w:t>I</w:t>
      </w:r>
      <w:r w:rsidRPr="00232A25">
        <w:rPr>
          <w:rFonts w:ascii="Arial Negrita" w:hAnsi="Arial Negrita"/>
          <w:b/>
          <w:smallCaps/>
          <w:color w:val="000000"/>
          <w:sz w:val="22"/>
          <w:szCs w:val="18"/>
        </w:rPr>
        <w:t xml:space="preserve">ntegral de </w:t>
      </w:r>
      <w:r w:rsidR="00C808FD">
        <w:rPr>
          <w:rFonts w:ascii="Arial Negrita" w:hAnsi="Arial Negrita"/>
          <w:b/>
          <w:smallCaps/>
          <w:color w:val="000000"/>
          <w:sz w:val="22"/>
          <w:szCs w:val="18"/>
        </w:rPr>
        <w:t>J</w:t>
      </w:r>
      <w:r w:rsidRPr="00232A25">
        <w:rPr>
          <w:rFonts w:ascii="Arial Negrita" w:hAnsi="Arial Negrita"/>
          <w:b/>
          <w:smallCaps/>
          <w:color w:val="000000"/>
          <w:sz w:val="22"/>
          <w:szCs w:val="18"/>
        </w:rPr>
        <w:t xml:space="preserve">usticia </w:t>
      </w:r>
      <w:r w:rsidR="00C808FD">
        <w:rPr>
          <w:rFonts w:ascii="Arial Negrita" w:hAnsi="Arial Negrita"/>
          <w:b/>
          <w:smallCaps/>
          <w:color w:val="000000"/>
          <w:sz w:val="22"/>
          <w:szCs w:val="18"/>
        </w:rPr>
        <w:t>P</w:t>
      </w:r>
      <w:r w:rsidRPr="00232A25">
        <w:rPr>
          <w:rFonts w:ascii="Arial Negrita" w:hAnsi="Arial Negrita"/>
          <w:b/>
          <w:smallCaps/>
          <w:color w:val="000000"/>
          <w:sz w:val="22"/>
          <w:szCs w:val="18"/>
        </w:rPr>
        <w:t>enal</w:t>
      </w:r>
      <w:r w:rsidRPr="00232A25">
        <w:rPr>
          <w:rFonts w:ascii="Arial Negrita" w:hAnsi="Arial Negrita"/>
          <w:b/>
          <w:smallCaps/>
          <w:color w:val="000000"/>
          <w:sz w:val="22"/>
          <w:szCs w:val="18"/>
          <w:lang w:val="es-ES"/>
        </w:rPr>
        <w:t xml:space="preserve"> </w:t>
      </w:r>
    </w:p>
    <w:p w14:paraId="35BC073C" w14:textId="35BE40BC" w:rsidR="00232A25" w:rsidRDefault="00232A25" w:rsidP="00EA7E59">
      <w:pPr>
        <w:autoSpaceDE w:val="0"/>
        <w:autoSpaceDN w:val="0"/>
        <w:adjustRightInd w:val="0"/>
        <w:ind w:left="-567"/>
        <w:jc w:val="center"/>
        <w:rPr>
          <w:sz w:val="18"/>
          <w:szCs w:val="16"/>
          <w:lang w:val="es-ES"/>
        </w:rPr>
      </w:pPr>
      <w:r w:rsidRPr="006C6572">
        <w:rPr>
          <w:sz w:val="18"/>
          <w:szCs w:val="16"/>
          <w:lang w:val="es-ES"/>
        </w:rPr>
        <w:t>(Porcentaje)</w:t>
      </w:r>
    </w:p>
    <w:p w14:paraId="198ED101" w14:textId="3F49C28E" w:rsidR="006C6572" w:rsidRDefault="00232A25" w:rsidP="006C6572">
      <w:pPr>
        <w:ind w:left="-570" w:right="-525"/>
        <w:textAlignment w:val="baseline"/>
        <w:rPr>
          <w:b/>
          <w:bCs/>
        </w:rPr>
      </w:pPr>
      <w:r>
        <w:rPr>
          <w:noProof/>
        </w:rPr>
        <w:drawing>
          <wp:inline distT="0" distB="0" distL="0" distR="0" wp14:anchorId="0BB9A698" wp14:editId="2C28B7CD">
            <wp:extent cx="6515100" cy="2472757"/>
            <wp:effectExtent l="19050" t="19050" r="19050" b="22860"/>
            <wp:docPr id="39" name="Picture 3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Diagrama&#10;&#10;Descripción generada automáticamente"/>
                    <pic:cNvPicPr/>
                  </pic:nvPicPr>
                  <pic:blipFill>
                    <a:blip r:embed="rId44"/>
                    <a:stretch>
                      <a:fillRect/>
                    </a:stretch>
                  </pic:blipFill>
                  <pic:spPr>
                    <a:xfrm>
                      <a:off x="0" y="0"/>
                      <a:ext cx="6526585" cy="2477116"/>
                    </a:xfrm>
                    <a:prstGeom prst="rect">
                      <a:avLst/>
                    </a:prstGeom>
                    <a:ln>
                      <a:solidFill>
                        <a:schemeClr val="tx1"/>
                      </a:solidFill>
                    </a:ln>
                  </pic:spPr>
                </pic:pic>
              </a:graphicData>
            </a:graphic>
          </wp:inline>
        </w:drawing>
      </w:r>
    </w:p>
    <w:p w14:paraId="347730DD" w14:textId="1B22E463" w:rsidR="00232A25" w:rsidRDefault="00232A25" w:rsidP="00EA7E59">
      <w:pPr>
        <w:ind w:hanging="567"/>
        <w:rPr>
          <w:sz w:val="16"/>
          <w:szCs w:val="16"/>
        </w:rPr>
      </w:pPr>
      <w:r w:rsidRPr="00870C01">
        <w:rPr>
          <w:sz w:val="16"/>
          <w:szCs w:val="16"/>
        </w:rPr>
        <w:t>* En estos casos</w:t>
      </w:r>
      <w:r w:rsidR="00A22C47">
        <w:rPr>
          <w:sz w:val="16"/>
          <w:szCs w:val="16"/>
        </w:rPr>
        <w:t>,</w:t>
      </w:r>
      <w:r w:rsidRPr="00870C01">
        <w:rPr>
          <w:sz w:val="16"/>
          <w:szCs w:val="16"/>
        </w:rPr>
        <w:t xml:space="preserve"> </w:t>
      </w:r>
      <w:r w:rsidR="003C21DA" w:rsidRPr="002076D5">
        <w:rPr>
          <w:sz w:val="16"/>
          <w:szCs w:val="16"/>
        </w:rPr>
        <w:t>sí hubo</w:t>
      </w:r>
      <w:r w:rsidRPr="00870C01">
        <w:rPr>
          <w:b/>
          <w:bCs/>
          <w:sz w:val="16"/>
          <w:szCs w:val="16"/>
        </w:rPr>
        <w:t xml:space="preserve"> </w:t>
      </w:r>
      <w:r w:rsidRPr="00870C01">
        <w:rPr>
          <w:sz w:val="16"/>
          <w:szCs w:val="16"/>
        </w:rPr>
        <w:t>un cambi</w:t>
      </w:r>
      <w:r>
        <w:rPr>
          <w:sz w:val="16"/>
          <w:szCs w:val="16"/>
        </w:rPr>
        <w:t>o</w:t>
      </w:r>
      <w:r w:rsidRPr="00870C01">
        <w:rPr>
          <w:sz w:val="16"/>
          <w:szCs w:val="16"/>
        </w:rPr>
        <w:t xml:space="preserve"> estadísticamente significativo con respecto al ejercicio anterior.</w:t>
      </w:r>
    </w:p>
    <w:p w14:paraId="24A07891" w14:textId="2E74B032" w:rsidR="00107C4B" w:rsidRDefault="00107C4B" w:rsidP="00EA7E59">
      <w:pPr>
        <w:ind w:hanging="567"/>
        <w:rPr>
          <w:sz w:val="16"/>
          <w:szCs w:val="16"/>
        </w:rPr>
      </w:pPr>
    </w:p>
    <w:p w14:paraId="16F4C74B" w14:textId="50375D10" w:rsidR="006C6572" w:rsidRPr="00EA7E59" w:rsidRDefault="006C6572" w:rsidP="00EA7E59">
      <w:pPr>
        <w:pStyle w:val="Prrafodelista"/>
        <w:ind w:left="150" w:right="-525"/>
        <w:textAlignment w:val="baseline"/>
        <w:rPr>
          <w:rFonts w:ascii="Arial Negrita" w:hAnsi="Arial Negrita"/>
          <w:b/>
          <w:bCs/>
        </w:rPr>
      </w:pPr>
      <w:r w:rsidRPr="00EA7E59">
        <w:rPr>
          <w:rFonts w:ascii="Arial Negrita" w:hAnsi="Arial Negrita"/>
          <w:b/>
          <w:bCs/>
        </w:rPr>
        <w:t>Delitos por los que fueron ingresados al S</w:t>
      </w:r>
      <w:r w:rsidR="00C744A1" w:rsidRPr="00EA7E59">
        <w:rPr>
          <w:rFonts w:ascii="Arial Negrita" w:hAnsi="Arial Negrita"/>
          <w:b/>
          <w:bCs/>
        </w:rPr>
        <w:t>IJPA</w:t>
      </w:r>
      <w:r w:rsidR="008A20A5">
        <w:rPr>
          <w:rFonts w:ascii="Arial Negrita" w:hAnsi="Arial Negrita"/>
          <w:b/>
          <w:bCs/>
        </w:rPr>
        <w:t xml:space="preserve">: </w:t>
      </w:r>
      <w:r w:rsidR="00D74196">
        <w:rPr>
          <w:rFonts w:ascii="Arial Negrita" w:hAnsi="Arial Negrita"/>
          <w:b/>
          <w:bCs/>
        </w:rPr>
        <w:t>p</w:t>
      </w:r>
      <w:r w:rsidRPr="00EA7E59">
        <w:rPr>
          <w:rFonts w:ascii="Arial Negrita" w:hAnsi="Arial Negrita"/>
          <w:b/>
          <w:bCs/>
        </w:rPr>
        <w:t>rocesad</w:t>
      </w:r>
      <w:r w:rsidR="00E46255">
        <w:rPr>
          <w:rFonts w:ascii="Arial Negrita" w:hAnsi="Arial Negrita"/>
          <w:b/>
          <w:bCs/>
        </w:rPr>
        <w:t>os</w:t>
      </w:r>
    </w:p>
    <w:p w14:paraId="478E3700" w14:textId="77777777" w:rsidR="006C6572" w:rsidRPr="00C7061A" w:rsidRDefault="006C6572" w:rsidP="006C6572">
      <w:pPr>
        <w:ind w:left="-570" w:right="-525"/>
        <w:jc w:val="both"/>
        <w:textAlignment w:val="baseline"/>
        <w:rPr>
          <w:b/>
          <w:bCs/>
          <w:sz w:val="16"/>
          <w:szCs w:val="16"/>
        </w:rPr>
      </w:pPr>
    </w:p>
    <w:p w14:paraId="35E0E207" w14:textId="489A5858" w:rsidR="006C6572" w:rsidRDefault="00C744A1" w:rsidP="00EA7E59">
      <w:pPr>
        <w:ind w:left="-570"/>
        <w:jc w:val="both"/>
        <w:textAlignment w:val="baseline"/>
      </w:pPr>
      <w:r>
        <w:t>D</w:t>
      </w:r>
      <w:r w:rsidRPr="000F3761">
        <w:t xml:space="preserve">e </w:t>
      </w:r>
      <w:r w:rsidR="00D74196">
        <w:t>los</w:t>
      </w:r>
      <w:r w:rsidRPr="000F3761">
        <w:t xml:space="preserve"> adolescentes en el S</w:t>
      </w:r>
      <w:r>
        <w:t>IJPA</w:t>
      </w:r>
      <w:r w:rsidRPr="000F3761">
        <w:t xml:space="preserve"> </w:t>
      </w:r>
      <w:r w:rsidR="006168CF">
        <w:t>que fue</w:t>
      </w:r>
      <w:r w:rsidR="00D74196">
        <w:t>ron</w:t>
      </w:r>
      <w:r w:rsidR="006168CF">
        <w:t xml:space="preserve"> procesad</w:t>
      </w:r>
      <w:r w:rsidR="00D74196">
        <w:t>os</w:t>
      </w:r>
      <w:r w:rsidR="006168CF">
        <w:t>,</w:t>
      </w:r>
      <w:r w:rsidR="00C47512">
        <w:t xml:space="preserve"> a</w:t>
      </w:r>
      <w:r w:rsidR="006168CF">
        <w:t xml:space="preserve"> </w:t>
      </w:r>
      <w:r w:rsidR="006C6572" w:rsidRPr="000F3761">
        <w:rPr>
          <w:bCs/>
        </w:rPr>
        <w:t>22.5</w:t>
      </w:r>
      <w:r w:rsidR="00955E2F" w:rsidRPr="000F3761">
        <w:rPr>
          <w:bCs/>
        </w:rPr>
        <w:t xml:space="preserve"> %</w:t>
      </w:r>
      <w:r w:rsidR="006C6572" w:rsidRPr="000F3761">
        <w:t xml:space="preserve"> </w:t>
      </w:r>
      <w:r w:rsidR="00D74196">
        <w:t>lo</w:t>
      </w:r>
      <w:r w:rsidR="00C47512">
        <w:t xml:space="preserve"> procesaron, </w:t>
      </w:r>
      <w:r w:rsidR="00521200">
        <w:t>inicialmente</w:t>
      </w:r>
      <w:r w:rsidR="00C47512">
        <w:t xml:space="preserve">, </w:t>
      </w:r>
      <w:r w:rsidR="006C6572" w:rsidRPr="000F3761">
        <w:t xml:space="preserve">por el delito de </w:t>
      </w:r>
      <w:r w:rsidR="006C6572" w:rsidRPr="000F3761">
        <w:rPr>
          <w:bCs/>
          <w:i/>
          <w:iCs/>
        </w:rPr>
        <w:t>violación sexual</w:t>
      </w:r>
      <w:r w:rsidR="00D74196">
        <w:t xml:space="preserve"> y </w:t>
      </w:r>
      <w:r w:rsidR="00983F88">
        <w:t xml:space="preserve">a </w:t>
      </w:r>
      <w:r w:rsidR="006C6572" w:rsidRPr="000F3761">
        <w:rPr>
          <w:bCs/>
        </w:rPr>
        <w:t>21.8</w:t>
      </w:r>
      <w:r w:rsidR="00955E2F" w:rsidRPr="000F3761">
        <w:rPr>
          <w:bCs/>
        </w:rPr>
        <w:t xml:space="preserve"> %</w:t>
      </w:r>
      <w:r w:rsidR="00D74196">
        <w:rPr>
          <w:bCs/>
        </w:rPr>
        <w:t xml:space="preserve">, por </w:t>
      </w:r>
      <w:r w:rsidR="006C6572" w:rsidRPr="000F3761">
        <w:rPr>
          <w:bCs/>
          <w:i/>
          <w:iCs/>
        </w:rPr>
        <w:t>robo</w:t>
      </w:r>
      <w:r w:rsidR="006C6572" w:rsidRPr="000F3761">
        <w:t>.</w:t>
      </w:r>
    </w:p>
    <w:p w14:paraId="305991E0" w14:textId="77777777" w:rsidR="00C744A1" w:rsidRPr="000F3761" w:rsidRDefault="00C744A1" w:rsidP="006C6572">
      <w:pPr>
        <w:ind w:left="-570" w:right="-525"/>
        <w:jc w:val="both"/>
        <w:textAlignment w:val="baseline"/>
      </w:pPr>
    </w:p>
    <w:p w14:paraId="3BD6B609" w14:textId="4006ED69" w:rsidR="00232A25" w:rsidRPr="004344A0" w:rsidRDefault="00232A25" w:rsidP="00EA7E59">
      <w:pPr>
        <w:ind w:left="-570"/>
        <w:jc w:val="center"/>
        <w:textAlignment w:val="baseline"/>
      </w:pPr>
      <w:r w:rsidRPr="000C6AEF">
        <w:rPr>
          <w:color w:val="000000"/>
          <w:sz w:val="20"/>
        </w:rPr>
        <w:t xml:space="preserve">Gráfica </w:t>
      </w:r>
      <w:r>
        <w:rPr>
          <w:color w:val="000000"/>
          <w:sz w:val="20"/>
        </w:rPr>
        <w:t>38</w:t>
      </w:r>
    </w:p>
    <w:p w14:paraId="0CD863AA" w14:textId="3A4BBA0E" w:rsidR="00232A25" w:rsidRDefault="00232A25" w:rsidP="00EA7E59">
      <w:pPr>
        <w:autoSpaceDE w:val="0"/>
        <w:autoSpaceDN w:val="0"/>
        <w:adjustRightInd w:val="0"/>
        <w:ind w:left="-567"/>
        <w:jc w:val="center"/>
        <w:rPr>
          <w:rFonts w:ascii="Arial Negrita" w:hAnsi="Arial Negrita"/>
          <w:b/>
          <w:smallCaps/>
          <w:color w:val="000000"/>
          <w:sz w:val="22"/>
          <w:szCs w:val="18"/>
          <w:lang w:val="es-ES"/>
        </w:rPr>
      </w:pPr>
      <w:r w:rsidRPr="00232A25">
        <w:rPr>
          <w:rFonts w:ascii="Arial Negrita" w:hAnsi="Arial Negrita"/>
          <w:b/>
          <w:smallCaps/>
          <w:color w:val="000000"/>
          <w:sz w:val="22"/>
          <w:szCs w:val="18"/>
        </w:rPr>
        <w:t>Principales delitos por los que la población de adolescentes fue procesada</w:t>
      </w:r>
      <w:r w:rsidR="00CA22C4">
        <w:rPr>
          <w:rFonts w:ascii="Arial Negrita" w:hAnsi="Arial Negrita"/>
          <w:b/>
          <w:smallCaps/>
          <w:color w:val="000000"/>
          <w:sz w:val="22"/>
          <w:szCs w:val="18"/>
        </w:rPr>
        <w:t xml:space="preserve"> </w:t>
      </w:r>
      <w:r w:rsidRPr="00232A25">
        <w:rPr>
          <w:rFonts w:ascii="Arial Negrita" w:hAnsi="Arial Negrita"/>
          <w:b/>
          <w:smallCaps/>
          <w:color w:val="000000"/>
          <w:sz w:val="22"/>
          <w:szCs w:val="18"/>
        </w:rPr>
        <w:t>inicialmente</w:t>
      </w:r>
      <w:r w:rsidRPr="00232A25">
        <w:rPr>
          <w:rFonts w:ascii="Arial Negrita" w:hAnsi="Arial Negrita"/>
          <w:b/>
          <w:smallCaps/>
          <w:color w:val="000000"/>
          <w:sz w:val="22"/>
          <w:szCs w:val="18"/>
          <w:lang w:val="es-ES"/>
        </w:rPr>
        <w:t xml:space="preserve"> </w:t>
      </w:r>
    </w:p>
    <w:p w14:paraId="53CCFBB5" w14:textId="6B921683" w:rsidR="00232A25" w:rsidRDefault="00232A25" w:rsidP="00EA7E59">
      <w:pPr>
        <w:autoSpaceDE w:val="0"/>
        <w:autoSpaceDN w:val="0"/>
        <w:adjustRightInd w:val="0"/>
        <w:ind w:left="-567"/>
        <w:jc w:val="center"/>
        <w:rPr>
          <w:sz w:val="18"/>
          <w:szCs w:val="16"/>
          <w:lang w:val="es-ES"/>
        </w:rPr>
      </w:pPr>
      <w:r w:rsidRPr="006C6572">
        <w:rPr>
          <w:sz w:val="18"/>
          <w:szCs w:val="16"/>
          <w:lang w:val="es-ES"/>
        </w:rPr>
        <w:t>(Porcentaje)</w:t>
      </w:r>
    </w:p>
    <w:p w14:paraId="51516D30" w14:textId="1B555289" w:rsidR="00232A25" w:rsidRPr="00C7061A" w:rsidRDefault="00232A25" w:rsidP="00EA7E59">
      <w:pPr>
        <w:ind w:left="-570"/>
        <w:jc w:val="both"/>
        <w:textAlignment w:val="baseline"/>
      </w:pPr>
      <w:r>
        <w:rPr>
          <w:noProof/>
        </w:rPr>
        <w:drawing>
          <wp:inline distT="0" distB="0" distL="0" distR="0" wp14:anchorId="334C07A5" wp14:editId="1AB34CB2">
            <wp:extent cx="6515100" cy="2379446"/>
            <wp:effectExtent l="19050" t="19050" r="19050" b="20955"/>
            <wp:docPr id="41" name="Picture 4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Diagrama&#10;&#10;Descripción generada automáticamente"/>
                    <pic:cNvPicPr/>
                  </pic:nvPicPr>
                  <pic:blipFill>
                    <a:blip r:embed="rId45"/>
                    <a:stretch>
                      <a:fillRect/>
                    </a:stretch>
                  </pic:blipFill>
                  <pic:spPr>
                    <a:xfrm>
                      <a:off x="0" y="0"/>
                      <a:ext cx="6520393" cy="2381379"/>
                    </a:xfrm>
                    <a:prstGeom prst="rect">
                      <a:avLst/>
                    </a:prstGeom>
                    <a:ln>
                      <a:solidFill>
                        <a:schemeClr val="tx1"/>
                      </a:solidFill>
                    </a:ln>
                  </pic:spPr>
                </pic:pic>
              </a:graphicData>
            </a:graphic>
          </wp:inline>
        </w:drawing>
      </w:r>
    </w:p>
    <w:p w14:paraId="555B8A15" w14:textId="405FEC9A" w:rsidR="00CA22C4" w:rsidRPr="00870C01" w:rsidRDefault="00CA22C4" w:rsidP="00EA7E59">
      <w:pPr>
        <w:ind w:left="-567"/>
        <w:rPr>
          <w:sz w:val="16"/>
          <w:szCs w:val="16"/>
        </w:rPr>
      </w:pPr>
      <w:r w:rsidRPr="00870C01">
        <w:rPr>
          <w:sz w:val="16"/>
          <w:szCs w:val="16"/>
        </w:rPr>
        <w:t>* En estos casos</w:t>
      </w:r>
      <w:r w:rsidR="00A22C47">
        <w:rPr>
          <w:sz w:val="16"/>
          <w:szCs w:val="16"/>
        </w:rPr>
        <w:t>,</w:t>
      </w:r>
      <w:r w:rsidRPr="00870C01">
        <w:rPr>
          <w:sz w:val="16"/>
          <w:szCs w:val="16"/>
        </w:rPr>
        <w:t xml:space="preserve"> </w:t>
      </w:r>
      <w:r w:rsidRPr="002076D5">
        <w:rPr>
          <w:sz w:val="16"/>
          <w:szCs w:val="16"/>
        </w:rPr>
        <w:t>sí hubo</w:t>
      </w:r>
      <w:r w:rsidRPr="00870C01">
        <w:rPr>
          <w:b/>
          <w:bCs/>
          <w:sz w:val="16"/>
          <w:szCs w:val="16"/>
        </w:rPr>
        <w:t xml:space="preserve"> </w:t>
      </w:r>
      <w:r w:rsidRPr="00870C01">
        <w:rPr>
          <w:sz w:val="16"/>
          <w:szCs w:val="16"/>
        </w:rPr>
        <w:t>un cambi</w:t>
      </w:r>
      <w:r>
        <w:rPr>
          <w:sz w:val="16"/>
          <w:szCs w:val="16"/>
        </w:rPr>
        <w:t>o</w:t>
      </w:r>
      <w:r w:rsidRPr="00870C01">
        <w:rPr>
          <w:sz w:val="16"/>
          <w:szCs w:val="16"/>
        </w:rPr>
        <w:t xml:space="preserve"> estadísticamente significativo con respecto al ejercicio anterior.</w:t>
      </w:r>
    </w:p>
    <w:p w14:paraId="623EE394" w14:textId="0FBBC2E1" w:rsidR="006C6572" w:rsidRDefault="006C6572" w:rsidP="00EA7E59">
      <w:pPr>
        <w:ind w:left="-567" w:right="-525"/>
        <w:jc w:val="both"/>
        <w:textAlignment w:val="baseline"/>
        <w:rPr>
          <w:sz w:val="16"/>
          <w:szCs w:val="16"/>
        </w:rPr>
      </w:pPr>
      <w:r w:rsidRPr="00870C01">
        <w:rPr>
          <w:sz w:val="16"/>
          <w:szCs w:val="16"/>
          <w:vertAlign w:val="superscript"/>
        </w:rPr>
        <w:t>1</w:t>
      </w:r>
      <w:r w:rsidRPr="00870C01">
        <w:rPr>
          <w:sz w:val="16"/>
          <w:szCs w:val="16"/>
        </w:rPr>
        <w:t xml:space="preserve"> </w:t>
      </w:r>
      <w:proofErr w:type="gramStart"/>
      <w:r w:rsidRPr="00870C01">
        <w:rPr>
          <w:sz w:val="16"/>
          <w:szCs w:val="16"/>
        </w:rPr>
        <w:t>Estimación</w:t>
      </w:r>
      <w:proofErr w:type="gramEnd"/>
      <w:r w:rsidRPr="00870C01">
        <w:rPr>
          <w:sz w:val="16"/>
          <w:szCs w:val="16"/>
        </w:rPr>
        <w:t xml:space="preserve"> cualitativa sobre la posible ausencia (caso absoluto 0 y relativo 0.0</w:t>
      </w:r>
      <w:r w:rsidR="00955E2F">
        <w:rPr>
          <w:sz w:val="16"/>
          <w:szCs w:val="16"/>
        </w:rPr>
        <w:t xml:space="preserve"> %</w:t>
      </w:r>
      <w:r w:rsidRPr="00870C01">
        <w:rPr>
          <w:sz w:val="16"/>
          <w:szCs w:val="16"/>
        </w:rPr>
        <w:t>)</w:t>
      </w:r>
    </w:p>
    <w:p w14:paraId="6E2C67B6" w14:textId="77777777" w:rsidR="00521200" w:rsidRDefault="00521200" w:rsidP="00EA7E59">
      <w:pPr>
        <w:ind w:left="-567" w:right="-525"/>
        <w:jc w:val="both"/>
        <w:textAlignment w:val="baseline"/>
        <w:rPr>
          <w:sz w:val="16"/>
          <w:szCs w:val="16"/>
        </w:rPr>
      </w:pPr>
    </w:p>
    <w:p w14:paraId="312FE06B" w14:textId="77777777" w:rsidR="00107C4B" w:rsidRPr="00870C01" w:rsidRDefault="00107C4B" w:rsidP="00EA7E59">
      <w:pPr>
        <w:ind w:left="-567" w:right="-525"/>
        <w:jc w:val="both"/>
        <w:textAlignment w:val="baseline"/>
        <w:rPr>
          <w:sz w:val="16"/>
          <w:szCs w:val="16"/>
        </w:rPr>
      </w:pPr>
    </w:p>
    <w:p w14:paraId="24334EF7" w14:textId="77777777" w:rsidR="00932927" w:rsidRDefault="00932927" w:rsidP="00EA7E59">
      <w:pPr>
        <w:pStyle w:val="Prrafodelista"/>
        <w:ind w:left="150"/>
        <w:textAlignment w:val="baseline"/>
        <w:rPr>
          <w:rFonts w:ascii="Arial Negrita" w:hAnsi="Arial Negrita"/>
          <w:b/>
          <w:bCs/>
        </w:rPr>
      </w:pPr>
    </w:p>
    <w:p w14:paraId="63D7DD19" w14:textId="6F2CC94C" w:rsidR="006C6572" w:rsidRPr="00EA7E59" w:rsidRDefault="00CA22C4" w:rsidP="00EA7E59">
      <w:pPr>
        <w:pStyle w:val="Prrafodelista"/>
        <w:ind w:left="150"/>
        <w:textAlignment w:val="baseline"/>
        <w:rPr>
          <w:b/>
          <w:bCs/>
        </w:rPr>
      </w:pPr>
      <w:r w:rsidRPr="00EA7E59">
        <w:rPr>
          <w:rFonts w:ascii="Arial Negrita" w:hAnsi="Arial Negrita"/>
          <w:b/>
          <w:bCs/>
        </w:rPr>
        <w:t>Ti</w:t>
      </w:r>
      <w:r w:rsidR="006C6572" w:rsidRPr="00EA7E59">
        <w:rPr>
          <w:rFonts w:ascii="Arial Negrita" w:hAnsi="Arial Negrita"/>
          <w:b/>
          <w:bCs/>
        </w:rPr>
        <w:t>po</w:t>
      </w:r>
      <w:r w:rsidRPr="00EA7E59">
        <w:rPr>
          <w:rFonts w:ascii="Arial Negrita" w:hAnsi="Arial Negrita"/>
          <w:b/>
          <w:bCs/>
        </w:rPr>
        <w:t xml:space="preserve"> de defens</w:t>
      </w:r>
      <w:r w:rsidR="004E2AB1">
        <w:rPr>
          <w:rFonts w:ascii="Arial Negrita" w:hAnsi="Arial Negrita"/>
          <w:b/>
          <w:bCs/>
        </w:rPr>
        <w:t>oría</w:t>
      </w:r>
    </w:p>
    <w:p w14:paraId="6B4A0343" w14:textId="77777777" w:rsidR="006C6572" w:rsidRPr="006B22C0" w:rsidRDefault="006C6572" w:rsidP="00EA7E59">
      <w:pPr>
        <w:ind w:left="-570"/>
        <w:textAlignment w:val="baseline"/>
        <w:rPr>
          <w:sz w:val="16"/>
          <w:szCs w:val="16"/>
        </w:rPr>
      </w:pPr>
    </w:p>
    <w:p w14:paraId="7A1C3C96" w14:textId="2F500D8F" w:rsidR="006C6572" w:rsidRDefault="006C6572" w:rsidP="00CA22C4">
      <w:pPr>
        <w:ind w:left="-570"/>
        <w:jc w:val="both"/>
        <w:textAlignment w:val="baseline"/>
      </w:pPr>
      <w:r w:rsidRPr="000F3761">
        <w:t xml:space="preserve">Durante </w:t>
      </w:r>
      <w:r w:rsidRPr="000F3761">
        <w:rPr>
          <w:bCs/>
        </w:rPr>
        <w:t>2022</w:t>
      </w:r>
      <w:r w:rsidRPr="000F3761">
        <w:t>,</w:t>
      </w:r>
      <w:r w:rsidRPr="000F3761">
        <w:rPr>
          <w:bCs/>
        </w:rPr>
        <w:t xml:space="preserve"> </w:t>
      </w:r>
      <w:r w:rsidRPr="000F3761">
        <w:t xml:space="preserve">de la población de adolescentes en el Sistema </w:t>
      </w:r>
      <w:r w:rsidR="00806808">
        <w:t>I</w:t>
      </w:r>
      <w:r w:rsidRPr="000F3761">
        <w:t xml:space="preserve">ntegral de </w:t>
      </w:r>
      <w:r w:rsidR="00806808">
        <w:t>J</w:t>
      </w:r>
      <w:r w:rsidRPr="000F3761">
        <w:t xml:space="preserve">usticia </w:t>
      </w:r>
      <w:r w:rsidR="00806808">
        <w:t>P</w:t>
      </w:r>
      <w:r w:rsidRPr="000F3761">
        <w:t xml:space="preserve">enal </w:t>
      </w:r>
      <w:r w:rsidR="00E973F3">
        <w:t>que</w:t>
      </w:r>
      <w:r w:rsidR="007013D8">
        <w:t xml:space="preserve"> fue </w:t>
      </w:r>
      <w:r w:rsidRPr="000F3761">
        <w:t>procesada</w:t>
      </w:r>
      <w:r w:rsidR="007013D8">
        <w:t>,</w:t>
      </w:r>
      <w:r w:rsidRPr="000F3761">
        <w:t xml:space="preserve"> </w:t>
      </w:r>
      <w:r w:rsidR="007013D8" w:rsidRPr="000F3761">
        <w:rPr>
          <w:bCs/>
        </w:rPr>
        <w:t xml:space="preserve">72.1 % </w:t>
      </w:r>
      <w:r w:rsidRPr="000F3761">
        <w:t>contó solamente con</w:t>
      </w:r>
      <w:r w:rsidR="007013D8">
        <w:t xml:space="preserve"> </w:t>
      </w:r>
      <w:r w:rsidR="007013D8" w:rsidRPr="00EA7E59">
        <w:rPr>
          <w:i/>
          <w:iCs/>
        </w:rPr>
        <w:t>defensor</w:t>
      </w:r>
      <w:r w:rsidR="004E2AB1">
        <w:rPr>
          <w:i/>
          <w:iCs/>
        </w:rPr>
        <w:t>ía</w:t>
      </w:r>
      <w:r w:rsidR="007013D8" w:rsidRPr="00EA7E59">
        <w:rPr>
          <w:i/>
          <w:iCs/>
        </w:rPr>
        <w:t xml:space="preserve"> </w:t>
      </w:r>
      <w:r w:rsidRPr="000F3761">
        <w:rPr>
          <w:bCs/>
          <w:i/>
          <w:iCs/>
        </w:rPr>
        <w:t xml:space="preserve">de oficio </w:t>
      </w:r>
      <w:r w:rsidRPr="000F3761">
        <w:t>durante el proceso judicial.</w:t>
      </w:r>
      <w:r w:rsidR="00CA22C4">
        <w:t xml:space="preserve"> </w:t>
      </w:r>
      <w:r w:rsidRPr="000F3761">
        <w:t xml:space="preserve">Por otro lado, </w:t>
      </w:r>
      <w:r w:rsidRPr="000F3761">
        <w:rPr>
          <w:bCs/>
        </w:rPr>
        <w:t>17.7</w:t>
      </w:r>
      <w:r w:rsidR="00955E2F" w:rsidRPr="000F3761">
        <w:rPr>
          <w:bCs/>
        </w:rPr>
        <w:t xml:space="preserve"> %</w:t>
      </w:r>
      <w:r w:rsidRPr="000F3761">
        <w:rPr>
          <w:bCs/>
        </w:rPr>
        <w:t xml:space="preserve"> </w:t>
      </w:r>
      <w:r w:rsidRPr="000F3761">
        <w:t>de la población con medida de sanción contó solamente con</w:t>
      </w:r>
      <w:r w:rsidR="000145EB">
        <w:t xml:space="preserve"> </w:t>
      </w:r>
      <w:r w:rsidRPr="000F3761">
        <w:rPr>
          <w:bCs/>
          <w:i/>
          <w:iCs/>
        </w:rPr>
        <w:t>defensor</w:t>
      </w:r>
      <w:r w:rsidR="004E2AB1">
        <w:rPr>
          <w:bCs/>
          <w:i/>
          <w:iCs/>
        </w:rPr>
        <w:t>ía</w:t>
      </w:r>
      <w:r w:rsidRPr="000F3761">
        <w:rPr>
          <w:bCs/>
          <w:i/>
          <w:iCs/>
        </w:rPr>
        <w:t xml:space="preserve"> privad</w:t>
      </w:r>
      <w:r w:rsidR="004E2AB1">
        <w:rPr>
          <w:bCs/>
          <w:i/>
          <w:iCs/>
        </w:rPr>
        <w:t>a</w:t>
      </w:r>
      <w:r w:rsidRPr="000F3761">
        <w:t>.</w:t>
      </w:r>
    </w:p>
    <w:p w14:paraId="77673965" w14:textId="15220211" w:rsidR="000E253A" w:rsidRDefault="000E253A" w:rsidP="00EA7E59">
      <w:pPr>
        <w:ind w:left="-570"/>
        <w:jc w:val="center"/>
        <w:textAlignment w:val="baseline"/>
        <w:rPr>
          <w:color w:val="000000"/>
          <w:sz w:val="20"/>
        </w:rPr>
      </w:pPr>
      <w:r w:rsidRPr="000C6AEF">
        <w:rPr>
          <w:color w:val="000000"/>
          <w:sz w:val="20"/>
        </w:rPr>
        <w:t xml:space="preserve">Gráfica </w:t>
      </w:r>
      <w:r>
        <w:rPr>
          <w:color w:val="000000"/>
          <w:sz w:val="20"/>
        </w:rPr>
        <w:t>39</w:t>
      </w:r>
    </w:p>
    <w:p w14:paraId="5639673E" w14:textId="4E657AC1" w:rsidR="00CA22C4" w:rsidRDefault="00CA22C4" w:rsidP="001A246B">
      <w:pPr>
        <w:autoSpaceDE w:val="0"/>
        <w:autoSpaceDN w:val="0"/>
        <w:adjustRightInd w:val="0"/>
        <w:ind w:left="-567"/>
        <w:rPr>
          <w:b/>
          <w:smallCaps/>
          <w:color w:val="000000"/>
          <w:sz w:val="22"/>
          <w:szCs w:val="22"/>
        </w:rPr>
      </w:pPr>
      <w:r>
        <w:rPr>
          <w:b/>
          <w:smallCaps/>
          <w:color w:val="000000"/>
          <w:sz w:val="22"/>
          <w:szCs w:val="22"/>
        </w:rPr>
        <w:t xml:space="preserve">                                                          </w:t>
      </w:r>
      <w:r w:rsidRPr="007F668C">
        <w:rPr>
          <w:b/>
          <w:smallCaps/>
          <w:color w:val="000000"/>
          <w:sz w:val="22"/>
          <w:szCs w:val="22"/>
        </w:rPr>
        <w:t xml:space="preserve">           </w:t>
      </w:r>
      <w:r>
        <w:rPr>
          <w:b/>
          <w:smallCaps/>
          <w:color w:val="000000"/>
          <w:sz w:val="22"/>
          <w:szCs w:val="22"/>
        </w:rPr>
        <w:t xml:space="preserve">        </w:t>
      </w:r>
      <w:r w:rsidR="00AD7D23">
        <w:rPr>
          <w:b/>
          <w:smallCaps/>
          <w:color w:val="000000"/>
          <w:sz w:val="22"/>
          <w:szCs w:val="22"/>
        </w:rPr>
        <w:t xml:space="preserve">                          </w:t>
      </w:r>
      <w:r>
        <w:rPr>
          <w:b/>
          <w:smallCaps/>
          <w:color w:val="000000"/>
          <w:sz w:val="22"/>
          <w:szCs w:val="22"/>
        </w:rPr>
        <w:t xml:space="preserve"> Población de adolescentes en el Sistema </w:t>
      </w:r>
    </w:p>
    <w:p w14:paraId="397D6875" w14:textId="1798888E" w:rsidR="00AD7D23" w:rsidRDefault="00CA22C4" w:rsidP="007A4713">
      <w:pPr>
        <w:autoSpaceDE w:val="0"/>
        <w:autoSpaceDN w:val="0"/>
        <w:adjustRightInd w:val="0"/>
        <w:ind w:left="-567"/>
        <w:rPr>
          <w:b/>
          <w:smallCaps/>
          <w:color w:val="000000"/>
          <w:sz w:val="22"/>
          <w:szCs w:val="22"/>
        </w:rPr>
      </w:pPr>
      <w:r>
        <w:rPr>
          <w:b/>
          <w:smallCaps/>
          <w:color w:val="000000"/>
          <w:sz w:val="22"/>
          <w:szCs w:val="22"/>
        </w:rPr>
        <w:t xml:space="preserve">                                   </w:t>
      </w:r>
      <w:r w:rsidR="004817A4">
        <w:rPr>
          <w:b/>
          <w:smallCaps/>
          <w:color w:val="000000"/>
          <w:sz w:val="22"/>
          <w:szCs w:val="22"/>
        </w:rPr>
        <w:t>Situación jurídica</w:t>
      </w:r>
      <w:r w:rsidR="00AD7D23">
        <w:rPr>
          <w:b/>
          <w:smallCaps/>
          <w:color w:val="000000"/>
          <w:sz w:val="22"/>
          <w:szCs w:val="22"/>
        </w:rPr>
        <w:t xml:space="preserve">                   </w:t>
      </w:r>
      <w:r w:rsidR="00AD7D23" w:rsidRPr="007F668C">
        <w:rPr>
          <w:b/>
          <w:smallCaps/>
          <w:color w:val="000000"/>
          <w:sz w:val="22"/>
          <w:szCs w:val="22"/>
        </w:rPr>
        <w:t xml:space="preserve">   </w:t>
      </w:r>
      <w:r>
        <w:rPr>
          <w:b/>
          <w:smallCaps/>
          <w:color w:val="000000"/>
          <w:sz w:val="22"/>
          <w:szCs w:val="22"/>
        </w:rPr>
        <w:t xml:space="preserve"> </w:t>
      </w:r>
      <w:r w:rsidR="00AD7D23">
        <w:rPr>
          <w:b/>
          <w:smallCaps/>
          <w:color w:val="000000"/>
          <w:sz w:val="22"/>
          <w:szCs w:val="22"/>
        </w:rPr>
        <w:t xml:space="preserve">       </w:t>
      </w:r>
      <w:r w:rsidR="004817A4">
        <w:rPr>
          <w:b/>
          <w:smallCaps/>
          <w:color w:val="000000"/>
          <w:sz w:val="22"/>
          <w:szCs w:val="22"/>
        </w:rPr>
        <w:t xml:space="preserve">    </w:t>
      </w:r>
      <w:r w:rsidR="00AD7D23">
        <w:rPr>
          <w:b/>
          <w:smallCaps/>
          <w:color w:val="000000"/>
          <w:sz w:val="22"/>
          <w:szCs w:val="22"/>
        </w:rPr>
        <w:t xml:space="preserve"> </w:t>
      </w:r>
      <w:r w:rsidR="00C808FD">
        <w:rPr>
          <w:b/>
          <w:smallCaps/>
          <w:color w:val="000000"/>
          <w:sz w:val="22"/>
          <w:szCs w:val="22"/>
        </w:rPr>
        <w:t>I</w:t>
      </w:r>
      <w:r>
        <w:rPr>
          <w:b/>
          <w:smallCaps/>
          <w:color w:val="000000"/>
          <w:sz w:val="22"/>
          <w:szCs w:val="22"/>
        </w:rPr>
        <w:t xml:space="preserve">ntegral de </w:t>
      </w:r>
      <w:r w:rsidR="00C808FD">
        <w:rPr>
          <w:b/>
          <w:smallCaps/>
          <w:color w:val="000000"/>
          <w:sz w:val="22"/>
          <w:szCs w:val="22"/>
        </w:rPr>
        <w:t>J</w:t>
      </w:r>
      <w:r>
        <w:rPr>
          <w:b/>
          <w:smallCaps/>
          <w:color w:val="000000"/>
          <w:sz w:val="22"/>
          <w:szCs w:val="22"/>
        </w:rPr>
        <w:t xml:space="preserve">usticia </w:t>
      </w:r>
      <w:r w:rsidR="00C808FD">
        <w:rPr>
          <w:b/>
          <w:smallCaps/>
          <w:color w:val="000000"/>
          <w:sz w:val="22"/>
          <w:szCs w:val="22"/>
        </w:rPr>
        <w:t>P</w:t>
      </w:r>
      <w:r>
        <w:rPr>
          <w:b/>
          <w:smallCaps/>
          <w:color w:val="000000"/>
          <w:sz w:val="22"/>
          <w:szCs w:val="22"/>
        </w:rPr>
        <w:t>enal según tipo</w:t>
      </w:r>
      <w:r w:rsidR="00AD7D23">
        <w:rPr>
          <w:b/>
          <w:smallCaps/>
          <w:color w:val="000000"/>
          <w:sz w:val="22"/>
          <w:szCs w:val="22"/>
        </w:rPr>
        <w:t xml:space="preserve">                     </w:t>
      </w:r>
    </w:p>
    <w:p w14:paraId="1183FAEC" w14:textId="664AEDE9" w:rsidR="00CA22C4" w:rsidRPr="007F668C" w:rsidRDefault="00AD7D23">
      <w:pPr>
        <w:autoSpaceDE w:val="0"/>
        <w:autoSpaceDN w:val="0"/>
        <w:adjustRightInd w:val="0"/>
        <w:ind w:left="-567"/>
        <w:rPr>
          <w:b/>
          <w:smallCaps/>
          <w:color w:val="000000"/>
          <w:sz w:val="22"/>
          <w:szCs w:val="22"/>
        </w:rPr>
      </w:pPr>
      <w:r>
        <w:rPr>
          <w:color w:val="000000"/>
          <w:sz w:val="18"/>
          <w:szCs w:val="18"/>
        </w:rPr>
        <w:t xml:space="preserve">                                         </w:t>
      </w:r>
      <w:r w:rsidRPr="007F668C">
        <w:rPr>
          <w:color w:val="000000"/>
          <w:sz w:val="18"/>
          <w:szCs w:val="18"/>
        </w:rPr>
        <w:t>(Porcentaje)</w:t>
      </w:r>
      <w:r>
        <w:rPr>
          <w:color w:val="000000"/>
          <w:sz w:val="18"/>
          <w:szCs w:val="18"/>
        </w:rPr>
        <w:t xml:space="preserve">          </w:t>
      </w:r>
      <w:r>
        <w:t xml:space="preserve">                     </w:t>
      </w:r>
      <w:r w:rsidR="00CA22C4">
        <w:rPr>
          <w:b/>
          <w:smallCaps/>
          <w:color w:val="000000"/>
          <w:sz w:val="22"/>
          <w:szCs w:val="22"/>
        </w:rPr>
        <w:t xml:space="preserve">    </w:t>
      </w:r>
      <w:r>
        <w:rPr>
          <w:b/>
          <w:smallCaps/>
          <w:color w:val="000000"/>
          <w:sz w:val="22"/>
          <w:szCs w:val="22"/>
        </w:rPr>
        <w:t xml:space="preserve"> </w:t>
      </w:r>
      <w:r w:rsidR="00CA22C4">
        <w:rPr>
          <w:b/>
          <w:smallCaps/>
          <w:color w:val="000000"/>
          <w:sz w:val="22"/>
          <w:szCs w:val="22"/>
        </w:rPr>
        <w:t>de defensor</w:t>
      </w:r>
      <w:r w:rsidR="004817A4">
        <w:rPr>
          <w:b/>
          <w:smallCaps/>
          <w:color w:val="000000"/>
          <w:sz w:val="22"/>
          <w:szCs w:val="22"/>
        </w:rPr>
        <w:t>ía</w:t>
      </w:r>
      <w:r w:rsidR="00CA22C4">
        <w:rPr>
          <w:b/>
          <w:smallCaps/>
          <w:color w:val="000000"/>
          <w:sz w:val="22"/>
          <w:szCs w:val="22"/>
        </w:rPr>
        <w:t xml:space="preserve"> durante el proceso judicial</w:t>
      </w:r>
      <w:r w:rsidR="00CA22C4" w:rsidRPr="007F668C">
        <w:rPr>
          <w:b/>
          <w:smallCaps/>
          <w:color w:val="000000"/>
          <w:sz w:val="22"/>
          <w:szCs w:val="22"/>
        </w:rPr>
        <w:t xml:space="preserve"> </w:t>
      </w:r>
    </w:p>
    <w:p w14:paraId="54B6136D" w14:textId="0E686962" w:rsidR="000E253A" w:rsidRPr="00EA7E59" w:rsidRDefault="00CA22C4" w:rsidP="00EA7E59">
      <w:pPr>
        <w:autoSpaceDE w:val="0"/>
        <w:autoSpaceDN w:val="0"/>
        <w:adjustRightInd w:val="0"/>
        <w:ind w:left="-567"/>
        <w:rPr>
          <w:b/>
          <w:smallCaps/>
          <w:color w:val="000000"/>
          <w:sz w:val="22"/>
          <w:szCs w:val="22"/>
        </w:rPr>
      </w:pPr>
      <w:r>
        <w:rPr>
          <w:b/>
          <w:smallCaps/>
          <w:color w:val="000000"/>
          <w:sz w:val="22"/>
          <w:szCs w:val="22"/>
        </w:rPr>
        <w:t xml:space="preserve">                                                                                                                                        </w:t>
      </w:r>
      <w:r w:rsidRPr="007F668C">
        <w:rPr>
          <w:color w:val="000000"/>
          <w:sz w:val="18"/>
          <w:szCs w:val="18"/>
        </w:rPr>
        <w:t>(Porcentaje)</w:t>
      </w:r>
    </w:p>
    <w:p w14:paraId="35FD77D5" w14:textId="64F47D82" w:rsidR="004E2AB1" w:rsidRPr="006B22C0" w:rsidRDefault="004E2AB1" w:rsidP="0016320D">
      <w:pPr>
        <w:ind w:left="-570"/>
        <w:jc w:val="center"/>
        <w:textAlignment w:val="baseline"/>
      </w:pPr>
      <w:r>
        <w:rPr>
          <w:noProof/>
        </w:rPr>
        <w:drawing>
          <wp:inline distT="0" distB="0" distL="0" distR="0" wp14:anchorId="64DADBA5" wp14:editId="4F5B5013">
            <wp:extent cx="5991225" cy="2056689"/>
            <wp:effectExtent l="19050" t="19050" r="9525" b="2032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32782" cy="2070955"/>
                    </a:xfrm>
                    <a:prstGeom prst="rect">
                      <a:avLst/>
                    </a:prstGeom>
                    <a:noFill/>
                    <a:ln>
                      <a:solidFill>
                        <a:schemeClr val="tx1"/>
                      </a:solidFill>
                    </a:ln>
                  </pic:spPr>
                </pic:pic>
              </a:graphicData>
            </a:graphic>
          </wp:inline>
        </w:drawing>
      </w:r>
    </w:p>
    <w:p w14:paraId="7375882C" w14:textId="3014A36F" w:rsidR="006C6572" w:rsidRDefault="006C6572" w:rsidP="007D733C">
      <w:pPr>
        <w:ind w:left="-567" w:firstLine="283"/>
        <w:rPr>
          <w:sz w:val="16"/>
          <w:szCs w:val="16"/>
        </w:rPr>
      </w:pPr>
      <w:r w:rsidRPr="00870C01">
        <w:rPr>
          <w:sz w:val="16"/>
          <w:szCs w:val="16"/>
        </w:rPr>
        <w:t xml:space="preserve">* En estos </w:t>
      </w:r>
      <w:r w:rsidRPr="002076D5">
        <w:rPr>
          <w:sz w:val="16"/>
          <w:szCs w:val="16"/>
        </w:rPr>
        <w:t>casos</w:t>
      </w:r>
      <w:r w:rsidR="005957E0">
        <w:rPr>
          <w:sz w:val="16"/>
          <w:szCs w:val="16"/>
        </w:rPr>
        <w:t>,</w:t>
      </w:r>
      <w:r w:rsidRPr="002076D5">
        <w:rPr>
          <w:sz w:val="16"/>
          <w:szCs w:val="16"/>
        </w:rPr>
        <w:t xml:space="preserve"> </w:t>
      </w:r>
      <w:r w:rsidR="003C21DA" w:rsidRPr="002076D5">
        <w:rPr>
          <w:sz w:val="16"/>
          <w:szCs w:val="16"/>
        </w:rPr>
        <w:t>sí hubo</w:t>
      </w:r>
      <w:r w:rsidRPr="00870C01">
        <w:rPr>
          <w:b/>
          <w:bCs/>
          <w:sz w:val="16"/>
          <w:szCs w:val="16"/>
        </w:rPr>
        <w:t xml:space="preserve"> </w:t>
      </w:r>
      <w:r w:rsidRPr="00870C01">
        <w:rPr>
          <w:sz w:val="16"/>
          <w:szCs w:val="16"/>
        </w:rPr>
        <w:t>un cambi</w:t>
      </w:r>
      <w:r>
        <w:rPr>
          <w:sz w:val="16"/>
          <w:szCs w:val="16"/>
        </w:rPr>
        <w:t>o</w:t>
      </w:r>
      <w:r w:rsidRPr="00870C01">
        <w:rPr>
          <w:sz w:val="16"/>
          <w:szCs w:val="16"/>
        </w:rPr>
        <w:t xml:space="preserve"> estadísticamente significativo con respecto al ejercicio anterior.</w:t>
      </w:r>
    </w:p>
    <w:p w14:paraId="7EF603DB" w14:textId="77777777" w:rsidR="006C6572" w:rsidRDefault="006C6572" w:rsidP="006C6572">
      <w:pPr>
        <w:rPr>
          <w:rFonts w:ascii="Segoe UI" w:hAnsi="Segoe UI" w:cs="Segoe UI"/>
          <w:sz w:val="12"/>
          <w:szCs w:val="12"/>
        </w:rPr>
      </w:pPr>
    </w:p>
    <w:p w14:paraId="3EFEDCC6" w14:textId="449E836C" w:rsidR="006C6572" w:rsidRPr="00EA7E59" w:rsidRDefault="006C6572" w:rsidP="00EA7E59">
      <w:pPr>
        <w:pStyle w:val="Prrafodelista"/>
        <w:ind w:left="150"/>
        <w:textAlignment w:val="baseline"/>
        <w:rPr>
          <w:rFonts w:ascii="Arial Negrita" w:hAnsi="Arial Negrita"/>
          <w:b/>
          <w:bCs/>
        </w:rPr>
      </w:pPr>
      <w:r w:rsidRPr="00EA7E59">
        <w:rPr>
          <w:rFonts w:ascii="Arial Negrita" w:hAnsi="Arial Negrita"/>
          <w:b/>
          <w:bCs/>
        </w:rPr>
        <w:t>Tipo de defens</w:t>
      </w:r>
      <w:r w:rsidR="0016320D">
        <w:rPr>
          <w:rFonts w:ascii="Arial Negrita" w:hAnsi="Arial Negrita"/>
          <w:b/>
          <w:bCs/>
        </w:rPr>
        <w:t>oría</w:t>
      </w:r>
      <w:r w:rsidR="00920118">
        <w:rPr>
          <w:rFonts w:ascii="Arial Negrita" w:hAnsi="Arial Negrita"/>
          <w:b/>
          <w:bCs/>
        </w:rPr>
        <w:t xml:space="preserve">, según </w:t>
      </w:r>
      <w:r w:rsidR="00CC0CD1">
        <w:rPr>
          <w:rFonts w:ascii="Arial Negrita" w:hAnsi="Arial Negrita"/>
          <w:b/>
          <w:bCs/>
        </w:rPr>
        <w:t>s</w:t>
      </w:r>
      <w:r w:rsidRPr="00EA7E59">
        <w:rPr>
          <w:rFonts w:ascii="Arial Negrita" w:hAnsi="Arial Negrita"/>
          <w:b/>
          <w:bCs/>
        </w:rPr>
        <w:t>exo</w:t>
      </w:r>
    </w:p>
    <w:p w14:paraId="52686747" w14:textId="77777777" w:rsidR="006C6572" w:rsidRPr="006B22C0" w:rsidRDefault="006C6572" w:rsidP="00EA7E59">
      <w:pPr>
        <w:ind w:left="-570"/>
        <w:textAlignment w:val="baseline"/>
        <w:rPr>
          <w:sz w:val="16"/>
          <w:szCs w:val="16"/>
        </w:rPr>
      </w:pPr>
    </w:p>
    <w:p w14:paraId="124D68DC" w14:textId="2ABBC0EC" w:rsidR="006C6572" w:rsidRDefault="00AD7D23" w:rsidP="00EA7E59">
      <w:pPr>
        <w:ind w:left="-570"/>
        <w:jc w:val="both"/>
        <w:textAlignment w:val="baseline"/>
      </w:pPr>
      <w:r>
        <w:t>D</w:t>
      </w:r>
      <w:r w:rsidRPr="000F3761">
        <w:t>e la</w:t>
      </w:r>
      <w:r w:rsidR="00270A49">
        <w:t xml:space="preserve">s </w:t>
      </w:r>
      <w:r w:rsidRPr="000F3761">
        <w:t>mujeres adolescentes en el S</w:t>
      </w:r>
      <w:r>
        <w:t xml:space="preserve">IJPA </w:t>
      </w:r>
      <w:r w:rsidRPr="000F3761">
        <w:t>con medida de sanción,</w:t>
      </w:r>
      <w:r w:rsidR="006C6572" w:rsidRPr="000F3761">
        <w:rPr>
          <w:bCs/>
        </w:rPr>
        <w:t xml:space="preserve"> 78.5</w:t>
      </w:r>
      <w:r w:rsidR="00955E2F" w:rsidRPr="000F3761">
        <w:rPr>
          <w:bCs/>
        </w:rPr>
        <w:t xml:space="preserve"> %</w:t>
      </w:r>
      <w:r w:rsidR="006C6572" w:rsidRPr="000F3761">
        <w:rPr>
          <w:bCs/>
        </w:rPr>
        <w:t xml:space="preserve"> </w:t>
      </w:r>
      <w:r w:rsidR="006C6572" w:rsidRPr="000F3761">
        <w:t xml:space="preserve">contó solamente con </w:t>
      </w:r>
      <w:r w:rsidR="006C6572" w:rsidRPr="000F3761">
        <w:rPr>
          <w:bCs/>
          <w:i/>
          <w:iCs/>
        </w:rPr>
        <w:t>defens</w:t>
      </w:r>
      <w:r w:rsidR="0016320D">
        <w:rPr>
          <w:bCs/>
          <w:i/>
          <w:iCs/>
        </w:rPr>
        <w:t>oría</w:t>
      </w:r>
      <w:r w:rsidR="006C6572" w:rsidRPr="000F3761">
        <w:rPr>
          <w:bCs/>
          <w:i/>
          <w:iCs/>
        </w:rPr>
        <w:t xml:space="preserve"> de oficio </w:t>
      </w:r>
      <w:r w:rsidR="006C6572" w:rsidRPr="000F3761">
        <w:t>durante el proceso judicial.</w:t>
      </w:r>
      <w:r>
        <w:t xml:space="preserve"> </w:t>
      </w:r>
      <w:r w:rsidR="006C6572" w:rsidRPr="000F3761">
        <w:t xml:space="preserve">Por otro lado, </w:t>
      </w:r>
      <w:r w:rsidR="006C6572" w:rsidRPr="000F3761">
        <w:rPr>
          <w:bCs/>
        </w:rPr>
        <w:t>24.8</w:t>
      </w:r>
      <w:r w:rsidR="00955E2F" w:rsidRPr="000F3761">
        <w:rPr>
          <w:bCs/>
        </w:rPr>
        <w:t xml:space="preserve"> %</w:t>
      </w:r>
      <w:r w:rsidR="006C6572" w:rsidRPr="000F3761">
        <w:rPr>
          <w:bCs/>
        </w:rPr>
        <w:t xml:space="preserve"> </w:t>
      </w:r>
      <w:r w:rsidR="006C6572" w:rsidRPr="000F3761">
        <w:t xml:space="preserve">de la población de mujeres procesadas contó solamente con </w:t>
      </w:r>
      <w:r w:rsidR="006C6572" w:rsidRPr="000F3761">
        <w:rPr>
          <w:bCs/>
          <w:i/>
          <w:iCs/>
        </w:rPr>
        <w:t>defensor</w:t>
      </w:r>
      <w:r w:rsidR="0016320D">
        <w:rPr>
          <w:bCs/>
          <w:i/>
          <w:iCs/>
        </w:rPr>
        <w:t>ía</w:t>
      </w:r>
      <w:r w:rsidR="006C6572" w:rsidRPr="000F3761">
        <w:rPr>
          <w:bCs/>
          <w:i/>
          <w:iCs/>
        </w:rPr>
        <w:t xml:space="preserve"> privad</w:t>
      </w:r>
      <w:r w:rsidR="0016320D">
        <w:rPr>
          <w:bCs/>
          <w:i/>
          <w:iCs/>
        </w:rPr>
        <w:t>a</w:t>
      </w:r>
      <w:r w:rsidR="006C6572" w:rsidRPr="000F3761">
        <w:t>.</w:t>
      </w:r>
    </w:p>
    <w:p w14:paraId="4B8DBFB2" w14:textId="77777777" w:rsidR="00AD7D23" w:rsidRPr="000F3761" w:rsidRDefault="00AD7D23" w:rsidP="001A246B">
      <w:pPr>
        <w:ind w:left="-570" w:right="-525"/>
        <w:jc w:val="both"/>
        <w:textAlignment w:val="baseline"/>
      </w:pPr>
    </w:p>
    <w:p w14:paraId="6541804F" w14:textId="75CFABA1" w:rsidR="000E253A" w:rsidRPr="004344A0" w:rsidRDefault="000E253A" w:rsidP="00EA7E59">
      <w:pPr>
        <w:ind w:left="-570"/>
        <w:jc w:val="center"/>
        <w:textAlignment w:val="baseline"/>
      </w:pPr>
      <w:r w:rsidRPr="000C6AEF">
        <w:rPr>
          <w:color w:val="000000"/>
          <w:sz w:val="20"/>
        </w:rPr>
        <w:t xml:space="preserve">Gráfica </w:t>
      </w:r>
      <w:r>
        <w:rPr>
          <w:color w:val="000000"/>
          <w:sz w:val="20"/>
        </w:rPr>
        <w:t>40</w:t>
      </w:r>
    </w:p>
    <w:tbl>
      <w:tblPr>
        <w:tblStyle w:val="Tablaconcuadrcula"/>
        <w:tblW w:w="991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536"/>
      </w:tblGrid>
      <w:tr w:rsidR="0016320D" w14:paraId="1A30202A" w14:textId="77777777" w:rsidTr="0016320D">
        <w:tc>
          <w:tcPr>
            <w:tcW w:w="5382" w:type="dxa"/>
          </w:tcPr>
          <w:p w14:paraId="376740A2" w14:textId="77777777" w:rsidR="0016320D" w:rsidRDefault="0016320D" w:rsidP="0016320D">
            <w:pPr>
              <w:autoSpaceDE w:val="0"/>
              <w:autoSpaceDN w:val="0"/>
              <w:adjustRightInd w:val="0"/>
              <w:jc w:val="center"/>
              <w:rPr>
                <w:b/>
                <w:smallCaps/>
                <w:color w:val="000000"/>
                <w:sz w:val="22"/>
                <w:szCs w:val="22"/>
              </w:rPr>
            </w:pPr>
          </w:p>
          <w:p w14:paraId="24CFCC9F" w14:textId="27FF55E9" w:rsidR="0016320D" w:rsidRDefault="004817A4" w:rsidP="0016320D">
            <w:pPr>
              <w:autoSpaceDE w:val="0"/>
              <w:autoSpaceDN w:val="0"/>
              <w:adjustRightInd w:val="0"/>
              <w:jc w:val="center"/>
              <w:rPr>
                <w:b/>
                <w:smallCaps/>
                <w:color w:val="000000"/>
                <w:sz w:val="22"/>
                <w:szCs w:val="22"/>
              </w:rPr>
            </w:pPr>
            <w:r>
              <w:rPr>
                <w:b/>
                <w:smallCaps/>
                <w:color w:val="000000"/>
                <w:sz w:val="22"/>
                <w:szCs w:val="22"/>
              </w:rPr>
              <w:t>Situación jurídica</w:t>
            </w:r>
            <w:r w:rsidR="0016320D">
              <w:rPr>
                <w:b/>
                <w:smallCaps/>
                <w:color w:val="000000"/>
                <w:sz w:val="22"/>
                <w:szCs w:val="22"/>
              </w:rPr>
              <w:t xml:space="preserve"> según</w:t>
            </w:r>
            <w:r>
              <w:rPr>
                <w:b/>
                <w:smallCaps/>
                <w:color w:val="000000"/>
                <w:sz w:val="22"/>
                <w:szCs w:val="22"/>
              </w:rPr>
              <w:t xml:space="preserve"> sexo</w:t>
            </w:r>
          </w:p>
          <w:p w14:paraId="6C6BCDB6" w14:textId="091536C3" w:rsidR="0016320D" w:rsidRDefault="0016320D" w:rsidP="0016320D">
            <w:pPr>
              <w:autoSpaceDE w:val="0"/>
              <w:autoSpaceDN w:val="0"/>
              <w:adjustRightInd w:val="0"/>
              <w:jc w:val="center"/>
              <w:rPr>
                <w:b/>
                <w:smallCaps/>
                <w:color w:val="000000"/>
                <w:sz w:val="22"/>
                <w:szCs w:val="22"/>
              </w:rPr>
            </w:pPr>
            <w:r w:rsidRPr="007F668C">
              <w:rPr>
                <w:color w:val="000000"/>
                <w:sz w:val="18"/>
                <w:szCs w:val="18"/>
              </w:rPr>
              <w:t>(Porcentaje)</w:t>
            </w:r>
          </w:p>
        </w:tc>
        <w:tc>
          <w:tcPr>
            <w:tcW w:w="4536" w:type="dxa"/>
          </w:tcPr>
          <w:p w14:paraId="2864E70D" w14:textId="394F989F" w:rsidR="0016320D" w:rsidRDefault="0016320D" w:rsidP="0016320D">
            <w:pPr>
              <w:autoSpaceDE w:val="0"/>
              <w:autoSpaceDN w:val="0"/>
              <w:adjustRightInd w:val="0"/>
              <w:jc w:val="center"/>
              <w:rPr>
                <w:b/>
                <w:smallCaps/>
                <w:color w:val="000000"/>
                <w:sz w:val="22"/>
                <w:szCs w:val="22"/>
              </w:rPr>
            </w:pPr>
            <w:r>
              <w:rPr>
                <w:b/>
                <w:smallCaps/>
                <w:color w:val="000000"/>
                <w:sz w:val="22"/>
                <w:szCs w:val="22"/>
              </w:rPr>
              <w:t xml:space="preserve">Población de adolescentes en el Sistema </w:t>
            </w:r>
            <w:r w:rsidR="00C808FD">
              <w:rPr>
                <w:b/>
                <w:smallCaps/>
                <w:color w:val="000000"/>
                <w:sz w:val="22"/>
                <w:szCs w:val="22"/>
              </w:rPr>
              <w:t>I</w:t>
            </w:r>
            <w:r>
              <w:rPr>
                <w:b/>
                <w:smallCaps/>
                <w:color w:val="000000"/>
                <w:sz w:val="22"/>
                <w:szCs w:val="22"/>
              </w:rPr>
              <w:t xml:space="preserve">ntegral de </w:t>
            </w:r>
            <w:r w:rsidR="00C808FD">
              <w:rPr>
                <w:b/>
                <w:smallCaps/>
                <w:color w:val="000000"/>
                <w:sz w:val="22"/>
                <w:szCs w:val="22"/>
              </w:rPr>
              <w:t>J</w:t>
            </w:r>
            <w:r>
              <w:rPr>
                <w:b/>
                <w:smallCaps/>
                <w:color w:val="000000"/>
                <w:sz w:val="22"/>
                <w:szCs w:val="22"/>
              </w:rPr>
              <w:t xml:space="preserve">usticia </w:t>
            </w:r>
            <w:r w:rsidR="00C808FD">
              <w:rPr>
                <w:b/>
                <w:smallCaps/>
                <w:color w:val="000000"/>
                <w:sz w:val="22"/>
                <w:szCs w:val="22"/>
              </w:rPr>
              <w:t>P</w:t>
            </w:r>
            <w:r>
              <w:rPr>
                <w:b/>
                <w:smallCaps/>
                <w:color w:val="000000"/>
                <w:sz w:val="22"/>
                <w:szCs w:val="22"/>
              </w:rPr>
              <w:t>enal según tipo de defensor</w:t>
            </w:r>
            <w:r w:rsidR="00206CC2">
              <w:rPr>
                <w:b/>
                <w:smallCaps/>
                <w:color w:val="000000"/>
                <w:sz w:val="22"/>
                <w:szCs w:val="22"/>
              </w:rPr>
              <w:t>ía</w:t>
            </w:r>
            <w:r>
              <w:rPr>
                <w:b/>
                <w:smallCaps/>
                <w:color w:val="000000"/>
                <w:sz w:val="22"/>
                <w:szCs w:val="22"/>
              </w:rPr>
              <w:t xml:space="preserve"> durante el proceso judicial</w:t>
            </w:r>
          </w:p>
          <w:p w14:paraId="7EBFABD6" w14:textId="2E025E58" w:rsidR="0016320D" w:rsidRDefault="0016320D" w:rsidP="0016320D">
            <w:pPr>
              <w:autoSpaceDE w:val="0"/>
              <w:autoSpaceDN w:val="0"/>
              <w:adjustRightInd w:val="0"/>
              <w:jc w:val="center"/>
              <w:rPr>
                <w:b/>
                <w:smallCaps/>
                <w:color w:val="000000"/>
                <w:sz w:val="22"/>
                <w:szCs w:val="22"/>
              </w:rPr>
            </w:pPr>
            <w:r w:rsidRPr="007F668C">
              <w:rPr>
                <w:color w:val="000000"/>
                <w:sz w:val="18"/>
                <w:szCs w:val="18"/>
              </w:rPr>
              <w:t>(Porcentaje)</w:t>
            </w:r>
          </w:p>
        </w:tc>
      </w:tr>
    </w:tbl>
    <w:p w14:paraId="6089ABDE" w14:textId="629BD937" w:rsidR="006C6572" w:rsidRPr="006B22C0" w:rsidRDefault="0016320D" w:rsidP="0016320D">
      <w:pPr>
        <w:ind w:left="-570"/>
        <w:jc w:val="center"/>
        <w:textAlignment w:val="baseline"/>
      </w:pPr>
      <w:r>
        <w:rPr>
          <w:noProof/>
        </w:rPr>
        <w:drawing>
          <wp:inline distT="0" distB="0" distL="0" distR="0" wp14:anchorId="2268AACE" wp14:editId="4748BCFD">
            <wp:extent cx="6276975" cy="1763037"/>
            <wp:effectExtent l="19050" t="19050" r="9525" b="2794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7201" cy="1819275"/>
                    </a:xfrm>
                    <a:prstGeom prst="rect">
                      <a:avLst/>
                    </a:prstGeom>
                    <a:noFill/>
                    <a:ln>
                      <a:solidFill>
                        <a:sysClr val="windowText" lastClr="000000"/>
                      </a:solidFill>
                    </a:ln>
                  </pic:spPr>
                </pic:pic>
              </a:graphicData>
            </a:graphic>
          </wp:inline>
        </w:drawing>
      </w:r>
      <w:r w:rsidR="006C6572" w:rsidRPr="006B22C0">
        <w:br w:type="page"/>
      </w:r>
    </w:p>
    <w:p w14:paraId="5CE473A6" w14:textId="77777777" w:rsidR="00932927" w:rsidRDefault="00932927" w:rsidP="00C808FD">
      <w:pPr>
        <w:pStyle w:val="Prrafodelista"/>
        <w:spacing w:line="120" w:lineRule="auto"/>
        <w:ind w:left="147"/>
        <w:textAlignment w:val="baseline"/>
        <w:rPr>
          <w:rFonts w:ascii="Arial Negrita" w:hAnsi="Arial Negrita"/>
          <w:b/>
          <w:bCs/>
        </w:rPr>
      </w:pPr>
    </w:p>
    <w:p w14:paraId="7767DD9F" w14:textId="5F691200" w:rsidR="006C6572" w:rsidRPr="00EA7E59" w:rsidRDefault="006C6572" w:rsidP="00EA7E59">
      <w:pPr>
        <w:pStyle w:val="Prrafodelista"/>
        <w:ind w:left="150"/>
        <w:textAlignment w:val="baseline"/>
        <w:rPr>
          <w:rFonts w:ascii="Arial Negrita" w:hAnsi="Arial Negrita"/>
          <w:b/>
          <w:bCs/>
        </w:rPr>
      </w:pPr>
      <w:r w:rsidRPr="00EA7E59">
        <w:rPr>
          <w:rFonts w:ascii="Arial Negrita" w:hAnsi="Arial Negrita"/>
          <w:b/>
          <w:bCs/>
        </w:rPr>
        <w:t>Acciones de la defensoría</w:t>
      </w:r>
      <w:r w:rsidR="00742F9C">
        <w:rPr>
          <w:rFonts w:ascii="Arial Negrita" w:hAnsi="Arial Negrita"/>
          <w:b/>
          <w:bCs/>
        </w:rPr>
        <w:t xml:space="preserve">: de </w:t>
      </w:r>
      <w:r w:rsidR="008E703E">
        <w:rPr>
          <w:rFonts w:ascii="Arial Negrita" w:hAnsi="Arial Negrita"/>
          <w:b/>
          <w:bCs/>
        </w:rPr>
        <w:t>o</w:t>
      </w:r>
      <w:r w:rsidRPr="00EA7E59">
        <w:rPr>
          <w:rFonts w:ascii="Arial Negrita" w:hAnsi="Arial Negrita"/>
          <w:b/>
          <w:bCs/>
        </w:rPr>
        <w:t xml:space="preserve">ficio </w:t>
      </w:r>
      <w:r w:rsidR="00742F9C">
        <w:rPr>
          <w:rFonts w:ascii="Arial Negrita" w:hAnsi="Arial Negrita"/>
          <w:b/>
          <w:bCs/>
        </w:rPr>
        <w:t>y</w:t>
      </w:r>
      <w:r w:rsidRPr="00EA7E59">
        <w:rPr>
          <w:rFonts w:ascii="Arial Negrita" w:hAnsi="Arial Negrita"/>
          <w:b/>
          <w:bCs/>
        </w:rPr>
        <w:t xml:space="preserve"> </w:t>
      </w:r>
      <w:r w:rsidR="008E703E">
        <w:rPr>
          <w:rFonts w:ascii="Arial Negrita" w:hAnsi="Arial Negrita"/>
          <w:b/>
          <w:bCs/>
        </w:rPr>
        <w:t>p</w:t>
      </w:r>
      <w:r w:rsidRPr="00EA7E59">
        <w:rPr>
          <w:rFonts w:ascii="Arial Negrita" w:hAnsi="Arial Negrita"/>
          <w:b/>
          <w:bCs/>
        </w:rPr>
        <w:t>rivada</w:t>
      </w:r>
    </w:p>
    <w:p w14:paraId="66AE074F" w14:textId="77777777" w:rsidR="006C6572" w:rsidRPr="007C4A26" w:rsidRDefault="006C6572" w:rsidP="00EA7E59">
      <w:pPr>
        <w:ind w:left="-570"/>
        <w:textAlignment w:val="baseline"/>
        <w:rPr>
          <w:sz w:val="18"/>
          <w:szCs w:val="18"/>
        </w:rPr>
      </w:pPr>
    </w:p>
    <w:p w14:paraId="3D5B46EE" w14:textId="5731851B" w:rsidR="006C6572" w:rsidRDefault="00AD7D23" w:rsidP="00AD7D23">
      <w:pPr>
        <w:ind w:left="-570"/>
        <w:jc w:val="both"/>
        <w:textAlignment w:val="baseline"/>
      </w:pPr>
      <w:r>
        <w:t>D</w:t>
      </w:r>
      <w:r w:rsidRPr="000F3761">
        <w:t>e la</w:t>
      </w:r>
      <w:r w:rsidR="00DD5F49">
        <w:t>s</w:t>
      </w:r>
      <w:r w:rsidR="008E703E">
        <w:t xml:space="preserve"> y los </w:t>
      </w:r>
      <w:r w:rsidRPr="000F3761">
        <w:t>adolescentes procesados en el S</w:t>
      </w:r>
      <w:r>
        <w:t>IJPA</w:t>
      </w:r>
      <w:r w:rsidRPr="000F3761">
        <w:t xml:space="preserve"> que cont</w:t>
      </w:r>
      <w:r w:rsidR="00DD5F49">
        <w:t>aron</w:t>
      </w:r>
      <w:r w:rsidRPr="000F3761">
        <w:t xml:space="preserve"> solamente con un</w:t>
      </w:r>
      <w:r w:rsidR="00DD5F49">
        <w:t>a o un</w:t>
      </w:r>
      <w:r w:rsidRPr="000F3761">
        <w:t xml:space="preserve"> </w:t>
      </w:r>
      <w:r w:rsidRPr="000F3761">
        <w:rPr>
          <w:bCs/>
          <w:i/>
          <w:iCs/>
        </w:rPr>
        <w:t>defensor de oficio</w:t>
      </w:r>
      <w:r w:rsidR="006C6572" w:rsidRPr="000F3761">
        <w:t xml:space="preserve">, </w:t>
      </w:r>
      <w:r w:rsidR="006C6572" w:rsidRPr="000F3761">
        <w:rPr>
          <w:bCs/>
        </w:rPr>
        <w:t>93.1</w:t>
      </w:r>
      <w:r w:rsidR="00955E2F" w:rsidRPr="000F3761">
        <w:rPr>
          <w:bCs/>
        </w:rPr>
        <w:t xml:space="preserve"> %</w:t>
      </w:r>
      <w:r w:rsidR="006C6572" w:rsidRPr="000F3761">
        <w:t xml:space="preserve"> declaró que</w:t>
      </w:r>
      <w:r w:rsidR="00F36DB6">
        <w:t xml:space="preserve"> </w:t>
      </w:r>
      <w:r w:rsidR="00C808FD">
        <w:t xml:space="preserve">quien la o lo defendió, le </w:t>
      </w:r>
      <w:r w:rsidR="006C6572" w:rsidRPr="000F3761">
        <w:rPr>
          <w:bCs/>
          <w:i/>
          <w:iCs/>
        </w:rPr>
        <w:t>explicó los hechos por los que se le acusaba</w:t>
      </w:r>
      <w:r w:rsidR="006C6572" w:rsidRPr="000F3761">
        <w:t>.</w:t>
      </w:r>
    </w:p>
    <w:p w14:paraId="774EF29C" w14:textId="77777777" w:rsidR="00932927" w:rsidRDefault="00932927" w:rsidP="00EA7E59">
      <w:pPr>
        <w:ind w:left="-570"/>
        <w:jc w:val="center"/>
        <w:textAlignment w:val="baseline"/>
        <w:rPr>
          <w:color w:val="000000"/>
          <w:sz w:val="20"/>
        </w:rPr>
      </w:pPr>
    </w:p>
    <w:p w14:paraId="0AED3579" w14:textId="4335857D" w:rsidR="000E253A" w:rsidRPr="004344A0" w:rsidRDefault="000E253A" w:rsidP="00EA7E59">
      <w:pPr>
        <w:ind w:left="-570"/>
        <w:jc w:val="center"/>
        <w:textAlignment w:val="baseline"/>
      </w:pPr>
      <w:r w:rsidRPr="000C6AEF">
        <w:rPr>
          <w:color w:val="000000"/>
          <w:sz w:val="20"/>
        </w:rPr>
        <w:t xml:space="preserve">Gráfica </w:t>
      </w:r>
      <w:r>
        <w:rPr>
          <w:color w:val="000000"/>
          <w:sz w:val="20"/>
        </w:rPr>
        <w:t>41</w:t>
      </w:r>
    </w:p>
    <w:p w14:paraId="48721A27" w14:textId="61282039" w:rsidR="00AD7D23" w:rsidRDefault="000E253A" w:rsidP="00AD7D23">
      <w:pPr>
        <w:autoSpaceDE w:val="0"/>
        <w:autoSpaceDN w:val="0"/>
        <w:adjustRightInd w:val="0"/>
        <w:ind w:left="-567"/>
        <w:jc w:val="center"/>
        <w:rPr>
          <w:rFonts w:ascii="Arial Negrita" w:hAnsi="Arial Negrita"/>
          <w:b/>
          <w:smallCaps/>
          <w:color w:val="000000"/>
          <w:sz w:val="22"/>
          <w:szCs w:val="18"/>
        </w:rPr>
      </w:pPr>
      <w:r w:rsidRPr="000E253A">
        <w:rPr>
          <w:rFonts w:ascii="Arial Negrita" w:hAnsi="Arial Negrita"/>
          <w:b/>
          <w:smallCaps/>
          <w:color w:val="000000"/>
          <w:sz w:val="22"/>
          <w:szCs w:val="18"/>
        </w:rPr>
        <w:t xml:space="preserve">Población de adolescentes en el Sistema </w:t>
      </w:r>
      <w:r w:rsidR="00C808FD">
        <w:rPr>
          <w:rFonts w:ascii="Arial Negrita" w:hAnsi="Arial Negrita"/>
          <w:b/>
          <w:smallCaps/>
          <w:color w:val="000000"/>
          <w:sz w:val="22"/>
          <w:szCs w:val="18"/>
        </w:rPr>
        <w:t>I</w:t>
      </w:r>
      <w:r w:rsidRPr="000E253A">
        <w:rPr>
          <w:rFonts w:ascii="Arial Negrita" w:hAnsi="Arial Negrita"/>
          <w:b/>
          <w:smallCaps/>
          <w:color w:val="000000"/>
          <w:sz w:val="22"/>
          <w:szCs w:val="18"/>
        </w:rPr>
        <w:t xml:space="preserve">ntegral de </w:t>
      </w:r>
      <w:r w:rsidR="00C808FD">
        <w:rPr>
          <w:rFonts w:ascii="Arial Negrita" w:hAnsi="Arial Negrita"/>
          <w:b/>
          <w:smallCaps/>
          <w:color w:val="000000"/>
          <w:sz w:val="22"/>
          <w:szCs w:val="18"/>
        </w:rPr>
        <w:t>J</w:t>
      </w:r>
      <w:r w:rsidRPr="000E253A">
        <w:rPr>
          <w:rFonts w:ascii="Arial Negrita" w:hAnsi="Arial Negrita"/>
          <w:b/>
          <w:smallCaps/>
          <w:color w:val="000000"/>
          <w:sz w:val="22"/>
          <w:szCs w:val="18"/>
        </w:rPr>
        <w:t xml:space="preserve">usticia </w:t>
      </w:r>
      <w:r w:rsidR="00C808FD">
        <w:rPr>
          <w:rFonts w:ascii="Arial Negrita" w:hAnsi="Arial Negrita"/>
          <w:b/>
          <w:smallCaps/>
          <w:color w:val="000000"/>
          <w:sz w:val="22"/>
          <w:szCs w:val="18"/>
        </w:rPr>
        <w:t>P</w:t>
      </w:r>
      <w:r w:rsidRPr="000E253A">
        <w:rPr>
          <w:rFonts w:ascii="Arial Negrita" w:hAnsi="Arial Negrita"/>
          <w:b/>
          <w:smallCaps/>
          <w:color w:val="000000"/>
          <w:sz w:val="22"/>
          <w:szCs w:val="18"/>
        </w:rPr>
        <w:t xml:space="preserve">enal que identificó acciones realizadas por </w:t>
      </w:r>
      <w:r w:rsidR="00206CC2">
        <w:rPr>
          <w:rFonts w:ascii="Arial Negrita" w:hAnsi="Arial Negrita"/>
          <w:b/>
          <w:smallCaps/>
          <w:color w:val="000000"/>
          <w:sz w:val="22"/>
          <w:szCs w:val="18"/>
        </w:rPr>
        <w:t>la</w:t>
      </w:r>
      <w:r w:rsidRPr="000E253A">
        <w:rPr>
          <w:rFonts w:ascii="Arial Negrita" w:hAnsi="Arial Negrita"/>
          <w:b/>
          <w:smallCaps/>
          <w:color w:val="000000"/>
          <w:sz w:val="22"/>
          <w:szCs w:val="18"/>
        </w:rPr>
        <w:t xml:space="preserve"> defensor</w:t>
      </w:r>
      <w:r w:rsidR="00206CC2">
        <w:rPr>
          <w:rFonts w:ascii="Arial Negrita" w:hAnsi="Arial Negrita"/>
          <w:b/>
          <w:smallCaps/>
          <w:color w:val="000000"/>
          <w:sz w:val="22"/>
          <w:szCs w:val="18"/>
        </w:rPr>
        <w:t>ía</w:t>
      </w:r>
      <w:r w:rsidRPr="000E253A">
        <w:rPr>
          <w:rFonts w:ascii="Arial Negrita" w:hAnsi="Arial Negrita"/>
          <w:b/>
          <w:smallCaps/>
          <w:color w:val="000000"/>
          <w:sz w:val="22"/>
          <w:szCs w:val="18"/>
        </w:rPr>
        <w:t xml:space="preserve"> privado o de oficio durante el proceso judicial </w:t>
      </w:r>
    </w:p>
    <w:p w14:paraId="4A73794B" w14:textId="1B092235" w:rsidR="000E253A" w:rsidRDefault="000E253A" w:rsidP="00EA7E59">
      <w:pPr>
        <w:autoSpaceDE w:val="0"/>
        <w:autoSpaceDN w:val="0"/>
        <w:adjustRightInd w:val="0"/>
        <w:ind w:left="-567"/>
        <w:jc w:val="center"/>
        <w:rPr>
          <w:sz w:val="18"/>
          <w:szCs w:val="16"/>
          <w:lang w:val="es-ES"/>
        </w:rPr>
      </w:pPr>
      <w:r w:rsidRPr="006C6572">
        <w:rPr>
          <w:sz w:val="18"/>
          <w:szCs w:val="16"/>
          <w:lang w:val="es-ES"/>
        </w:rPr>
        <w:t>(Porcentaje)</w:t>
      </w:r>
    </w:p>
    <w:p w14:paraId="30973018" w14:textId="6085B57C" w:rsidR="00206CC2" w:rsidRDefault="00206CC2" w:rsidP="00206CC2">
      <w:pPr>
        <w:ind w:left="-570"/>
        <w:jc w:val="center"/>
        <w:textAlignment w:val="baseline"/>
      </w:pPr>
      <w:r>
        <w:rPr>
          <w:noProof/>
        </w:rPr>
        <w:drawing>
          <wp:inline distT="0" distB="0" distL="0" distR="0" wp14:anchorId="632D86D3" wp14:editId="23E6B8D8">
            <wp:extent cx="6487168" cy="2287270"/>
            <wp:effectExtent l="19050" t="19050" r="27940" b="1778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07103" cy="2294299"/>
                    </a:xfrm>
                    <a:prstGeom prst="rect">
                      <a:avLst/>
                    </a:prstGeom>
                    <a:noFill/>
                    <a:ln>
                      <a:solidFill>
                        <a:sysClr val="windowText" lastClr="000000"/>
                      </a:solidFill>
                    </a:ln>
                  </pic:spPr>
                </pic:pic>
              </a:graphicData>
            </a:graphic>
          </wp:inline>
        </w:drawing>
      </w:r>
    </w:p>
    <w:p w14:paraId="6BE25419" w14:textId="77777777" w:rsidR="00206CC2" w:rsidRPr="00EF5B8A" w:rsidRDefault="00206CC2" w:rsidP="00EA7E59">
      <w:pPr>
        <w:ind w:left="-570"/>
        <w:jc w:val="both"/>
        <w:textAlignment w:val="baseline"/>
      </w:pPr>
    </w:p>
    <w:p w14:paraId="75300D9A" w14:textId="2C334ABA" w:rsidR="006C6572" w:rsidRDefault="006C6572" w:rsidP="006C6572">
      <w:pPr>
        <w:ind w:left="-570" w:right="-525"/>
        <w:jc w:val="both"/>
        <w:textAlignment w:val="baseline"/>
        <w:rPr>
          <w:sz w:val="10"/>
          <w:szCs w:val="10"/>
        </w:rPr>
      </w:pPr>
    </w:p>
    <w:p w14:paraId="46C69DF5" w14:textId="77777777" w:rsidR="00AD7D23" w:rsidRPr="000E253A" w:rsidRDefault="00AD7D23" w:rsidP="006C6572">
      <w:pPr>
        <w:ind w:left="-570" w:right="-525"/>
        <w:jc w:val="both"/>
        <w:textAlignment w:val="baseline"/>
        <w:rPr>
          <w:sz w:val="10"/>
          <w:szCs w:val="10"/>
        </w:rPr>
      </w:pPr>
    </w:p>
    <w:p w14:paraId="4F86D431" w14:textId="77777777" w:rsidR="006C6572" w:rsidRPr="00EA7E59" w:rsidRDefault="006C6572" w:rsidP="00EA7E59">
      <w:pPr>
        <w:pStyle w:val="Prrafodelista"/>
        <w:ind w:left="150"/>
        <w:textAlignment w:val="baseline"/>
        <w:rPr>
          <w:rFonts w:ascii="Arial Negrita" w:hAnsi="Arial Negrita"/>
        </w:rPr>
      </w:pPr>
      <w:r w:rsidRPr="00EA7E59">
        <w:rPr>
          <w:rFonts w:ascii="Arial Negrita" w:hAnsi="Arial Negrita"/>
          <w:b/>
          <w:bCs/>
        </w:rPr>
        <w:t>Satisfacción con el desempeño de la defensoría</w:t>
      </w:r>
    </w:p>
    <w:p w14:paraId="02873066" w14:textId="77777777" w:rsidR="006C6572" w:rsidRDefault="006C6572" w:rsidP="00EA7E59">
      <w:pPr>
        <w:ind w:left="-570"/>
        <w:jc w:val="both"/>
        <w:textAlignment w:val="baseline"/>
      </w:pPr>
    </w:p>
    <w:p w14:paraId="74376DE6" w14:textId="7CA66045" w:rsidR="0092396F" w:rsidRDefault="006C6572" w:rsidP="00932927">
      <w:pPr>
        <w:ind w:left="-567"/>
        <w:jc w:val="both"/>
        <w:textAlignment w:val="baseline"/>
      </w:pPr>
      <w:r w:rsidRPr="000F3761">
        <w:t xml:space="preserve">A nivel nacional, </w:t>
      </w:r>
      <w:r w:rsidRPr="000F3761">
        <w:rPr>
          <w:bCs/>
        </w:rPr>
        <w:t>78.2</w:t>
      </w:r>
      <w:r w:rsidR="00955E2F" w:rsidRPr="000F3761">
        <w:rPr>
          <w:bCs/>
        </w:rPr>
        <w:t xml:space="preserve"> %</w:t>
      </w:r>
      <w:r w:rsidRPr="000F3761">
        <w:t xml:space="preserve"> de la población de adolescentes procesados en el Sistema </w:t>
      </w:r>
      <w:r w:rsidR="00C808FD">
        <w:t>I</w:t>
      </w:r>
      <w:r w:rsidRPr="000F3761">
        <w:t xml:space="preserve">ntegral de </w:t>
      </w:r>
      <w:r w:rsidR="00C808FD">
        <w:t>J</w:t>
      </w:r>
      <w:r w:rsidRPr="000F3761">
        <w:t xml:space="preserve">usticia </w:t>
      </w:r>
      <w:r w:rsidR="00C808FD">
        <w:t>P</w:t>
      </w:r>
      <w:r w:rsidRPr="000F3761">
        <w:t xml:space="preserve">enal que contó solamente con </w:t>
      </w:r>
      <w:r w:rsidRPr="000F3761">
        <w:rPr>
          <w:bCs/>
          <w:i/>
          <w:iCs/>
        </w:rPr>
        <w:t>defensor</w:t>
      </w:r>
      <w:r w:rsidR="00151C5C">
        <w:rPr>
          <w:bCs/>
          <w:i/>
          <w:iCs/>
        </w:rPr>
        <w:t>ía</w:t>
      </w:r>
      <w:r w:rsidRPr="000F3761">
        <w:rPr>
          <w:bCs/>
        </w:rPr>
        <w:t xml:space="preserve"> </w:t>
      </w:r>
      <w:r w:rsidRPr="000F3761">
        <w:rPr>
          <w:bCs/>
          <w:i/>
          <w:iCs/>
        </w:rPr>
        <w:t>privad</w:t>
      </w:r>
      <w:r w:rsidR="00151C5C">
        <w:rPr>
          <w:bCs/>
          <w:i/>
          <w:iCs/>
        </w:rPr>
        <w:t>a</w:t>
      </w:r>
      <w:r w:rsidRPr="000F3761">
        <w:rPr>
          <w:bCs/>
        </w:rPr>
        <w:t xml:space="preserve"> </w:t>
      </w:r>
      <w:r w:rsidR="00F64E72">
        <w:t>dijo estar</w:t>
      </w:r>
      <w:r w:rsidRPr="000F3761">
        <w:t xml:space="preserve"> </w:t>
      </w:r>
      <w:r w:rsidRPr="000F3761">
        <w:rPr>
          <w:bCs/>
          <w:i/>
          <w:iCs/>
        </w:rPr>
        <w:t>satisfech</w:t>
      </w:r>
      <w:r w:rsidR="004F3E6B">
        <w:rPr>
          <w:bCs/>
          <w:i/>
          <w:iCs/>
        </w:rPr>
        <w:t>a</w:t>
      </w:r>
      <w:r w:rsidRPr="000F3761">
        <w:rPr>
          <w:i/>
          <w:iCs/>
        </w:rPr>
        <w:t xml:space="preserve"> </w:t>
      </w:r>
      <w:r w:rsidRPr="000F3761">
        <w:t xml:space="preserve">con </w:t>
      </w:r>
      <w:r w:rsidR="00F64E72">
        <w:t>su desempeño</w:t>
      </w:r>
      <w:r w:rsidRPr="000F3761">
        <w:t>.</w:t>
      </w:r>
      <w:r w:rsidR="00F64E72">
        <w:t xml:space="preserve"> Por su parte</w:t>
      </w:r>
      <w:r w:rsidR="0026309F">
        <w:t xml:space="preserve">, </w:t>
      </w:r>
      <w:r w:rsidR="0026309F" w:rsidRPr="000F3761">
        <w:rPr>
          <w:bCs/>
        </w:rPr>
        <w:t>81.1 %</w:t>
      </w:r>
      <w:r w:rsidR="0026309F" w:rsidRPr="0026309F">
        <w:t xml:space="preserve"> </w:t>
      </w:r>
      <w:r w:rsidR="0026309F" w:rsidRPr="000F3761">
        <w:t>de la población de adolescentes con medida de sanción en el S</w:t>
      </w:r>
      <w:r w:rsidR="0026309F">
        <w:t>IJPA</w:t>
      </w:r>
      <w:r w:rsidR="00B07653">
        <w:t>,</w:t>
      </w:r>
      <w:r w:rsidR="0026309F" w:rsidRPr="000F3761">
        <w:t xml:space="preserve"> que contó solamente con </w:t>
      </w:r>
      <w:r w:rsidR="0026309F" w:rsidRPr="00F153C3">
        <w:rPr>
          <w:i/>
          <w:iCs/>
        </w:rPr>
        <w:t>defensor</w:t>
      </w:r>
      <w:r w:rsidR="00151C5C">
        <w:rPr>
          <w:i/>
          <w:iCs/>
        </w:rPr>
        <w:t xml:space="preserve">ía </w:t>
      </w:r>
      <w:r w:rsidR="0026309F" w:rsidRPr="000F3761">
        <w:rPr>
          <w:bCs/>
          <w:i/>
          <w:iCs/>
        </w:rPr>
        <w:t>de oficio</w:t>
      </w:r>
      <w:r w:rsidR="0026309F">
        <w:rPr>
          <w:bCs/>
          <w:i/>
          <w:iCs/>
        </w:rPr>
        <w:t xml:space="preserve">, </w:t>
      </w:r>
      <w:r w:rsidR="0026309F" w:rsidRPr="00F153C3">
        <w:rPr>
          <w:bCs/>
        </w:rPr>
        <w:t xml:space="preserve">se sintió </w:t>
      </w:r>
      <w:r w:rsidR="0026309F" w:rsidRPr="000F3761">
        <w:rPr>
          <w:bCs/>
          <w:i/>
          <w:iCs/>
        </w:rPr>
        <w:t>satisfech</w:t>
      </w:r>
      <w:r w:rsidR="004F3E6B">
        <w:rPr>
          <w:bCs/>
          <w:i/>
          <w:iCs/>
        </w:rPr>
        <w:t>a</w:t>
      </w:r>
      <w:r w:rsidR="0026309F" w:rsidRPr="000F3761">
        <w:t xml:space="preserve"> con </w:t>
      </w:r>
      <w:r w:rsidR="0026309F">
        <w:t>su</w:t>
      </w:r>
      <w:r w:rsidR="0026309F" w:rsidRPr="000F3761">
        <w:t xml:space="preserve"> </w:t>
      </w:r>
      <w:r w:rsidR="0026309F">
        <w:t>trabajo</w:t>
      </w:r>
      <w:r w:rsidR="0026309F" w:rsidRPr="000F3761">
        <w:t>.</w:t>
      </w:r>
    </w:p>
    <w:p w14:paraId="37C21598" w14:textId="77777777" w:rsidR="0092396F" w:rsidRPr="000F3761" w:rsidRDefault="0092396F" w:rsidP="0092396F">
      <w:pPr>
        <w:ind w:right="-525"/>
        <w:jc w:val="both"/>
        <w:textAlignment w:val="baseline"/>
      </w:pPr>
    </w:p>
    <w:p w14:paraId="72939D63" w14:textId="61D95434" w:rsidR="000E253A" w:rsidRPr="004344A0" w:rsidRDefault="000E253A" w:rsidP="00EA7E59">
      <w:pPr>
        <w:ind w:left="-570"/>
        <w:jc w:val="center"/>
        <w:textAlignment w:val="baseline"/>
      </w:pPr>
      <w:r w:rsidRPr="000C6AEF">
        <w:rPr>
          <w:color w:val="000000"/>
          <w:sz w:val="20"/>
        </w:rPr>
        <w:t xml:space="preserve">Gráfica </w:t>
      </w:r>
      <w:r>
        <w:rPr>
          <w:color w:val="000000"/>
          <w:sz w:val="20"/>
        </w:rPr>
        <w:t>42</w:t>
      </w:r>
    </w:p>
    <w:p w14:paraId="49CDC2FA" w14:textId="0E5A5FC9" w:rsidR="000E253A" w:rsidRDefault="000E253A" w:rsidP="00EA7E59">
      <w:pPr>
        <w:autoSpaceDE w:val="0"/>
        <w:autoSpaceDN w:val="0"/>
        <w:adjustRightInd w:val="0"/>
        <w:ind w:left="-567"/>
        <w:jc w:val="center"/>
        <w:rPr>
          <w:rFonts w:ascii="Arial Negrita" w:hAnsi="Arial Negrita"/>
          <w:b/>
          <w:smallCaps/>
          <w:color w:val="000000"/>
          <w:sz w:val="22"/>
          <w:szCs w:val="18"/>
        </w:rPr>
      </w:pPr>
      <w:r w:rsidRPr="000E253A">
        <w:rPr>
          <w:rFonts w:ascii="Arial Negrita" w:hAnsi="Arial Negrita"/>
          <w:b/>
          <w:smallCaps/>
          <w:color w:val="000000"/>
          <w:sz w:val="22"/>
          <w:szCs w:val="18"/>
        </w:rPr>
        <w:t xml:space="preserve">Nivel de satisfacción de la población de adolescentes en el Sistema </w:t>
      </w:r>
      <w:r w:rsidR="00C808FD">
        <w:rPr>
          <w:rFonts w:ascii="Arial Negrita" w:hAnsi="Arial Negrita"/>
          <w:b/>
          <w:smallCaps/>
          <w:color w:val="000000"/>
          <w:sz w:val="22"/>
          <w:szCs w:val="18"/>
        </w:rPr>
        <w:t>I</w:t>
      </w:r>
      <w:r w:rsidRPr="000E253A">
        <w:rPr>
          <w:rFonts w:ascii="Arial Negrita" w:hAnsi="Arial Negrita"/>
          <w:b/>
          <w:smallCaps/>
          <w:color w:val="000000"/>
          <w:sz w:val="22"/>
          <w:szCs w:val="18"/>
        </w:rPr>
        <w:t xml:space="preserve">ntegral de </w:t>
      </w:r>
      <w:r w:rsidR="00C808FD">
        <w:rPr>
          <w:rFonts w:ascii="Arial Negrita" w:hAnsi="Arial Negrita"/>
          <w:b/>
          <w:smallCaps/>
          <w:color w:val="000000"/>
          <w:sz w:val="22"/>
          <w:szCs w:val="18"/>
        </w:rPr>
        <w:t>J</w:t>
      </w:r>
      <w:r w:rsidRPr="000E253A">
        <w:rPr>
          <w:rFonts w:ascii="Arial Negrita" w:hAnsi="Arial Negrita"/>
          <w:b/>
          <w:smallCaps/>
          <w:color w:val="000000"/>
          <w:sz w:val="22"/>
          <w:szCs w:val="18"/>
        </w:rPr>
        <w:t xml:space="preserve">usticia </w:t>
      </w:r>
      <w:r w:rsidR="00C808FD">
        <w:rPr>
          <w:rFonts w:ascii="Arial Negrita" w:hAnsi="Arial Negrita"/>
          <w:b/>
          <w:smallCaps/>
          <w:color w:val="000000"/>
          <w:sz w:val="22"/>
          <w:szCs w:val="18"/>
        </w:rPr>
        <w:t>P</w:t>
      </w:r>
      <w:r w:rsidRPr="000E253A">
        <w:rPr>
          <w:rFonts w:ascii="Arial Negrita" w:hAnsi="Arial Negrita"/>
          <w:b/>
          <w:smallCaps/>
          <w:color w:val="000000"/>
          <w:sz w:val="22"/>
          <w:szCs w:val="18"/>
        </w:rPr>
        <w:t xml:space="preserve">enal con el desempeño </w:t>
      </w:r>
      <w:r w:rsidR="00151C5C">
        <w:rPr>
          <w:rFonts w:ascii="Arial Negrita" w:hAnsi="Arial Negrita"/>
          <w:b/>
          <w:smallCaps/>
          <w:color w:val="000000"/>
          <w:sz w:val="22"/>
          <w:szCs w:val="18"/>
        </w:rPr>
        <w:t>de</w:t>
      </w:r>
      <w:r w:rsidR="00A616E8">
        <w:rPr>
          <w:rFonts w:ascii="Arial Negrita" w:hAnsi="Arial Negrita"/>
          <w:b/>
          <w:smallCaps/>
          <w:color w:val="000000"/>
          <w:sz w:val="22"/>
          <w:szCs w:val="18"/>
        </w:rPr>
        <w:t xml:space="preserve"> la </w:t>
      </w:r>
      <w:r w:rsidRPr="000E253A">
        <w:rPr>
          <w:rFonts w:ascii="Arial Negrita" w:hAnsi="Arial Negrita"/>
          <w:b/>
          <w:smallCaps/>
          <w:color w:val="000000"/>
          <w:sz w:val="22"/>
          <w:szCs w:val="18"/>
        </w:rPr>
        <w:t>defensor</w:t>
      </w:r>
      <w:r w:rsidR="00151C5C">
        <w:rPr>
          <w:rFonts w:ascii="Arial Negrita" w:hAnsi="Arial Negrita"/>
          <w:b/>
          <w:smallCaps/>
          <w:color w:val="000000"/>
          <w:sz w:val="22"/>
          <w:szCs w:val="18"/>
        </w:rPr>
        <w:t>ía</w:t>
      </w:r>
      <w:r w:rsidRPr="000E253A">
        <w:rPr>
          <w:rFonts w:ascii="Arial Negrita" w:hAnsi="Arial Negrita"/>
          <w:b/>
          <w:smallCaps/>
          <w:color w:val="000000"/>
          <w:sz w:val="22"/>
          <w:szCs w:val="18"/>
        </w:rPr>
        <w:t xml:space="preserve"> durante el proceso judicial </w:t>
      </w:r>
    </w:p>
    <w:p w14:paraId="57B160C5" w14:textId="217AA2D5" w:rsidR="000E253A" w:rsidRDefault="000E253A" w:rsidP="00EA7E59">
      <w:pPr>
        <w:autoSpaceDE w:val="0"/>
        <w:autoSpaceDN w:val="0"/>
        <w:adjustRightInd w:val="0"/>
        <w:ind w:left="-567"/>
        <w:jc w:val="center"/>
        <w:rPr>
          <w:sz w:val="18"/>
          <w:szCs w:val="16"/>
          <w:lang w:val="es-ES"/>
        </w:rPr>
      </w:pPr>
      <w:r w:rsidRPr="006C6572">
        <w:rPr>
          <w:sz w:val="18"/>
          <w:szCs w:val="16"/>
          <w:lang w:val="es-ES"/>
        </w:rPr>
        <w:t>(Porcentaje)</w:t>
      </w:r>
    </w:p>
    <w:p w14:paraId="4BB720BC" w14:textId="02BF35A5" w:rsidR="00151C5C" w:rsidRPr="00EF5B8A" w:rsidRDefault="00151C5C" w:rsidP="00EA7E59">
      <w:pPr>
        <w:ind w:left="-570"/>
        <w:jc w:val="center"/>
        <w:textAlignment w:val="baseline"/>
      </w:pPr>
      <w:r>
        <w:rPr>
          <w:noProof/>
        </w:rPr>
        <w:drawing>
          <wp:inline distT="0" distB="0" distL="0" distR="0" wp14:anchorId="5D2AA5C4" wp14:editId="1578C6B2">
            <wp:extent cx="6420336" cy="1981200"/>
            <wp:effectExtent l="19050" t="19050" r="19050" b="1905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50618" cy="1990545"/>
                    </a:xfrm>
                    <a:prstGeom prst="rect">
                      <a:avLst/>
                    </a:prstGeom>
                    <a:noFill/>
                    <a:ln>
                      <a:solidFill>
                        <a:schemeClr val="tx1"/>
                      </a:solidFill>
                    </a:ln>
                  </pic:spPr>
                </pic:pic>
              </a:graphicData>
            </a:graphic>
          </wp:inline>
        </w:drawing>
      </w:r>
    </w:p>
    <w:p w14:paraId="0BDFBED2" w14:textId="6E8296CA" w:rsidR="006C6572" w:rsidRDefault="006C6572" w:rsidP="007D733C">
      <w:pPr>
        <w:ind w:hanging="567"/>
        <w:rPr>
          <w:rFonts w:ascii="Segoe UI" w:hAnsi="Segoe UI" w:cs="Segoe UI"/>
          <w:sz w:val="12"/>
          <w:szCs w:val="12"/>
        </w:rPr>
      </w:pPr>
      <w:r w:rsidRPr="00870C01">
        <w:rPr>
          <w:sz w:val="16"/>
          <w:szCs w:val="16"/>
        </w:rPr>
        <w:t>* En estos casos</w:t>
      </w:r>
      <w:r w:rsidR="0058509A">
        <w:rPr>
          <w:sz w:val="16"/>
          <w:szCs w:val="16"/>
        </w:rPr>
        <w:t>,</w:t>
      </w:r>
      <w:r w:rsidRPr="00870C01">
        <w:rPr>
          <w:sz w:val="16"/>
          <w:szCs w:val="16"/>
        </w:rPr>
        <w:t xml:space="preserve"> </w:t>
      </w:r>
      <w:r w:rsidR="003C21DA" w:rsidRPr="002076D5">
        <w:rPr>
          <w:sz w:val="16"/>
          <w:szCs w:val="16"/>
        </w:rPr>
        <w:t>sí hubo</w:t>
      </w:r>
      <w:r w:rsidRPr="00870C01">
        <w:rPr>
          <w:b/>
          <w:bCs/>
          <w:sz w:val="16"/>
          <w:szCs w:val="16"/>
        </w:rPr>
        <w:t xml:space="preserve"> </w:t>
      </w:r>
      <w:r w:rsidRPr="00870C01">
        <w:rPr>
          <w:sz w:val="16"/>
          <w:szCs w:val="16"/>
        </w:rPr>
        <w:t>un cambi</w:t>
      </w:r>
      <w:r>
        <w:rPr>
          <w:sz w:val="16"/>
          <w:szCs w:val="16"/>
        </w:rPr>
        <w:t>o</w:t>
      </w:r>
      <w:r w:rsidRPr="00870C01">
        <w:rPr>
          <w:sz w:val="16"/>
          <w:szCs w:val="16"/>
        </w:rPr>
        <w:t xml:space="preserve"> estadísticamente significativo con respecto al ejercicio anterior.</w:t>
      </w:r>
    </w:p>
    <w:p w14:paraId="7DAC6A0F" w14:textId="77777777" w:rsidR="00C46779" w:rsidRDefault="00C46779" w:rsidP="006C6572">
      <w:pPr>
        <w:ind w:left="-570" w:right="-525"/>
        <w:textAlignment w:val="baseline"/>
        <w:rPr>
          <w:b/>
          <w:bCs/>
        </w:rPr>
      </w:pPr>
    </w:p>
    <w:p w14:paraId="0AD16BE6" w14:textId="5A6DB814" w:rsidR="006C6572" w:rsidRPr="00EA7E59" w:rsidRDefault="006C6572" w:rsidP="00EA7E59">
      <w:pPr>
        <w:pStyle w:val="Prrafodelista"/>
        <w:ind w:left="150"/>
        <w:textAlignment w:val="baseline"/>
        <w:rPr>
          <w:rFonts w:ascii="Arial Negrita" w:hAnsi="Arial Negrita"/>
          <w:b/>
          <w:bCs/>
        </w:rPr>
      </w:pPr>
      <w:r w:rsidRPr="00EA7E59">
        <w:rPr>
          <w:rFonts w:ascii="Arial Negrita" w:hAnsi="Arial Negrita"/>
          <w:b/>
          <w:bCs/>
        </w:rPr>
        <w:t>Percepción durante el juicio</w:t>
      </w:r>
    </w:p>
    <w:p w14:paraId="1F250011" w14:textId="77777777" w:rsidR="006C6572" w:rsidRPr="0016698C" w:rsidRDefault="006C6572" w:rsidP="00EA7E59">
      <w:pPr>
        <w:ind w:left="-570"/>
        <w:textAlignment w:val="baseline"/>
        <w:rPr>
          <w:sz w:val="16"/>
          <w:szCs w:val="16"/>
        </w:rPr>
      </w:pPr>
    </w:p>
    <w:p w14:paraId="453954E3" w14:textId="78FF7BAD" w:rsidR="00E917B9" w:rsidRDefault="006C6572" w:rsidP="00BD68DD">
      <w:pPr>
        <w:ind w:left="-570"/>
        <w:jc w:val="both"/>
        <w:textAlignment w:val="baseline"/>
      </w:pPr>
      <w:r w:rsidRPr="000F3761">
        <w:t>Durante</w:t>
      </w:r>
      <w:r w:rsidRPr="000F3761">
        <w:rPr>
          <w:bCs/>
        </w:rPr>
        <w:t xml:space="preserve"> 2022</w:t>
      </w:r>
      <w:r w:rsidR="00C46779">
        <w:rPr>
          <w:bCs/>
        </w:rPr>
        <w:t xml:space="preserve">, </w:t>
      </w:r>
      <w:r w:rsidR="00C46779" w:rsidRPr="000F3761">
        <w:t>de la población de adolescentes en el S</w:t>
      </w:r>
      <w:r w:rsidR="00C46779">
        <w:t>IJPA</w:t>
      </w:r>
      <w:r w:rsidR="00C46779" w:rsidRPr="000F3761">
        <w:t xml:space="preserve"> con medida de sanción</w:t>
      </w:r>
      <w:r w:rsidRPr="000F3761">
        <w:t>,</w:t>
      </w:r>
      <w:r w:rsidRPr="000F3761">
        <w:rPr>
          <w:bCs/>
        </w:rPr>
        <w:t xml:space="preserve"> 48.9</w:t>
      </w:r>
      <w:r w:rsidR="00955E2F" w:rsidRPr="000F3761">
        <w:rPr>
          <w:bCs/>
        </w:rPr>
        <w:t xml:space="preserve"> %</w:t>
      </w:r>
      <w:r w:rsidRPr="000F3761">
        <w:rPr>
          <w:bCs/>
        </w:rPr>
        <w:t xml:space="preserve"> </w:t>
      </w:r>
      <w:r w:rsidRPr="000F3761">
        <w:t xml:space="preserve">se sintió </w:t>
      </w:r>
      <w:r w:rsidRPr="000F3761">
        <w:rPr>
          <w:bCs/>
          <w:i/>
          <w:iCs/>
        </w:rPr>
        <w:t>muy escuchad</w:t>
      </w:r>
      <w:r w:rsidR="00C808FD">
        <w:rPr>
          <w:bCs/>
          <w:i/>
          <w:iCs/>
        </w:rPr>
        <w:t>a</w:t>
      </w:r>
      <w:r w:rsidRPr="000F3761">
        <w:rPr>
          <w:bCs/>
          <w:i/>
          <w:iCs/>
        </w:rPr>
        <w:t xml:space="preserve"> </w:t>
      </w:r>
      <w:r w:rsidRPr="000F3761">
        <w:t xml:space="preserve">por el juez </w:t>
      </w:r>
      <w:r w:rsidR="00E824CC">
        <w:t xml:space="preserve">o la jueza </w:t>
      </w:r>
      <w:r w:rsidRPr="000F3761">
        <w:t xml:space="preserve">durante su juicio. Por otro lado, </w:t>
      </w:r>
      <w:r w:rsidRPr="000F3761">
        <w:rPr>
          <w:bCs/>
        </w:rPr>
        <w:t>36.2</w:t>
      </w:r>
      <w:r w:rsidR="00955E2F" w:rsidRPr="000F3761">
        <w:rPr>
          <w:bCs/>
        </w:rPr>
        <w:t xml:space="preserve"> %</w:t>
      </w:r>
      <w:r w:rsidRPr="000F3761">
        <w:t xml:space="preserve"> considera que su medida de sanción fue </w:t>
      </w:r>
      <w:r w:rsidRPr="000F3761">
        <w:rPr>
          <w:bCs/>
          <w:i/>
          <w:iCs/>
        </w:rPr>
        <w:t>muy justa</w:t>
      </w:r>
      <w:r w:rsidRPr="000F3761">
        <w:t xml:space="preserve">. </w:t>
      </w:r>
    </w:p>
    <w:p w14:paraId="26616868" w14:textId="77777777" w:rsidR="00932927" w:rsidRPr="00BD68DD" w:rsidRDefault="00932927" w:rsidP="00932927">
      <w:pPr>
        <w:spacing w:line="120" w:lineRule="auto"/>
        <w:ind w:left="-573"/>
        <w:jc w:val="both"/>
        <w:textAlignment w:val="baseline"/>
      </w:pPr>
    </w:p>
    <w:p w14:paraId="6AAB9775" w14:textId="70C7D828" w:rsidR="00E917B9" w:rsidRDefault="00E917B9" w:rsidP="00E917B9">
      <w:pPr>
        <w:ind w:left="-570" w:right="-525"/>
        <w:jc w:val="center"/>
        <w:textAlignment w:val="baseline"/>
        <w:rPr>
          <w:color w:val="000000"/>
          <w:sz w:val="20"/>
        </w:rPr>
      </w:pPr>
      <w:r w:rsidRPr="000C6AEF">
        <w:rPr>
          <w:color w:val="000000"/>
          <w:sz w:val="20"/>
        </w:rPr>
        <w:t xml:space="preserve">Gráfica </w:t>
      </w:r>
      <w:r>
        <w:rPr>
          <w:color w:val="000000"/>
          <w:sz w:val="20"/>
        </w:rPr>
        <w:t>43</w:t>
      </w:r>
    </w:p>
    <w:tbl>
      <w:tblPr>
        <w:tblStyle w:val="Tablaconcuadrcula"/>
        <w:tblW w:w="991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536"/>
      </w:tblGrid>
      <w:tr w:rsidR="00A85476" w14:paraId="2715C477" w14:textId="77777777" w:rsidTr="000A3857">
        <w:tc>
          <w:tcPr>
            <w:tcW w:w="5382" w:type="dxa"/>
          </w:tcPr>
          <w:p w14:paraId="732A2B94" w14:textId="637CD1E7" w:rsidR="00A85476" w:rsidRDefault="00A85476" w:rsidP="000A3857">
            <w:pPr>
              <w:autoSpaceDE w:val="0"/>
              <w:autoSpaceDN w:val="0"/>
              <w:adjustRightInd w:val="0"/>
              <w:jc w:val="center"/>
              <w:rPr>
                <w:b/>
                <w:smallCaps/>
                <w:color w:val="000000"/>
                <w:sz w:val="22"/>
                <w:szCs w:val="22"/>
              </w:rPr>
            </w:pPr>
            <w:r>
              <w:rPr>
                <w:b/>
                <w:smallCaps/>
                <w:color w:val="000000"/>
                <w:sz w:val="22"/>
                <w:szCs w:val="22"/>
              </w:rPr>
              <w:t xml:space="preserve">Población de adolescentes en el Sistema </w:t>
            </w:r>
            <w:r w:rsidR="00C808FD">
              <w:rPr>
                <w:b/>
                <w:smallCaps/>
                <w:color w:val="000000"/>
                <w:sz w:val="22"/>
                <w:szCs w:val="22"/>
              </w:rPr>
              <w:t>I</w:t>
            </w:r>
            <w:r>
              <w:rPr>
                <w:b/>
                <w:smallCaps/>
                <w:color w:val="000000"/>
                <w:sz w:val="22"/>
                <w:szCs w:val="22"/>
              </w:rPr>
              <w:t xml:space="preserve">ntegral de </w:t>
            </w:r>
            <w:r w:rsidR="00C808FD">
              <w:rPr>
                <w:b/>
                <w:smallCaps/>
                <w:color w:val="000000"/>
                <w:sz w:val="22"/>
                <w:szCs w:val="22"/>
              </w:rPr>
              <w:t>J</w:t>
            </w:r>
            <w:r>
              <w:rPr>
                <w:b/>
                <w:smallCaps/>
                <w:color w:val="000000"/>
                <w:sz w:val="22"/>
                <w:szCs w:val="22"/>
              </w:rPr>
              <w:t xml:space="preserve">usticia </w:t>
            </w:r>
            <w:r w:rsidR="00C808FD">
              <w:rPr>
                <w:b/>
                <w:smallCaps/>
                <w:color w:val="000000"/>
                <w:sz w:val="22"/>
                <w:szCs w:val="22"/>
              </w:rPr>
              <w:t>P</w:t>
            </w:r>
            <w:r>
              <w:rPr>
                <w:b/>
                <w:smallCaps/>
                <w:color w:val="000000"/>
                <w:sz w:val="22"/>
                <w:szCs w:val="22"/>
              </w:rPr>
              <w:t>enal con medida de sanción según percepción de sentirse escuchado por el juez o la jueza durante su juicio</w:t>
            </w:r>
          </w:p>
          <w:p w14:paraId="33D6B25F" w14:textId="77777777" w:rsidR="00A85476" w:rsidRDefault="00A85476" w:rsidP="000A3857">
            <w:pPr>
              <w:autoSpaceDE w:val="0"/>
              <w:autoSpaceDN w:val="0"/>
              <w:adjustRightInd w:val="0"/>
              <w:jc w:val="center"/>
              <w:rPr>
                <w:b/>
                <w:smallCaps/>
                <w:color w:val="000000"/>
                <w:sz w:val="22"/>
                <w:szCs w:val="22"/>
              </w:rPr>
            </w:pPr>
            <w:r w:rsidRPr="007F668C">
              <w:rPr>
                <w:color w:val="000000"/>
                <w:sz w:val="18"/>
                <w:szCs w:val="18"/>
              </w:rPr>
              <w:t>(Porcentaje)</w:t>
            </w:r>
          </w:p>
        </w:tc>
        <w:tc>
          <w:tcPr>
            <w:tcW w:w="4536" w:type="dxa"/>
          </w:tcPr>
          <w:p w14:paraId="1E31B9A8" w14:textId="0206911B" w:rsidR="00A85476" w:rsidRDefault="00A85476" w:rsidP="00A85476">
            <w:pPr>
              <w:autoSpaceDE w:val="0"/>
              <w:autoSpaceDN w:val="0"/>
              <w:adjustRightInd w:val="0"/>
              <w:jc w:val="center"/>
              <w:rPr>
                <w:b/>
                <w:smallCaps/>
                <w:color w:val="000000"/>
                <w:sz w:val="22"/>
                <w:szCs w:val="22"/>
              </w:rPr>
            </w:pPr>
            <w:r>
              <w:rPr>
                <w:b/>
                <w:smallCaps/>
                <w:color w:val="000000"/>
                <w:sz w:val="22"/>
                <w:szCs w:val="22"/>
              </w:rPr>
              <w:t xml:space="preserve">Población de adolescentes en el Sistema </w:t>
            </w:r>
            <w:r w:rsidR="00C808FD">
              <w:rPr>
                <w:b/>
                <w:smallCaps/>
                <w:color w:val="000000"/>
                <w:sz w:val="22"/>
                <w:szCs w:val="22"/>
              </w:rPr>
              <w:t>I</w:t>
            </w:r>
            <w:r>
              <w:rPr>
                <w:b/>
                <w:smallCaps/>
                <w:color w:val="000000"/>
                <w:sz w:val="22"/>
                <w:szCs w:val="22"/>
              </w:rPr>
              <w:t xml:space="preserve">ntegral de </w:t>
            </w:r>
            <w:r w:rsidR="00C808FD">
              <w:rPr>
                <w:b/>
                <w:smallCaps/>
                <w:color w:val="000000"/>
                <w:sz w:val="22"/>
                <w:szCs w:val="22"/>
              </w:rPr>
              <w:t>J</w:t>
            </w:r>
            <w:r>
              <w:rPr>
                <w:b/>
                <w:smallCaps/>
                <w:color w:val="000000"/>
                <w:sz w:val="22"/>
                <w:szCs w:val="22"/>
              </w:rPr>
              <w:t xml:space="preserve">usticia </w:t>
            </w:r>
            <w:r w:rsidR="00C808FD">
              <w:rPr>
                <w:b/>
                <w:smallCaps/>
                <w:color w:val="000000"/>
                <w:sz w:val="22"/>
                <w:szCs w:val="22"/>
              </w:rPr>
              <w:t>P</w:t>
            </w:r>
            <w:r>
              <w:rPr>
                <w:b/>
                <w:smallCaps/>
                <w:color w:val="000000"/>
                <w:sz w:val="22"/>
                <w:szCs w:val="22"/>
              </w:rPr>
              <w:t>enal con medida de sanción según percepción de respecto a la justicia que tuvo su medida de sanción</w:t>
            </w:r>
          </w:p>
          <w:p w14:paraId="7831BC67" w14:textId="6057AA6B" w:rsidR="00A85476" w:rsidRDefault="00A85476" w:rsidP="00A85476">
            <w:pPr>
              <w:autoSpaceDE w:val="0"/>
              <w:autoSpaceDN w:val="0"/>
              <w:adjustRightInd w:val="0"/>
              <w:jc w:val="center"/>
              <w:rPr>
                <w:b/>
                <w:smallCaps/>
                <w:color w:val="000000"/>
                <w:sz w:val="22"/>
                <w:szCs w:val="22"/>
              </w:rPr>
            </w:pPr>
            <w:r w:rsidRPr="007F668C">
              <w:rPr>
                <w:color w:val="000000"/>
                <w:sz w:val="18"/>
                <w:szCs w:val="18"/>
              </w:rPr>
              <w:t>(Porcentaje)</w:t>
            </w:r>
          </w:p>
        </w:tc>
      </w:tr>
    </w:tbl>
    <w:p w14:paraId="7BB451B2" w14:textId="77777777" w:rsidR="006C6572" w:rsidRPr="00396021" w:rsidRDefault="006C6572" w:rsidP="00EA7E59">
      <w:pPr>
        <w:ind w:left="-570"/>
        <w:jc w:val="center"/>
        <w:textAlignment w:val="baseline"/>
      </w:pPr>
      <w:r>
        <w:rPr>
          <w:noProof/>
        </w:rPr>
        <w:drawing>
          <wp:inline distT="0" distB="0" distL="0" distR="0" wp14:anchorId="10BE6384" wp14:editId="55C0CD2B">
            <wp:extent cx="6331679" cy="1906438"/>
            <wp:effectExtent l="19050" t="19050" r="12065" b="17780"/>
            <wp:docPr id="117" name="Picture 11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 117" descr="Interfaz de usuario gráfica, Texto, Aplicación&#10;&#10;Descripción generada automáticament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4432" b="2922"/>
                    <a:stretch/>
                  </pic:blipFill>
                  <pic:spPr bwMode="auto">
                    <a:xfrm>
                      <a:off x="0" y="0"/>
                      <a:ext cx="6355820" cy="191370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AF02CA" w14:textId="361DB0BE" w:rsidR="006C6572" w:rsidRDefault="006C6572" w:rsidP="006C6572"/>
    <w:p w14:paraId="080AD33B" w14:textId="77777777" w:rsidR="006C6572" w:rsidRPr="00EA7E59" w:rsidRDefault="006C6572" w:rsidP="00EA7E59">
      <w:pPr>
        <w:pStyle w:val="Prrafodelista"/>
        <w:ind w:left="150"/>
        <w:textAlignment w:val="baseline"/>
        <w:rPr>
          <w:rFonts w:ascii="Arial Negrita" w:hAnsi="Arial Negrita"/>
          <w:b/>
          <w:bCs/>
        </w:rPr>
      </w:pPr>
      <w:r w:rsidRPr="00EA7E59">
        <w:rPr>
          <w:rFonts w:ascii="Arial Negrita" w:hAnsi="Arial Negrita"/>
          <w:b/>
          <w:bCs/>
        </w:rPr>
        <w:t>Pruebas presentadas</w:t>
      </w:r>
    </w:p>
    <w:p w14:paraId="22563BBA" w14:textId="77777777" w:rsidR="006C6572" w:rsidRPr="00396021" w:rsidRDefault="006C6572" w:rsidP="00EA7E59">
      <w:pPr>
        <w:ind w:left="-570"/>
        <w:textAlignment w:val="baseline"/>
        <w:rPr>
          <w:sz w:val="16"/>
          <w:szCs w:val="16"/>
        </w:rPr>
      </w:pPr>
    </w:p>
    <w:p w14:paraId="613E185F" w14:textId="1F890C62" w:rsidR="006C6572" w:rsidRDefault="00BC406C" w:rsidP="00EA7E59">
      <w:pPr>
        <w:ind w:left="-570"/>
        <w:jc w:val="both"/>
        <w:textAlignment w:val="baseline"/>
      </w:pPr>
      <w:r>
        <w:t>D</w:t>
      </w:r>
      <w:r w:rsidRPr="000F3761">
        <w:t>e la población de adolescentes en el S</w:t>
      </w:r>
      <w:r>
        <w:t>IJPA</w:t>
      </w:r>
      <w:r w:rsidR="006C6572" w:rsidRPr="000F3761">
        <w:t>,</w:t>
      </w:r>
      <w:r w:rsidR="006C6572" w:rsidRPr="000F3761">
        <w:rPr>
          <w:bCs/>
        </w:rPr>
        <w:t xml:space="preserve"> 12.3</w:t>
      </w:r>
      <w:r w:rsidR="00955E2F" w:rsidRPr="000F3761">
        <w:rPr>
          <w:bCs/>
        </w:rPr>
        <w:t xml:space="preserve"> %</w:t>
      </w:r>
      <w:r w:rsidR="006C6572" w:rsidRPr="000F3761">
        <w:rPr>
          <w:bCs/>
        </w:rPr>
        <w:t xml:space="preserve"> </w:t>
      </w:r>
      <w:r w:rsidR="004F3E6B">
        <w:t>estaba siendo procesada</w:t>
      </w:r>
      <w:r w:rsidR="006C6572" w:rsidRPr="000F3761">
        <w:t xml:space="preserve">. </w:t>
      </w:r>
      <w:r w:rsidR="000F2260">
        <w:t>E</w:t>
      </w:r>
      <w:r w:rsidR="0048031F" w:rsidRPr="000F3761">
        <w:t xml:space="preserve">n </w:t>
      </w:r>
      <w:r w:rsidR="0048031F" w:rsidRPr="000F3761">
        <w:rPr>
          <w:bCs/>
        </w:rPr>
        <w:t>46.0 %</w:t>
      </w:r>
      <w:r w:rsidR="0048031F" w:rsidRPr="000F3761">
        <w:t xml:space="preserve"> de las </w:t>
      </w:r>
      <w:r w:rsidR="0048031F">
        <w:t>ocasiones,</w:t>
      </w:r>
      <w:r w:rsidR="000F2260">
        <w:t xml:space="preserve"> la parte acusadora presentó</w:t>
      </w:r>
      <w:r w:rsidR="0048031F" w:rsidRPr="000F3761">
        <w:t xml:space="preserve"> </w:t>
      </w:r>
      <w:r w:rsidR="006C6572" w:rsidRPr="000F3761">
        <w:rPr>
          <w:bCs/>
          <w:i/>
          <w:iCs/>
        </w:rPr>
        <w:t xml:space="preserve">declaraciones de la víctima </w:t>
      </w:r>
      <w:r w:rsidR="006C6572" w:rsidRPr="000F3761">
        <w:t>como pruebas para sustentar la acusación</w:t>
      </w:r>
      <w:r w:rsidR="0048031F" w:rsidRPr="0048031F">
        <w:t xml:space="preserve"> </w:t>
      </w:r>
      <w:r w:rsidR="0048031F" w:rsidRPr="000F3761">
        <w:t>en su contra</w:t>
      </w:r>
      <w:r w:rsidR="005C416E">
        <w:t xml:space="preserve">. </w:t>
      </w:r>
      <w:r w:rsidR="00C808FD">
        <w:t>Por su parte,</w:t>
      </w:r>
      <w:r w:rsidR="000F2260">
        <w:t xml:space="preserve"> en 31.4 %</w:t>
      </w:r>
      <w:r w:rsidR="00D24C88">
        <w:t xml:space="preserve"> presentaron</w:t>
      </w:r>
      <w:r w:rsidR="005C416E">
        <w:t xml:space="preserve"> las </w:t>
      </w:r>
      <w:r w:rsidR="006C6572" w:rsidRPr="000F3761">
        <w:rPr>
          <w:bCs/>
          <w:i/>
          <w:iCs/>
        </w:rPr>
        <w:t>declaraciones de testigos</w:t>
      </w:r>
      <w:r w:rsidR="006C6572" w:rsidRPr="000F3761">
        <w:t>.</w:t>
      </w:r>
    </w:p>
    <w:p w14:paraId="5209D90B" w14:textId="77777777" w:rsidR="00932927" w:rsidRDefault="00932927" w:rsidP="00932927">
      <w:pPr>
        <w:spacing w:line="120" w:lineRule="auto"/>
        <w:ind w:left="-573"/>
        <w:jc w:val="both"/>
        <w:textAlignment w:val="baseline"/>
      </w:pPr>
    </w:p>
    <w:p w14:paraId="110DC42B" w14:textId="05DE4CE6" w:rsidR="00BC406C" w:rsidRDefault="00E917B9" w:rsidP="00EA7E59">
      <w:pPr>
        <w:ind w:left="-570"/>
        <w:jc w:val="center"/>
        <w:textAlignment w:val="baseline"/>
        <w:rPr>
          <w:color w:val="000000"/>
          <w:sz w:val="20"/>
        </w:rPr>
      </w:pPr>
      <w:r w:rsidRPr="000C6AEF">
        <w:rPr>
          <w:color w:val="000000"/>
          <w:sz w:val="20"/>
        </w:rPr>
        <w:t xml:space="preserve">Gráfica </w:t>
      </w:r>
      <w:r>
        <w:rPr>
          <w:color w:val="000000"/>
          <w:sz w:val="20"/>
        </w:rPr>
        <w:t>44</w:t>
      </w:r>
    </w:p>
    <w:p w14:paraId="582B7173" w14:textId="6D8A79ED" w:rsidR="00BC406C" w:rsidRPr="007F668C" w:rsidRDefault="00BC406C" w:rsidP="00EA7E59">
      <w:pPr>
        <w:autoSpaceDE w:val="0"/>
        <w:autoSpaceDN w:val="0"/>
        <w:adjustRightInd w:val="0"/>
        <w:rPr>
          <w:b/>
          <w:smallCaps/>
          <w:color w:val="000000"/>
          <w:sz w:val="22"/>
          <w:szCs w:val="22"/>
        </w:rPr>
      </w:pPr>
      <w:r>
        <w:rPr>
          <w:b/>
          <w:smallCaps/>
          <w:color w:val="000000"/>
          <w:sz w:val="22"/>
          <w:szCs w:val="22"/>
        </w:rPr>
        <w:t xml:space="preserve">Población de adolescentes en el Sistema </w:t>
      </w:r>
      <w:r w:rsidRPr="007F668C">
        <w:rPr>
          <w:b/>
          <w:smallCaps/>
          <w:color w:val="000000"/>
          <w:sz w:val="22"/>
          <w:szCs w:val="22"/>
        </w:rPr>
        <w:t xml:space="preserve">          </w:t>
      </w:r>
      <w:r>
        <w:rPr>
          <w:b/>
          <w:smallCaps/>
          <w:color w:val="000000"/>
          <w:sz w:val="22"/>
          <w:szCs w:val="22"/>
        </w:rPr>
        <w:t xml:space="preserve">     Tipos de prueba para sustentar  </w:t>
      </w:r>
      <w:r w:rsidRPr="007F668C">
        <w:rPr>
          <w:b/>
          <w:smallCaps/>
          <w:color w:val="000000"/>
          <w:sz w:val="22"/>
          <w:szCs w:val="22"/>
        </w:rPr>
        <w:t xml:space="preserve">          </w:t>
      </w:r>
      <w:r>
        <w:rPr>
          <w:b/>
          <w:smallCaps/>
          <w:color w:val="000000"/>
          <w:sz w:val="22"/>
          <w:szCs w:val="22"/>
        </w:rPr>
        <w:t xml:space="preserve">  </w:t>
      </w:r>
      <w:r w:rsidRPr="007F668C">
        <w:rPr>
          <w:b/>
          <w:smallCaps/>
          <w:color w:val="000000"/>
          <w:sz w:val="22"/>
          <w:szCs w:val="22"/>
        </w:rPr>
        <w:t xml:space="preserve"> </w:t>
      </w:r>
    </w:p>
    <w:p w14:paraId="15AC1BBA" w14:textId="5B6BE25A" w:rsidR="00BC406C" w:rsidRDefault="00BC406C" w:rsidP="001A246B">
      <w:pPr>
        <w:autoSpaceDE w:val="0"/>
        <w:autoSpaceDN w:val="0"/>
        <w:adjustRightInd w:val="0"/>
        <w:ind w:left="-567"/>
        <w:rPr>
          <w:b/>
          <w:smallCaps/>
          <w:color w:val="000000"/>
          <w:sz w:val="22"/>
          <w:szCs w:val="22"/>
        </w:rPr>
      </w:pPr>
      <w:r>
        <w:rPr>
          <w:b/>
          <w:smallCaps/>
          <w:color w:val="000000"/>
          <w:sz w:val="22"/>
          <w:szCs w:val="22"/>
        </w:rPr>
        <w:t xml:space="preserve">               </w:t>
      </w:r>
      <w:r w:rsidR="00C808FD">
        <w:rPr>
          <w:b/>
          <w:smallCaps/>
          <w:color w:val="000000"/>
          <w:sz w:val="22"/>
          <w:szCs w:val="22"/>
        </w:rPr>
        <w:t>I</w:t>
      </w:r>
      <w:r>
        <w:rPr>
          <w:b/>
          <w:smallCaps/>
          <w:color w:val="000000"/>
          <w:sz w:val="22"/>
          <w:szCs w:val="22"/>
        </w:rPr>
        <w:t xml:space="preserve">ntegral de </w:t>
      </w:r>
      <w:r w:rsidR="00C808FD">
        <w:rPr>
          <w:b/>
          <w:smallCaps/>
          <w:color w:val="000000"/>
          <w:sz w:val="22"/>
          <w:szCs w:val="22"/>
        </w:rPr>
        <w:t>J</w:t>
      </w:r>
      <w:r>
        <w:rPr>
          <w:b/>
          <w:smallCaps/>
          <w:color w:val="000000"/>
          <w:sz w:val="22"/>
          <w:szCs w:val="22"/>
        </w:rPr>
        <w:t xml:space="preserve">usticia </w:t>
      </w:r>
      <w:r w:rsidR="00C808FD">
        <w:rPr>
          <w:b/>
          <w:smallCaps/>
          <w:color w:val="000000"/>
          <w:sz w:val="22"/>
          <w:szCs w:val="22"/>
        </w:rPr>
        <w:t>P</w:t>
      </w:r>
      <w:r>
        <w:rPr>
          <w:b/>
          <w:smallCaps/>
          <w:color w:val="000000"/>
          <w:sz w:val="22"/>
          <w:szCs w:val="22"/>
        </w:rPr>
        <w:t xml:space="preserve">enal procesada                                       la acusación                 </w:t>
      </w:r>
    </w:p>
    <w:p w14:paraId="7E628607" w14:textId="7C88CA05" w:rsidR="00BC406C" w:rsidRPr="004344A0" w:rsidRDefault="00BC406C" w:rsidP="00EA7E59">
      <w:pPr>
        <w:autoSpaceDE w:val="0"/>
        <w:autoSpaceDN w:val="0"/>
        <w:adjustRightInd w:val="0"/>
        <w:ind w:left="-567"/>
      </w:pPr>
      <w:r>
        <w:rPr>
          <w:b/>
          <w:smallCaps/>
          <w:color w:val="000000"/>
          <w:sz w:val="22"/>
          <w:szCs w:val="22"/>
        </w:rPr>
        <w:t xml:space="preserve">                                           </w:t>
      </w:r>
      <w:r>
        <w:rPr>
          <w:color w:val="000000"/>
          <w:sz w:val="18"/>
          <w:szCs w:val="18"/>
        </w:rPr>
        <w:t xml:space="preserve">                       </w:t>
      </w:r>
      <w:r w:rsidRPr="007F668C">
        <w:rPr>
          <w:color w:val="000000"/>
          <w:sz w:val="18"/>
          <w:szCs w:val="18"/>
        </w:rPr>
        <w:t xml:space="preserve">          </w:t>
      </w:r>
      <w:r>
        <w:rPr>
          <w:color w:val="000000"/>
          <w:sz w:val="18"/>
          <w:szCs w:val="18"/>
        </w:rPr>
        <w:t xml:space="preserve">    </w:t>
      </w:r>
      <w:r w:rsidRPr="007F668C">
        <w:rPr>
          <w:color w:val="000000"/>
          <w:sz w:val="18"/>
          <w:szCs w:val="18"/>
        </w:rPr>
        <w:t xml:space="preserve"> </w:t>
      </w:r>
      <w:r>
        <w:rPr>
          <w:color w:val="000000"/>
          <w:sz w:val="18"/>
          <w:szCs w:val="18"/>
        </w:rPr>
        <w:t xml:space="preserve">                                                       </w:t>
      </w:r>
      <w:r w:rsidRPr="007F668C">
        <w:rPr>
          <w:color w:val="000000"/>
          <w:sz w:val="18"/>
          <w:szCs w:val="18"/>
        </w:rPr>
        <w:t>(Porcentaje)</w:t>
      </w:r>
    </w:p>
    <w:p w14:paraId="3862A24C" w14:textId="6B378743" w:rsidR="00BD68DD" w:rsidRDefault="00BD68DD" w:rsidP="00EA7E59">
      <w:pPr>
        <w:ind w:left="-570"/>
        <w:jc w:val="center"/>
        <w:textAlignment w:val="baseline"/>
      </w:pPr>
      <w:r>
        <w:rPr>
          <w:noProof/>
        </w:rPr>
        <w:drawing>
          <wp:inline distT="0" distB="0" distL="0" distR="0" wp14:anchorId="4C4CF2C6" wp14:editId="4229FCA2">
            <wp:extent cx="5210175" cy="2267062"/>
            <wp:effectExtent l="19050" t="19050" r="9525" b="19050"/>
            <wp:docPr id="81" name="Imagen 8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descr="Imagen que contiene Tabla&#10;&#10;Descripción generada automáticamente"/>
                    <pic:cNvPicPr/>
                  </pic:nvPicPr>
                  <pic:blipFill>
                    <a:blip r:embed="rId51"/>
                    <a:stretch>
                      <a:fillRect/>
                    </a:stretch>
                  </pic:blipFill>
                  <pic:spPr>
                    <a:xfrm>
                      <a:off x="0" y="0"/>
                      <a:ext cx="5225829" cy="2273873"/>
                    </a:xfrm>
                    <a:prstGeom prst="rect">
                      <a:avLst/>
                    </a:prstGeom>
                    <a:ln>
                      <a:solidFill>
                        <a:sysClr val="windowText" lastClr="000000"/>
                      </a:solidFill>
                    </a:ln>
                  </pic:spPr>
                </pic:pic>
              </a:graphicData>
            </a:graphic>
          </wp:inline>
        </w:drawing>
      </w:r>
    </w:p>
    <w:p w14:paraId="6F2173B3" w14:textId="77777777" w:rsidR="00D24C88" w:rsidRDefault="00D24C88" w:rsidP="00EA7E59">
      <w:pPr>
        <w:ind w:left="-570"/>
        <w:jc w:val="center"/>
        <w:textAlignment w:val="baseline"/>
      </w:pPr>
    </w:p>
    <w:p w14:paraId="72EEA971" w14:textId="15F30B93" w:rsidR="006C6572" w:rsidRPr="00E917B9" w:rsidRDefault="00D803F8" w:rsidP="001A246B">
      <w:pPr>
        <w:autoSpaceDE w:val="0"/>
        <w:autoSpaceDN w:val="0"/>
        <w:adjustRightInd w:val="0"/>
        <w:ind w:left="-567"/>
        <w:jc w:val="both"/>
        <w:rPr>
          <w:rFonts w:ascii="Arial Negrita" w:hAnsi="Arial Negrita"/>
          <w:b/>
          <w:bCs/>
          <w:smallCaps/>
          <w:color w:val="000000" w:themeColor="text1"/>
          <w:lang w:val="es-ES"/>
        </w:rPr>
      </w:pPr>
      <w:r w:rsidRPr="00E917B9">
        <w:rPr>
          <w:rFonts w:ascii="Arial Negrita" w:hAnsi="Arial Negrita"/>
          <w:b/>
          <w:bCs/>
          <w:smallCaps/>
          <w:color w:val="000000" w:themeColor="text1"/>
          <w:lang w:val="es-ES"/>
        </w:rPr>
        <w:t>centro de internamiento: infraestructura, bienes y servicios</w:t>
      </w:r>
    </w:p>
    <w:p w14:paraId="48E7577A" w14:textId="0D115C26" w:rsidR="006C6572" w:rsidRDefault="006C6572" w:rsidP="00EA7E59">
      <w:pPr>
        <w:ind w:left="-570"/>
        <w:textAlignment w:val="baseline"/>
        <w:rPr>
          <w:b/>
          <w:bCs/>
          <w:sz w:val="16"/>
          <w:szCs w:val="16"/>
        </w:rPr>
      </w:pPr>
    </w:p>
    <w:p w14:paraId="6E13ADDF" w14:textId="3C38C023" w:rsidR="006C6572" w:rsidRPr="00EA7E59" w:rsidRDefault="006C6572" w:rsidP="00EA7E59">
      <w:pPr>
        <w:pStyle w:val="Prrafodelista"/>
        <w:ind w:left="150"/>
        <w:textAlignment w:val="baseline"/>
        <w:rPr>
          <w:rFonts w:ascii="Arial Negrita" w:hAnsi="Arial Negrita"/>
          <w:b/>
          <w:bCs/>
        </w:rPr>
      </w:pPr>
      <w:r w:rsidRPr="00EA7E59">
        <w:rPr>
          <w:rFonts w:ascii="Arial Negrita" w:hAnsi="Arial Negrita"/>
          <w:b/>
          <w:bCs/>
        </w:rPr>
        <w:t xml:space="preserve">Tipo de </w:t>
      </w:r>
      <w:r w:rsidR="00BC406C" w:rsidRPr="00EA7E59">
        <w:rPr>
          <w:rFonts w:ascii="Arial Negrita" w:hAnsi="Arial Negrita"/>
          <w:b/>
          <w:bCs/>
        </w:rPr>
        <w:t>c</w:t>
      </w:r>
      <w:r w:rsidRPr="00EA7E59">
        <w:rPr>
          <w:rFonts w:ascii="Arial Negrita" w:hAnsi="Arial Negrita"/>
          <w:b/>
          <w:bCs/>
        </w:rPr>
        <w:t>entro de internamiento</w:t>
      </w:r>
    </w:p>
    <w:p w14:paraId="671DF4F8" w14:textId="77777777" w:rsidR="00BC406C" w:rsidRPr="00CB6E62" w:rsidRDefault="00BC406C" w:rsidP="00EA7E59">
      <w:pPr>
        <w:ind w:left="-570"/>
        <w:textAlignment w:val="baseline"/>
        <w:rPr>
          <w:sz w:val="16"/>
          <w:szCs w:val="16"/>
        </w:rPr>
      </w:pPr>
    </w:p>
    <w:p w14:paraId="6475F585" w14:textId="625EEF60" w:rsidR="006C6572" w:rsidRDefault="00BC406C" w:rsidP="00EA7E59">
      <w:pPr>
        <w:ind w:left="-570"/>
        <w:jc w:val="both"/>
        <w:textAlignment w:val="baseline"/>
      </w:pPr>
      <w:r>
        <w:t>En 2022, d</w:t>
      </w:r>
      <w:r w:rsidRPr="000F3761">
        <w:t>e la población de adolescentes que se encontraba en el S</w:t>
      </w:r>
      <w:r>
        <w:t xml:space="preserve">IJPA </w:t>
      </w:r>
      <w:r w:rsidRPr="000F3761">
        <w:t>con medida de internamiento</w:t>
      </w:r>
      <w:r>
        <w:t>,</w:t>
      </w:r>
      <w:r w:rsidRPr="000F3761">
        <w:rPr>
          <w:rStyle w:val="Refdenotaalpie"/>
        </w:rPr>
        <w:footnoteReference w:id="7"/>
      </w:r>
      <w:r w:rsidRPr="000F3761">
        <w:t xml:space="preserve"> </w:t>
      </w:r>
      <w:r w:rsidR="006C6572" w:rsidRPr="000F3761">
        <w:rPr>
          <w:bCs/>
        </w:rPr>
        <w:t>61.8</w:t>
      </w:r>
      <w:r w:rsidR="00955E2F" w:rsidRPr="000F3761">
        <w:rPr>
          <w:bCs/>
        </w:rPr>
        <w:t xml:space="preserve"> %</w:t>
      </w:r>
      <w:r w:rsidR="006C6572" w:rsidRPr="000F3761">
        <w:rPr>
          <w:bCs/>
        </w:rPr>
        <w:t xml:space="preserve"> </w:t>
      </w:r>
      <w:r w:rsidR="006C6572" w:rsidRPr="000F3761">
        <w:t xml:space="preserve">estuvo en un centro </w:t>
      </w:r>
      <w:r w:rsidR="006C6572" w:rsidRPr="000F3761">
        <w:rPr>
          <w:bCs/>
          <w:i/>
          <w:iCs/>
        </w:rPr>
        <w:t>mixto</w:t>
      </w:r>
      <w:r w:rsidR="006C6572" w:rsidRPr="000F3761">
        <w:t>.</w:t>
      </w:r>
    </w:p>
    <w:p w14:paraId="6F120E70" w14:textId="77777777" w:rsidR="00E019A1" w:rsidRPr="000F3761" w:rsidRDefault="00E019A1" w:rsidP="00E019A1">
      <w:pPr>
        <w:spacing w:line="120" w:lineRule="auto"/>
        <w:ind w:left="-573"/>
        <w:jc w:val="both"/>
        <w:textAlignment w:val="baseline"/>
      </w:pPr>
    </w:p>
    <w:p w14:paraId="7A3688E1" w14:textId="29A3F47C" w:rsidR="00E917B9" w:rsidRPr="004344A0" w:rsidRDefault="00E917B9" w:rsidP="00EA7E59">
      <w:pPr>
        <w:ind w:left="-570"/>
        <w:jc w:val="center"/>
        <w:textAlignment w:val="baseline"/>
      </w:pPr>
      <w:r w:rsidRPr="000C6AEF">
        <w:rPr>
          <w:color w:val="000000"/>
          <w:sz w:val="20"/>
        </w:rPr>
        <w:t xml:space="preserve">Gráfica </w:t>
      </w:r>
      <w:r>
        <w:rPr>
          <w:color w:val="000000"/>
          <w:sz w:val="20"/>
        </w:rPr>
        <w:t>45</w:t>
      </w:r>
    </w:p>
    <w:p w14:paraId="09229334" w14:textId="00F0872E" w:rsidR="00BC406C" w:rsidRDefault="00E917B9" w:rsidP="001A246B">
      <w:pPr>
        <w:autoSpaceDE w:val="0"/>
        <w:autoSpaceDN w:val="0"/>
        <w:adjustRightInd w:val="0"/>
        <w:jc w:val="center"/>
        <w:rPr>
          <w:rFonts w:ascii="Arial Negrita" w:hAnsi="Arial Negrita"/>
          <w:b/>
          <w:smallCaps/>
          <w:color w:val="000000"/>
          <w:sz w:val="22"/>
          <w:szCs w:val="18"/>
        </w:rPr>
      </w:pPr>
      <w:r w:rsidRPr="00E917B9">
        <w:rPr>
          <w:rFonts w:ascii="Arial Negrita" w:hAnsi="Arial Negrita"/>
          <w:b/>
          <w:smallCaps/>
          <w:color w:val="000000"/>
          <w:sz w:val="22"/>
          <w:szCs w:val="18"/>
        </w:rPr>
        <w:t xml:space="preserve">Población de adolescentes en el Sistema </w:t>
      </w:r>
      <w:r w:rsidR="00C808FD">
        <w:rPr>
          <w:rFonts w:ascii="Arial Negrita" w:hAnsi="Arial Negrita"/>
          <w:b/>
          <w:smallCaps/>
          <w:color w:val="000000"/>
          <w:sz w:val="22"/>
          <w:szCs w:val="18"/>
        </w:rPr>
        <w:t>I</w:t>
      </w:r>
      <w:r w:rsidRPr="00E917B9">
        <w:rPr>
          <w:rFonts w:ascii="Arial Negrita" w:hAnsi="Arial Negrita"/>
          <w:b/>
          <w:smallCaps/>
          <w:color w:val="000000"/>
          <w:sz w:val="22"/>
          <w:szCs w:val="18"/>
        </w:rPr>
        <w:t xml:space="preserve">ntegral de </w:t>
      </w:r>
      <w:r w:rsidR="00C808FD">
        <w:rPr>
          <w:rFonts w:ascii="Arial Negrita" w:hAnsi="Arial Negrita"/>
          <w:b/>
          <w:smallCaps/>
          <w:color w:val="000000"/>
          <w:sz w:val="22"/>
          <w:szCs w:val="18"/>
        </w:rPr>
        <w:t>J</w:t>
      </w:r>
      <w:r w:rsidRPr="00E917B9">
        <w:rPr>
          <w:rFonts w:ascii="Arial Negrita" w:hAnsi="Arial Negrita"/>
          <w:b/>
          <w:smallCaps/>
          <w:color w:val="000000"/>
          <w:sz w:val="22"/>
          <w:szCs w:val="18"/>
        </w:rPr>
        <w:t xml:space="preserve">usticia </w:t>
      </w:r>
      <w:r w:rsidR="00C808FD">
        <w:rPr>
          <w:rFonts w:ascii="Arial Negrita" w:hAnsi="Arial Negrita"/>
          <w:b/>
          <w:smallCaps/>
          <w:color w:val="000000"/>
          <w:sz w:val="22"/>
          <w:szCs w:val="18"/>
        </w:rPr>
        <w:t>P</w:t>
      </w:r>
      <w:r w:rsidRPr="00E917B9">
        <w:rPr>
          <w:rFonts w:ascii="Arial Negrita" w:hAnsi="Arial Negrita"/>
          <w:b/>
          <w:smallCaps/>
          <w:color w:val="000000"/>
          <w:sz w:val="22"/>
          <w:szCs w:val="18"/>
        </w:rPr>
        <w:t xml:space="preserve">enal </w:t>
      </w:r>
    </w:p>
    <w:p w14:paraId="135CD93B" w14:textId="6CB0D3A4" w:rsidR="00E917B9" w:rsidRDefault="00E917B9" w:rsidP="00EA7E59">
      <w:pPr>
        <w:autoSpaceDE w:val="0"/>
        <w:autoSpaceDN w:val="0"/>
        <w:adjustRightInd w:val="0"/>
        <w:ind w:left="-567"/>
        <w:jc w:val="center"/>
        <w:rPr>
          <w:rFonts w:ascii="Arial Negrita" w:hAnsi="Arial Negrita"/>
          <w:b/>
          <w:smallCaps/>
          <w:color w:val="000000"/>
          <w:sz w:val="22"/>
          <w:szCs w:val="18"/>
        </w:rPr>
      </w:pPr>
      <w:r w:rsidRPr="00E917B9">
        <w:rPr>
          <w:rFonts w:ascii="Arial Negrita" w:hAnsi="Arial Negrita"/>
          <w:b/>
          <w:smallCaps/>
          <w:color w:val="000000"/>
          <w:sz w:val="22"/>
          <w:szCs w:val="18"/>
        </w:rPr>
        <w:t xml:space="preserve">según tipo de </w:t>
      </w:r>
      <w:r w:rsidR="00C808FD">
        <w:rPr>
          <w:rFonts w:ascii="Arial Negrita" w:hAnsi="Arial Negrita"/>
          <w:b/>
          <w:smallCaps/>
          <w:color w:val="000000"/>
          <w:sz w:val="22"/>
          <w:szCs w:val="18"/>
        </w:rPr>
        <w:t>c</w:t>
      </w:r>
      <w:r w:rsidRPr="00E917B9">
        <w:rPr>
          <w:rFonts w:ascii="Arial Negrita" w:hAnsi="Arial Negrita"/>
          <w:b/>
          <w:smallCaps/>
          <w:color w:val="000000"/>
          <w:sz w:val="22"/>
          <w:szCs w:val="18"/>
        </w:rPr>
        <w:t xml:space="preserve">entro de internamiento </w:t>
      </w:r>
    </w:p>
    <w:p w14:paraId="1A0AAC9C" w14:textId="5B7C3437" w:rsidR="00E917B9" w:rsidRDefault="00E917B9" w:rsidP="00EA7E59">
      <w:pPr>
        <w:autoSpaceDE w:val="0"/>
        <w:autoSpaceDN w:val="0"/>
        <w:adjustRightInd w:val="0"/>
        <w:ind w:left="-567"/>
        <w:jc w:val="center"/>
        <w:rPr>
          <w:sz w:val="18"/>
          <w:szCs w:val="16"/>
          <w:lang w:val="es-ES"/>
        </w:rPr>
      </w:pPr>
      <w:r w:rsidRPr="006C6572">
        <w:rPr>
          <w:sz w:val="18"/>
          <w:szCs w:val="16"/>
          <w:lang w:val="es-ES"/>
        </w:rPr>
        <w:t>(Porcentaje)</w:t>
      </w:r>
    </w:p>
    <w:p w14:paraId="464FBF71" w14:textId="794D7C9C" w:rsidR="0022082A" w:rsidRDefault="0022082A" w:rsidP="00EA7E59">
      <w:pPr>
        <w:ind w:left="-570"/>
        <w:jc w:val="center"/>
        <w:textAlignment w:val="baseline"/>
      </w:pPr>
      <w:r>
        <w:rPr>
          <w:noProof/>
        </w:rPr>
        <w:drawing>
          <wp:inline distT="0" distB="0" distL="0" distR="0" wp14:anchorId="7F69B9E4" wp14:editId="32A2DC05">
            <wp:extent cx="3617595" cy="2293184"/>
            <wp:effectExtent l="19050" t="19050" r="20955" b="1206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0688" t="2922"/>
                    <a:stretch/>
                  </pic:blipFill>
                  <pic:spPr bwMode="auto">
                    <a:xfrm>
                      <a:off x="0" y="0"/>
                      <a:ext cx="3629201" cy="230054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8E70AE" w14:textId="745BC598" w:rsidR="006C6572" w:rsidRDefault="006C6572" w:rsidP="006C6572">
      <w:pPr>
        <w:rPr>
          <w:sz w:val="2"/>
          <w:szCs w:val="2"/>
        </w:rPr>
      </w:pPr>
    </w:p>
    <w:p w14:paraId="7FB85532" w14:textId="77777777" w:rsidR="00E917B9" w:rsidRPr="00545437" w:rsidRDefault="00E917B9" w:rsidP="006C6572">
      <w:pPr>
        <w:rPr>
          <w:sz w:val="2"/>
          <w:szCs w:val="2"/>
        </w:rPr>
      </w:pPr>
    </w:p>
    <w:p w14:paraId="14857F75" w14:textId="73B01D64" w:rsidR="006C6572" w:rsidRDefault="006C6572" w:rsidP="00EA7E59">
      <w:pPr>
        <w:ind w:left="1701" w:right="2126" w:hanging="141"/>
        <w:rPr>
          <w:sz w:val="16"/>
          <w:szCs w:val="16"/>
        </w:rPr>
      </w:pPr>
      <w:r w:rsidRPr="00CB6E62">
        <w:rPr>
          <w:sz w:val="16"/>
          <w:szCs w:val="16"/>
        </w:rPr>
        <w:t>* En estos casos</w:t>
      </w:r>
      <w:r w:rsidR="00457612">
        <w:rPr>
          <w:sz w:val="16"/>
          <w:szCs w:val="16"/>
        </w:rPr>
        <w:t>,</w:t>
      </w:r>
      <w:r w:rsidRPr="00CB6E62">
        <w:rPr>
          <w:sz w:val="16"/>
          <w:szCs w:val="16"/>
        </w:rPr>
        <w:t xml:space="preserve"> </w:t>
      </w:r>
      <w:r w:rsidR="003C21DA" w:rsidRPr="002076D5">
        <w:rPr>
          <w:sz w:val="16"/>
          <w:szCs w:val="16"/>
        </w:rPr>
        <w:t>sí hubo</w:t>
      </w:r>
      <w:r w:rsidRPr="00CB6E62">
        <w:rPr>
          <w:b/>
          <w:bCs/>
          <w:sz w:val="16"/>
          <w:szCs w:val="16"/>
        </w:rPr>
        <w:t xml:space="preserve"> </w:t>
      </w:r>
      <w:r w:rsidRPr="00CB6E62">
        <w:rPr>
          <w:sz w:val="16"/>
          <w:szCs w:val="16"/>
        </w:rPr>
        <w:t>un cambio estadísticamente significativo con respecto del ejercicio anterior.</w:t>
      </w:r>
    </w:p>
    <w:p w14:paraId="4599EC72" w14:textId="77777777" w:rsidR="00E917B9" w:rsidRPr="00E917B9" w:rsidRDefault="00E917B9" w:rsidP="006C6572">
      <w:pPr>
        <w:ind w:left="-570" w:right="-525"/>
        <w:textAlignment w:val="baseline"/>
        <w:rPr>
          <w:b/>
          <w:bCs/>
          <w:sz w:val="14"/>
          <w:szCs w:val="14"/>
        </w:rPr>
      </w:pPr>
    </w:p>
    <w:p w14:paraId="6077607A" w14:textId="045EC7D9" w:rsidR="006C6572" w:rsidRPr="00EA7E59" w:rsidRDefault="006C6572" w:rsidP="00EA7E59">
      <w:pPr>
        <w:pStyle w:val="Prrafodelista"/>
        <w:ind w:left="150" w:right="-525"/>
        <w:textAlignment w:val="baseline"/>
        <w:rPr>
          <w:rFonts w:ascii="Arial Negrita" w:hAnsi="Arial Negrita"/>
          <w:b/>
          <w:bCs/>
        </w:rPr>
      </w:pPr>
      <w:r w:rsidRPr="00EA7E59">
        <w:rPr>
          <w:rFonts w:ascii="Arial Negrita" w:hAnsi="Arial Negrita"/>
          <w:b/>
          <w:bCs/>
        </w:rPr>
        <w:t xml:space="preserve">Revisiones médicas dentro del </w:t>
      </w:r>
      <w:r w:rsidR="00BC406C" w:rsidRPr="00EA7E59">
        <w:rPr>
          <w:rFonts w:ascii="Arial Negrita" w:hAnsi="Arial Negrita"/>
          <w:b/>
          <w:bCs/>
        </w:rPr>
        <w:t>c</w:t>
      </w:r>
      <w:r w:rsidRPr="00EA7E59">
        <w:rPr>
          <w:rFonts w:ascii="Arial Negrita" w:hAnsi="Arial Negrita"/>
          <w:b/>
          <w:bCs/>
        </w:rPr>
        <w:t>entro de internamiento</w:t>
      </w:r>
    </w:p>
    <w:p w14:paraId="5EBD1244" w14:textId="77777777" w:rsidR="006C6572" w:rsidRPr="00545437" w:rsidRDefault="006C6572" w:rsidP="006C6572">
      <w:pPr>
        <w:ind w:left="-570" w:right="-525"/>
        <w:textAlignment w:val="baseline"/>
        <w:rPr>
          <w:sz w:val="16"/>
          <w:szCs w:val="16"/>
        </w:rPr>
      </w:pPr>
    </w:p>
    <w:p w14:paraId="1672B4C4" w14:textId="304AD6F5" w:rsidR="006C6572" w:rsidRPr="000F3761" w:rsidRDefault="00860A8B" w:rsidP="00EA7E59">
      <w:pPr>
        <w:ind w:left="-570"/>
        <w:jc w:val="both"/>
        <w:textAlignment w:val="baseline"/>
      </w:pPr>
      <w:r>
        <w:t>D</w:t>
      </w:r>
      <w:r w:rsidRPr="000F3761">
        <w:t>e la población de adolescentes en el S</w:t>
      </w:r>
      <w:r w:rsidR="001A246B">
        <w:t xml:space="preserve">IJPA, </w:t>
      </w:r>
      <w:r w:rsidR="006C6572" w:rsidRPr="000F3761">
        <w:t>92.7</w:t>
      </w:r>
      <w:r w:rsidR="00955E2F" w:rsidRPr="000F3761">
        <w:t xml:space="preserve"> %</w:t>
      </w:r>
      <w:r w:rsidR="006C6572" w:rsidRPr="000F3761">
        <w:t xml:space="preserve"> refirió </w:t>
      </w:r>
      <w:r w:rsidR="001A246B">
        <w:t xml:space="preserve">que le </w:t>
      </w:r>
      <w:r w:rsidR="006C6572" w:rsidRPr="000F3761">
        <w:rPr>
          <w:i/>
          <w:iCs/>
        </w:rPr>
        <w:t>practic</w:t>
      </w:r>
      <w:r w:rsidR="001A246B">
        <w:rPr>
          <w:i/>
          <w:iCs/>
        </w:rPr>
        <w:t>aron</w:t>
      </w:r>
      <w:r w:rsidR="006C6572" w:rsidRPr="000F3761">
        <w:rPr>
          <w:i/>
          <w:iCs/>
        </w:rPr>
        <w:t xml:space="preserve"> un examen médico </w:t>
      </w:r>
      <w:r w:rsidR="006C6572" w:rsidRPr="000F3761">
        <w:t xml:space="preserve">a su llegada al </w:t>
      </w:r>
      <w:r w:rsidR="001A246B">
        <w:t>c</w:t>
      </w:r>
      <w:r w:rsidR="006C6572" w:rsidRPr="000F3761">
        <w:t>entro de internamiento, 85.8</w:t>
      </w:r>
      <w:r w:rsidR="00955E2F" w:rsidRPr="000F3761">
        <w:t xml:space="preserve"> %</w:t>
      </w:r>
      <w:r w:rsidR="006C6572" w:rsidRPr="000F3761">
        <w:t xml:space="preserve"> manifestó que le realizaron </w:t>
      </w:r>
      <w:r w:rsidR="006C6572" w:rsidRPr="000F3761">
        <w:rPr>
          <w:i/>
          <w:iCs/>
        </w:rPr>
        <w:t xml:space="preserve">revisiones médicas </w:t>
      </w:r>
      <w:r w:rsidR="001A246B" w:rsidRPr="00EA7E59">
        <w:rPr>
          <w:iCs/>
        </w:rPr>
        <w:t>periódicas</w:t>
      </w:r>
      <w:r w:rsidR="001A246B">
        <w:rPr>
          <w:i/>
          <w:iCs/>
        </w:rPr>
        <w:t xml:space="preserve"> </w:t>
      </w:r>
      <w:r w:rsidR="006C6572" w:rsidRPr="000F3761">
        <w:t>y</w:t>
      </w:r>
      <w:r w:rsidR="006C6572" w:rsidRPr="000F3761">
        <w:rPr>
          <w:i/>
          <w:iCs/>
        </w:rPr>
        <w:t xml:space="preserve"> </w:t>
      </w:r>
      <w:r w:rsidR="006C6572" w:rsidRPr="000F3761">
        <w:t>79.7</w:t>
      </w:r>
      <w:r w:rsidR="00955E2F" w:rsidRPr="000F3761">
        <w:t xml:space="preserve"> %</w:t>
      </w:r>
      <w:r w:rsidR="006C6572" w:rsidRPr="000F3761">
        <w:t xml:space="preserve"> d</w:t>
      </w:r>
      <w:r w:rsidR="001A246B">
        <w:t>ijo que</w:t>
      </w:r>
      <w:r w:rsidR="006C6572" w:rsidRPr="000F3761">
        <w:t xml:space="preserve"> </w:t>
      </w:r>
      <w:r w:rsidR="006C6572" w:rsidRPr="000F3761">
        <w:rPr>
          <w:i/>
          <w:iCs/>
        </w:rPr>
        <w:t>recib</w:t>
      </w:r>
      <w:r w:rsidR="001A246B">
        <w:rPr>
          <w:i/>
          <w:iCs/>
        </w:rPr>
        <w:t>ió</w:t>
      </w:r>
      <w:r w:rsidR="006C6572" w:rsidRPr="000F3761">
        <w:rPr>
          <w:i/>
          <w:iCs/>
        </w:rPr>
        <w:t xml:space="preserve"> vacunas</w:t>
      </w:r>
      <w:r w:rsidR="006C6572" w:rsidRPr="000F3761">
        <w:t>.</w:t>
      </w:r>
    </w:p>
    <w:p w14:paraId="220E0448" w14:textId="77777777" w:rsidR="00E917B9" w:rsidRPr="0022082A" w:rsidRDefault="00E917B9" w:rsidP="00E917B9">
      <w:pPr>
        <w:ind w:left="-570" w:right="-525"/>
        <w:jc w:val="center"/>
        <w:textAlignment w:val="baseline"/>
        <w:rPr>
          <w:color w:val="000000"/>
          <w:sz w:val="6"/>
          <w:szCs w:val="10"/>
        </w:rPr>
      </w:pPr>
    </w:p>
    <w:p w14:paraId="0EC71035" w14:textId="48AC0CB6" w:rsidR="00E917B9" w:rsidRPr="004344A0" w:rsidRDefault="00E917B9" w:rsidP="00EA7E59">
      <w:pPr>
        <w:ind w:left="-570"/>
        <w:jc w:val="center"/>
        <w:textAlignment w:val="baseline"/>
      </w:pPr>
      <w:r w:rsidRPr="000C6AEF">
        <w:rPr>
          <w:color w:val="000000"/>
          <w:sz w:val="20"/>
        </w:rPr>
        <w:t xml:space="preserve">Gráfica </w:t>
      </w:r>
      <w:r>
        <w:rPr>
          <w:color w:val="000000"/>
          <w:sz w:val="20"/>
        </w:rPr>
        <w:t>46</w:t>
      </w:r>
    </w:p>
    <w:p w14:paraId="593352E4" w14:textId="77777777" w:rsidR="001A246B" w:rsidRDefault="00E917B9" w:rsidP="001A246B">
      <w:pPr>
        <w:autoSpaceDE w:val="0"/>
        <w:autoSpaceDN w:val="0"/>
        <w:adjustRightInd w:val="0"/>
        <w:ind w:left="-567"/>
        <w:jc w:val="center"/>
        <w:rPr>
          <w:rFonts w:ascii="Arial Negrita" w:hAnsi="Arial Negrita"/>
          <w:b/>
          <w:smallCaps/>
          <w:color w:val="000000"/>
          <w:sz w:val="22"/>
          <w:szCs w:val="18"/>
        </w:rPr>
      </w:pPr>
      <w:r w:rsidRPr="00E917B9">
        <w:rPr>
          <w:rFonts w:ascii="Arial Negrita" w:hAnsi="Arial Negrita"/>
          <w:b/>
          <w:smallCaps/>
          <w:color w:val="000000"/>
          <w:sz w:val="22"/>
          <w:szCs w:val="18"/>
        </w:rPr>
        <w:t xml:space="preserve">Condición de haber recibido atención médica por personal médico </w:t>
      </w:r>
    </w:p>
    <w:p w14:paraId="3E81BFA7" w14:textId="42254387" w:rsidR="00E917B9" w:rsidRDefault="00E917B9" w:rsidP="001A246B">
      <w:pPr>
        <w:autoSpaceDE w:val="0"/>
        <w:autoSpaceDN w:val="0"/>
        <w:adjustRightInd w:val="0"/>
        <w:ind w:left="-567"/>
        <w:jc w:val="center"/>
        <w:rPr>
          <w:rFonts w:ascii="Arial Negrita" w:hAnsi="Arial Negrita"/>
          <w:b/>
          <w:smallCaps/>
          <w:color w:val="000000"/>
          <w:sz w:val="22"/>
          <w:szCs w:val="18"/>
        </w:rPr>
      </w:pPr>
      <w:r w:rsidRPr="00E917B9">
        <w:rPr>
          <w:rFonts w:ascii="Arial Negrita" w:hAnsi="Arial Negrita"/>
          <w:b/>
          <w:smallCaps/>
          <w:color w:val="000000"/>
          <w:sz w:val="22"/>
          <w:szCs w:val="18"/>
        </w:rPr>
        <w:t xml:space="preserve">dentro del </w:t>
      </w:r>
      <w:r w:rsidR="001A246B">
        <w:rPr>
          <w:rFonts w:ascii="Arial Negrita" w:hAnsi="Arial Negrita"/>
          <w:b/>
          <w:smallCaps/>
          <w:color w:val="000000"/>
          <w:sz w:val="22"/>
          <w:szCs w:val="18"/>
        </w:rPr>
        <w:t>c</w:t>
      </w:r>
      <w:r w:rsidRPr="00E917B9">
        <w:rPr>
          <w:rFonts w:ascii="Arial Negrita" w:hAnsi="Arial Negrita"/>
          <w:b/>
          <w:smallCaps/>
          <w:color w:val="000000"/>
          <w:sz w:val="22"/>
          <w:szCs w:val="18"/>
        </w:rPr>
        <w:t xml:space="preserve">entro de internamiento </w:t>
      </w:r>
    </w:p>
    <w:p w14:paraId="0283A277" w14:textId="0F90BBCF" w:rsidR="00E917B9" w:rsidRDefault="00E917B9" w:rsidP="00EA7E59">
      <w:pPr>
        <w:autoSpaceDE w:val="0"/>
        <w:autoSpaceDN w:val="0"/>
        <w:adjustRightInd w:val="0"/>
        <w:ind w:left="-567"/>
        <w:jc w:val="center"/>
        <w:rPr>
          <w:sz w:val="18"/>
          <w:szCs w:val="16"/>
          <w:lang w:val="es-ES"/>
        </w:rPr>
      </w:pPr>
      <w:r w:rsidRPr="006C6572">
        <w:rPr>
          <w:sz w:val="18"/>
          <w:szCs w:val="16"/>
          <w:lang w:val="es-ES"/>
        </w:rPr>
        <w:t>(Porcentaje)</w:t>
      </w:r>
    </w:p>
    <w:p w14:paraId="498D728F" w14:textId="77777777" w:rsidR="006C6572" w:rsidRPr="00545437" w:rsidRDefault="006C6572" w:rsidP="00EA7E59">
      <w:pPr>
        <w:ind w:left="-570" w:right="142"/>
        <w:jc w:val="center"/>
        <w:textAlignment w:val="baseline"/>
        <w:rPr>
          <w:b/>
          <w:bCs/>
        </w:rPr>
      </w:pPr>
      <w:r w:rsidRPr="00545437">
        <w:rPr>
          <w:b/>
          <w:bCs/>
          <w:noProof/>
        </w:rPr>
        <w:drawing>
          <wp:inline distT="0" distB="0" distL="0" distR="0" wp14:anchorId="7A7ED4C9" wp14:editId="64AF390C">
            <wp:extent cx="4525010" cy="2006390"/>
            <wp:effectExtent l="19050" t="19050" r="8890" b="13335"/>
            <wp:docPr id="120" name="Picture 120" descr="Gráfico, Gráfico de barras,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n 120" descr="Gráfico, Gráfico de barras, Gráfico de rectángulos&#10;&#10;Descripción generada automáticament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7802"/>
                    <a:stretch/>
                  </pic:blipFill>
                  <pic:spPr bwMode="auto">
                    <a:xfrm>
                      <a:off x="0" y="0"/>
                      <a:ext cx="4600217" cy="203973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E66953" w14:textId="77777777" w:rsidR="00E019A1" w:rsidRDefault="00E019A1" w:rsidP="00EA7E59">
      <w:pPr>
        <w:pStyle w:val="Prrafodelista"/>
        <w:ind w:left="150"/>
        <w:textAlignment w:val="baseline"/>
        <w:rPr>
          <w:rFonts w:ascii="Arial Negrita" w:hAnsi="Arial Negrita"/>
          <w:b/>
          <w:bCs/>
        </w:rPr>
      </w:pPr>
    </w:p>
    <w:p w14:paraId="27C3EF76" w14:textId="312C7DE4" w:rsidR="006C6572" w:rsidRPr="00EA7E59" w:rsidRDefault="006C6572" w:rsidP="00EA7E59">
      <w:pPr>
        <w:pStyle w:val="Prrafodelista"/>
        <w:ind w:left="150"/>
        <w:textAlignment w:val="baseline"/>
        <w:rPr>
          <w:rFonts w:ascii="Arial Negrita" w:hAnsi="Arial Negrita"/>
          <w:b/>
          <w:bCs/>
        </w:rPr>
      </w:pPr>
      <w:r w:rsidRPr="00EA7E59">
        <w:rPr>
          <w:rFonts w:ascii="Arial Negrita" w:hAnsi="Arial Negrita"/>
          <w:b/>
          <w:bCs/>
        </w:rPr>
        <w:t xml:space="preserve">Embarazo en adolescentes en el </w:t>
      </w:r>
      <w:r w:rsidR="001A246B" w:rsidRPr="00EA7E59">
        <w:rPr>
          <w:rFonts w:ascii="Arial Negrita" w:hAnsi="Arial Negrita"/>
          <w:b/>
          <w:bCs/>
        </w:rPr>
        <w:t>c</w:t>
      </w:r>
      <w:r w:rsidRPr="00EA7E59">
        <w:rPr>
          <w:rFonts w:ascii="Arial Negrita" w:hAnsi="Arial Negrita"/>
          <w:b/>
          <w:bCs/>
        </w:rPr>
        <w:t>entro de internamiento</w:t>
      </w:r>
    </w:p>
    <w:p w14:paraId="7B9270AF" w14:textId="77777777" w:rsidR="001A246B" w:rsidRPr="00CD209B" w:rsidRDefault="001A246B" w:rsidP="00EA7E59">
      <w:pPr>
        <w:ind w:left="-570"/>
        <w:textAlignment w:val="baseline"/>
        <w:rPr>
          <w:b/>
          <w:bCs/>
          <w:sz w:val="16"/>
          <w:szCs w:val="16"/>
        </w:rPr>
      </w:pPr>
    </w:p>
    <w:p w14:paraId="2A01B6BF" w14:textId="34540EDF" w:rsidR="006C6572" w:rsidRPr="000F3761" w:rsidRDefault="001A246B" w:rsidP="00EA7E59">
      <w:pPr>
        <w:ind w:left="-570"/>
        <w:jc w:val="both"/>
        <w:textAlignment w:val="baseline"/>
      </w:pPr>
      <w:r>
        <w:t>D</w:t>
      </w:r>
      <w:r w:rsidRPr="000F3761">
        <w:t>e la población de mujeres adolescentes en el S</w:t>
      </w:r>
      <w:r>
        <w:t>IJPA</w:t>
      </w:r>
      <w:r w:rsidRPr="000F3761">
        <w:t xml:space="preserve"> con medida de internamiento</w:t>
      </w:r>
      <w:r>
        <w:t>,</w:t>
      </w:r>
      <w:r w:rsidRPr="000F3761" w:rsidDel="001A246B">
        <w:t xml:space="preserve"> </w:t>
      </w:r>
      <w:r w:rsidR="006C6572" w:rsidRPr="000F3761">
        <w:rPr>
          <w:bCs/>
        </w:rPr>
        <w:t>3.7</w:t>
      </w:r>
      <w:r w:rsidR="00955E2F" w:rsidRPr="000F3761">
        <w:rPr>
          <w:bCs/>
        </w:rPr>
        <w:t xml:space="preserve"> %</w:t>
      </w:r>
      <w:r w:rsidR="006C6572" w:rsidRPr="000F3761">
        <w:rPr>
          <w:bCs/>
          <w:i/>
          <w:iCs/>
        </w:rPr>
        <w:t xml:space="preserve"> </w:t>
      </w:r>
      <w:r w:rsidR="006C6572" w:rsidRPr="000F3761">
        <w:t xml:space="preserve">manifestó que estuvo embarazada durante su estancia en el centro y </w:t>
      </w:r>
      <w:r w:rsidR="006C6572" w:rsidRPr="000F3761">
        <w:rPr>
          <w:bCs/>
        </w:rPr>
        <w:t>0.9</w:t>
      </w:r>
      <w:r w:rsidR="00955E2F" w:rsidRPr="000F3761">
        <w:rPr>
          <w:bCs/>
        </w:rPr>
        <w:t xml:space="preserve"> %</w:t>
      </w:r>
      <w:r w:rsidR="006C6572" w:rsidRPr="000F3761">
        <w:rPr>
          <w:bCs/>
        </w:rPr>
        <w:t xml:space="preserve"> </w:t>
      </w:r>
      <w:r w:rsidR="006C6572" w:rsidRPr="000F3761">
        <w:t xml:space="preserve">señaló </w:t>
      </w:r>
      <w:r w:rsidR="006C6572" w:rsidRPr="000F3761">
        <w:rPr>
          <w:bCs/>
          <w:i/>
          <w:iCs/>
        </w:rPr>
        <w:t xml:space="preserve">estar embarazada </w:t>
      </w:r>
      <w:r w:rsidR="006C6572" w:rsidRPr="000F3761">
        <w:t>al momento de la entrevista.</w:t>
      </w:r>
    </w:p>
    <w:p w14:paraId="661751FD" w14:textId="77777777" w:rsidR="006724C9" w:rsidRDefault="006724C9" w:rsidP="006C6572">
      <w:pPr>
        <w:ind w:left="-570" w:right="-525"/>
        <w:jc w:val="both"/>
        <w:textAlignment w:val="baseline"/>
      </w:pPr>
    </w:p>
    <w:p w14:paraId="116F444C" w14:textId="586DB075" w:rsidR="006724C9" w:rsidRPr="004344A0" w:rsidRDefault="006724C9" w:rsidP="00EA7E59">
      <w:pPr>
        <w:ind w:left="-570"/>
        <w:jc w:val="center"/>
        <w:textAlignment w:val="baseline"/>
      </w:pPr>
      <w:r w:rsidRPr="000C6AEF">
        <w:rPr>
          <w:color w:val="000000"/>
          <w:sz w:val="20"/>
        </w:rPr>
        <w:t xml:space="preserve">Gráfica </w:t>
      </w:r>
      <w:r>
        <w:rPr>
          <w:color w:val="000000"/>
          <w:sz w:val="20"/>
        </w:rPr>
        <w:t>47</w:t>
      </w:r>
    </w:p>
    <w:p w14:paraId="3C5D6AB3" w14:textId="75EFEDE8" w:rsidR="001A246B" w:rsidRDefault="006724C9" w:rsidP="001A246B">
      <w:pPr>
        <w:autoSpaceDE w:val="0"/>
        <w:autoSpaceDN w:val="0"/>
        <w:adjustRightInd w:val="0"/>
        <w:ind w:left="-567"/>
        <w:jc w:val="center"/>
        <w:rPr>
          <w:rFonts w:ascii="Arial Negrita" w:hAnsi="Arial Negrita"/>
          <w:b/>
          <w:smallCaps/>
          <w:color w:val="000000"/>
          <w:sz w:val="22"/>
          <w:szCs w:val="18"/>
        </w:rPr>
      </w:pPr>
      <w:r w:rsidRPr="006724C9">
        <w:rPr>
          <w:rFonts w:ascii="Arial Negrita" w:hAnsi="Arial Negrita"/>
          <w:b/>
          <w:smallCaps/>
          <w:color w:val="000000"/>
          <w:sz w:val="22"/>
          <w:szCs w:val="18"/>
        </w:rPr>
        <w:t xml:space="preserve">Población de mujeres adolescentes en el Sistema </w:t>
      </w:r>
      <w:r w:rsidR="00C808FD">
        <w:rPr>
          <w:rFonts w:ascii="Arial Negrita" w:hAnsi="Arial Negrita"/>
          <w:b/>
          <w:smallCaps/>
          <w:color w:val="000000"/>
          <w:sz w:val="22"/>
          <w:szCs w:val="18"/>
        </w:rPr>
        <w:t>I</w:t>
      </w:r>
      <w:r w:rsidRPr="006724C9">
        <w:rPr>
          <w:rFonts w:ascii="Arial Negrita" w:hAnsi="Arial Negrita"/>
          <w:b/>
          <w:smallCaps/>
          <w:color w:val="000000"/>
          <w:sz w:val="22"/>
          <w:szCs w:val="18"/>
        </w:rPr>
        <w:t xml:space="preserve">ntegral de </w:t>
      </w:r>
      <w:r w:rsidR="00C808FD">
        <w:rPr>
          <w:rFonts w:ascii="Arial Negrita" w:hAnsi="Arial Negrita"/>
          <w:b/>
          <w:smallCaps/>
          <w:color w:val="000000"/>
          <w:sz w:val="22"/>
          <w:szCs w:val="18"/>
        </w:rPr>
        <w:t>J</w:t>
      </w:r>
      <w:r w:rsidRPr="006724C9">
        <w:rPr>
          <w:rFonts w:ascii="Arial Negrita" w:hAnsi="Arial Negrita"/>
          <w:b/>
          <w:smallCaps/>
          <w:color w:val="000000"/>
          <w:sz w:val="22"/>
          <w:szCs w:val="18"/>
        </w:rPr>
        <w:t xml:space="preserve">usticia </w:t>
      </w:r>
      <w:r w:rsidR="00C808FD">
        <w:rPr>
          <w:rFonts w:ascii="Arial Negrita" w:hAnsi="Arial Negrita"/>
          <w:b/>
          <w:smallCaps/>
          <w:color w:val="000000"/>
          <w:sz w:val="22"/>
          <w:szCs w:val="18"/>
        </w:rPr>
        <w:t>P</w:t>
      </w:r>
      <w:r w:rsidRPr="006724C9">
        <w:rPr>
          <w:rFonts w:ascii="Arial Negrita" w:hAnsi="Arial Negrita"/>
          <w:b/>
          <w:smallCaps/>
          <w:color w:val="000000"/>
          <w:sz w:val="22"/>
          <w:szCs w:val="18"/>
        </w:rPr>
        <w:t xml:space="preserve">enal con medida </w:t>
      </w:r>
    </w:p>
    <w:p w14:paraId="1C189F25" w14:textId="759A528A" w:rsidR="006724C9" w:rsidRDefault="006724C9" w:rsidP="001A246B">
      <w:pPr>
        <w:autoSpaceDE w:val="0"/>
        <w:autoSpaceDN w:val="0"/>
        <w:adjustRightInd w:val="0"/>
        <w:ind w:left="-567"/>
        <w:jc w:val="center"/>
        <w:rPr>
          <w:rFonts w:ascii="Arial Negrita" w:hAnsi="Arial Negrita"/>
          <w:b/>
          <w:smallCaps/>
          <w:color w:val="000000"/>
          <w:sz w:val="22"/>
          <w:szCs w:val="18"/>
        </w:rPr>
      </w:pPr>
      <w:r w:rsidRPr="006724C9">
        <w:rPr>
          <w:rFonts w:ascii="Arial Negrita" w:hAnsi="Arial Negrita"/>
          <w:b/>
          <w:smallCaps/>
          <w:color w:val="000000"/>
          <w:sz w:val="22"/>
          <w:szCs w:val="18"/>
        </w:rPr>
        <w:t xml:space="preserve">de internamiento que ha estado embarazada durante su estancia en el centro </w:t>
      </w:r>
    </w:p>
    <w:p w14:paraId="1740E2E0" w14:textId="521F76AD" w:rsidR="006724C9" w:rsidRDefault="006724C9" w:rsidP="00EA7E59">
      <w:pPr>
        <w:autoSpaceDE w:val="0"/>
        <w:autoSpaceDN w:val="0"/>
        <w:adjustRightInd w:val="0"/>
        <w:ind w:left="-567"/>
        <w:jc w:val="center"/>
        <w:rPr>
          <w:sz w:val="18"/>
          <w:szCs w:val="16"/>
          <w:lang w:val="es-ES"/>
        </w:rPr>
      </w:pPr>
      <w:r w:rsidRPr="006C6572">
        <w:rPr>
          <w:sz w:val="18"/>
          <w:szCs w:val="16"/>
          <w:lang w:val="es-ES"/>
        </w:rPr>
        <w:t>(Porcentaje)</w:t>
      </w:r>
    </w:p>
    <w:p w14:paraId="5518635F" w14:textId="4AE0825C" w:rsidR="00711ED5" w:rsidRDefault="00711ED5" w:rsidP="00EA7E59">
      <w:pPr>
        <w:ind w:left="-570"/>
        <w:jc w:val="center"/>
        <w:textAlignment w:val="baseline"/>
      </w:pPr>
      <w:r>
        <w:rPr>
          <w:noProof/>
        </w:rPr>
        <w:drawing>
          <wp:inline distT="0" distB="0" distL="0" distR="0" wp14:anchorId="21F5DD30" wp14:editId="3D4335A6">
            <wp:extent cx="5940589" cy="1716656"/>
            <wp:effectExtent l="19050" t="19050" r="22225" b="17145"/>
            <wp:docPr id="84" name="Imagen 84"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4" descr="Forma&#10;&#10;Descripción generada automáticamente"/>
                    <pic:cNvPicPr/>
                  </pic:nvPicPr>
                  <pic:blipFill rotWithShape="1">
                    <a:blip r:embed="rId54"/>
                    <a:srcRect t="6650" b="5112"/>
                    <a:stretch/>
                  </pic:blipFill>
                  <pic:spPr bwMode="auto">
                    <a:xfrm>
                      <a:off x="0" y="0"/>
                      <a:ext cx="5941060" cy="171679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4589B69" w14:textId="3E32EE86" w:rsidR="00E019A1" w:rsidRDefault="00711ED5" w:rsidP="00E019A1">
      <w:pPr>
        <w:pStyle w:val="Textonotapie"/>
        <w:ind w:hanging="284"/>
        <w:rPr>
          <w:sz w:val="16"/>
          <w:szCs w:val="16"/>
          <w:lang w:val="es-MX"/>
        </w:rPr>
      </w:pPr>
      <w:r w:rsidRPr="00711ED5">
        <w:rPr>
          <w:sz w:val="16"/>
          <w:szCs w:val="16"/>
          <w:vertAlign w:val="superscript"/>
          <w:lang w:val="es-MX"/>
        </w:rPr>
        <w:t>1</w:t>
      </w:r>
      <w:r w:rsidRPr="00711ED5">
        <w:rPr>
          <w:sz w:val="16"/>
          <w:szCs w:val="16"/>
          <w:lang w:val="es-MX"/>
        </w:rPr>
        <w:t xml:space="preserve"> </w:t>
      </w:r>
      <w:proofErr w:type="gramStart"/>
      <w:r w:rsidRPr="00711ED5">
        <w:rPr>
          <w:sz w:val="16"/>
          <w:szCs w:val="16"/>
          <w:lang w:val="es-MX"/>
        </w:rPr>
        <w:t>Población</w:t>
      </w:r>
      <w:proofErr w:type="gramEnd"/>
      <w:r w:rsidRPr="00711ED5">
        <w:rPr>
          <w:sz w:val="16"/>
          <w:szCs w:val="16"/>
          <w:lang w:val="es-MX"/>
        </w:rPr>
        <w:t xml:space="preserve"> de mujeres adolescentes</w:t>
      </w:r>
      <w:r w:rsidR="00C808FD">
        <w:rPr>
          <w:sz w:val="16"/>
          <w:szCs w:val="16"/>
          <w:lang w:val="es-MX"/>
        </w:rPr>
        <w:t xml:space="preserve"> embarazadas o no embarazadas</w:t>
      </w:r>
      <w:r w:rsidRPr="00711ED5">
        <w:rPr>
          <w:sz w:val="16"/>
          <w:szCs w:val="16"/>
          <w:lang w:val="es-MX"/>
        </w:rPr>
        <w:t xml:space="preserve"> en el Sistema </w:t>
      </w:r>
      <w:r w:rsidR="00C808FD">
        <w:rPr>
          <w:sz w:val="16"/>
          <w:szCs w:val="16"/>
          <w:lang w:val="es-MX"/>
        </w:rPr>
        <w:t>I</w:t>
      </w:r>
      <w:r w:rsidRPr="00711ED5">
        <w:rPr>
          <w:sz w:val="16"/>
          <w:szCs w:val="16"/>
          <w:lang w:val="es-MX"/>
        </w:rPr>
        <w:t xml:space="preserve">ntegral de </w:t>
      </w:r>
      <w:r w:rsidR="00C808FD">
        <w:rPr>
          <w:sz w:val="16"/>
          <w:szCs w:val="16"/>
          <w:lang w:val="es-MX"/>
        </w:rPr>
        <w:t>J</w:t>
      </w:r>
      <w:r w:rsidRPr="00711ED5">
        <w:rPr>
          <w:sz w:val="16"/>
          <w:szCs w:val="16"/>
          <w:lang w:val="es-MX"/>
        </w:rPr>
        <w:t xml:space="preserve">usticia </w:t>
      </w:r>
      <w:r w:rsidR="00C808FD">
        <w:rPr>
          <w:sz w:val="16"/>
          <w:szCs w:val="16"/>
          <w:lang w:val="es-MX"/>
        </w:rPr>
        <w:t>P</w:t>
      </w:r>
      <w:r w:rsidRPr="00711ED5">
        <w:rPr>
          <w:sz w:val="16"/>
          <w:szCs w:val="16"/>
          <w:lang w:val="es-MX"/>
        </w:rPr>
        <w:t>enal en el momento del</w:t>
      </w:r>
    </w:p>
    <w:p w14:paraId="312FAEF8" w14:textId="41E9CA04" w:rsidR="00711ED5" w:rsidRPr="00711ED5" w:rsidRDefault="00E019A1" w:rsidP="00E019A1">
      <w:pPr>
        <w:pStyle w:val="Textonotapie"/>
        <w:ind w:hanging="284"/>
        <w:rPr>
          <w:sz w:val="16"/>
          <w:szCs w:val="16"/>
          <w:lang w:val="es-MX"/>
        </w:rPr>
      </w:pPr>
      <w:r>
        <w:rPr>
          <w:sz w:val="16"/>
          <w:szCs w:val="16"/>
        </w:rPr>
        <w:t xml:space="preserve">  </w:t>
      </w:r>
      <w:r w:rsidR="00711ED5" w:rsidRPr="00711ED5">
        <w:rPr>
          <w:sz w:val="16"/>
          <w:szCs w:val="16"/>
        </w:rPr>
        <w:t>levantamiento</w:t>
      </w:r>
      <w:r w:rsidR="00711ED5" w:rsidRPr="00711ED5">
        <w:rPr>
          <w:sz w:val="16"/>
          <w:szCs w:val="16"/>
          <w:lang w:val="es-MX"/>
        </w:rPr>
        <w:t xml:space="preserve"> de la encuesta. </w:t>
      </w:r>
    </w:p>
    <w:p w14:paraId="4362D3E2" w14:textId="77777777" w:rsidR="001A246B" w:rsidRDefault="001A246B" w:rsidP="00652FBB">
      <w:pPr>
        <w:ind w:right="-525"/>
        <w:textAlignment w:val="baseline"/>
        <w:rPr>
          <w:b/>
          <w:bCs/>
        </w:rPr>
      </w:pPr>
    </w:p>
    <w:p w14:paraId="24ADD8FA" w14:textId="789671A4" w:rsidR="006C6572" w:rsidRPr="00EA7E59" w:rsidRDefault="006C6572" w:rsidP="00EA7E59">
      <w:pPr>
        <w:pStyle w:val="Prrafodelista"/>
        <w:ind w:left="150"/>
        <w:textAlignment w:val="baseline"/>
        <w:rPr>
          <w:rFonts w:ascii="Arial Negrita" w:hAnsi="Arial Negrita"/>
        </w:rPr>
      </w:pPr>
      <w:r w:rsidRPr="00EA7E59">
        <w:rPr>
          <w:rFonts w:ascii="Arial Negrita" w:hAnsi="Arial Negrita"/>
          <w:b/>
          <w:bCs/>
        </w:rPr>
        <w:t>Distribución de la población por dormitorio</w:t>
      </w:r>
    </w:p>
    <w:p w14:paraId="3C69A97D" w14:textId="77777777" w:rsidR="006C6572" w:rsidRPr="00CD209B" w:rsidRDefault="006C6572" w:rsidP="00EA7E59">
      <w:pPr>
        <w:ind w:left="-570"/>
        <w:jc w:val="both"/>
        <w:textAlignment w:val="baseline"/>
        <w:rPr>
          <w:sz w:val="16"/>
          <w:szCs w:val="16"/>
        </w:rPr>
      </w:pPr>
    </w:p>
    <w:p w14:paraId="3C9802DE" w14:textId="566E0868" w:rsidR="006C6572" w:rsidRDefault="006C6572" w:rsidP="00EA7E59">
      <w:pPr>
        <w:ind w:left="-570"/>
        <w:jc w:val="both"/>
        <w:textAlignment w:val="baseline"/>
      </w:pPr>
      <w:r w:rsidRPr="000F3761">
        <w:t xml:space="preserve">Durante </w:t>
      </w:r>
      <w:r w:rsidRPr="000F3761">
        <w:rPr>
          <w:bCs/>
        </w:rPr>
        <w:t>2022</w:t>
      </w:r>
      <w:r w:rsidRPr="000F3761">
        <w:t>,</w:t>
      </w:r>
      <w:r w:rsidR="001A246B">
        <w:t xml:space="preserve"> </w:t>
      </w:r>
      <w:r w:rsidR="001A246B" w:rsidRPr="000F3761">
        <w:t>de la población de adolescentes en el S</w:t>
      </w:r>
      <w:r w:rsidR="001A246B">
        <w:t>IJPA</w:t>
      </w:r>
      <w:r w:rsidR="001A246B" w:rsidRPr="000F3761">
        <w:t xml:space="preserve"> con medida de internamiento</w:t>
      </w:r>
      <w:r w:rsidR="001A246B">
        <w:t>,</w:t>
      </w:r>
      <w:r w:rsidR="001A246B" w:rsidRPr="000F3761">
        <w:rPr>
          <w:rStyle w:val="Refdenotaalpie"/>
        </w:rPr>
        <w:footnoteReference w:id="8"/>
      </w:r>
      <w:r w:rsidR="001A246B" w:rsidRPr="000F3761">
        <w:t xml:space="preserve"> </w:t>
      </w:r>
      <w:r w:rsidRPr="000F3761">
        <w:rPr>
          <w:bCs/>
        </w:rPr>
        <w:t xml:space="preserve"> 61.1</w:t>
      </w:r>
      <w:r w:rsidR="00955E2F" w:rsidRPr="000F3761">
        <w:rPr>
          <w:bCs/>
        </w:rPr>
        <w:t xml:space="preserve"> %</w:t>
      </w:r>
      <w:r w:rsidRPr="000F3761">
        <w:rPr>
          <w:bCs/>
        </w:rPr>
        <w:t xml:space="preserve"> </w:t>
      </w:r>
      <w:r w:rsidRPr="000F3761">
        <w:t xml:space="preserve">compartía dormitorio con </w:t>
      </w:r>
      <w:r w:rsidRPr="000F3761">
        <w:rPr>
          <w:bCs/>
          <w:i/>
          <w:iCs/>
        </w:rPr>
        <w:t>una a cinco personas</w:t>
      </w:r>
      <w:r w:rsidRPr="000F3761">
        <w:t xml:space="preserve">, mientras que </w:t>
      </w:r>
      <w:r w:rsidRPr="000F3761">
        <w:rPr>
          <w:bCs/>
        </w:rPr>
        <w:t>10.5</w:t>
      </w:r>
      <w:r w:rsidR="00955E2F" w:rsidRPr="000F3761">
        <w:rPr>
          <w:bCs/>
        </w:rPr>
        <w:t xml:space="preserve"> %</w:t>
      </w:r>
      <w:r w:rsidRPr="000F3761">
        <w:rPr>
          <w:bCs/>
        </w:rPr>
        <w:t xml:space="preserve"> </w:t>
      </w:r>
      <w:r w:rsidRPr="000F3761">
        <w:t>compart</w:t>
      </w:r>
      <w:r w:rsidR="007D7EF9">
        <w:t>ía</w:t>
      </w:r>
      <w:r w:rsidRPr="000F3761">
        <w:t xml:space="preserve"> con </w:t>
      </w:r>
      <w:r w:rsidRPr="000F3761">
        <w:rPr>
          <w:bCs/>
          <w:i/>
          <w:iCs/>
        </w:rPr>
        <w:t>seis a diez personas</w:t>
      </w:r>
      <w:r w:rsidRPr="000F3761">
        <w:t>.</w:t>
      </w:r>
    </w:p>
    <w:p w14:paraId="56455539" w14:textId="77777777" w:rsidR="00E019A1" w:rsidRDefault="00E019A1" w:rsidP="00EA7E59">
      <w:pPr>
        <w:ind w:left="-570"/>
        <w:jc w:val="both"/>
        <w:textAlignment w:val="baseline"/>
      </w:pPr>
    </w:p>
    <w:p w14:paraId="7E2EB661" w14:textId="77777777" w:rsidR="00E019A1" w:rsidRPr="000F3761" w:rsidRDefault="00E019A1" w:rsidP="00E019A1">
      <w:pPr>
        <w:spacing w:line="120" w:lineRule="auto"/>
        <w:ind w:left="-573"/>
        <w:jc w:val="both"/>
        <w:textAlignment w:val="baseline"/>
      </w:pPr>
    </w:p>
    <w:p w14:paraId="4AC9CA28" w14:textId="28393B61" w:rsidR="006724C9" w:rsidRPr="004344A0" w:rsidRDefault="006724C9" w:rsidP="00EA7E59">
      <w:pPr>
        <w:ind w:left="-570" w:right="142"/>
        <w:jc w:val="center"/>
        <w:textAlignment w:val="baseline"/>
      </w:pPr>
      <w:r w:rsidRPr="000C6AEF">
        <w:rPr>
          <w:color w:val="000000"/>
          <w:sz w:val="20"/>
        </w:rPr>
        <w:t xml:space="preserve">Gráfica </w:t>
      </w:r>
      <w:r>
        <w:rPr>
          <w:color w:val="000000"/>
          <w:sz w:val="20"/>
        </w:rPr>
        <w:t>48</w:t>
      </w:r>
    </w:p>
    <w:p w14:paraId="273E8D0C" w14:textId="2B782F49" w:rsidR="006724C9" w:rsidRDefault="006724C9" w:rsidP="00EA7E59">
      <w:pPr>
        <w:autoSpaceDE w:val="0"/>
        <w:autoSpaceDN w:val="0"/>
        <w:adjustRightInd w:val="0"/>
        <w:ind w:left="-567" w:right="142"/>
        <w:jc w:val="center"/>
        <w:rPr>
          <w:sz w:val="18"/>
          <w:szCs w:val="16"/>
          <w:lang w:val="es-ES"/>
        </w:rPr>
      </w:pPr>
      <w:r w:rsidRPr="006724C9">
        <w:rPr>
          <w:rFonts w:ascii="Arial Negrita" w:hAnsi="Arial Negrita"/>
          <w:b/>
          <w:smallCaps/>
          <w:color w:val="000000"/>
          <w:sz w:val="22"/>
          <w:szCs w:val="18"/>
        </w:rPr>
        <w:t>Número de personas con quienes la población de adolescentes compart</w:t>
      </w:r>
      <w:r w:rsidR="007D7EF9">
        <w:rPr>
          <w:rFonts w:ascii="Arial Negrita" w:hAnsi="Arial Negrita"/>
          <w:b/>
          <w:smallCaps/>
          <w:color w:val="000000"/>
          <w:sz w:val="22"/>
          <w:szCs w:val="18"/>
        </w:rPr>
        <w:t>ía</w:t>
      </w:r>
      <w:r w:rsidRPr="006724C9">
        <w:rPr>
          <w:rFonts w:ascii="Arial Negrita" w:hAnsi="Arial Negrita"/>
          <w:b/>
          <w:smallCaps/>
          <w:color w:val="000000"/>
          <w:sz w:val="22"/>
          <w:szCs w:val="18"/>
        </w:rPr>
        <w:t xml:space="preserve"> dormitorio </w:t>
      </w:r>
      <w:r w:rsidRPr="006C6572">
        <w:rPr>
          <w:sz w:val="18"/>
          <w:szCs w:val="16"/>
          <w:lang w:val="es-ES"/>
        </w:rPr>
        <w:t>(Porcentaje)</w:t>
      </w:r>
    </w:p>
    <w:p w14:paraId="2EB2CC0D" w14:textId="77777777" w:rsidR="006C6572" w:rsidRPr="00857FB0" w:rsidRDefault="006C6572" w:rsidP="00EA7E59">
      <w:pPr>
        <w:ind w:left="-570"/>
        <w:jc w:val="center"/>
        <w:textAlignment w:val="baseline"/>
      </w:pPr>
      <w:r w:rsidRPr="00857FB0">
        <w:rPr>
          <w:noProof/>
        </w:rPr>
        <w:drawing>
          <wp:inline distT="0" distB="0" distL="0" distR="0" wp14:anchorId="13A86CB6" wp14:editId="4C1DA7A5">
            <wp:extent cx="5963285" cy="2380956"/>
            <wp:effectExtent l="19050" t="19050" r="18415" b="19685"/>
            <wp:docPr id="122" name="Picture 12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2" descr="Interfaz de usuario gráfica, Aplicación&#10;&#10;Descripción generada automáticament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0384"/>
                    <a:stretch/>
                  </pic:blipFill>
                  <pic:spPr bwMode="auto">
                    <a:xfrm>
                      <a:off x="0" y="0"/>
                      <a:ext cx="6003205" cy="239689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1C4ADA8D" w14:textId="1D498912" w:rsidR="006C6572" w:rsidRDefault="006C6572" w:rsidP="00EA7E59">
      <w:pPr>
        <w:ind w:left="-284" w:right="-525"/>
        <w:jc w:val="both"/>
        <w:textAlignment w:val="baseline"/>
        <w:rPr>
          <w:lang w:val="es-ES"/>
        </w:rPr>
      </w:pPr>
      <w:r w:rsidRPr="00CB6E62">
        <w:rPr>
          <w:sz w:val="16"/>
          <w:szCs w:val="16"/>
        </w:rPr>
        <w:t>* En estos casos</w:t>
      </w:r>
      <w:r w:rsidR="006340EC">
        <w:rPr>
          <w:sz w:val="16"/>
          <w:szCs w:val="16"/>
        </w:rPr>
        <w:t>,</w:t>
      </w:r>
      <w:r w:rsidRPr="00CB6E62">
        <w:rPr>
          <w:sz w:val="16"/>
          <w:szCs w:val="16"/>
        </w:rPr>
        <w:t xml:space="preserve"> </w:t>
      </w:r>
      <w:r w:rsidR="003C21DA" w:rsidRPr="002076D5">
        <w:rPr>
          <w:sz w:val="16"/>
          <w:szCs w:val="16"/>
        </w:rPr>
        <w:t>sí hubo</w:t>
      </w:r>
      <w:r w:rsidRPr="00CB6E62">
        <w:rPr>
          <w:b/>
          <w:bCs/>
          <w:sz w:val="16"/>
          <w:szCs w:val="16"/>
        </w:rPr>
        <w:t xml:space="preserve"> </w:t>
      </w:r>
      <w:r w:rsidRPr="00CB6E62">
        <w:rPr>
          <w:sz w:val="16"/>
          <w:szCs w:val="16"/>
        </w:rPr>
        <w:t>un cambio estadísticamente significativo con respecto del ejercicio anterior.</w:t>
      </w:r>
    </w:p>
    <w:p w14:paraId="75CA7F36" w14:textId="77777777" w:rsidR="00E019A1" w:rsidRDefault="00E019A1" w:rsidP="00EA7E59">
      <w:pPr>
        <w:pStyle w:val="Prrafodelista"/>
        <w:ind w:left="150"/>
        <w:jc w:val="both"/>
        <w:textAlignment w:val="baseline"/>
        <w:rPr>
          <w:rFonts w:ascii="Arial Negrita" w:hAnsi="Arial Negrita"/>
          <w:b/>
          <w:bCs/>
        </w:rPr>
      </w:pPr>
    </w:p>
    <w:p w14:paraId="6F45B0A5" w14:textId="3CE34493" w:rsidR="006C6572" w:rsidRPr="00EA7E59" w:rsidRDefault="006C6572" w:rsidP="00EA7E59">
      <w:pPr>
        <w:pStyle w:val="Prrafodelista"/>
        <w:ind w:left="150"/>
        <w:jc w:val="both"/>
        <w:textAlignment w:val="baseline"/>
        <w:rPr>
          <w:rFonts w:ascii="Arial Negrita" w:hAnsi="Arial Negrita"/>
          <w:b/>
          <w:bCs/>
        </w:rPr>
      </w:pPr>
      <w:r w:rsidRPr="00EA7E59">
        <w:rPr>
          <w:rFonts w:ascii="Arial Negrita" w:hAnsi="Arial Negrita"/>
          <w:b/>
          <w:bCs/>
        </w:rPr>
        <w:t>Servicios básicos en el dormitorio</w:t>
      </w:r>
    </w:p>
    <w:p w14:paraId="5F9689FF" w14:textId="77777777" w:rsidR="006C6572" w:rsidRPr="00860FF2" w:rsidRDefault="006C6572" w:rsidP="00EA7E59">
      <w:pPr>
        <w:ind w:left="-570"/>
        <w:jc w:val="both"/>
        <w:textAlignment w:val="baseline"/>
        <w:rPr>
          <w:sz w:val="16"/>
          <w:szCs w:val="16"/>
        </w:rPr>
      </w:pPr>
    </w:p>
    <w:p w14:paraId="2D38F6BF" w14:textId="2F68D1EC" w:rsidR="006C6572" w:rsidRDefault="001A246B" w:rsidP="00EA7E59">
      <w:pPr>
        <w:ind w:left="-570"/>
        <w:jc w:val="both"/>
        <w:textAlignment w:val="baseline"/>
      </w:pPr>
      <w:r>
        <w:t>D</w:t>
      </w:r>
      <w:r w:rsidRPr="000F3761">
        <w:t>e la población de adolescentes que se encontraba en el S</w:t>
      </w:r>
      <w:r>
        <w:t xml:space="preserve">IJPA </w:t>
      </w:r>
      <w:r w:rsidRPr="000F3761">
        <w:t>con medida de internamiento</w:t>
      </w:r>
      <w:r>
        <w:t>,</w:t>
      </w:r>
      <w:r w:rsidRPr="000F3761">
        <w:rPr>
          <w:rStyle w:val="Refdenotaalpie"/>
        </w:rPr>
        <w:footnoteReference w:id="9"/>
      </w:r>
      <w:r>
        <w:t xml:space="preserve"> </w:t>
      </w:r>
      <w:r w:rsidR="00065AEE" w:rsidRPr="000F3761">
        <w:t xml:space="preserve">97.3 % manifestó que su dormitorio contaba con </w:t>
      </w:r>
      <w:r w:rsidR="00065AEE" w:rsidRPr="000F3761">
        <w:rPr>
          <w:i/>
          <w:iCs/>
        </w:rPr>
        <w:t>camas</w:t>
      </w:r>
      <w:r w:rsidR="00065AEE" w:rsidRPr="0077395C">
        <w:rPr>
          <w:i/>
          <w:iCs/>
        </w:rPr>
        <w:t xml:space="preserve"> </w:t>
      </w:r>
      <w:r w:rsidR="00065AEE" w:rsidRPr="00945A91">
        <w:t xml:space="preserve">y </w:t>
      </w:r>
      <w:r w:rsidR="00065AEE" w:rsidRPr="00065AEE">
        <w:t>96.6</w:t>
      </w:r>
      <w:r w:rsidR="00065AEE" w:rsidRPr="008C4A7C">
        <w:rPr>
          <w:i/>
          <w:iCs/>
        </w:rPr>
        <w:t xml:space="preserve"> </w:t>
      </w:r>
      <w:r w:rsidR="00065AEE" w:rsidRPr="00945A91">
        <w:t>%</w:t>
      </w:r>
      <w:r w:rsidR="00065AEE" w:rsidRPr="008C4A7C">
        <w:rPr>
          <w:i/>
          <w:iCs/>
        </w:rPr>
        <w:t xml:space="preserve"> </w:t>
      </w:r>
      <w:r w:rsidR="00065AEE" w:rsidRPr="00065AEE">
        <w:t>declaró que su dormitorio contaba con</w:t>
      </w:r>
      <w:r w:rsidR="00065AEE" w:rsidRPr="008C4A7C">
        <w:rPr>
          <w:i/>
          <w:iCs/>
        </w:rPr>
        <w:t xml:space="preserve"> ventanas o tragaluces</w:t>
      </w:r>
      <w:r w:rsidR="00065AEE">
        <w:t>.</w:t>
      </w:r>
    </w:p>
    <w:p w14:paraId="3AAACD5A" w14:textId="77777777" w:rsidR="00711ED5" w:rsidRDefault="00711ED5" w:rsidP="00EA7E59">
      <w:pPr>
        <w:ind w:left="-570"/>
        <w:jc w:val="center"/>
        <w:textAlignment w:val="baseline"/>
        <w:rPr>
          <w:color w:val="000000"/>
          <w:sz w:val="20"/>
        </w:rPr>
      </w:pPr>
    </w:p>
    <w:p w14:paraId="0EEB98DA" w14:textId="11210433" w:rsidR="004B14CB" w:rsidRPr="004344A0" w:rsidRDefault="004B14CB" w:rsidP="00EA7E59">
      <w:pPr>
        <w:ind w:left="-570"/>
        <w:jc w:val="center"/>
        <w:textAlignment w:val="baseline"/>
      </w:pPr>
      <w:r w:rsidRPr="000C6AEF">
        <w:rPr>
          <w:color w:val="000000"/>
          <w:sz w:val="20"/>
        </w:rPr>
        <w:t xml:space="preserve">Gráfica </w:t>
      </w:r>
      <w:r>
        <w:rPr>
          <w:color w:val="000000"/>
          <w:sz w:val="20"/>
        </w:rPr>
        <w:t>49</w:t>
      </w:r>
    </w:p>
    <w:p w14:paraId="6212CDF1" w14:textId="3694B620" w:rsidR="008E6DA8" w:rsidRDefault="004B14CB" w:rsidP="00EA7E59">
      <w:pPr>
        <w:autoSpaceDE w:val="0"/>
        <w:autoSpaceDN w:val="0"/>
        <w:adjustRightInd w:val="0"/>
        <w:ind w:left="-567"/>
        <w:jc w:val="center"/>
        <w:rPr>
          <w:rFonts w:ascii="Arial Negrita" w:hAnsi="Arial Negrita"/>
          <w:b/>
          <w:smallCaps/>
          <w:color w:val="000000"/>
          <w:sz w:val="22"/>
          <w:szCs w:val="18"/>
        </w:rPr>
      </w:pPr>
      <w:r w:rsidRPr="004B14CB">
        <w:rPr>
          <w:rFonts w:ascii="Arial Negrita" w:hAnsi="Arial Negrita"/>
          <w:b/>
          <w:smallCaps/>
          <w:color w:val="000000"/>
          <w:sz w:val="22"/>
          <w:szCs w:val="18"/>
        </w:rPr>
        <w:t xml:space="preserve">Porcentaje de adolescentes en el Sistema </w:t>
      </w:r>
      <w:r w:rsidR="00C808FD">
        <w:rPr>
          <w:rFonts w:ascii="Arial Negrita" w:hAnsi="Arial Negrita"/>
          <w:b/>
          <w:smallCaps/>
          <w:color w:val="000000"/>
          <w:sz w:val="22"/>
          <w:szCs w:val="18"/>
        </w:rPr>
        <w:t>I</w:t>
      </w:r>
      <w:r w:rsidRPr="004B14CB">
        <w:rPr>
          <w:rFonts w:ascii="Arial Negrita" w:hAnsi="Arial Negrita"/>
          <w:b/>
          <w:smallCaps/>
          <w:color w:val="000000"/>
          <w:sz w:val="22"/>
          <w:szCs w:val="18"/>
        </w:rPr>
        <w:t xml:space="preserve">ntegral de </w:t>
      </w:r>
      <w:r w:rsidR="00C808FD">
        <w:rPr>
          <w:rFonts w:ascii="Arial Negrita" w:hAnsi="Arial Negrita"/>
          <w:b/>
          <w:smallCaps/>
          <w:color w:val="000000"/>
          <w:sz w:val="22"/>
          <w:szCs w:val="18"/>
        </w:rPr>
        <w:t>J</w:t>
      </w:r>
      <w:r w:rsidRPr="004B14CB">
        <w:rPr>
          <w:rFonts w:ascii="Arial Negrita" w:hAnsi="Arial Negrita"/>
          <w:b/>
          <w:smallCaps/>
          <w:color w:val="000000"/>
          <w:sz w:val="22"/>
          <w:szCs w:val="18"/>
        </w:rPr>
        <w:t xml:space="preserve">usticia </w:t>
      </w:r>
      <w:r w:rsidR="00C808FD">
        <w:rPr>
          <w:rFonts w:ascii="Arial Negrita" w:hAnsi="Arial Negrita"/>
          <w:b/>
          <w:smallCaps/>
          <w:color w:val="000000"/>
          <w:sz w:val="22"/>
          <w:szCs w:val="18"/>
        </w:rPr>
        <w:t>P</w:t>
      </w:r>
      <w:r w:rsidRPr="004B14CB">
        <w:rPr>
          <w:rFonts w:ascii="Arial Negrita" w:hAnsi="Arial Negrita"/>
          <w:b/>
          <w:smallCaps/>
          <w:color w:val="000000"/>
          <w:sz w:val="22"/>
          <w:szCs w:val="18"/>
        </w:rPr>
        <w:t xml:space="preserve">enal </w:t>
      </w:r>
    </w:p>
    <w:p w14:paraId="78BB514A" w14:textId="5CDE954F" w:rsidR="004B14CB" w:rsidRDefault="004B14CB" w:rsidP="00EA7E59">
      <w:pPr>
        <w:autoSpaceDE w:val="0"/>
        <w:autoSpaceDN w:val="0"/>
        <w:adjustRightInd w:val="0"/>
        <w:ind w:left="-567"/>
        <w:jc w:val="center"/>
        <w:rPr>
          <w:rFonts w:ascii="Arial Negrita" w:hAnsi="Arial Negrita"/>
          <w:b/>
          <w:smallCaps/>
          <w:color w:val="000000"/>
          <w:sz w:val="22"/>
          <w:szCs w:val="18"/>
        </w:rPr>
      </w:pPr>
      <w:r w:rsidRPr="004B14CB">
        <w:rPr>
          <w:rFonts w:ascii="Arial Negrita" w:hAnsi="Arial Negrita"/>
          <w:b/>
          <w:smallCaps/>
          <w:color w:val="000000"/>
          <w:sz w:val="22"/>
          <w:szCs w:val="18"/>
        </w:rPr>
        <w:t>según servicios básicos en su dormitorio</w:t>
      </w:r>
    </w:p>
    <w:p w14:paraId="7F539D69" w14:textId="3AF8E022" w:rsidR="004B14CB" w:rsidRDefault="004B14CB" w:rsidP="00EA7E59">
      <w:pPr>
        <w:autoSpaceDE w:val="0"/>
        <w:autoSpaceDN w:val="0"/>
        <w:adjustRightInd w:val="0"/>
        <w:ind w:left="-567"/>
        <w:jc w:val="center"/>
        <w:rPr>
          <w:sz w:val="18"/>
          <w:szCs w:val="16"/>
          <w:lang w:val="es-ES"/>
        </w:rPr>
      </w:pPr>
      <w:r w:rsidRPr="006724C9">
        <w:rPr>
          <w:rFonts w:ascii="Arial Negrita" w:hAnsi="Arial Negrita"/>
          <w:b/>
          <w:smallCaps/>
          <w:color w:val="000000"/>
          <w:sz w:val="22"/>
          <w:szCs w:val="18"/>
        </w:rPr>
        <w:t xml:space="preserve"> </w:t>
      </w:r>
      <w:r w:rsidRPr="006C6572">
        <w:rPr>
          <w:sz w:val="18"/>
          <w:szCs w:val="16"/>
          <w:lang w:val="es-ES"/>
        </w:rPr>
        <w:t>(Porcentaje)</w:t>
      </w:r>
    </w:p>
    <w:p w14:paraId="63C438EE" w14:textId="77777777" w:rsidR="002076D5" w:rsidRDefault="006C6572" w:rsidP="00EA7E59">
      <w:pPr>
        <w:ind w:left="-570"/>
        <w:textAlignment w:val="baseline"/>
        <w:rPr>
          <w:sz w:val="16"/>
          <w:szCs w:val="16"/>
        </w:rPr>
      </w:pPr>
      <w:r w:rsidRPr="00860FF2">
        <w:rPr>
          <w:noProof/>
        </w:rPr>
        <w:drawing>
          <wp:inline distT="0" distB="0" distL="0" distR="0" wp14:anchorId="44DC96C5" wp14:editId="32C988EB">
            <wp:extent cx="6362700" cy="2163895"/>
            <wp:effectExtent l="19050" t="19050" r="19050" b="27305"/>
            <wp:docPr id="123" name="Picture 12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n 123" descr="Gráfico, Gráfico de barras&#10;&#10;Descripción generada automáticamente"/>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6833" b="4600"/>
                    <a:stretch/>
                  </pic:blipFill>
                  <pic:spPr bwMode="auto">
                    <a:xfrm>
                      <a:off x="0" y="0"/>
                      <a:ext cx="6410147" cy="218003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2A7E9EB9" w14:textId="77777777" w:rsidR="002076D5" w:rsidRPr="002076D5" w:rsidRDefault="002076D5" w:rsidP="002076D5">
      <w:pPr>
        <w:ind w:left="-570" w:right="-525"/>
        <w:textAlignment w:val="baseline"/>
        <w:rPr>
          <w:sz w:val="4"/>
          <w:szCs w:val="4"/>
        </w:rPr>
      </w:pPr>
    </w:p>
    <w:p w14:paraId="40690987" w14:textId="726251C9" w:rsidR="002076D5" w:rsidRPr="002076D5" w:rsidRDefault="002076D5" w:rsidP="002076D5">
      <w:pPr>
        <w:ind w:left="-570" w:right="-525"/>
        <w:textAlignment w:val="baseline"/>
      </w:pPr>
      <w:r w:rsidRPr="008C3123">
        <w:rPr>
          <w:sz w:val="16"/>
          <w:szCs w:val="16"/>
        </w:rPr>
        <w:t>*</w:t>
      </w:r>
      <w:r w:rsidRPr="008C3123">
        <w:rPr>
          <w:sz w:val="16"/>
          <w:szCs w:val="16"/>
          <w:vertAlign w:val="superscript"/>
        </w:rPr>
        <w:t xml:space="preserve"> </w:t>
      </w:r>
      <w:r w:rsidRPr="008C3123">
        <w:rPr>
          <w:sz w:val="16"/>
          <w:szCs w:val="16"/>
        </w:rPr>
        <w:t>En estos casos</w:t>
      </w:r>
      <w:r w:rsidR="00057104">
        <w:rPr>
          <w:sz w:val="16"/>
          <w:szCs w:val="16"/>
        </w:rPr>
        <w:t>,</w:t>
      </w:r>
      <w:r w:rsidRPr="008C3123">
        <w:rPr>
          <w:sz w:val="16"/>
          <w:szCs w:val="16"/>
        </w:rPr>
        <w:t xml:space="preserve"> </w:t>
      </w:r>
      <w:r w:rsidRPr="002076D5">
        <w:rPr>
          <w:sz w:val="16"/>
          <w:szCs w:val="16"/>
        </w:rPr>
        <w:t>sí hubo</w:t>
      </w:r>
      <w:r w:rsidRPr="008C3123">
        <w:rPr>
          <w:b/>
          <w:bCs/>
          <w:sz w:val="16"/>
          <w:szCs w:val="16"/>
        </w:rPr>
        <w:t xml:space="preserve"> </w:t>
      </w:r>
      <w:r w:rsidRPr="008C3123">
        <w:rPr>
          <w:sz w:val="16"/>
          <w:szCs w:val="16"/>
        </w:rPr>
        <w:t>un cambio estadísticamente significativo con respecto del ejercicio anterior.</w:t>
      </w:r>
    </w:p>
    <w:p w14:paraId="7150D2AE" w14:textId="77777777" w:rsidR="0051158C" w:rsidRPr="0051158C" w:rsidRDefault="0051158C" w:rsidP="006C6572">
      <w:pPr>
        <w:ind w:left="-570" w:right="-525"/>
        <w:jc w:val="both"/>
        <w:textAlignment w:val="baseline"/>
        <w:rPr>
          <w:b/>
          <w:bCs/>
          <w:sz w:val="12"/>
          <w:szCs w:val="12"/>
        </w:rPr>
      </w:pPr>
    </w:p>
    <w:p w14:paraId="3734E31E" w14:textId="49FEE94A" w:rsidR="006C6572" w:rsidRPr="00EA7E59" w:rsidRDefault="006C6572" w:rsidP="00EA7E59">
      <w:pPr>
        <w:pStyle w:val="Prrafodelista"/>
        <w:ind w:left="150"/>
        <w:jc w:val="both"/>
        <w:textAlignment w:val="baseline"/>
        <w:rPr>
          <w:rFonts w:ascii="Arial Negrita" w:hAnsi="Arial Negrita"/>
        </w:rPr>
      </w:pPr>
      <w:r w:rsidRPr="00EA7E59">
        <w:rPr>
          <w:rFonts w:ascii="Arial Negrita" w:hAnsi="Arial Negrita"/>
          <w:b/>
          <w:bCs/>
        </w:rPr>
        <w:t xml:space="preserve">Bienes o servicios proporcionados por el </w:t>
      </w:r>
      <w:r w:rsidR="008E6DA8" w:rsidRPr="00EA7E59">
        <w:rPr>
          <w:rFonts w:ascii="Arial Negrita" w:hAnsi="Arial Negrita"/>
          <w:b/>
          <w:bCs/>
        </w:rPr>
        <w:t>c</w:t>
      </w:r>
      <w:r w:rsidRPr="00EA7E59">
        <w:rPr>
          <w:rFonts w:ascii="Arial Negrita" w:hAnsi="Arial Negrita"/>
          <w:b/>
          <w:bCs/>
        </w:rPr>
        <w:t>entro</w:t>
      </w:r>
    </w:p>
    <w:p w14:paraId="02F9D117" w14:textId="77777777" w:rsidR="006C6572" w:rsidRPr="00860FF2" w:rsidRDefault="006C6572" w:rsidP="00EA7E59">
      <w:pPr>
        <w:ind w:left="-570"/>
        <w:jc w:val="both"/>
        <w:textAlignment w:val="baseline"/>
        <w:rPr>
          <w:sz w:val="16"/>
          <w:szCs w:val="16"/>
        </w:rPr>
      </w:pPr>
    </w:p>
    <w:p w14:paraId="6DFB651A" w14:textId="05022295" w:rsidR="00154C2B" w:rsidRPr="00154C2B" w:rsidRDefault="00154C2B" w:rsidP="00154C2B">
      <w:pPr>
        <w:ind w:left="-570"/>
        <w:jc w:val="both"/>
        <w:textAlignment w:val="baseline"/>
        <w:rPr>
          <w:lang w:val="es-MX"/>
        </w:rPr>
      </w:pPr>
      <w:r>
        <w:t>D</w:t>
      </w:r>
      <w:r w:rsidRPr="000F3761">
        <w:t>e la población de adolescentes que se encontraba en el S</w:t>
      </w:r>
      <w:r>
        <w:t>IJPA</w:t>
      </w:r>
      <w:r w:rsidRPr="00154C2B">
        <w:rPr>
          <w:lang w:val="es-MX"/>
        </w:rPr>
        <w:t xml:space="preserve"> con medida de internamiento</w:t>
      </w:r>
      <w:r w:rsidR="00E80D12" w:rsidRPr="00E80D12">
        <w:rPr>
          <w:vertAlign w:val="superscript"/>
          <w:lang w:val="es-MX"/>
        </w:rPr>
        <w:t>8</w:t>
      </w:r>
      <w:r w:rsidRPr="00154C2B">
        <w:rPr>
          <w:lang w:val="es-MX"/>
        </w:rPr>
        <w:t xml:space="preserve"> que recibió algún bien o servicio básico por parte del centro de internamiento, 97.4</w:t>
      </w:r>
      <w:r>
        <w:rPr>
          <w:lang w:val="es-MX"/>
        </w:rPr>
        <w:t xml:space="preserve"> </w:t>
      </w:r>
      <w:r w:rsidRPr="00154C2B">
        <w:rPr>
          <w:lang w:val="es-MX"/>
        </w:rPr>
        <w:t xml:space="preserve">% recibió </w:t>
      </w:r>
      <w:r w:rsidRPr="00154C2B">
        <w:rPr>
          <w:i/>
          <w:iCs/>
          <w:lang w:val="es-MX"/>
        </w:rPr>
        <w:t>servicios médicos</w:t>
      </w:r>
      <w:r w:rsidRPr="00154C2B">
        <w:rPr>
          <w:lang w:val="es-MX"/>
        </w:rPr>
        <w:t xml:space="preserve">; seguido de </w:t>
      </w:r>
      <w:r w:rsidRPr="00154C2B">
        <w:rPr>
          <w:i/>
          <w:iCs/>
          <w:lang w:val="es-MX"/>
        </w:rPr>
        <w:t xml:space="preserve">servicios psicológicos </w:t>
      </w:r>
      <w:r w:rsidRPr="00154C2B">
        <w:rPr>
          <w:lang w:val="es-MX"/>
        </w:rPr>
        <w:t xml:space="preserve">con 96.4 por ciento. </w:t>
      </w:r>
    </w:p>
    <w:p w14:paraId="62654838" w14:textId="77777777" w:rsidR="00154C2B" w:rsidRDefault="00154C2B" w:rsidP="00EA7E59">
      <w:pPr>
        <w:ind w:left="-570"/>
        <w:jc w:val="both"/>
        <w:textAlignment w:val="baseline"/>
      </w:pPr>
    </w:p>
    <w:p w14:paraId="6A80F77D" w14:textId="6BF9764C" w:rsidR="0051158C" w:rsidRPr="004344A0" w:rsidRDefault="0051158C" w:rsidP="0051158C">
      <w:pPr>
        <w:ind w:left="-570" w:right="-525"/>
        <w:jc w:val="center"/>
        <w:textAlignment w:val="baseline"/>
      </w:pPr>
      <w:r w:rsidRPr="000C6AEF">
        <w:rPr>
          <w:color w:val="000000"/>
          <w:sz w:val="20"/>
        </w:rPr>
        <w:t xml:space="preserve">Gráfica </w:t>
      </w:r>
      <w:r>
        <w:rPr>
          <w:color w:val="000000"/>
          <w:sz w:val="20"/>
        </w:rPr>
        <w:t>50</w:t>
      </w:r>
    </w:p>
    <w:p w14:paraId="1580D11A" w14:textId="05EFE8ED" w:rsidR="0051158C" w:rsidRDefault="0051158C" w:rsidP="0051158C">
      <w:pPr>
        <w:autoSpaceDE w:val="0"/>
        <w:autoSpaceDN w:val="0"/>
        <w:adjustRightInd w:val="0"/>
        <w:jc w:val="center"/>
        <w:rPr>
          <w:rFonts w:ascii="Arial Negrita" w:hAnsi="Arial Negrita"/>
          <w:b/>
          <w:smallCaps/>
          <w:color w:val="000000"/>
          <w:sz w:val="22"/>
          <w:szCs w:val="18"/>
        </w:rPr>
      </w:pPr>
      <w:r w:rsidRPr="0051158C">
        <w:rPr>
          <w:rFonts w:ascii="Arial Negrita" w:hAnsi="Arial Negrita"/>
          <w:b/>
          <w:smallCaps/>
          <w:color w:val="000000"/>
          <w:sz w:val="22"/>
          <w:szCs w:val="18"/>
        </w:rPr>
        <w:t xml:space="preserve">Bienes o servicios básicos recibidos en el </w:t>
      </w:r>
      <w:r w:rsidR="00C808FD">
        <w:rPr>
          <w:rFonts w:ascii="Arial Negrita" w:hAnsi="Arial Negrita"/>
          <w:b/>
          <w:smallCaps/>
          <w:color w:val="000000"/>
          <w:sz w:val="22"/>
          <w:szCs w:val="18"/>
        </w:rPr>
        <w:t>c</w:t>
      </w:r>
      <w:r w:rsidRPr="0051158C">
        <w:rPr>
          <w:rFonts w:ascii="Arial Negrita" w:hAnsi="Arial Negrita"/>
          <w:b/>
          <w:smallCaps/>
          <w:color w:val="000000"/>
          <w:sz w:val="22"/>
          <w:szCs w:val="18"/>
        </w:rPr>
        <w:t>entro de internamiento</w:t>
      </w:r>
    </w:p>
    <w:p w14:paraId="491BA171" w14:textId="164FBAA7" w:rsidR="0051158C" w:rsidRDefault="0051158C" w:rsidP="0051158C">
      <w:pPr>
        <w:autoSpaceDE w:val="0"/>
        <w:autoSpaceDN w:val="0"/>
        <w:adjustRightInd w:val="0"/>
        <w:jc w:val="center"/>
        <w:rPr>
          <w:sz w:val="18"/>
          <w:szCs w:val="16"/>
          <w:lang w:val="es-ES"/>
        </w:rPr>
      </w:pPr>
      <w:r w:rsidRPr="006C6572">
        <w:rPr>
          <w:sz w:val="18"/>
          <w:szCs w:val="16"/>
          <w:lang w:val="es-ES"/>
        </w:rPr>
        <w:t>(Porcentaje)</w:t>
      </w:r>
    </w:p>
    <w:p w14:paraId="2242EAFB" w14:textId="438DB1EE" w:rsidR="00154C2B" w:rsidRDefault="00154C2B" w:rsidP="00154C2B">
      <w:pPr>
        <w:ind w:left="-570"/>
        <w:jc w:val="center"/>
        <w:textAlignment w:val="baseline"/>
      </w:pPr>
      <w:r>
        <w:rPr>
          <w:noProof/>
        </w:rPr>
        <w:drawing>
          <wp:inline distT="0" distB="0" distL="0" distR="0" wp14:anchorId="1BDE4287" wp14:editId="1801CC0F">
            <wp:extent cx="6225540" cy="1822862"/>
            <wp:effectExtent l="19050" t="19050" r="22860" b="254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4715"/>
                    <a:stretch/>
                  </pic:blipFill>
                  <pic:spPr bwMode="auto">
                    <a:xfrm>
                      <a:off x="0" y="0"/>
                      <a:ext cx="6266430" cy="18348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F609E72" w14:textId="09866F1D" w:rsidR="00154C2B" w:rsidRPr="00154C2B" w:rsidRDefault="00154C2B" w:rsidP="00154C2B">
      <w:pPr>
        <w:ind w:left="-567"/>
        <w:rPr>
          <w:sz w:val="16"/>
          <w:szCs w:val="16"/>
          <w:lang w:val="es-MX"/>
        </w:rPr>
      </w:pPr>
      <w:r w:rsidRPr="00154C2B">
        <w:rPr>
          <w:sz w:val="16"/>
          <w:szCs w:val="16"/>
          <w:vertAlign w:val="superscript"/>
          <w:lang w:val="es-MX"/>
        </w:rPr>
        <w:t>1</w:t>
      </w:r>
      <w:r w:rsidRPr="00154C2B">
        <w:rPr>
          <w:sz w:val="16"/>
          <w:szCs w:val="16"/>
          <w:lang w:val="es-MX"/>
        </w:rPr>
        <w:t xml:space="preserve"> </w:t>
      </w:r>
      <w:r w:rsidR="00E019A1">
        <w:rPr>
          <w:sz w:val="16"/>
          <w:szCs w:val="16"/>
          <w:lang w:val="es-MX"/>
        </w:rPr>
        <w:t xml:space="preserve">    </w:t>
      </w:r>
      <w:proofErr w:type="gramStart"/>
      <w:r w:rsidRPr="00154C2B">
        <w:rPr>
          <w:sz w:val="16"/>
          <w:szCs w:val="16"/>
          <w:lang w:val="es-MX"/>
        </w:rPr>
        <w:t>Se</w:t>
      </w:r>
      <w:proofErr w:type="gramEnd"/>
      <w:r w:rsidRPr="00154C2B">
        <w:rPr>
          <w:sz w:val="16"/>
          <w:szCs w:val="16"/>
          <w:lang w:val="es-MX"/>
        </w:rPr>
        <w:t xml:space="preserve"> relativiza respecto al total de la población de adolescentes en el Sistema </w:t>
      </w:r>
      <w:r w:rsidR="00C808FD">
        <w:rPr>
          <w:sz w:val="16"/>
          <w:szCs w:val="16"/>
          <w:lang w:val="es-MX"/>
        </w:rPr>
        <w:t>I</w:t>
      </w:r>
      <w:r w:rsidRPr="00154C2B">
        <w:rPr>
          <w:sz w:val="16"/>
          <w:szCs w:val="16"/>
          <w:lang w:val="es-MX"/>
        </w:rPr>
        <w:t xml:space="preserve">ntegral de </w:t>
      </w:r>
      <w:r w:rsidR="00C808FD">
        <w:rPr>
          <w:sz w:val="16"/>
          <w:szCs w:val="16"/>
          <w:lang w:val="es-MX"/>
        </w:rPr>
        <w:t>J</w:t>
      </w:r>
      <w:r w:rsidRPr="00154C2B">
        <w:rPr>
          <w:sz w:val="16"/>
          <w:szCs w:val="16"/>
          <w:lang w:val="es-MX"/>
        </w:rPr>
        <w:t xml:space="preserve">usticia </w:t>
      </w:r>
      <w:r w:rsidR="00C808FD">
        <w:rPr>
          <w:sz w:val="16"/>
          <w:szCs w:val="16"/>
          <w:lang w:val="es-MX"/>
        </w:rPr>
        <w:t>P</w:t>
      </w:r>
      <w:r w:rsidRPr="00154C2B">
        <w:rPr>
          <w:sz w:val="16"/>
          <w:szCs w:val="16"/>
          <w:lang w:val="es-MX"/>
        </w:rPr>
        <w:t xml:space="preserve">enal con medida de internamiento.        </w:t>
      </w:r>
    </w:p>
    <w:p w14:paraId="1AF27443" w14:textId="41BF89CD" w:rsidR="008E6DA8" w:rsidRDefault="008E6DA8" w:rsidP="00EA7E59">
      <w:pPr>
        <w:ind w:left="-567"/>
        <w:rPr>
          <w:rFonts w:ascii="Segoe UI" w:hAnsi="Segoe UI" w:cs="Segoe UI"/>
          <w:sz w:val="12"/>
          <w:szCs w:val="12"/>
        </w:rPr>
      </w:pPr>
      <w:r w:rsidRPr="008C3123">
        <w:rPr>
          <w:sz w:val="16"/>
          <w:szCs w:val="16"/>
        </w:rPr>
        <w:t>*</w:t>
      </w:r>
      <w:r w:rsidRPr="008C3123">
        <w:rPr>
          <w:sz w:val="16"/>
          <w:szCs w:val="16"/>
          <w:vertAlign w:val="superscript"/>
        </w:rPr>
        <w:t xml:space="preserve"> </w:t>
      </w:r>
      <w:r>
        <w:rPr>
          <w:sz w:val="16"/>
          <w:szCs w:val="16"/>
          <w:vertAlign w:val="superscript"/>
        </w:rPr>
        <w:t xml:space="preserve">        </w:t>
      </w:r>
      <w:r w:rsidRPr="008C3123">
        <w:rPr>
          <w:sz w:val="16"/>
          <w:szCs w:val="16"/>
        </w:rPr>
        <w:t>En estos casos</w:t>
      </w:r>
      <w:r w:rsidR="00075288">
        <w:rPr>
          <w:sz w:val="16"/>
          <w:szCs w:val="16"/>
        </w:rPr>
        <w:t>,</w:t>
      </w:r>
      <w:r w:rsidRPr="008C3123">
        <w:rPr>
          <w:sz w:val="16"/>
          <w:szCs w:val="16"/>
        </w:rPr>
        <w:t xml:space="preserve"> </w:t>
      </w:r>
      <w:r w:rsidRPr="002076D5">
        <w:rPr>
          <w:sz w:val="16"/>
          <w:szCs w:val="16"/>
        </w:rPr>
        <w:t>sí hubo</w:t>
      </w:r>
      <w:r w:rsidRPr="008C3123">
        <w:rPr>
          <w:b/>
          <w:bCs/>
          <w:sz w:val="16"/>
          <w:szCs w:val="16"/>
        </w:rPr>
        <w:t xml:space="preserve"> </w:t>
      </w:r>
      <w:r w:rsidRPr="008C3123">
        <w:rPr>
          <w:sz w:val="16"/>
          <w:szCs w:val="16"/>
        </w:rPr>
        <w:t>un cambio estadísticamente significativo con respecto del ejercicio anterior.</w:t>
      </w:r>
    </w:p>
    <w:p w14:paraId="19BD8FF1" w14:textId="30A4E7D6" w:rsidR="006C6572" w:rsidRDefault="006C6572" w:rsidP="008E6DA8">
      <w:pPr>
        <w:ind w:left="-567" w:right="-525"/>
        <w:jc w:val="both"/>
        <w:textAlignment w:val="baseline"/>
        <w:rPr>
          <w:sz w:val="16"/>
          <w:szCs w:val="16"/>
        </w:rPr>
      </w:pPr>
      <w:r w:rsidRPr="008C3123">
        <w:rPr>
          <w:sz w:val="16"/>
          <w:szCs w:val="16"/>
        </w:rPr>
        <w:t>ND</w:t>
      </w:r>
      <w:r w:rsidR="008E6DA8">
        <w:rPr>
          <w:sz w:val="16"/>
          <w:szCs w:val="16"/>
        </w:rPr>
        <w:t xml:space="preserve"> </w:t>
      </w:r>
      <w:r w:rsidRPr="008C3123">
        <w:rPr>
          <w:sz w:val="16"/>
          <w:szCs w:val="16"/>
        </w:rPr>
        <w:t xml:space="preserve"> No </w:t>
      </w:r>
      <w:r w:rsidR="008E6DA8">
        <w:rPr>
          <w:sz w:val="16"/>
          <w:szCs w:val="16"/>
        </w:rPr>
        <w:t>d</w:t>
      </w:r>
      <w:r w:rsidRPr="008C3123">
        <w:rPr>
          <w:sz w:val="16"/>
          <w:szCs w:val="16"/>
        </w:rPr>
        <w:t>isponible</w:t>
      </w:r>
    </w:p>
    <w:p w14:paraId="6658313E" w14:textId="6065F675" w:rsidR="008E6DA8" w:rsidRDefault="008E6DA8" w:rsidP="008E6DA8">
      <w:pPr>
        <w:ind w:left="-567" w:right="-525"/>
        <w:jc w:val="both"/>
        <w:textAlignment w:val="baseline"/>
        <w:rPr>
          <w:rFonts w:ascii="Segoe UI" w:hAnsi="Segoe UI" w:cs="Segoe UI"/>
          <w:sz w:val="12"/>
          <w:szCs w:val="12"/>
        </w:rPr>
      </w:pPr>
    </w:p>
    <w:p w14:paraId="42ACC5AA" w14:textId="5E6A3566" w:rsidR="008E6DA8" w:rsidRDefault="008E6DA8" w:rsidP="008E6DA8">
      <w:pPr>
        <w:ind w:left="-567" w:right="-525"/>
        <w:jc w:val="both"/>
        <w:textAlignment w:val="baseline"/>
        <w:rPr>
          <w:rFonts w:ascii="Segoe UI" w:hAnsi="Segoe UI" w:cs="Segoe UI"/>
          <w:sz w:val="12"/>
          <w:szCs w:val="12"/>
        </w:rPr>
      </w:pPr>
    </w:p>
    <w:p w14:paraId="64A6CBEF" w14:textId="45A528E5" w:rsidR="006C6572" w:rsidRPr="0051158C" w:rsidRDefault="008379C2" w:rsidP="0051158C">
      <w:pPr>
        <w:autoSpaceDE w:val="0"/>
        <w:autoSpaceDN w:val="0"/>
        <w:adjustRightInd w:val="0"/>
        <w:ind w:left="-567"/>
        <w:jc w:val="both"/>
        <w:rPr>
          <w:rFonts w:ascii="Arial Negrita" w:hAnsi="Arial Negrita"/>
          <w:b/>
          <w:bCs/>
          <w:smallCaps/>
          <w:color w:val="000000" w:themeColor="text1"/>
          <w:lang w:val="es-ES"/>
        </w:rPr>
      </w:pPr>
      <w:r w:rsidRPr="0051158C">
        <w:rPr>
          <w:rFonts w:ascii="Arial Negrita" w:hAnsi="Arial Negrita"/>
          <w:b/>
          <w:bCs/>
          <w:smallCaps/>
          <w:color w:val="000000" w:themeColor="text1"/>
          <w:lang w:val="es-ES"/>
        </w:rPr>
        <w:t xml:space="preserve">vida en </w:t>
      </w:r>
      <w:r>
        <w:rPr>
          <w:rFonts w:ascii="Arial Negrita" w:hAnsi="Arial Negrita"/>
          <w:b/>
          <w:bCs/>
          <w:smallCaps/>
          <w:color w:val="000000" w:themeColor="text1"/>
          <w:lang w:val="es-ES"/>
        </w:rPr>
        <w:t xml:space="preserve">el </w:t>
      </w:r>
      <w:r w:rsidRPr="0051158C">
        <w:rPr>
          <w:rFonts w:ascii="Arial Negrita" w:hAnsi="Arial Negrita"/>
          <w:b/>
          <w:bCs/>
          <w:smallCaps/>
          <w:color w:val="000000" w:themeColor="text1"/>
          <w:lang w:val="es-ES"/>
        </w:rPr>
        <w:t>centro de internamiento</w:t>
      </w:r>
    </w:p>
    <w:p w14:paraId="6DEA87DB" w14:textId="77777777" w:rsidR="006C6572" w:rsidRPr="00860FF2" w:rsidRDefault="006C6572" w:rsidP="00EA7E59">
      <w:pPr>
        <w:ind w:left="-570"/>
        <w:jc w:val="both"/>
        <w:textAlignment w:val="baseline"/>
      </w:pPr>
    </w:p>
    <w:p w14:paraId="596ADC4F" w14:textId="77777777" w:rsidR="006C6572" w:rsidRPr="00EA7E59" w:rsidRDefault="006C6572" w:rsidP="00EA7E59">
      <w:pPr>
        <w:pStyle w:val="Prrafodelista"/>
        <w:ind w:left="150"/>
        <w:jc w:val="both"/>
        <w:textAlignment w:val="baseline"/>
        <w:rPr>
          <w:rFonts w:ascii="Arial Negrita" w:hAnsi="Arial Negrita"/>
        </w:rPr>
      </w:pPr>
      <w:r w:rsidRPr="00EA7E59">
        <w:rPr>
          <w:rFonts w:ascii="Arial Negrita" w:hAnsi="Arial Negrita"/>
          <w:b/>
          <w:bCs/>
        </w:rPr>
        <w:t>Separación entre adolescentes con medida de sanción y con medida cautelar de internamiento preventivo</w:t>
      </w:r>
    </w:p>
    <w:p w14:paraId="7392B75C" w14:textId="77777777" w:rsidR="006C6572" w:rsidRPr="00B3543A" w:rsidRDefault="006C6572" w:rsidP="00EA7E59">
      <w:pPr>
        <w:ind w:left="-570"/>
        <w:jc w:val="both"/>
        <w:textAlignment w:val="baseline"/>
        <w:rPr>
          <w:sz w:val="16"/>
          <w:szCs w:val="16"/>
          <w:lang w:val="es-ES"/>
        </w:rPr>
      </w:pPr>
    </w:p>
    <w:p w14:paraId="59F2E5D5" w14:textId="20C9FAF1" w:rsidR="00810006" w:rsidRDefault="008E6DA8" w:rsidP="008E6DA8">
      <w:pPr>
        <w:ind w:left="-570"/>
        <w:jc w:val="both"/>
        <w:textAlignment w:val="baseline"/>
      </w:pPr>
      <w:r>
        <w:t>D</w:t>
      </w:r>
      <w:r w:rsidRPr="000F3761">
        <w:t>e la población de adolescentes que se encontraba en el S</w:t>
      </w:r>
      <w:r>
        <w:t>IJPA,</w:t>
      </w:r>
      <w:r w:rsidRPr="000F3761">
        <w:t xml:space="preserve"> </w:t>
      </w:r>
      <w:r w:rsidR="006C6572" w:rsidRPr="000F3761">
        <w:t>71.9</w:t>
      </w:r>
      <w:r w:rsidR="00955E2F" w:rsidRPr="000F3761">
        <w:t xml:space="preserve"> %</w:t>
      </w:r>
      <w:r w:rsidR="006C6572" w:rsidRPr="000F3761">
        <w:t xml:space="preserve"> identificó algún tipo de </w:t>
      </w:r>
      <w:r w:rsidR="006C6572" w:rsidRPr="000F3761">
        <w:rPr>
          <w:i/>
          <w:iCs/>
        </w:rPr>
        <w:t>separación</w:t>
      </w:r>
      <w:r w:rsidR="00384D07">
        <w:t>,</w:t>
      </w:r>
      <w:r w:rsidR="006C6572" w:rsidRPr="000F3761">
        <w:rPr>
          <w:i/>
          <w:iCs/>
        </w:rPr>
        <w:t xml:space="preserve"> </w:t>
      </w:r>
      <w:r w:rsidR="006C6572" w:rsidRPr="000F3761">
        <w:t xml:space="preserve">por parte del </w:t>
      </w:r>
      <w:r>
        <w:t>c</w:t>
      </w:r>
      <w:r w:rsidR="006C6572" w:rsidRPr="000F3761">
        <w:t xml:space="preserve">entro de internamiento, entre </w:t>
      </w:r>
      <w:r w:rsidR="00976101">
        <w:t xml:space="preserve">quienes </w:t>
      </w:r>
      <w:r w:rsidR="00574C16">
        <w:t xml:space="preserve">contaban </w:t>
      </w:r>
      <w:r w:rsidR="006C6572" w:rsidRPr="000F3761">
        <w:t xml:space="preserve">con </w:t>
      </w:r>
      <w:r w:rsidR="006C6572" w:rsidRPr="000F3761">
        <w:rPr>
          <w:i/>
          <w:iCs/>
        </w:rPr>
        <w:t xml:space="preserve">medida de sanción </w:t>
      </w:r>
      <w:r w:rsidR="006C6572" w:rsidRPr="000F3761">
        <w:t xml:space="preserve">y </w:t>
      </w:r>
      <w:r w:rsidR="005014EB">
        <w:t xml:space="preserve">quienes </w:t>
      </w:r>
      <w:r w:rsidR="003C063A">
        <w:t xml:space="preserve">contaban con </w:t>
      </w:r>
      <w:r w:rsidR="005014EB">
        <w:t>una</w:t>
      </w:r>
      <w:r w:rsidR="006C6572" w:rsidRPr="000F3761">
        <w:t xml:space="preserve"> </w:t>
      </w:r>
      <w:r w:rsidR="006C6572" w:rsidRPr="000F3761">
        <w:rPr>
          <w:i/>
          <w:iCs/>
        </w:rPr>
        <w:t>cautelar de internamiento preventivo</w:t>
      </w:r>
      <w:r w:rsidR="006C6572" w:rsidRPr="000F3761">
        <w:t>.</w:t>
      </w:r>
    </w:p>
    <w:p w14:paraId="1BF97F2D" w14:textId="77777777" w:rsidR="00351EF6" w:rsidRPr="00711ED5" w:rsidRDefault="00351EF6" w:rsidP="00EA7E59">
      <w:pPr>
        <w:ind w:left="-570"/>
        <w:jc w:val="both"/>
        <w:textAlignment w:val="baseline"/>
        <w:rPr>
          <w:sz w:val="14"/>
          <w:szCs w:val="14"/>
        </w:rPr>
      </w:pPr>
    </w:p>
    <w:p w14:paraId="3F273E11" w14:textId="2D380A61" w:rsidR="00540501" w:rsidRPr="000C6AEF" w:rsidRDefault="00540501" w:rsidP="00EA7E59">
      <w:pPr>
        <w:ind w:left="-570"/>
        <w:jc w:val="center"/>
        <w:textAlignment w:val="baseline"/>
        <w:rPr>
          <w:bCs/>
          <w:color w:val="000000"/>
          <w:sz w:val="20"/>
          <w:szCs w:val="16"/>
        </w:rPr>
      </w:pPr>
      <w:r w:rsidRPr="000C6AEF">
        <w:rPr>
          <w:bCs/>
          <w:color w:val="000000"/>
          <w:sz w:val="20"/>
          <w:szCs w:val="16"/>
        </w:rPr>
        <w:t>Mapa 1</w:t>
      </w:r>
    </w:p>
    <w:p w14:paraId="5F84D6F5" w14:textId="7FACA8B8" w:rsidR="00540501" w:rsidRPr="00806B0B" w:rsidRDefault="00540501" w:rsidP="00EA7E59">
      <w:pPr>
        <w:keepNext/>
        <w:keepLines/>
        <w:autoSpaceDE w:val="0"/>
        <w:autoSpaceDN w:val="0"/>
        <w:adjustRightInd w:val="0"/>
        <w:ind w:left="-567"/>
        <w:jc w:val="center"/>
        <w:rPr>
          <w:rFonts w:ascii="Arial Negrita" w:hAnsi="Arial Negrita"/>
          <w:b/>
          <w:bCs/>
          <w:smallCaps/>
          <w:color w:val="000000"/>
          <w:sz w:val="22"/>
          <w:szCs w:val="16"/>
        </w:rPr>
      </w:pPr>
      <w:r>
        <w:rPr>
          <w:rFonts w:ascii="Arial Negrita" w:hAnsi="Arial Negrita"/>
          <w:b/>
          <w:smallCaps/>
          <w:color w:val="000000"/>
          <w:sz w:val="22"/>
          <w:szCs w:val="18"/>
        </w:rPr>
        <w:t>Población que identific</w:t>
      </w:r>
      <w:r>
        <w:rPr>
          <w:rFonts w:ascii="Arial Negrita" w:hAnsi="Arial Negrita" w:hint="eastAsia"/>
          <w:b/>
          <w:smallCaps/>
          <w:color w:val="000000"/>
          <w:sz w:val="22"/>
          <w:szCs w:val="18"/>
        </w:rPr>
        <w:t>ó</w:t>
      </w:r>
      <w:r>
        <w:rPr>
          <w:rFonts w:ascii="Arial Negrita" w:hAnsi="Arial Negrita"/>
          <w:b/>
          <w:smallCaps/>
          <w:color w:val="000000"/>
          <w:sz w:val="22"/>
          <w:szCs w:val="18"/>
        </w:rPr>
        <w:t xml:space="preserve"> </w:t>
      </w:r>
      <w:r w:rsidRPr="00540501">
        <w:rPr>
          <w:rFonts w:ascii="Arial Negrita" w:hAnsi="Arial Negrita"/>
          <w:b/>
          <w:smallCaps/>
          <w:color w:val="000000"/>
          <w:sz w:val="22"/>
          <w:szCs w:val="18"/>
        </w:rPr>
        <w:t xml:space="preserve">algún tipo de separación por parte del </w:t>
      </w:r>
      <w:r w:rsidR="008E6DA8">
        <w:rPr>
          <w:rFonts w:ascii="Arial Negrita" w:hAnsi="Arial Negrita"/>
          <w:b/>
          <w:smallCaps/>
          <w:color w:val="000000"/>
          <w:sz w:val="22"/>
          <w:szCs w:val="18"/>
        </w:rPr>
        <w:t>c</w:t>
      </w:r>
      <w:r w:rsidRPr="00540501">
        <w:rPr>
          <w:rFonts w:ascii="Arial Negrita" w:hAnsi="Arial Negrita"/>
          <w:b/>
          <w:smallCaps/>
          <w:color w:val="000000"/>
          <w:sz w:val="22"/>
          <w:szCs w:val="18"/>
        </w:rPr>
        <w:t>entro de internamiento, entre adolescentes que cuentan con medida de sanción y medida cautelar de internamiento preventivo</w:t>
      </w:r>
    </w:p>
    <w:p w14:paraId="1A941CF2" w14:textId="1E9CB8E4" w:rsidR="00540501" w:rsidRDefault="00540501" w:rsidP="00EA7E59">
      <w:pPr>
        <w:ind w:left="-570"/>
        <w:jc w:val="center"/>
        <w:textAlignment w:val="baseline"/>
      </w:pPr>
      <w:r w:rsidRPr="00254424">
        <w:rPr>
          <w:sz w:val="18"/>
          <w:szCs w:val="16"/>
          <w:lang w:val="es-ES"/>
        </w:rPr>
        <w:t>(Porcentaje)</w:t>
      </w:r>
    </w:p>
    <w:p w14:paraId="1FD19B5F" w14:textId="135C44FD" w:rsidR="00BB5514" w:rsidRPr="00B3543A" w:rsidRDefault="00711ED5" w:rsidP="00711ED5">
      <w:pPr>
        <w:ind w:left="-570" w:right="-525"/>
        <w:jc w:val="center"/>
        <w:textAlignment w:val="baseline"/>
        <w:rPr>
          <w:b/>
          <w:bCs/>
          <w:sz w:val="16"/>
          <w:szCs w:val="16"/>
        </w:rPr>
      </w:pPr>
      <w:r>
        <w:rPr>
          <w:b/>
          <w:bCs/>
          <w:noProof/>
          <w:sz w:val="16"/>
          <w:szCs w:val="16"/>
        </w:rPr>
        <w:drawing>
          <wp:inline distT="0" distB="0" distL="0" distR="0" wp14:anchorId="2E9802CA" wp14:editId="2D4BD063">
            <wp:extent cx="5979795" cy="2484408"/>
            <wp:effectExtent l="19050" t="19050" r="20955" b="1143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615" b="3236"/>
                    <a:stretch/>
                  </pic:blipFill>
                  <pic:spPr bwMode="auto">
                    <a:xfrm>
                      <a:off x="0" y="0"/>
                      <a:ext cx="6000347" cy="249294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CCC73D" w14:textId="77777777" w:rsidR="00E019A1" w:rsidRDefault="00E019A1" w:rsidP="00EA7E59">
      <w:pPr>
        <w:pStyle w:val="Prrafodelista"/>
        <w:ind w:left="150"/>
        <w:jc w:val="both"/>
        <w:textAlignment w:val="baseline"/>
        <w:rPr>
          <w:rFonts w:ascii="Arial Negrita" w:hAnsi="Arial Negrita"/>
          <w:b/>
          <w:bCs/>
        </w:rPr>
      </w:pPr>
    </w:p>
    <w:p w14:paraId="032ECF77" w14:textId="508621D5" w:rsidR="006C6572" w:rsidRPr="00EA7E59" w:rsidRDefault="006C6572" w:rsidP="00EA7E59">
      <w:pPr>
        <w:pStyle w:val="Prrafodelista"/>
        <w:ind w:left="150"/>
        <w:jc w:val="both"/>
        <w:textAlignment w:val="baseline"/>
        <w:rPr>
          <w:rFonts w:ascii="Arial Negrita" w:hAnsi="Arial Negrita"/>
        </w:rPr>
      </w:pPr>
      <w:r w:rsidRPr="00EA7E59">
        <w:rPr>
          <w:rFonts w:ascii="Arial Negrita" w:hAnsi="Arial Negrita"/>
          <w:b/>
          <w:bCs/>
        </w:rPr>
        <w:t xml:space="preserve">Talleres para aprender un oficio </w:t>
      </w:r>
    </w:p>
    <w:p w14:paraId="35D9C945" w14:textId="77777777" w:rsidR="006C6572" w:rsidRPr="004F11FE" w:rsidRDefault="006C6572" w:rsidP="00BB5514">
      <w:pPr>
        <w:ind w:left="-570"/>
        <w:jc w:val="both"/>
        <w:textAlignment w:val="baseline"/>
        <w:rPr>
          <w:sz w:val="6"/>
          <w:szCs w:val="6"/>
          <w:lang w:val="es-ES"/>
        </w:rPr>
      </w:pPr>
    </w:p>
    <w:p w14:paraId="7F0B2904" w14:textId="155C9207" w:rsidR="006C6572" w:rsidRPr="000F3761" w:rsidRDefault="006C6572" w:rsidP="00BB5514">
      <w:pPr>
        <w:ind w:left="-570"/>
        <w:jc w:val="both"/>
        <w:textAlignment w:val="baseline"/>
        <w:rPr>
          <w:bCs/>
        </w:rPr>
      </w:pPr>
      <w:r w:rsidRPr="000F3761">
        <w:rPr>
          <w:lang w:val="es-ES"/>
        </w:rPr>
        <w:t>De</w:t>
      </w:r>
      <w:r w:rsidRPr="000F3761">
        <w:t xml:space="preserve"> la población de adolescentes en el S</w:t>
      </w:r>
      <w:r w:rsidR="00BB5514">
        <w:t>IJPA</w:t>
      </w:r>
      <w:r w:rsidR="00131FB0">
        <w:t>,</w:t>
      </w:r>
      <w:r w:rsidRPr="000F3761">
        <w:t xml:space="preserve"> con medida de internamiento</w:t>
      </w:r>
      <w:r w:rsidR="00131FB0">
        <w:t>,</w:t>
      </w:r>
      <w:r w:rsidRPr="000F3761">
        <w:t xml:space="preserve"> que realizó actividades socioeducativas, </w:t>
      </w:r>
      <w:r w:rsidRPr="000F3761">
        <w:rPr>
          <w:bCs/>
        </w:rPr>
        <w:t>77.3</w:t>
      </w:r>
      <w:r w:rsidR="00955E2F" w:rsidRPr="000F3761">
        <w:rPr>
          <w:bCs/>
        </w:rPr>
        <w:t xml:space="preserve"> %</w:t>
      </w:r>
      <w:r w:rsidRPr="000F3761">
        <w:t xml:space="preserve"> acudió a algún taller para aprender un oficio. De</w:t>
      </w:r>
      <w:r w:rsidR="00AD3048">
        <w:t xml:space="preserve"> este porcentaje, </w:t>
      </w:r>
      <w:r w:rsidRPr="000F3761">
        <w:rPr>
          <w:bCs/>
        </w:rPr>
        <w:t>29.6</w:t>
      </w:r>
      <w:r w:rsidR="00955E2F" w:rsidRPr="000F3761">
        <w:rPr>
          <w:bCs/>
        </w:rPr>
        <w:t xml:space="preserve"> %</w:t>
      </w:r>
      <w:r w:rsidRPr="000F3761">
        <w:t xml:space="preserve"> a</w:t>
      </w:r>
      <w:r w:rsidR="00BB5514">
        <w:t>sistió</w:t>
      </w:r>
      <w:r w:rsidRPr="000F3761">
        <w:t xml:space="preserve"> al taller de </w:t>
      </w:r>
      <w:r w:rsidRPr="000F3761">
        <w:rPr>
          <w:bCs/>
          <w:i/>
          <w:iCs/>
        </w:rPr>
        <w:t>diseño y fabricación de muebles y otros artículos de madera</w:t>
      </w:r>
      <w:r w:rsidR="005B287D">
        <w:t xml:space="preserve"> y</w:t>
      </w:r>
      <w:r w:rsidRPr="000F3761">
        <w:t xml:space="preserve"> </w:t>
      </w:r>
      <w:r w:rsidRPr="000F3761">
        <w:rPr>
          <w:bCs/>
        </w:rPr>
        <w:t>21</w:t>
      </w:r>
      <w:r w:rsidR="00955E2F" w:rsidRPr="000F3761">
        <w:rPr>
          <w:bCs/>
        </w:rPr>
        <w:t>.0 %</w:t>
      </w:r>
      <w:r w:rsidRPr="000F3761">
        <w:t xml:space="preserve"> tomó el taller de </w:t>
      </w:r>
      <w:r w:rsidRPr="000F3761">
        <w:rPr>
          <w:bCs/>
          <w:i/>
          <w:iCs/>
        </w:rPr>
        <w:t>producción de alimentos</w:t>
      </w:r>
      <w:r w:rsidRPr="000F3761">
        <w:t>.</w:t>
      </w:r>
      <w:r w:rsidRPr="000F3761">
        <w:rPr>
          <w:bCs/>
        </w:rPr>
        <w:t xml:space="preserve"> </w:t>
      </w:r>
    </w:p>
    <w:p w14:paraId="1D3DF0F9" w14:textId="77777777" w:rsidR="00BB5514" w:rsidRPr="00810006" w:rsidRDefault="00BB5514" w:rsidP="004F11FE">
      <w:pPr>
        <w:ind w:right="-525"/>
        <w:textAlignment w:val="baseline"/>
        <w:rPr>
          <w:color w:val="000000"/>
          <w:sz w:val="12"/>
          <w:szCs w:val="16"/>
        </w:rPr>
      </w:pPr>
    </w:p>
    <w:p w14:paraId="7F554CE8" w14:textId="438E30D0" w:rsidR="00810006" w:rsidRPr="004344A0" w:rsidRDefault="00810006" w:rsidP="00810006">
      <w:pPr>
        <w:ind w:left="-570" w:right="-525"/>
        <w:jc w:val="center"/>
        <w:textAlignment w:val="baseline"/>
      </w:pPr>
      <w:r w:rsidRPr="000C6AEF">
        <w:rPr>
          <w:color w:val="000000"/>
          <w:sz w:val="20"/>
        </w:rPr>
        <w:t xml:space="preserve">Gráfica </w:t>
      </w:r>
      <w:r>
        <w:rPr>
          <w:color w:val="000000"/>
          <w:sz w:val="20"/>
        </w:rPr>
        <w:t>51</w:t>
      </w:r>
    </w:p>
    <w:tbl>
      <w:tblPr>
        <w:tblStyle w:val="Tablaconcuadrcula"/>
        <w:tblW w:w="991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673"/>
      </w:tblGrid>
      <w:tr w:rsidR="00711ED5" w14:paraId="40B8B87A" w14:textId="77777777" w:rsidTr="004F11FE">
        <w:tc>
          <w:tcPr>
            <w:tcW w:w="5245" w:type="dxa"/>
          </w:tcPr>
          <w:p w14:paraId="68F315A5" w14:textId="1465DBBB" w:rsidR="00711ED5" w:rsidRDefault="00711ED5" w:rsidP="000A3857">
            <w:pPr>
              <w:autoSpaceDE w:val="0"/>
              <w:autoSpaceDN w:val="0"/>
              <w:adjustRightInd w:val="0"/>
              <w:jc w:val="center"/>
              <w:rPr>
                <w:b/>
                <w:smallCaps/>
                <w:color w:val="000000"/>
                <w:sz w:val="22"/>
                <w:szCs w:val="22"/>
              </w:rPr>
            </w:pPr>
            <w:r>
              <w:rPr>
                <w:b/>
                <w:smallCaps/>
                <w:color w:val="000000"/>
                <w:sz w:val="22"/>
                <w:szCs w:val="22"/>
              </w:rPr>
              <w:t>Acudió a algún taller para aprender un oficio</w:t>
            </w:r>
            <w:r w:rsidRPr="007F668C">
              <w:rPr>
                <w:color w:val="000000"/>
                <w:sz w:val="18"/>
                <w:szCs w:val="18"/>
              </w:rPr>
              <w:t xml:space="preserve"> (Porcentaje)</w:t>
            </w:r>
          </w:p>
        </w:tc>
        <w:tc>
          <w:tcPr>
            <w:tcW w:w="4673" w:type="dxa"/>
          </w:tcPr>
          <w:p w14:paraId="278BB2E9" w14:textId="00A49D1D" w:rsidR="00711ED5" w:rsidRDefault="00711ED5" w:rsidP="000A3857">
            <w:pPr>
              <w:autoSpaceDE w:val="0"/>
              <w:autoSpaceDN w:val="0"/>
              <w:adjustRightInd w:val="0"/>
              <w:jc w:val="center"/>
              <w:rPr>
                <w:color w:val="000000"/>
                <w:sz w:val="18"/>
                <w:szCs w:val="18"/>
              </w:rPr>
            </w:pPr>
            <w:r>
              <w:rPr>
                <w:b/>
                <w:smallCaps/>
                <w:color w:val="000000"/>
                <w:sz w:val="22"/>
                <w:szCs w:val="22"/>
              </w:rPr>
              <w:t>Tipos de taller para aprender un oficio</w:t>
            </w:r>
          </w:p>
          <w:p w14:paraId="163314FC" w14:textId="29972C50" w:rsidR="00711ED5" w:rsidRDefault="00711ED5" w:rsidP="000A3857">
            <w:pPr>
              <w:autoSpaceDE w:val="0"/>
              <w:autoSpaceDN w:val="0"/>
              <w:adjustRightInd w:val="0"/>
              <w:jc w:val="center"/>
              <w:rPr>
                <w:b/>
                <w:smallCaps/>
                <w:color w:val="000000"/>
                <w:sz w:val="22"/>
                <w:szCs w:val="22"/>
              </w:rPr>
            </w:pPr>
            <w:r w:rsidRPr="007F668C">
              <w:rPr>
                <w:color w:val="000000"/>
                <w:sz w:val="18"/>
                <w:szCs w:val="18"/>
              </w:rPr>
              <w:t>(Porcentaje)</w:t>
            </w:r>
          </w:p>
        </w:tc>
      </w:tr>
    </w:tbl>
    <w:p w14:paraId="1F5142A4" w14:textId="77B3EEC0" w:rsidR="00711ED5" w:rsidRDefault="00711ED5" w:rsidP="00EA7E59">
      <w:pPr>
        <w:ind w:left="-570"/>
        <w:jc w:val="center"/>
        <w:textAlignment w:val="baseline"/>
        <w:rPr>
          <w:lang w:val="es-ES"/>
        </w:rPr>
      </w:pPr>
      <w:r>
        <w:rPr>
          <w:noProof/>
          <w:lang w:val="es-ES"/>
        </w:rPr>
        <w:drawing>
          <wp:inline distT="0" distB="0" distL="0" distR="0" wp14:anchorId="6C32CBA3" wp14:editId="3709C448">
            <wp:extent cx="5382895" cy="1725283"/>
            <wp:effectExtent l="19050" t="19050" r="8255" b="2794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5156"/>
                    <a:stretch/>
                  </pic:blipFill>
                  <pic:spPr bwMode="auto">
                    <a:xfrm>
                      <a:off x="0" y="0"/>
                      <a:ext cx="5481481" cy="175688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A97B36" w14:textId="710EEB18" w:rsidR="006C6572" w:rsidRDefault="006C6572" w:rsidP="00E019A1">
      <w:pPr>
        <w:ind w:left="-570" w:right="-525" w:firstLine="712"/>
        <w:jc w:val="both"/>
        <w:textAlignment w:val="baseline"/>
        <w:rPr>
          <w:sz w:val="16"/>
          <w:szCs w:val="16"/>
        </w:rPr>
      </w:pPr>
      <w:r w:rsidRPr="008C3123">
        <w:rPr>
          <w:sz w:val="16"/>
          <w:szCs w:val="16"/>
        </w:rPr>
        <w:t>*</w:t>
      </w:r>
      <w:r w:rsidRPr="008C3123">
        <w:rPr>
          <w:sz w:val="16"/>
          <w:szCs w:val="16"/>
          <w:vertAlign w:val="superscript"/>
        </w:rPr>
        <w:t xml:space="preserve"> </w:t>
      </w:r>
      <w:r w:rsidRPr="008C3123">
        <w:rPr>
          <w:sz w:val="16"/>
          <w:szCs w:val="16"/>
        </w:rPr>
        <w:t>En estos casos</w:t>
      </w:r>
      <w:r w:rsidR="00893435">
        <w:rPr>
          <w:sz w:val="16"/>
          <w:szCs w:val="16"/>
        </w:rPr>
        <w:t>,</w:t>
      </w:r>
      <w:r w:rsidRPr="008C3123">
        <w:rPr>
          <w:sz w:val="16"/>
          <w:szCs w:val="16"/>
        </w:rPr>
        <w:t xml:space="preserve"> </w:t>
      </w:r>
      <w:r w:rsidR="003C21DA" w:rsidRPr="002076D5">
        <w:rPr>
          <w:sz w:val="16"/>
          <w:szCs w:val="16"/>
        </w:rPr>
        <w:t>sí hubo</w:t>
      </w:r>
      <w:r w:rsidRPr="002076D5">
        <w:rPr>
          <w:sz w:val="16"/>
          <w:szCs w:val="16"/>
        </w:rPr>
        <w:t xml:space="preserve"> </w:t>
      </w:r>
      <w:r w:rsidRPr="008C3123">
        <w:rPr>
          <w:sz w:val="16"/>
          <w:szCs w:val="16"/>
        </w:rPr>
        <w:t>un cambio estadísticamente significativo con respecto del ejercicio anterior.</w:t>
      </w:r>
    </w:p>
    <w:p w14:paraId="4547C515" w14:textId="77777777" w:rsidR="00E019A1" w:rsidRDefault="00E019A1" w:rsidP="00EA7E59">
      <w:pPr>
        <w:pStyle w:val="Prrafodelista"/>
        <w:ind w:left="150" w:right="-525"/>
        <w:jc w:val="both"/>
        <w:textAlignment w:val="baseline"/>
        <w:rPr>
          <w:rFonts w:ascii="Arial Negrita" w:hAnsi="Arial Negrita"/>
          <w:b/>
          <w:bCs/>
        </w:rPr>
      </w:pPr>
    </w:p>
    <w:p w14:paraId="3891C4FB" w14:textId="4BD1A8DB" w:rsidR="006C6572" w:rsidRPr="00EA7E59" w:rsidRDefault="006C6572" w:rsidP="00EA7E59">
      <w:pPr>
        <w:pStyle w:val="Prrafodelista"/>
        <w:ind w:left="150" w:right="-525"/>
        <w:jc w:val="both"/>
        <w:textAlignment w:val="baseline"/>
        <w:rPr>
          <w:rFonts w:ascii="Arial Negrita" w:hAnsi="Arial Negrita"/>
          <w:b/>
          <w:bCs/>
        </w:rPr>
      </w:pPr>
      <w:r w:rsidRPr="00EA7E59">
        <w:rPr>
          <w:rFonts w:ascii="Arial Negrita" w:hAnsi="Arial Negrita"/>
          <w:b/>
          <w:bCs/>
        </w:rPr>
        <w:t>Plan individualizado</w:t>
      </w:r>
    </w:p>
    <w:p w14:paraId="4B3EB4FD" w14:textId="77777777" w:rsidR="006C6572" w:rsidRPr="00701921" w:rsidRDefault="006C6572" w:rsidP="006C6572">
      <w:pPr>
        <w:ind w:left="-570" w:right="-525"/>
        <w:jc w:val="both"/>
        <w:textAlignment w:val="baseline"/>
        <w:rPr>
          <w:sz w:val="16"/>
          <w:szCs w:val="16"/>
        </w:rPr>
      </w:pPr>
    </w:p>
    <w:p w14:paraId="3FB225A7" w14:textId="48C74BB0" w:rsidR="006C6572" w:rsidRDefault="00BB5514" w:rsidP="00BB5514">
      <w:pPr>
        <w:ind w:left="-570"/>
        <w:jc w:val="both"/>
        <w:textAlignment w:val="baseline"/>
      </w:pPr>
      <w:r>
        <w:t>D</w:t>
      </w:r>
      <w:r w:rsidRPr="000F3761">
        <w:t>e la población de adolescentes en el S</w:t>
      </w:r>
      <w:r>
        <w:t>IJPA</w:t>
      </w:r>
      <w:r w:rsidRPr="000F3761">
        <w:t xml:space="preserve"> con medida de internamiento</w:t>
      </w:r>
      <w:r w:rsidR="006C6572" w:rsidRPr="000F3761">
        <w:t xml:space="preserve">, </w:t>
      </w:r>
      <w:r w:rsidR="006C6572" w:rsidRPr="000F3761">
        <w:rPr>
          <w:bCs/>
        </w:rPr>
        <w:t>83</w:t>
      </w:r>
      <w:r w:rsidR="00955E2F" w:rsidRPr="000F3761">
        <w:rPr>
          <w:bCs/>
        </w:rPr>
        <w:t>.0 %</w:t>
      </w:r>
      <w:r w:rsidR="006C6572" w:rsidRPr="000F3761">
        <w:rPr>
          <w:bCs/>
        </w:rPr>
        <w:t xml:space="preserve"> </w:t>
      </w:r>
      <w:r w:rsidR="006C6572" w:rsidRPr="000F3761">
        <w:t xml:space="preserve">conocía su </w:t>
      </w:r>
      <w:r>
        <w:rPr>
          <w:bCs/>
          <w:i/>
          <w:iCs/>
        </w:rPr>
        <w:t>P</w:t>
      </w:r>
      <w:r w:rsidR="006C6572" w:rsidRPr="000F3761">
        <w:rPr>
          <w:bCs/>
          <w:i/>
          <w:iCs/>
        </w:rPr>
        <w:t xml:space="preserve">lan </w:t>
      </w:r>
      <w:r>
        <w:rPr>
          <w:bCs/>
          <w:i/>
          <w:iCs/>
        </w:rPr>
        <w:t>i</w:t>
      </w:r>
      <w:r w:rsidR="006C6572" w:rsidRPr="000F3761">
        <w:rPr>
          <w:bCs/>
          <w:i/>
          <w:iCs/>
        </w:rPr>
        <w:t>ndividualizado</w:t>
      </w:r>
      <w:r w:rsidR="00D96A69" w:rsidRPr="00EA7E59">
        <w:rPr>
          <w:bCs/>
        </w:rPr>
        <w:t>:</w:t>
      </w:r>
      <w:r w:rsidR="00D96A69">
        <w:t xml:space="preserve"> </w:t>
      </w:r>
      <w:r w:rsidR="006C6572" w:rsidRPr="000F3761">
        <w:rPr>
          <w:bCs/>
        </w:rPr>
        <w:t>96</w:t>
      </w:r>
      <w:r w:rsidR="00955E2F" w:rsidRPr="000F3761">
        <w:rPr>
          <w:bCs/>
        </w:rPr>
        <w:t>.0 %</w:t>
      </w:r>
      <w:r w:rsidR="006C6572" w:rsidRPr="000F3761">
        <w:t xml:space="preserve"> estaba </w:t>
      </w:r>
      <w:r w:rsidR="006C6572" w:rsidRPr="000F3761">
        <w:rPr>
          <w:bCs/>
          <w:i/>
          <w:iCs/>
        </w:rPr>
        <w:t xml:space="preserve">de acuerdo </w:t>
      </w:r>
      <w:r w:rsidR="006C6572" w:rsidRPr="000F3761">
        <w:t xml:space="preserve">con </w:t>
      </w:r>
      <w:r>
        <w:t>e</w:t>
      </w:r>
      <w:r w:rsidR="006C6572" w:rsidRPr="000F3761">
        <w:t>ste.</w:t>
      </w:r>
    </w:p>
    <w:p w14:paraId="20AF7BC7" w14:textId="77777777" w:rsidR="004F11FE" w:rsidRDefault="004F11FE" w:rsidP="00BB5514">
      <w:pPr>
        <w:ind w:left="-570"/>
        <w:jc w:val="both"/>
        <w:textAlignment w:val="baseline"/>
      </w:pPr>
    </w:p>
    <w:p w14:paraId="42B14B97" w14:textId="15ED6E5C" w:rsidR="00CF74E7" w:rsidRPr="004344A0" w:rsidRDefault="00CF74E7" w:rsidP="00EA7E59">
      <w:pPr>
        <w:ind w:left="-570"/>
        <w:jc w:val="center"/>
        <w:textAlignment w:val="baseline"/>
      </w:pPr>
      <w:r w:rsidRPr="000C6AEF">
        <w:rPr>
          <w:color w:val="000000"/>
          <w:sz w:val="20"/>
        </w:rPr>
        <w:t xml:space="preserve">Gráfica </w:t>
      </w:r>
      <w:r>
        <w:rPr>
          <w:color w:val="000000"/>
          <w:sz w:val="20"/>
        </w:rPr>
        <w:t>52</w:t>
      </w:r>
    </w:p>
    <w:p w14:paraId="4941B0A0" w14:textId="77777777" w:rsidR="00CF74E7" w:rsidRDefault="00CF74E7" w:rsidP="00EA7E59">
      <w:pPr>
        <w:autoSpaceDE w:val="0"/>
        <w:autoSpaceDN w:val="0"/>
        <w:adjustRightInd w:val="0"/>
        <w:ind w:left="-567"/>
        <w:jc w:val="center"/>
        <w:rPr>
          <w:rFonts w:ascii="Arial Negrita" w:hAnsi="Arial Negrita"/>
          <w:b/>
          <w:smallCaps/>
          <w:color w:val="000000"/>
          <w:sz w:val="22"/>
          <w:szCs w:val="18"/>
        </w:rPr>
      </w:pPr>
      <w:r w:rsidRPr="00CF74E7">
        <w:rPr>
          <w:rFonts w:ascii="Arial Negrita" w:hAnsi="Arial Negrita"/>
          <w:b/>
          <w:smallCaps/>
          <w:color w:val="000000"/>
          <w:sz w:val="22"/>
          <w:szCs w:val="18"/>
        </w:rPr>
        <w:t>Adolescentes en internamiento</w:t>
      </w:r>
    </w:p>
    <w:p w14:paraId="714F581E" w14:textId="4C412704" w:rsidR="00CF74E7" w:rsidRDefault="00CF74E7" w:rsidP="00EA7E59">
      <w:pPr>
        <w:autoSpaceDE w:val="0"/>
        <w:autoSpaceDN w:val="0"/>
        <w:adjustRightInd w:val="0"/>
        <w:ind w:left="-567"/>
        <w:jc w:val="center"/>
        <w:rPr>
          <w:sz w:val="18"/>
          <w:szCs w:val="16"/>
          <w:lang w:val="es-ES"/>
        </w:rPr>
      </w:pPr>
      <w:r w:rsidRPr="006724C9">
        <w:rPr>
          <w:rFonts w:ascii="Arial Negrita" w:hAnsi="Arial Negrita"/>
          <w:b/>
          <w:smallCaps/>
          <w:color w:val="000000"/>
          <w:sz w:val="22"/>
          <w:szCs w:val="18"/>
        </w:rPr>
        <w:t xml:space="preserve"> </w:t>
      </w:r>
      <w:r w:rsidRPr="006C6572">
        <w:rPr>
          <w:sz w:val="18"/>
          <w:szCs w:val="16"/>
          <w:lang w:val="es-ES"/>
        </w:rPr>
        <w:t>(Porcentaje)</w:t>
      </w:r>
    </w:p>
    <w:tbl>
      <w:tblPr>
        <w:tblStyle w:val="Tablaconcuadrcula"/>
        <w:tblW w:w="991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673"/>
      </w:tblGrid>
      <w:tr w:rsidR="004F11FE" w14:paraId="4B84E571" w14:textId="77777777" w:rsidTr="004F11FE">
        <w:tc>
          <w:tcPr>
            <w:tcW w:w="5245" w:type="dxa"/>
          </w:tcPr>
          <w:p w14:paraId="163005D5" w14:textId="279E2E74" w:rsidR="004F11FE" w:rsidRPr="004F11FE" w:rsidRDefault="004F11FE" w:rsidP="004F11FE">
            <w:pPr>
              <w:autoSpaceDE w:val="0"/>
              <w:autoSpaceDN w:val="0"/>
              <w:adjustRightInd w:val="0"/>
              <w:jc w:val="center"/>
              <w:rPr>
                <w:b/>
                <w:smallCaps/>
                <w:color w:val="000000"/>
                <w:sz w:val="22"/>
                <w:szCs w:val="22"/>
                <w:lang w:val="es-MX"/>
              </w:rPr>
            </w:pPr>
            <w:r w:rsidRPr="004F11FE">
              <w:rPr>
                <w:b/>
                <w:bCs/>
                <w:smallCaps/>
                <w:color w:val="000000"/>
                <w:sz w:val="22"/>
                <w:szCs w:val="22"/>
                <w:lang w:val="es-MX"/>
              </w:rPr>
              <w:t xml:space="preserve">Conocimiento de su Plan </w:t>
            </w:r>
            <w:r>
              <w:rPr>
                <w:b/>
                <w:bCs/>
                <w:smallCaps/>
                <w:color w:val="000000"/>
                <w:sz w:val="22"/>
                <w:szCs w:val="22"/>
                <w:lang w:val="es-MX"/>
              </w:rPr>
              <w:t>i</w:t>
            </w:r>
            <w:r w:rsidRPr="004F11FE">
              <w:rPr>
                <w:b/>
                <w:bCs/>
                <w:smallCaps/>
                <w:color w:val="000000"/>
                <w:sz w:val="22"/>
                <w:szCs w:val="22"/>
                <w:lang w:val="es-MX"/>
              </w:rPr>
              <w:t>ndividualizado¹</w:t>
            </w:r>
          </w:p>
          <w:p w14:paraId="799A37A3" w14:textId="79859EF5" w:rsidR="004F11FE" w:rsidRDefault="004F11FE" w:rsidP="000A3857">
            <w:pPr>
              <w:autoSpaceDE w:val="0"/>
              <w:autoSpaceDN w:val="0"/>
              <w:adjustRightInd w:val="0"/>
              <w:jc w:val="center"/>
              <w:rPr>
                <w:b/>
                <w:smallCaps/>
                <w:color w:val="000000"/>
                <w:sz w:val="22"/>
                <w:szCs w:val="22"/>
              </w:rPr>
            </w:pPr>
          </w:p>
        </w:tc>
        <w:tc>
          <w:tcPr>
            <w:tcW w:w="4673" w:type="dxa"/>
          </w:tcPr>
          <w:p w14:paraId="62FE2957" w14:textId="7748A515" w:rsidR="004F11FE" w:rsidRPr="004F11FE" w:rsidRDefault="004F11FE" w:rsidP="004F11FE">
            <w:pPr>
              <w:autoSpaceDE w:val="0"/>
              <w:autoSpaceDN w:val="0"/>
              <w:adjustRightInd w:val="0"/>
              <w:jc w:val="center"/>
              <w:rPr>
                <w:b/>
                <w:smallCaps/>
                <w:color w:val="000000"/>
                <w:sz w:val="22"/>
                <w:szCs w:val="22"/>
                <w:lang w:val="es-MX"/>
              </w:rPr>
            </w:pPr>
            <w:r w:rsidRPr="004F11FE">
              <w:rPr>
                <w:b/>
                <w:bCs/>
                <w:smallCaps/>
                <w:color w:val="000000"/>
                <w:sz w:val="22"/>
                <w:szCs w:val="22"/>
                <w:lang w:val="es-MX"/>
              </w:rPr>
              <w:t xml:space="preserve">Condición </w:t>
            </w:r>
            <w:r>
              <w:rPr>
                <w:b/>
                <w:bCs/>
                <w:smallCaps/>
                <w:color w:val="000000"/>
                <w:sz w:val="22"/>
                <w:szCs w:val="22"/>
                <w:lang w:val="es-MX"/>
              </w:rPr>
              <w:t>estar o no</w:t>
            </w:r>
            <w:r w:rsidRPr="004F11FE">
              <w:rPr>
                <w:b/>
                <w:bCs/>
                <w:smallCaps/>
                <w:color w:val="000000"/>
                <w:sz w:val="22"/>
                <w:szCs w:val="22"/>
                <w:lang w:val="es-MX"/>
              </w:rPr>
              <w:t xml:space="preserve"> acuerdo con su Plan </w:t>
            </w:r>
            <w:r>
              <w:rPr>
                <w:b/>
                <w:bCs/>
                <w:smallCaps/>
                <w:color w:val="000000"/>
                <w:sz w:val="22"/>
                <w:szCs w:val="22"/>
                <w:lang w:val="es-MX"/>
              </w:rPr>
              <w:t>i</w:t>
            </w:r>
            <w:r w:rsidRPr="004F11FE">
              <w:rPr>
                <w:b/>
                <w:bCs/>
                <w:smallCaps/>
                <w:color w:val="000000"/>
                <w:sz w:val="22"/>
                <w:szCs w:val="22"/>
                <w:lang w:val="es-MX"/>
              </w:rPr>
              <w:t>ndividualizado²</w:t>
            </w:r>
          </w:p>
        </w:tc>
      </w:tr>
    </w:tbl>
    <w:p w14:paraId="3B44AF6A" w14:textId="00DEB11F" w:rsidR="004F11FE" w:rsidRPr="00CF74E7" w:rsidRDefault="004F11FE" w:rsidP="006C6572">
      <w:pPr>
        <w:ind w:left="-570" w:right="-525"/>
        <w:jc w:val="both"/>
        <w:textAlignment w:val="baseline"/>
        <w:rPr>
          <w:sz w:val="6"/>
          <w:szCs w:val="6"/>
        </w:rPr>
      </w:pPr>
      <w:r>
        <w:rPr>
          <w:noProof/>
        </w:rPr>
        <w:drawing>
          <wp:inline distT="0" distB="0" distL="0" distR="0" wp14:anchorId="7A3D9E8B" wp14:editId="0271937F">
            <wp:extent cx="6372225" cy="2122259"/>
            <wp:effectExtent l="19050" t="19050" r="9525" b="11430"/>
            <wp:docPr id="95" name="Imagen 9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descr="Diagrama&#10;&#10;Descripción generada automáticamente"/>
                    <pic:cNvPicPr/>
                  </pic:nvPicPr>
                  <pic:blipFill>
                    <a:blip r:embed="rId60"/>
                    <a:stretch>
                      <a:fillRect/>
                    </a:stretch>
                  </pic:blipFill>
                  <pic:spPr>
                    <a:xfrm>
                      <a:off x="0" y="0"/>
                      <a:ext cx="6375924" cy="2123491"/>
                    </a:xfrm>
                    <a:prstGeom prst="rect">
                      <a:avLst/>
                    </a:prstGeom>
                    <a:ln>
                      <a:solidFill>
                        <a:sysClr val="windowText" lastClr="000000"/>
                      </a:solidFill>
                    </a:ln>
                  </pic:spPr>
                </pic:pic>
              </a:graphicData>
            </a:graphic>
          </wp:inline>
        </w:drawing>
      </w:r>
    </w:p>
    <w:p w14:paraId="2A9D3CAD" w14:textId="346720EE" w:rsidR="006C6572" w:rsidRPr="00701921" w:rsidRDefault="006C6572" w:rsidP="006C6572">
      <w:pPr>
        <w:ind w:left="-570" w:right="-525"/>
        <w:jc w:val="both"/>
        <w:textAlignment w:val="baseline"/>
        <w:rPr>
          <w:sz w:val="16"/>
          <w:szCs w:val="16"/>
        </w:rPr>
      </w:pPr>
      <w:r w:rsidRPr="00701921">
        <w:rPr>
          <w:sz w:val="16"/>
          <w:szCs w:val="16"/>
        </w:rPr>
        <w:t xml:space="preserve">¹ Se refiere al </w:t>
      </w:r>
      <w:r w:rsidR="00351EF6" w:rsidRPr="00EA7E59">
        <w:rPr>
          <w:color w:val="000000" w:themeColor="text1"/>
          <w:sz w:val="16"/>
          <w:szCs w:val="16"/>
          <w:shd w:val="clear" w:color="auto" w:fill="FFFFFF"/>
        </w:rPr>
        <w:t>«</w:t>
      </w:r>
      <w:r w:rsidRPr="00EA7E59">
        <w:rPr>
          <w:color w:val="000000" w:themeColor="text1"/>
          <w:sz w:val="16"/>
          <w:szCs w:val="16"/>
        </w:rPr>
        <w:t xml:space="preserve">Plan </w:t>
      </w:r>
      <w:r w:rsidR="00A72B47">
        <w:rPr>
          <w:color w:val="000000" w:themeColor="text1"/>
          <w:sz w:val="16"/>
          <w:szCs w:val="16"/>
        </w:rPr>
        <w:t>i</w:t>
      </w:r>
      <w:r w:rsidRPr="00EA7E59">
        <w:rPr>
          <w:color w:val="000000" w:themeColor="text1"/>
          <w:sz w:val="16"/>
          <w:szCs w:val="16"/>
        </w:rPr>
        <w:t xml:space="preserve">ndividualizado de </w:t>
      </w:r>
      <w:r w:rsidR="00A72B47">
        <w:rPr>
          <w:color w:val="000000" w:themeColor="text1"/>
          <w:sz w:val="16"/>
          <w:szCs w:val="16"/>
        </w:rPr>
        <w:t>a</w:t>
      </w:r>
      <w:r w:rsidRPr="00EA7E59">
        <w:rPr>
          <w:color w:val="000000" w:themeColor="text1"/>
          <w:sz w:val="16"/>
          <w:szCs w:val="16"/>
        </w:rPr>
        <w:t xml:space="preserve">ctividades o </w:t>
      </w:r>
      <w:r w:rsidR="00A72B47">
        <w:rPr>
          <w:color w:val="000000" w:themeColor="text1"/>
          <w:sz w:val="16"/>
          <w:szCs w:val="16"/>
        </w:rPr>
        <w:t>e</w:t>
      </w:r>
      <w:r w:rsidRPr="00EA7E59">
        <w:rPr>
          <w:color w:val="000000" w:themeColor="text1"/>
          <w:sz w:val="16"/>
          <w:szCs w:val="16"/>
        </w:rPr>
        <w:t>jecución</w:t>
      </w:r>
      <w:r w:rsidR="00351EF6" w:rsidRPr="00EA7E59">
        <w:rPr>
          <w:color w:val="000000" w:themeColor="text1"/>
          <w:sz w:val="16"/>
          <w:szCs w:val="16"/>
          <w:shd w:val="clear" w:color="auto" w:fill="FFFFFF"/>
        </w:rPr>
        <w:t>»</w:t>
      </w:r>
      <w:r w:rsidR="00E7258A">
        <w:rPr>
          <w:color w:val="000000" w:themeColor="text1"/>
          <w:sz w:val="16"/>
          <w:szCs w:val="16"/>
          <w:shd w:val="clear" w:color="auto" w:fill="FFFFFF"/>
        </w:rPr>
        <w:t>.</w:t>
      </w:r>
    </w:p>
    <w:p w14:paraId="6D2D741D" w14:textId="56DCF029" w:rsidR="006C6572" w:rsidRDefault="006C6572" w:rsidP="006C6572">
      <w:pPr>
        <w:ind w:left="-570" w:right="-525"/>
        <w:jc w:val="both"/>
        <w:textAlignment w:val="baseline"/>
        <w:rPr>
          <w:sz w:val="16"/>
          <w:szCs w:val="16"/>
        </w:rPr>
      </w:pPr>
      <w:r w:rsidRPr="00701921">
        <w:rPr>
          <w:sz w:val="16"/>
          <w:szCs w:val="16"/>
        </w:rPr>
        <w:t>² Se excluye a adolescentes en internamiento preventivo</w:t>
      </w:r>
      <w:r w:rsidR="00E7258A">
        <w:rPr>
          <w:sz w:val="16"/>
          <w:szCs w:val="16"/>
        </w:rPr>
        <w:t>.</w:t>
      </w:r>
    </w:p>
    <w:p w14:paraId="043BCD6E" w14:textId="77777777" w:rsidR="00351EF6" w:rsidRPr="00701921" w:rsidRDefault="00351EF6" w:rsidP="006C6572">
      <w:pPr>
        <w:ind w:left="-570" w:right="-525"/>
        <w:jc w:val="both"/>
        <w:textAlignment w:val="baseline"/>
        <w:rPr>
          <w:sz w:val="16"/>
          <w:szCs w:val="16"/>
        </w:rPr>
      </w:pPr>
    </w:p>
    <w:p w14:paraId="54FFE5D2" w14:textId="77777777" w:rsidR="006C6572" w:rsidRPr="00EA7E59" w:rsidRDefault="006C6572" w:rsidP="00EA7E59">
      <w:pPr>
        <w:pStyle w:val="Prrafodelista"/>
        <w:ind w:left="150"/>
        <w:jc w:val="both"/>
        <w:textAlignment w:val="baseline"/>
        <w:rPr>
          <w:rFonts w:ascii="Arial Negrita" w:hAnsi="Arial Negrita"/>
          <w:b/>
          <w:bCs/>
          <w:smallCaps/>
        </w:rPr>
      </w:pPr>
      <w:r w:rsidRPr="00EA7E59">
        <w:rPr>
          <w:rFonts w:ascii="Arial Negrita" w:hAnsi="Arial Negrita"/>
          <w:b/>
          <w:bCs/>
        </w:rPr>
        <w:t>Actividades</w:t>
      </w:r>
    </w:p>
    <w:p w14:paraId="7820860C" w14:textId="77777777" w:rsidR="006C6572" w:rsidRPr="00701921" w:rsidRDefault="006C6572" w:rsidP="00EA7E59">
      <w:pPr>
        <w:ind w:left="-570"/>
        <w:jc w:val="both"/>
        <w:textAlignment w:val="baseline"/>
        <w:rPr>
          <w:b/>
          <w:bCs/>
          <w:sz w:val="16"/>
          <w:szCs w:val="16"/>
        </w:rPr>
      </w:pPr>
    </w:p>
    <w:p w14:paraId="12C3759F" w14:textId="10DC70D0" w:rsidR="006C6572" w:rsidRPr="000F3761" w:rsidRDefault="00351EF6" w:rsidP="00EA7E59">
      <w:pPr>
        <w:ind w:left="-570"/>
        <w:jc w:val="both"/>
        <w:textAlignment w:val="baseline"/>
      </w:pPr>
      <w:r>
        <w:t>D</w:t>
      </w:r>
      <w:r w:rsidRPr="000F3761">
        <w:t>e la población de adolescentes en el S</w:t>
      </w:r>
      <w:r>
        <w:t>IJPA</w:t>
      </w:r>
      <w:r w:rsidRPr="000F3761">
        <w:t xml:space="preserve"> con medida de internamiento que realizó actividades socioeducativas</w:t>
      </w:r>
      <w:r>
        <w:t>,</w:t>
      </w:r>
      <w:r w:rsidRPr="000F3761">
        <w:t xml:space="preserve"> </w:t>
      </w:r>
      <w:r w:rsidR="006C6572" w:rsidRPr="000F3761">
        <w:t>83.3</w:t>
      </w:r>
      <w:r w:rsidR="00955E2F" w:rsidRPr="000F3761">
        <w:t xml:space="preserve"> %</w:t>
      </w:r>
      <w:r w:rsidR="006C6572" w:rsidRPr="000F3761">
        <w:t xml:space="preserve"> </w:t>
      </w:r>
      <w:r w:rsidR="006C6572" w:rsidRPr="000F3761">
        <w:rPr>
          <w:i/>
          <w:iCs/>
        </w:rPr>
        <w:t xml:space="preserve">seguía estudiando </w:t>
      </w:r>
      <w:r w:rsidR="006C6572" w:rsidRPr="000F3761">
        <w:t>como parte de las actividades de su medida</w:t>
      </w:r>
      <w:r>
        <w:t xml:space="preserve">. De esta población, </w:t>
      </w:r>
      <w:r w:rsidR="006C6572" w:rsidRPr="000F3761">
        <w:t>66.4</w:t>
      </w:r>
      <w:r w:rsidR="00955E2F" w:rsidRPr="000F3761">
        <w:t xml:space="preserve"> %</w:t>
      </w:r>
      <w:r w:rsidR="006C6572" w:rsidRPr="000F3761">
        <w:t xml:space="preserve"> dedic</w:t>
      </w:r>
      <w:r>
        <w:t>ó</w:t>
      </w:r>
      <w:r w:rsidR="006C6572" w:rsidRPr="000F3761">
        <w:rPr>
          <w:i/>
          <w:iCs/>
        </w:rPr>
        <w:t xml:space="preserve"> hasta cinco horas </w:t>
      </w:r>
      <w:r w:rsidR="006C6572" w:rsidRPr="000F3761">
        <w:t xml:space="preserve">a esa actividad. </w:t>
      </w:r>
    </w:p>
    <w:p w14:paraId="4B66B5C6" w14:textId="0544B388" w:rsidR="00CF74E7" w:rsidRDefault="00CF74E7" w:rsidP="00CF74E7">
      <w:pPr>
        <w:ind w:left="-570" w:right="-525"/>
        <w:jc w:val="center"/>
        <w:textAlignment w:val="baseline"/>
        <w:rPr>
          <w:color w:val="000000"/>
          <w:sz w:val="20"/>
        </w:rPr>
      </w:pPr>
    </w:p>
    <w:p w14:paraId="3DC0B3AC" w14:textId="4D909233" w:rsidR="00CF74E7" w:rsidRDefault="00CF74E7" w:rsidP="00EA7E59">
      <w:pPr>
        <w:ind w:left="-570"/>
        <w:jc w:val="center"/>
        <w:textAlignment w:val="baseline"/>
        <w:rPr>
          <w:color w:val="000000"/>
          <w:sz w:val="20"/>
        </w:rPr>
      </w:pPr>
      <w:r w:rsidRPr="000C6AEF">
        <w:rPr>
          <w:color w:val="000000"/>
          <w:sz w:val="20"/>
        </w:rPr>
        <w:t xml:space="preserve">Gráfica </w:t>
      </w:r>
      <w:r>
        <w:rPr>
          <w:color w:val="000000"/>
          <w:sz w:val="20"/>
        </w:rPr>
        <w:t>53</w:t>
      </w:r>
    </w:p>
    <w:p w14:paraId="0F05B35F" w14:textId="69CE622E" w:rsidR="00351EF6" w:rsidRPr="007F668C" w:rsidRDefault="00351EF6" w:rsidP="007A4713">
      <w:pPr>
        <w:autoSpaceDE w:val="0"/>
        <w:autoSpaceDN w:val="0"/>
        <w:adjustRightInd w:val="0"/>
        <w:rPr>
          <w:b/>
          <w:smallCaps/>
          <w:color w:val="000000"/>
          <w:sz w:val="22"/>
          <w:szCs w:val="22"/>
        </w:rPr>
      </w:pPr>
      <w:r>
        <w:rPr>
          <w:b/>
          <w:smallCaps/>
          <w:color w:val="000000"/>
          <w:sz w:val="22"/>
          <w:szCs w:val="22"/>
        </w:rPr>
        <w:t xml:space="preserve">Actividades que los adolescentes en     </w:t>
      </w:r>
      <w:r w:rsidRPr="007F668C">
        <w:rPr>
          <w:b/>
          <w:smallCaps/>
          <w:color w:val="000000"/>
          <w:sz w:val="22"/>
          <w:szCs w:val="22"/>
        </w:rPr>
        <w:t xml:space="preserve">          </w:t>
      </w:r>
      <w:r>
        <w:rPr>
          <w:b/>
          <w:smallCaps/>
          <w:color w:val="000000"/>
          <w:sz w:val="22"/>
          <w:szCs w:val="22"/>
        </w:rPr>
        <w:t xml:space="preserve">                 Tiempo promedio dedicado a la</w:t>
      </w:r>
    </w:p>
    <w:p w14:paraId="68BF049F" w14:textId="2D99795F" w:rsidR="00351EF6" w:rsidRDefault="00351EF6" w:rsidP="00351EF6">
      <w:pPr>
        <w:autoSpaceDE w:val="0"/>
        <w:autoSpaceDN w:val="0"/>
        <w:adjustRightInd w:val="0"/>
        <w:ind w:left="-567"/>
        <w:rPr>
          <w:b/>
          <w:smallCaps/>
          <w:color w:val="000000"/>
          <w:sz w:val="22"/>
          <w:szCs w:val="22"/>
        </w:rPr>
      </w:pPr>
      <w:r>
        <w:rPr>
          <w:b/>
          <w:smallCaps/>
          <w:color w:val="000000"/>
          <w:sz w:val="22"/>
          <w:szCs w:val="22"/>
        </w:rPr>
        <w:t xml:space="preserve">           internamiento realizaron como parte                               realización de las actividades</w:t>
      </w:r>
    </w:p>
    <w:p w14:paraId="7B405F65" w14:textId="50082240" w:rsidR="00351EF6" w:rsidRDefault="00351EF6" w:rsidP="007A4713">
      <w:pPr>
        <w:autoSpaceDE w:val="0"/>
        <w:autoSpaceDN w:val="0"/>
        <w:adjustRightInd w:val="0"/>
        <w:ind w:left="-567"/>
        <w:rPr>
          <w:b/>
          <w:smallCaps/>
          <w:color w:val="000000"/>
          <w:sz w:val="22"/>
          <w:szCs w:val="22"/>
        </w:rPr>
      </w:pPr>
      <w:r>
        <w:rPr>
          <w:b/>
          <w:smallCaps/>
          <w:color w:val="000000"/>
          <w:sz w:val="22"/>
          <w:szCs w:val="22"/>
        </w:rPr>
        <w:t xml:space="preserve">                                       de su medida                                                                                </w:t>
      </w:r>
      <w:r w:rsidRPr="007F668C">
        <w:rPr>
          <w:color w:val="000000"/>
          <w:sz w:val="18"/>
          <w:szCs w:val="18"/>
        </w:rPr>
        <w:t>(Porcentaje)</w:t>
      </w:r>
    </w:p>
    <w:p w14:paraId="0321420C" w14:textId="72B5B3E5" w:rsidR="00351EF6" w:rsidRPr="004344A0" w:rsidRDefault="00351EF6">
      <w:pPr>
        <w:autoSpaceDE w:val="0"/>
        <w:autoSpaceDN w:val="0"/>
        <w:adjustRightInd w:val="0"/>
        <w:ind w:left="-567"/>
      </w:pPr>
      <w:r>
        <w:rPr>
          <w:color w:val="000000"/>
          <w:sz w:val="18"/>
          <w:szCs w:val="18"/>
        </w:rPr>
        <w:t xml:space="preserve">                                         </w:t>
      </w:r>
      <w:r w:rsidRPr="007F668C">
        <w:rPr>
          <w:color w:val="000000"/>
          <w:sz w:val="18"/>
          <w:szCs w:val="18"/>
        </w:rPr>
        <w:t>(Porcentaje)</w:t>
      </w:r>
      <w:r>
        <w:rPr>
          <w:color w:val="000000"/>
          <w:sz w:val="18"/>
          <w:szCs w:val="18"/>
        </w:rPr>
        <w:tab/>
      </w:r>
      <w:r>
        <w:rPr>
          <w:color w:val="000000"/>
          <w:sz w:val="18"/>
          <w:szCs w:val="18"/>
        </w:rPr>
        <w:tab/>
      </w:r>
      <w:r>
        <w:rPr>
          <w:color w:val="000000"/>
          <w:sz w:val="18"/>
          <w:szCs w:val="18"/>
        </w:rPr>
        <w:tab/>
      </w:r>
      <w:r>
        <w:rPr>
          <w:color w:val="000000"/>
          <w:sz w:val="18"/>
          <w:szCs w:val="18"/>
        </w:rPr>
        <w:tab/>
        <w:t xml:space="preserve">                           </w:t>
      </w:r>
    </w:p>
    <w:p w14:paraId="11FF50F0" w14:textId="36CBC8B7" w:rsidR="00D45825" w:rsidRPr="00447AFC" w:rsidRDefault="00D45825" w:rsidP="00EA7E59">
      <w:pPr>
        <w:ind w:left="-570"/>
        <w:jc w:val="both"/>
        <w:textAlignment w:val="baseline"/>
        <w:rPr>
          <w:b/>
          <w:bCs/>
        </w:rPr>
      </w:pPr>
      <w:r>
        <w:rPr>
          <w:b/>
          <w:bCs/>
          <w:noProof/>
        </w:rPr>
        <w:drawing>
          <wp:inline distT="0" distB="0" distL="0" distR="0" wp14:anchorId="6B7BB83C" wp14:editId="63D4E63C">
            <wp:extent cx="6429375" cy="2172248"/>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5202"/>
                    <a:stretch/>
                  </pic:blipFill>
                  <pic:spPr bwMode="auto">
                    <a:xfrm>
                      <a:off x="0" y="0"/>
                      <a:ext cx="6477333" cy="2188451"/>
                    </a:xfrm>
                    <a:prstGeom prst="rect">
                      <a:avLst/>
                    </a:prstGeom>
                    <a:noFill/>
                    <a:ln>
                      <a:noFill/>
                    </a:ln>
                    <a:extLst>
                      <a:ext uri="{53640926-AAD7-44D8-BBD7-CCE9431645EC}">
                        <a14:shadowObscured xmlns:a14="http://schemas.microsoft.com/office/drawing/2010/main"/>
                      </a:ext>
                    </a:extLst>
                  </pic:spPr>
                </pic:pic>
              </a:graphicData>
            </a:graphic>
          </wp:inline>
        </w:drawing>
      </w:r>
    </w:p>
    <w:p w14:paraId="4508DCEC" w14:textId="69A3CE3A" w:rsidR="006C6572" w:rsidRDefault="006C6572" w:rsidP="006C6572">
      <w:pPr>
        <w:ind w:left="-570" w:right="-525"/>
        <w:jc w:val="both"/>
        <w:textAlignment w:val="baseline"/>
        <w:rPr>
          <w:sz w:val="16"/>
          <w:szCs w:val="16"/>
        </w:rPr>
      </w:pPr>
      <w:r w:rsidRPr="008C3123">
        <w:rPr>
          <w:sz w:val="16"/>
          <w:szCs w:val="16"/>
        </w:rPr>
        <w:t>*</w:t>
      </w:r>
      <w:r w:rsidRPr="008C3123">
        <w:rPr>
          <w:sz w:val="16"/>
          <w:szCs w:val="16"/>
          <w:vertAlign w:val="superscript"/>
        </w:rPr>
        <w:t xml:space="preserve"> </w:t>
      </w:r>
      <w:r w:rsidRPr="008C3123">
        <w:rPr>
          <w:sz w:val="16"/>
          <w:szCs w:val="16"/>
        </w:rPr>
        <w:t>En estos casos</w:t>
      </w:r>
      <w:r w:rsidR="002E41D7">
        <w:rPr>
          <w:sz w:val="16"/>
          <w:szCs w:val="16"/>
        </w:rPr>
        <w:t>,</w:t>
      </w:r>
      <w:r w:rsidRPr="002076D5">
        <w:rPr>
          <w:sz w:val="16"/>
          <w:szCs w:val="16"/>
        </w:rPr>
        <w:t xml:space="preserve"> </w:t>
      </w:r>
      <w:r w:rsidR="003C21DA" w:rsidRPr="002076D5">
        <w:rPr>
          <w:sz w:val="16"/>
          <w:szCs w:val="16"/>
        </w:rPr>
        <w:t>sí hubo</w:t>
      </w:r>
      <w:r w:rsidRPr="002076D5">
        <w:rPr>
          <w:sz w:val="16"/>
          <w:szCs w:val="16"/>
        </w:rPr>
        <w:t xml:space="preserve"> </w:t>
      </w:r>
      <w:r w:rsidRPr="008C3123">
        <w:rPr>
          <w:sz w:val="16"/>
          <w:szCs w:val="16"/>
        </w:rPr>
        <w:t>un cambio estadísticamente significativo con respecto del ejercicio anterior.</w:t>
      </w:r>
    </w:p>
    <w:p w14:paraId="4C2B736B" w14:textId="77777777" w:rsidR="00504580" w:rsidRDefault="00504580" w:rsidP="006C6572">
      <w:pPr>
        <w:ind w:left="-570" w:right="-525"/>
        <w:jc w:val="both"/>
        <w:textAlignment w:val="baseline"/>
        <w:rPr>
          <w:sz w:val="16"/>
          <w:szCs w:val="16"/>
        </w:rPr>
      </w:pPr>
    </w:p>
    <w:p w14:paraId="2FD5E41B" w14:textId="77777777" w:rsidR="006C6572" w:rsidRPr="00EA7E59" w:rsidRDefault="006C6572" w:rsidP="00EA7E59">
      <w:pPr>
        <w:pStyle w:val="Prrafodelista"/>
        <w:ind w:left="150"/>
        <w:jc w:val="both"/>
        <w:textAlignment w:val="baseline"/>
        <w:rPr>
          <w:rFonts w:ascii="Arial Negrita" w:hAnsi="Arial Negrita"/>
          <w:b/>
          <w:bCs/>
        </w:rPr>
      </w:pPr>
      <w:r w:rsidRPr="00EA7E59">
        <w:rPr>
          <w:rFonts w:ascii="Arial Negrita" w:hAnsi="Arial Negrita"/>
          <w:b/>
          <w:bCs/>
        </w:rPr>
        <w:t>Visita familiar</w:t>
      </w:r>
    </w:p>
    <w:p w14:paraId="3B9CA7AA" w14:textId="77777777" w:rsidR="006C6572" w:rsidRPr="00401635" w:rsidRDefault="006C6572" w:rsidP="00EA7E59">
      <w:pPr>
        <w:ind w:left="-570"/>
        <w:jc w:val="both"/>
        <w:textAlignment w:val="baseline"/>
      </w:pPr>
      <w:r w:rsidRPr="00401635">
        <w:rPr>
          <w:b/>
          <w:bCs/>
        </w:rPr>
        <w:t xml:space="preserve"> </w:t>
      </w:r>
    </w:p>
    <w:p w14:paraId="03D90605" w14:textId="49BF9B5F" w:rsidR="006C6572" w:rsidRDefault="00351EF6" w:rsidP="00EA7E59">
      <w:pPr>
        <w:ind w:left="-570"/>
        <w:jc w:val="both"/>
        <w:textAlignment w:val="baseline"/>
      </w:pPr>
      <w:r>
        <w:t>D</w:t>
      </w:r>
      <w:r w:rsidRPr="000F3761">
        <w:t>e la población de adolescentes en el S</w:t>
      </w:r>
      <w:r>
        <w:t>IJPA</w:t>
      </w:r>
      <w:r w:rsidRPr="000F3761">
        <w:t xml:space="preserve"> con medida de internamiento</w:t>
      </w:r>
      <w:r>
        <w:t>,</w:t>
      </w:r>
      <w:r w:rsidRPr="000F3761">
        <w:t xml:space="preserve"> </w:t>
      </w:r>
      <w:r w:rsidR="006C6572" w:rsidRPr="000F3761">
        <w:t>85.2</w:t>
      </w:r>
      <w:r w:rsidR="00955E2F" w:rsidRPr="000F3761">
        <w:t xml:space="preserve"> %</w:t>
      </w:r>
      <w:r w:rsidR="006C6572" w:rsidRPr="000F3761">
        <w:t xml:space="preserve"> recibió </w:t>
      </w:r>
      <w:r w:rsidR="006C6572" w:rsidRPr="000F3761">
        <w:rPr>
          <w:i/>
          <w:iCs/>
        </w:rPr>
        <w:t>visita familiar</w:t>
      </w:r>
      <w:r w:rsidR="006C6572" w:rsidRPr="000F3761">
        <w:t>. De</w:t>
      </w:r>
      <w:r w:rsidR="001258DD">
        <w:t xml:space="preserve"> ese porcentaje, </w:t>
      </w:r>
      <w:r w:rsidR="006C6572" w:rsidRPr="000F3761">
        <w:t>68.2</w:t>
      </w:r>
      <w:r w:rsidR="00955E2F" w:rsidRPr="000F3761">
        <w:t xml:space="preserve"> %</w:t>
      </w:r>
      <w:r w:rsidR="006C6572" w:rsidRPr="000F3761">
        <w:t xml:space="preserve"> declaró</w:t>
      </w:r>
      <w:r w:rsidR="00A0128D">
        <w:t xml:space="preserve"> que la</w:t>
      </w:r>
      <w:r w:rsidR="005231B4">
        <w:t xml:space="preserve"> persona que lo visitaba con m</w:t>
      </w:r>
      <w:r w:rsidR="00A0128D">
        <w:t>ás frecuen</w:t>
      </w:r>
      <w:r w:rsidR="005231B4">
        <w:t>cia</w:t>
      </w:r>
      <w:r w:rsidR="00F02A98">
        <w:t xml:space="preserve"> era</w:t>
      </w:r>
      <w:r w:rsidR="00A0128D">
        <w:t xml:space="preserve"> </w:t>
      </w:r>
      <w:r w:rsidR="006C6572" w:rsidRPr="000F3761">
        <w:t xml:space="preserve">su </w:t>
      </w:r>
      <w:r w:rsidR="006C6572" w:rsidRPr="000F3761">
        <w:rPr>
          <w:i/>
          <w:iCs/>
        </w:rPr>
        <w:t>madre</w:t>
      </w:r>
      <w:r w:rsidR="00FF15C8">
        <w:rPr>
          <w:i/>
          <w:iCs/>
        </w:rPr>
        <w:t>, m</w:t>
      </w:r>
      <w:r w:rsidR="00F02A98" w:rsidRPr="00F02A98">
        <w:t>ientras que</w:t>
      </w:r>
      <w:r w:rsidR="00F02A98">
        <w:rPr>
          <w:i/>
          <w:iCs/>
        </w:rPr>
        <w:t xml:space="preserve"> </w:t>
      </w:r>
      <w:r w:rsidR="00F02A98" w:rsidRPr="000F3761">
        <w:t>12.5</w:t>
      </w:r>
      <w:r w:rsidR="00F02A98">
        <w:t xml:space="preserve"> %</w:t>
      </w:r>
      <w:r w:rsidR="00F02A98" w:rsidRPr="000F3761">
        <w:t xml:space="preserve"> </w:t>
      </w:r>
      <w:r w:rsidR="009F2A48">
        <w:t>recibía visitas frecuentes de su</w:t>
      </w:r>
      <w:r w:rsidR="001B0E02">
        <w:t xml:space="preserve"> </w:t>
      </w:r>
      <w:r w:rsidR="001B0E02" w:rsidRPr="00EA7E59">
        <w:rPr>
          <w:i/>
          <w:iCs/>
        </w:rPr>
        <w:t>padre</w:t>
      </w:r>
      <w:r w:rsidR="00563AFC">
        <w:t xml:space="preserve">. </w:t>
      </w:r>
    </w:p>
    <w:p w14:paraId="3A277D7E" w14:textId="77777777" w:rsidR="007D733C" w:rsidRPr="000F3761" w:rsidRDefault="007D733C" w:rsidP="00EA7E59">
      <w:pPr>
        <w:ind w:left="-570"/>
        <w:jc w:val="both"/>
        <w:textAlignment w:val="baseline"/>
      </w:pPr>
    </w:p>
    <w:p w14:paraId="63FF32E4" w14:textId="077B9E4B" w:rsidR="00E30DA2" w:rsidRDefault="006C6572" w:rsidP="00EA7E59">
      <w:pPr>
        <w:ind w:left="-570"/>
        <w:jc w:val="center"/>
        <w:textAlignment w:val="baseline"/>
        <w:rPr>
          <w:color w:val="000000"/>
          <w:sz w:val="20"/>
        </w:rPr>
      </w:pPr>
      <w:r w:rsidRPr="00401635">
        <w:rPr>
          <w:i/>
          <w:iCs/>
        </w:rPr>
        <w:t xml:space="preserve"> </w:t>
      </w:r>
      <w:r w:rsidR="00E30DA2" w:rsidRPr="000C6AEF">
        <w:rPr>
          <w:color w:val="000000"/>
          <w:sz w:val="20"/>
        </w:rPr>
        <w:t xml:space="preserve">Gráfica </w:t>
      </w:r>
      <w:r w:rsidR="00E30DA2">
        <w:rPr>
          <w:color w:val="000000"/>
          <w:sz w:val="20"/>
        </w:rPr>
        <w:t>54</w:t>
      </w:r>
    </w:p>
    <w:p w14:paraId="04AA4A68" w14:textId="15EE3F38" w:rsidR="00775B1B" w:rsidRPr="007F668C" w:rsidRDefault="00775B1B" w:rsidP="007A4713">
      <w:pPr>
        <w:autoSpaceDE w:val="0"/>
        <w:autoSpaceDN w:val="0"/>
        <w:adjustRightInd w:val="0"/>
        <w:rPr>
          <w:b/>
          <w:smallCaps/>
          <w:color w:val="000000"/>
          <w:sz w:val="22"/>
          <w:szCs w:val="22"/>
        </w:rPr>
      </w:pPr>
      <w:r>
        <w:rPr>
          <w:b/>
          <w:smallCaps/>
          <w:color w:val="000000"/>
          <w:sz w:val="22"/>
          <w:szCs w:val="22"/>
        </w:rPr>
        <w:t xml:space="preserve">           Recibió visita familiar en     </w:t>
      </w:r>
      <w:r w:rsidRPr="007F668C">
        <w:rPr>
          <w:b/>
          <w:smallCaps/>
          <w:color w:val="000000"/>
          <w:sz w:val="22"/>
          <w:szCs w:val="22"/>
        </w:rPr>
        <w:t xml:space="preserve">          </w:t>
      </w:r>
      <w:r>
        <w:rPr>
          <w:b/>
          <w:smallCaps/>
          <w:color w:val="000000"/>
          <w:sz w:val="22"/>
          <w:szCs w:val="22"/>
        </w:rPr>
        <w:t xml:space="preserve">                                 Persona que más </w:t>
      </w:r>
      <w:r w:rsidR="00FF15C8">
        <w:rPr>
          <w:b/>
          <w:smallCaps/>
          <w:color w:val="000000"/>
          <w:sz w:val="22"/>
          <w:szCs w:val="22"/>
        </w:rPr>
        <w:t>l</w:t>
      </w:r>
      <w:r>
        <w:rPr>
          <w:b/>
          <w:smallCaps/>
          <w:color w:val="000000"/>
          <w:sz w:val="22"/>
          <w:szCs w:val="22"/>
        </w:rPr>
        <w:t>o</w:t>
      </w:r>
      <w:r w:rsidR="00FF15C8">
        <w:rPr>
          <w:b/>
          <w:smallCaps/>
          <w:color w:val="000000"/>
          <w:sz w:val="22"/>
          <w:szCs w:val="22"/>
        </w:rPr>
        <w:t>/ la</w:t>
      </w:r>
      <w:r>
        <w:rPr>
          <w:b/>
          <w:smallCaps/>
          <w:color w:val="000000"/>
          <w:sz w:val="22"/>
          <w:szCs w:val="22"/>
        </w:rPr>
        <w:t xml:space="preserve"> visitó en  </w:t>
      </w:r>
      <w:r w:rsidRPr="007F668C">
        <w:rPr>
          <w:b/>
          <w:smallCaps/>
          <w:color w:val="000000"/>
          <w:sz w:val="22"/>
          <w:szCs w:val="22"/>
        </w:rPr>
        <w:t xml:space="preserve">          </w:t>
      </w:r>
      <w:r>
        <w:rPr>
          <w:b/>
          <w:smallCaps/>
          <w:color w:val="000000"/>
          <w:sz w:val="22"/>
          <w:szCs w:val="22"/>
        </w:rPr>
        <w:t xml:space="preserve">  </w:t>
      </w:r>
      <w:r w:rsidRPr="007F668C">
        <w:rPr>
          <w:b/>
          <w:smallCaps/>
          <w:color w:val="000000"/>
          <w:sz w:val="22"/>
          <w:szCs w:val="22"/>
        </w:rPr>
        <w:t xml:space="preserve"> </w:t>
      </w:r>
    </w:p>
    <w:p w14:paraId="13F52CF2" w14:textId="4C3151A5" w:rsidR="00775B1B" w:rsidRDefault="00775B1B">
      <w:pPr>
        <w:autoSpaceDE w:val="0"/>
        <w:autoSpaceDN w:val="0"/>
        <w:adjustRightInd w:val="0"/>
        <w:ind w:left="-567"/>
        <w:rPr>
          <w:b/>
          <w:smallCaps/>
          <w:color w:val="000000"/>
          <w:sz w:val="22"/>
          <w:szCs w:val="22"/>
        </w:rPr>
      </w:pPr>
      <w:r>
        <w:rPr>
          <w:b/>
          <w:smallCaps/>
          <w:color w:val="000000"/>
          <w:sz w:val="22"/>
          <w:szCs w:val="22"/>
        </w:rPr>
        <w:t xml:space="preserve">                          los últimos 12 meses                                                          los últimos 12 meses</w:t>
      </w:r>
    </w:p>
    <w:p w14:paraId="2C744C92" w14:textId="2CA91AD2" w:rsidR="00775B1B" w:rsidRDefault="00775B1B" w:rsidP="00EA7E59">
      <w:pPr>
        <w:autoSpaceDE w:val="0"/>
        <w:autoSpaceDN w:val="0"/>
        <w:adjustRightInd w:val="0"/>
        <w:ind w:left="-567"/>
        <w:rPr>
          <w:color w:val="000000"/>
          <w:sz w:val="20"/>
        </w:rPr>
      </w:pPr>
      <w:r>
        <w:rPr>
          <w:b/>
          <w:smallCaps/>
          <w:color w:val="000000"/>
          <w:sz w:val="22"/>
          <w:szCs w:val="22"/>
        </w:rPr>
        <w:t xml:space="preserve">                                     </w:t>
      </w:r>
      <w:r w:rsidRPr="007F668C">
        <w:rPr>
          <w:color w:val="000000"/>
          <w:sz w:val="18"/>
          <w:szCs w:val="18"/>
        </w:rPr>
        <w:t>(Porcentaje)</w:t>
      </w:r>
      <w:r>
        <w:rPr>
          <w:color w:val="000000"/>
          <w:sz w:val="18"/>
          <w:szCs w:val="18"/>
        </w:rPr>
        <w:t xml:space="preserve">                                                                                  </w:t>
      </w:r>
      <w:r w:rsidRPr="007F668C">
        <w:rPr>
          <w:color w:val="000000"/>
          <w:sz w:val="18"/>
          <w:szCs w:val="18"/>
        </w:rPr>
        <w:t>(Porcentaje)</w:t>
      </w:r>
    </w:p>
    <w:p w14:paraId="76A0F948" w14:textId="0C4FE99D" w:rsidR="00EA669C" w:rsidRPr="00881AE1" w:rsidRDefault="00EA669C" w:rsidP="00EA7E59">
      <w:pPr>
        <w:ind w:left="-570" w:right="142"/>
        <w:jc w:val="center"/>
        <w:textAlignment w:val="baseline"/>
      </w:pPr>
      <w:r>
        <w:rPr>
          <w:noProof/>
        </w:rPr>
        <w:drawing>
          <wp:inline distT="0" distB="0" distL="0" distR="0" wp14:anchorId="727BF512" wp14:editId="64275C85">
            <wp:extent cx="6424247" cy="2260121"/>
            <wp:effectExtent l="19050" t="19050" r="15240" b="2603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4680"/>
                    <a:stretch/>
                  </pic:blipFill>
                  <pic:spPr bwMode="auto">
                    <a:xfrm>
                      <a:off x="0" y="0"/>
                      <a:ext cx="6446670" cy="22680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C26CCB" w14:textId="41D2BE0F" w:rsidR="00E30DA2" w:rsidRDefault="002076D5" w:rsidP="006C6572">
      <w:pPr>
        <w:ind w:left="-570" w:right="-525"/>
        <w:jc w:val="both"/>
        <w:textAlignment w:val="baseline"/>
        <w:rPr>
          <w:sz w:val="16"/>
          <w:szCs w:val="16"/>
        </w:rPr>
      </w:pPr>
      <w:r w:rsidRPr="00401635">
        <w:rPr>
          <w:sz w:val="16"/>
          <w:szCs w:val="16"/>
        </w:rPr>
        <w:t>* En estos casos</w:t>
      </w:r>
      <w:r w:rsidR="008C0A71">
        <w:rPr>
          <w:sz w:val="16"/>
          <w:szCs w:val="16"/>
        </w:rPr>
        <w:t>,</w:t>
      </w:r>
      <w:r w:rsidRPr="00401635">
        <w:rPr>
          <w:sz w:val="16"/>
          <w:szCs w:val="16"/>
        </w:rPr>
        <w:t xml:space="preserve"> </w:t>
      </w:r>
      <w:r w:rsidRPr="002076D5">
        <w:rPr>
          <w:sz w:val="16"/>
          <w:szCs w:val="16"/>
        </w:rPr>
        <w:t>sí hubo</w:t>
      </w:r>
      <w:r w:rsidRPr="00401635">
        <w:rPr>
          <w:sz w:val="16"/>
          <w:szCs w:val="16"/>
        </w:rPr>
        <w:t xml:space="preserve"> un cambio estadísticamente significativo con respecto del ejercicio anterior.</w:t>
      </w:r>
    </w:p>
    <w:p w14:paraId="362C48D6" w14:textId="77777777" w:rsidR="002076D5" w:rsidRPr="00E30DA2" w:rsidRDefault="002076D5" w:rsidP="006C6572">
      <w:pPr>
        <w:ind w:left="-570" w:right="-525"/>
        <w:jc w:val="both"/>
        <w:textAlignment w:val="baseline"/>
        <w:rPr>
          <w:b/>
          <w:bCs/>
          <w:sz w:val="16"/>
          <w:szCs w:val="16"/>
        </w:rPr>
      </w:pPr>
    </w:p>
    <w:p w14:paraId="3AEFC0AA" w14:textId="5FC539D4" w:rsidR="006C6572" w:rsidRPr="00EA7E59" w:rsidRDefault="006C6572" w:rsidP="00EA7E59">
      <w:pPr>
        <w:pStyle w:val="Prrafodelista"/>
        <w:ind w:left="150" w:right="-525"/>
        <w:jc w:val="both"/>
        <w:textAlignment w:val="baseline"/>
        <w:rPr>
          <w:rFonts w:ascii="Arial Negrita" w:hAnsi="Arial Negrita"/>
          <w:b/>
          <w:bCs/>
        </w:rPr>
      </w:pPr>
      <w:r w:rsidRPr="00EA7E59">
        <w:rPr>
          <w:rFonts w:ascii="Arial Negrita" w:hAnsi="Arial Negrita"/>
          <w:b/>
          <w:bCs/>
        </w:rPr>
        <w:t>Terapia psicológica</w:t>
      </w:r>
    </w:p>
    <w:p w14:paraId="1ABF0224" w14:textId="77777777" w:rsidR="006C6572" w:rsidRPr="00401635" w:rsidRDefault="006C6572" w:rsidP="00EA7E59">
      <w:pPr>
        <w:ind w:left="-570"/>
        <w:jc w:val="both"/>
        <w:textAlignment w:val="baseline"/>
        <w:rPr>
          <w:sz w:val="16"/>
          <w:szCs w:val="16"/>
        </w:rPr>
      </w:pPr>
    </w:p>
    <w:p w14:paraId="2CC1E463" w14:textId="07F55300" w:rsidR="006C6572" w:rsidRPr="000F3761" w:rsidRDefault="00775B1B" w:rsidP="00EA7E59">
      <w:pPr>
        <w:ind w:left="-570"/>
        <w:jc w:val="both"/>
        <w:textAlignment w:val="baseline"/>
      </w:pPr>
      <w:r>
        <w:t>D</w:t>
      </w:r>
      <w:r w:rsidRPr="000F3761">
        <w:t>e la población de adolescentes en el S</w:t>
      </w:r>
      <w:r>
        <w:t>IJPA</w:t>
      </w:r>
      <w:r w:rsidRPr="000F3761">
        <w:t xml:space="preserve"> con medida de internamiento</w:t>
      </w:r>
      <w:r>
        <w:t>,</w:t>
      </w:r>
      <w:r w:rsidRPr="000F3761">
        <w:t xml:space="preserve"> </w:t>
      </w:r>
      <w:r w:rsidR="006C6572" w:rsidRPr="000F3761">
        <w:rPr>
          <w:bCs/>
        </w:rPr>
        <w:t>93.8</w:t>
      </w:r>
      <w:r w:rsidR="00955E2F" w:rsidRPr="000F3761">
        <w:rPr>
          <w:bCs/>
        </w:rPr>
        <w:t xml:space="preserve"> %</w:t>
      </w:r>
      <w:r w:rsidR="006C6572" w:rsidRPr="000F3761">
        <w:rPr>
          <w:bCs/>
        </w:rPr>
        <w:t xml:space="preserve"> </w:t>
      </w:r>
      <w:r w:rsidR="006C6572" w:rsidRPr="000F3761">
        <w:t xml:space="preserve">recibió </w:t>
      </w:r>
      <w:r w:rsidR="006C6572" w:rsidRPr="000F3761">
        <w:rPr>
          <w:bCs/>
          <w:i/>
          <w:iCs/>
        </w:rPr>
        <w:t xml:space="preserve">terapia psicológica </w:t>
      </w:r>
      <w:r w:rsidR="006C6572" w:rsidRPr="000F3761">
        <w:t>como parte de sus actividades. De</w:t>
      </w:r>
      <w:r w:rsidR="00AC0B62">
        <w:t xml:space="preserve"> este porcentaje, </w:t>
      </w:r>
      <w:r w:rsidR="006C6572" w:rsidRPr="000F3761">
        <w:rPr>
          <w:bCs/>
        </w:rPr>
        <w:t>93.3</w:t>
      </w:r>
      <w:r w:rsidR="00955E2F" w:rsidRPr="000F3761">
        <w:rPr>
          <w:bCs/>
        </w:rPr>
        <w:t xml:space="preserve"> %</w:t>
      </w:r>
      <w:r w:rsidR="006C6572" w:rsidRPr="000F3761">
        <w:rPr>
          <w:bCs/>
        </w:rPr>
        <w:t xml:space="preserve"> </w:t>
      </w:r>
      <w:r w:rsidR="006C6572" w:rsidRPr="000F3761">
        <w:t xml:space="preserve">recibió </w:t>
      </w:r>
      <w:r w:rsidR="006C6572" w:rsidRPr="000F3761">
        <w:rPr>
          <w:bCs/>
          <w:i/>
          <w:iCs/>
        </w:rPr>
        <w:t>terapia</w:t>
      </w:r>
      <w:r w:rsidR="006C6572" w:rsidRPr="000F3761">
        <w:rPr>
          <w:i/>
          <w:iCs/>
        </w:rPr>
        <w:t xml:space="preserve"> </w:t>
      </w:r>
      <w:r w:rsidR="006C6572" w:rsidRPr="000F3761">
        <w:rPr>
          <w:bCs/>
          <w:i/>
          <w:iCs/>
        </w:rPr>
        <w:t>individual</w:t>
      </w:r>
      <w:r w:rsidR="006C6572" w:rsidRPr="000F3761">
        <w:t xml:space="preserve">, </w:t>
      </w:r>
      <w:r w:rsidR="006C6572" w:rsidRPr="000F3761">
        <w:rPr>
          <w:bCs/>
        </w:rPr>
        <w:t>52.3</w:t>
      </w:r>
      <w:r w:rsidR="00955E2F" w:rsidRPr="000F3761">
        <w:rPr>
          <w:bCs/>
        </w:rPr>
        <w:t xml:space="preserve"> %</w:t>
      </w:r>
      <w:r>
        <w:rPr>
          <w:bCs/>
        </w:rPr>
        <w:t>,</w:t>
      </w:r>
      <w:r w:rsidR="006C6572" w:rsidRPr="000F3761">
        <w:t xml:space="preserve"> </w:t>
      </w:r>
      <w:r w:rsidR="006C6572" w:rsidRPr="000F3761">
        <w:rPr>
          <w:bCs/>
          <w:i/>
          <w:iCs/>
        </w:rPr>
        <w:t xml:space="preserve">terapia grupal </w:t>
      </w:r>
      <w:r w:rsidR="006C6572" w:rsidRPr="000F3761">
        <w:t xml:space="preserve">y </w:t>
      </w:r>
      <w:r w:rsidR="006C6572" w:rsidRPr="000F3761">
        <w:rPr>
          <w:bCs/>
        </w:rPr>
        <w:t>29.6</w:t>
      </w:r>
      <w:r w:rsidR="00955E2F" w:rsidRPr="000F3761">
        <w:rPr>
          <w:bCs/>
        </w:rPr>
        <w:t xml:space="preserve"> %</w:t>
      </w:r>
      <w:r>
        <w:rPr>
          <w:bCs/>
        </w:rPr>
        <w:t>,</w:t>
      </w:r>
      <w:r w:rsidR="006C6572" w:rsidRPr="000F3761">
        <w:rPr>
          <w:bCs/>
        </w:rPr>
        <w:t xml:space="preserve"> </w:t>
      </w:r>
      <w:r w:rsidR="006C6572" w:rsidRPr="000F3761">
        <w:rPr>
          <w:bCs/>
          <w:i/>
          <w:iCs/>
        </w:rPr>
        <w:t>terapia familiar</w:t>
      </w:r>
      <w:r w:rsidR="006C6572" w:rsidRPr="000F3761">
        <w:t>.</w:t>
      </w:r>
    </w:p>
    <w:p w14:paraId="039B8448" w14:textId="2F3CBCA5" w:rsidR="00FA4CBA" w:rsidRDefault="00FA4CBA" w:rsidP="006C6572">
      <w:pPr>
        <w:ind w:left="-570" w:right="-525"/>
        <w:jc w:val="both"/>
        <w:textAlignment w:val="baseline"/>
        <w:rPr>
          <w:sz w:val="12"/>
          <w:szCs w:val="12"/>
        </w:rPr>
      </w:pPr>
    </w:p>
    <w:p w14:paraId="341ABE1D" w14:textId="0F753D2E" w:rsidR="00E30DA2" w:rsidRDefault="00E30DA2" w:rsidP="00EA7E59">
      <w:pPr>
        <w:ind w:left="-570"/>
        <w:jc w:val="center"/>
        <w:textAlignment w:val="baseline"/>
        <w:rPr>
          <w:color w:val="000000"/>
          <w:sz w:val="20"/>
        </w:rPr>
      </w:pPr>
      <w:r w:rsidRPr="000C6AEF">
        <w:rPr>
          <w:color w:val="000000"/>
          <w:sz w:val="20"/>
        </w:rPr>
        <w:t xml:space="preserve">Gráfica </w:t>
      </w:r>
      <w:r>
        <w:rPr>
          <w:color w:val="000000"/>
          <w:sz w:val="20"/>
        </w:rPr>
        <w:t>55</w:t>
      </w:r>
    </w:p>
    <w:p w14:paraId="0E81B87C" w14:textId="3B6BB9C7" w:rsidR="00775B1B" w:rsidRDefault="00775B1B" w:rsidP="007A4713">
      <w:pPr>
        <w:autoSpaceDE w:val="0"/>
        <w:autoSpaceDN w:val="0"/>
        <w:adjustRightInd w:val="0"/>
        <w:ind w:left="-567"/>
        <w:rPr>
          <w:b/>
          <w:smallCaps/>
          <w:color w:val="000000"/>
          <w:sz w:val="22"/>
          <w:szCs w:val="22"/>
        </w:rPr>
      </w:pPr>
      <w:r>
        <w:rPr>
          <w:b/>
          <w:smallCaps/>
          <w:color w:val="000000"/>
          <w:sz w:val="22"/>
          <w:szCs w:val="22"/>
        </w:rPr>
        <w:t xml:space="preserve">             Recibe terapia psicológica                                        </w:t>
      </w:r>
      <w:r w:rsidR="00AA6A40">
        <w:rPr>
          <w:b/>
          <w:smallCaps/>
          <w:color w:val="000000"/>
          <w:sz w:val="22"/>
          <w:szCs w:val="22"/>
        </w:rPr>
        <w:t xml:space="preserve">       </w:t>
      </w:r>
      <w:r>
        <w:rPr>
          <w:b/>
          <w:smallCaps/>
          <w:color w:val="000000"/>
          <w:sz w:val="22"/>
          <w:szCs w:val="22"/>
        </w:rPr>
        <w:t>Tipo de terapia</w:t>
      </w:r>
    </w:p>
    <w:p w14:paraId="218F131D" w14:textId="6ED94159" w:rsidR="00775B1B" w:rsidRDefault="00775B1B">
      <w:pPr>
        <w:autoSpaceDE w:val="0"/>
        <w:autoSpaceDN w:val="0"/>
        <w:adjustRightInd w:val="0"/>
        <w:ind w:left="-567"/>
        <w:rPr>
          <w:color w:val="000000"/>
          <w:sz w:val="20"/>
        </w:rPr>
      </w:pPr>
      <w:r>
        <w:rPr>
          <w:b/>
          <w:smallCaps/>
          <w:color w:val="000000"/>
          <w:sz w:val="22"/>
          <w:szCs w:val="22"/>
        </w:rPr>
        <w:t xml:space="preserve">                               </w:t>
      </w:r>
      <w:r w:rsidRPr="007F668C">
        <w:rPr>
          <w:color w:val="000000"/>
          <w:sz w:val="18"/>
          <w:szCs w:val="18"/>
        </w:rPr>
        <w:t>(Porcentaje)</w:t>
      </w:r>
      <w:r>
        <w:rPr>
          <w:color w:val="000000"/>
          <w:sz w:val="18"/>
          <w:szCs w:val="18"/>
        </w:rPr>
        <w:t xml:space="preserve">                                                                  </w:t>
      </w:r>
      <w:r w:rsidR="00AA6A40">
        <w:rPr>
          <w:color w:val="000000"/>
          <w:sz w:val="18"/>
          <w:szCs w:val="18"/>
        </w:rPr>
        <w:t xml:space="preserve">        </w:t>
      </w:r>
      <w:r w:rsidRPr="007F668C">
        <w:rPr>
          <w:color w:val="000000"/>
          <w:sz w:val="18"/>
          <w:szCs w:val="18"/>
        </w:rPr>
        <w:t>(Porcentaje)</w:t>
      </w:r>
    </w:p>
    <w:p w14:paraId="7F6F1829" w14:textId="6791D07E" w:rsidR="00FF3FB0" w:rsidRDefault="00FF3FB0" w:rsidP="00EA7E59">
      <w:pPr>
        <w:ind w:left="-570" w:right="567"/>
        <w:jc w:val="center"/>
        <w:textAlignment w:val="baseline"/>
        <w:rPr>
          <w:color w:val="000000"/>
          <w:sz w:val="20"/>
        </w:rPr>
      </w:pPr>
      <w:r>
        <w:rPr>
          <w:noProof/>
          <w:color w:val="000000"/>
          <w:sz w:val="20"/>
        </w:rPr>
        <w:drawing>
          <wp:inline distT="0" distB="0" distL="0" distR="0" wp14:anchorId="6F98A6DE" wp14:editId="148300DD">
            <wp:extent cx="5968440" cy="2337530"/>
            <wp:effectExtent l="19050" t="19050" r="13335" b="2476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311" t="9962" r="2046" b="5671"/>
                    <a:stretch/>
                  </pic:blipFill>
                  <pic:spPr bwMode="auto">
                    <a:xfrm>
                      <a:off x="0" y="0"/>
                      <a:ext cx="6011148" cy="235425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671D8A1" w14:textId="697DDB39" w:rsidR="006C6572" w:rsidRPr="00401635" w:rsidRDefault="006C6572" w:rsidP="006C6572">
      <w:pPr>
        <w:ind w:left="-570" w:right="-525"/>
        <w:jc w:val="both"/>
        <w:textAlignment w:val="baseline"/>
        <w:rPr>
          <w:sz w:val="16"/>
          <w:szCs w:val="16"/>
        </w:rPr>
      </w:pPr>
      <w:r w:rsidRPr="00401635">
        <w:rPr>
          <w:sz w:val="16"/>
          <w:szCs w:val="16"/>
          <w:vertAlign w:val="superscript"/>
        </w:rPr>
        <w:t>1</w:t>
      </w:r>
      <w:r w:rsidRPr="00401635">
        <w:rPr>
          <w:sz w:val="16"/>
          <w:szCs w:val="16"/>
        </w:rPr>
        <w:t xml:space="preserve"> </w:t>
      </w:r>
      <w:proofErr w:type="gramStart"/>
      <w:r w:rsidRPr="00401635">
        <w:rPr>
          <w:sz w:val="16"/>
          <w:szCs w:val="16"/>
        </w:rPr>
        <w:t>Se</w:t>
      </w:r>
      <w:proofErr w:type="gramEnd"/>
      <w:r w:rsidRPr="00401635">
        <w:rPr>
          <w:sz w:val="16"/>
          <w:szCs w:val="16"/>
        </w:rPr>
        <w:t xml:space="preserve"> excluyen casos en los que </w:t>
      </w:r>
      <w:r w:rsidR="00724468">
        <w:rPr>
          <w:sz w:val="16"/>
          <w:szCs w:val="16"/>
        </w:rPr>
        <w:t xml:space="preserve">la o </w:t>
      </w:r>
      <w:r w:rsidRPr="00401635">
        <w:rPr>
          <w:sz w:val="16"/>
          <w:szCs w:val="16"/>
        </w:rPr>
        <w:t>el informante no especificó si recibe o no apoyo psicológico como parte de sus actividades</w:t>
      </w:r>
      <w:r w:rsidR="001615AE">
        <w:rPr>
          <w:sz w:val="16"/>
          <w:szCs w:val="16"/>
        </w:rPr>
        <w:t>.</w:t>
      </w:r>
    </w:p>
    <w:p w14:paraId="38909099" w14:textId="52ACFF35" w:rsidR="006C6572" w:rsidRDefault="006C6572" w:rsidP="006C6572">
      <w:pPr>
        <w:ind w:left="-570" w:right="-525"/>
        <w:jc w:val="both"/>
        <w:textAlignment w:val="baseline"/>
        <w:rPr>
          <w:sz w:val="16"/>
          <w:szCs w:val="16"/>
        </w:rPr>
      </w:pPr>
      <w:r w:rsidRPr="00401635">
        <w:rPr>
          <w:sz w:val="16"/>
          <w:szCs w:val="16"/>
        </w:rPr>
        <w:t>* En estos casos</w:t>
      </w:r>
      <w:r w:rsidR="001615AE">
        <w:rPr>
          <w:sz w:val="16"/>
          <w:szCs w:val="16"/>
        </w:rPr>
        <w:t>,</w:t>
      </w:r>
      <w:r w:rsidRPr="00401635">
        <w:rPr>
          <w:sz w:val="16"/>
          <w:szCs w:val="16"/>
        </w:rPr>
        <w:t xml:space="preserve"> </w:t>
      </w:r>
      <w:r w:rsidR="003C21DA" w:rsidRPr="002076D5">
        <w:rPr>
          <w:sz w:val="16"/>
          <w:szCs w:val="16"/>
        </w:rPr>
        <w:t>sí hubo</w:t>
      </w:r>
      <w:r w:rsidRPr="00401635">
        <w:rPr>
          <w:sz w:val="16"/>
          <w:szCs w:val="16"/>
        </w:rPr>
        <w:t xml:space="preserve"> un cambio estadísticamente significativo con respecto del ejercicio anterior.</w:t>
      </w:r>
    </w:p>
    <w:p w14:paraId="2A5C0A3F" w14:textId="77777777" w:rsidR="00E019A1" w:rsidRDefault="00E019A1" w:rsidP="00EA7E59">
      <w:pPr>
        <w:pStyle w:val="Prrafodelista"/>
        <w:ind w:left="150"/>
        <w:jc w:val="both"/>
        <w:textAlignment w:val="baseline"/>
        <w:rPr>
          <w:rFonts w:ascii="Arial Negrita" w:hAnsi="Arial Negrita"/>
          <w:b/>
          <w:bCs/>
        </w:rPr>
      </w:pPr>
    </w:p>
    <w:p w14:paraId="3695525A" w14:textId="551539ED" w:rsidR="006C6572" w:rsidRPr="00EA7E59" w:rsidRDefault="006C6572" w:rsidP="00EA7E59">
      <w:pPr>
        <w:pStyle w:val="Prrafodelista"/>
        <w:ind w:left="150"/>
        <w:jc w:val="both"/>
        <w:textAlignment w:val="baseline"/>
        <w:rPr>
          <w:rFonts w:ascii="Arial Negrita" w:hAnsi="Arial Negrita"/>
          <w:b/>
          <w:bCs/>
        </w:rPr>
      </w:pPr>
      <w:r w:rsidRPr="00EA7E59">
        <w:rPr>
          <w:rFonts w:ascii="Arial Negrita" w:hAnsi="Arial Negrita"/>
          <w:b/>
          <w:bCs/>
        </w:rPr>
        <w:t>Percepción de inseguridad</w:t>
      </w:r>
    </w:p>
    <w:p w14:paraId="198512FA" w14:textId="77777777" w:rsidR="006C6572" w:rsidRPr="007E7AFB" w:rsidRDefault="006C6572" w:rsidP="00EA7E59">
      <w:pPr>
        <w:ind w:left="-570"/>
        <w:jc w:val="both"/>
        <w:textAlignment w:val="baseline"/>
        <w:rPr>
          <w:b/>
          <w:bCs/>
          <w:sz w:val="16"/>
          <w:szCs w:val="16"/>
        </w:rPr>
      </w:pPr>
    </w:p>
    <w:p w14:paraId="23CE5F3B" w14:textId="24931522" w:rsidR="006C6572" w:rsidRPr="000F3761" w:rsidRDefault="00775B1B" w:rsidP="00EA7E59">
      <w:pPr>
        <w:ind w:left="-570"/>
        <w:jc w:val="both"/>
        <w:textAlignment w:val="baseline"/>
      </w:pPr>
      <w:r>
        <w:t>D</w:t>
      </w:r>
      <w:r w:rsidRPr="000F3761">
        <w:t>e la población de adolescentes en el S</w:t>
      </w:r>
      <w:r>
        <w:t>IJPA</w:t>
      </w:r>
      <w:r w:rsidRPr="000F3761">
        <w:t xml:space="preserve"> con medida de internamiento</w:t>
      </w:r>
      <w:r>
        <w:t>,</w:t>
      </w:r>
      <w:r w:rsidRPr="000F3761">
        <w:t xml:space="preserve"> </w:t>
      </w:r>
      <w:r w:rsidR="006C6572" w:rsidRPr="000F3761">
        <w:t>12.4</w:t>
      </w:r>
      <w:r w:rsidR="00955E2F" w:rsidRPr="000F3761">
        <w:t xml:space="preserve"> %</w:t>
      </w:r>
      <w:r w:rsidR="006C6572" w:rsidRPr="000F3761">
        <w:t xml:space="preserve"> se sintió </w:t>
      </w:r>
      <w:r w:rsidR="006C6572" w:rsidRPr="000F3761">
        <w:rPr>
          <w:i/>
          <w:iCs/>
        </w:rPr>
        <w:t>insegur</w:t>
      </w:r>
      <w:r w:rsidR="00130A6A">
        <w:rPr>
          <w:i/>
          <w:iCs/>
        </w:rPr>
        <w:t>o</w:t>
      </w:r>
      <w:r w:rsidR="006C6572" w:rsidRPr="000F3761">
        <w:rPr>
          <w:i/>
          <w:iCs/>
        </w:rPr>
        <w:t xml:space="preserve"> dentro del</w:t>
      </w:r>
      <w:r w:rsidR="0013170C">
        <w:rPr>
          <w:i/>
          <w:iCs/>
        </w:rPr>
        <w:t xml:space="preserve"> c</w:t>
      </w:r>
      <w:r w:rsidR="006C6572" w:rsidRPr="000F3761">
        <w:rPr>
          <w:i/>
          <w:iCs/>
        </w:rPr>
        <w:t>entro de internamiento</w:t>
      </w:r>
      <w:r w:rsidR="00021D0B">
        <w:rPr>
          <w:i/>
          <w:iCs/>
        </w:rPr>
        <w:t xml:space="preserve"> </w:t>
      </w:r>
      <w:r w:rsidR="00021D0B">
        <w:t xml:space="preserve">y </w:t>
      </w:r>
      <w:r w:rsidR="006C6572" w:rsidRPr="000F3761">
        <w:t>7.4</w:t>
      </w:r>
      <w:r w:rsidR="00955E2F" w:rsidRPr="000F3761">
        <w:t xml:space="preserve"> %</w:t>
      </w:r>
      <w:r w:rsidR="006C6572" w:rsidRPr="000F3761">
        <w:t xml:space="preserve"> se sintió </w:t>
      </w:r>
      <w:r w:rsidR="006C6572" w:rsidRPr="000F3761">
        <w:rPr>
          <w:i/>
          <w:iCs/>
        </w:rPr>
        <w:t>insegur</w:t>
      </w:r>
      <w:r w:rsidR="00130A6A">
        <w:rPr>
          <w:i/>
          <w:iCs/>
        </w:rPr>
        <w:t>o</w:t>
      </w:r>
      <w:r w:rsidR="006C6572" w:rsidRPr="000F3761">
        <w:rPr>
          <w:i/>
          <w:iCs/>
        </w:rPr>
        <w:t xml:space="preserve"> en su dormitorio</w:t>
      </w:r>
      <w:r w:rsidR="006C6572" w:rsidRPr="000F3761">
        <w:t>.</w:t>
      </w:r>
    </w:p>
    <w:p w14:paraId="5BE0ECA3" w14:textId="77777777" w:rsidR="0013170C" w:rsidRDefault="0013170C" w:rsidP="00A014C3">
      <w:pPr>
        <w:ind w:left="-570" w:right="-525"/>
        <w:jc w:val="center"/>
        <w:textAlignment w:val="baseline"/>
        <w:rPr>
          <w:color w:val="000000"/>
          <w:sz w:val="20"/>
        </w:rPr>
      </w:pPr>
    </w:p>
    <w:p w14:paraId="43E52723" w14:textId="4B497381" w:rsidR="00A014C3" w:rsidRPr="004344A0" w:rsidRDefault="00A014C3" w:rsidP="00EA7E59">
      <w:pPr>
        <w:ind w:left="-570"/>
        <w:jc w:val="center"/>
        <w:textAlignment w:val="baseline"/>
      </w:pPr>
      <w:r w:rsidRPr="000C6AEF">
        <w:rPr>
          <w:color w:val="000000"/>
          <w:sz w:val="20"/>
        </w:rPr>
        <w:t xml:space="preserve">Gráfica </w:t>
      </w:r>
      <w:r>
        <w:rPr>
          <w:color w:val="000000"/>
          <w:sz w:val="20"/>
        </w:rPr>
        <w:t>56</w:t>
      </w:r>
    </w:p>
    <w:p w14:paraId="5D1CD8CF" w14:textId="77777777" w:rsidR="00A014C3" w:rsidRDefault="00A014C3" w:rsidP="00EA7E59">
      <w:pPr>
        <w:autoSpaceDE w:val="0"/>
        <w:autoSpaceDN w:val="0"/>
        <w:adjustRightInd w:val="0"/>
        <w:ind w:left="-709" w:firstLine="142"/>
        <w:jc w:val="center"/>
        <w:rPr>
          <w:rFonts w:ascii="Arial Negrita" w:hAnsi="Arial Negrita"/>
          <w:b/>
          <w:smallCaps/>
          <w:color w:val="000000"/>
          <w:sz w:val="22"/>
          <w:szCs w:val="18"/>
        </w:rPr>
      </w:pPr>
      <w:r w:rsidRPr="00A014C3">
        <w:rPr>
          <w:rFonts w:ascii="Arial Negrita" w:hAnsi="Arial Negrita"/>
          <w:b/>
          <w:smallCaps/>
          <w:color w:val="000000"/>
          <w:sz w:val="22"/>
          <w:szCs w:val="18"/>
        </w:rPr>
        <w:t>Percepción de inseguridad en el entorno</w:t>
      </w:r>
    </w:p>
    <w:p w14:paraId="334C6F2B" w14:textId="36B66FB1" w:rsidR="00A014C3" w:rsidRDefault="00A014C3" w:rsidP="00EA7E59">
      <w:pPr>
        <w:autoSpaceDE w:val="0"/>
        <w:autoSpaceDN w:val="0"/>
        <w:adjustRightInd w:val="0"/>
        <w:ind w:left="-567"/>
        <w:jc w:val="center"/>
        <w:rPr>
          <w:sz w:val="18"/>
          <w:szCs w:val="16"/>
          <w:lang w:val="es-ES"/>
        </w:rPr>
      </w:pPr>
      <w:r w:rsidRPr="006C6572">
        <w:rPr>
          <w:sz w:val="18"/>
          <w:szCs w:val="16"/>
          <w:lang w:val="es-ES"/>
        </w:rPr>
        <w:t>(Porcentaje)</w:t>
      </w:r>
    </w:p>
    <w:p w14:paraId="75A5EC3A" w14:textId="13F54796" w:rsidR="00A014C3" w:rsidRPr="007E7AFB" w:rsidRDefault="00A014C3" w:rsidP="00EA7E59">
      <w:pPr>
        <w:ind w:left="-570"/>
        <w:jc w:val="center"/>
        <w:textAlignment w:val="baseline"/>
      </w:pPr>
      <w:r w:rsidRPr="00A014C3">
        <w:rPr>
          <w:noProof/>
        </w:rPr>
        <w:drawing>
          <wp:inline distT="0" distB="0" distL="0" distR="0" wp14:anchorId="43C7F512" wp14:editId="127AAE7F">
            <wp:extent cx="6139547" cy="2232444"/>
            <wp:effectExtent l="19050" t="19050" r="13970" b="15875"/>
            <wp:docPr id="62" name="Picture 62"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Interfaz de usuario gráfica, Aplicación, Teams&#10;&#10;Descripción generada automáticamente"/>
                    <pic:cNvPicPr/>
                  </pic:nvPicPr>
                  <pic:blipFill>
                    <a:blip r:embed="rId64"/>
                    <a:stretch>
                      <a:fillRect/>
                    </a:stretch>
                  </pic:blipFill>
                  <pic:spPr>
                    <a:xfrm>
                      <a:off x="0" y="0"/>
                      <a:ext cx="6238477" cy="2268417"/>
                    </a:xfrm>
                    <a:prstGeom prst="rect">
                      <a:avLst/>
                    </a:prstGeom>
                    <a:ln>
                      <a:solidFill>
                        <a:sysClr val="windowText" lastClr="000000"/>
                      </a:solidFill>
                    </a:ln>
                  </pic:spPr>
                </pic:pic>
              </a:graphicData>
            </a:graphic>
          </wp:inline>
        </w:drawing>
      </w:r>
    </w:p>
    <w:p w14:paraId="7EE63ADF" w14:textId="1A206B58" w:rsidR="00A014C3" w:rsidRPr="004249DC" w:rsidRDefault="00A014C3" w:rsidP="00E019A1">
      <w:pPr>
        <w:ind w:left="567" w:right="-525" w:hanging="993"/>
        <w:jc w:val="both"/>
        <w:textAlignment w:val="baseline"/>
      </w:pPr>
      <w:r w:rsidRPr="00401635">
        <w:rPr>
          <w:sz w:val="16"/>
          <w:szCs w:val="16"/>
        </w:rPr>
        <w:t>* En estos casos</w:t>
      </w:r>
      <w:r w:rsidR="00E67164">
        <w:rPr>
          <w:sz w:val="16"/>
          <w:szCs w:val="16"/>
        </w:rPr>
        <w:t>,</w:t>
      </w:r>
      <w:r w:rsidRPr="00401635">
        <w:rPr>
          <w:sz w:val="16"/>
          <w:szCs w:val="16"/>
        </w:rPr>
        <w:t xml:space="preserve"> </w:t>
      </w:r>
      <w:r w:rsidR="003C21DA" w:rsidRPr="002076D5">
        <w:rPr>
          <w:sz w:val="16"/>
          <w:szCs w:val="16"/>
        </w:rPr>
        <w:t>sí hubo</w:t>
      </w:r>
      <w:r w:rsidRPr="00401635">
        <w:rPr>
          <w:sz w:val="16"/>
          <w:szCs w:val="16"/>
        </w:rPr>
        <w:t xml:space="preserve"> un cambio estadísticamente significativo con respecto del ejercicio anterior.</w:t>
      </w:r>
    </w:p>
    <w:p w14:paraId="0402B7C3" w14:textId="77777777" w:rsidR="006C6572" w:rsidRDefault="006C6572" w:rsidP="006C6572">
      <w:pPr>
        <w:ind w:left="-570" w:right="-525"/>
        <w:jc w:val="both"/>
        <w:textAlignment w:val="baseline"/>
        <w:rPr>
          <w:b/>
          <w:bCs/>
        </w:rPr>
      </w:pPr>
    </w:p>
    <w:p w14:paraId="775061C5" w14:textId="77777777" w:rsidR="006C6572" w:rsidRPr="00EA7E59" w:rsidRDefault="006C6572" w:rsidP="00EA7E59">
      <w:pPr>
        <w:pStyle w:val="Prrafodelista"/>
        <w:ind w:left="150"/>
        <w:jc w:val="both"/>
        <w:textAlignment w:val="baseline"/>
        <w:rPr>
          <w:rFonts w:ascii="Arial Negrita" w:hAnsi="Arial Negrita"/>
          <w:b/>
          <w:bCs/>
          <w:smallCaps/>
        </w:rPr>
      </w:pPr>
      <w:r w:rsidRPr="00EA7E59">
        <w:rPr>
          <w:rFonts w:ascii="Arial Negrita" w:hAnsi="Arial Negrita"/>
          <w:b/>
          <w:bCs/>
        </w:rPr>
        <w:t>Victimización</w:t>
      </w:r>
    </w:p>
    <w:p w14:paraId="61C3A9AA" w14:textId="77777777" w:rsidR="006C6572" w:rsidRPr="004249DC" w:rsidRDefault="006C6572" w:rsidP="00EA7E59">
      <w:pPr>
        <w:ind w:left="-570"/>
        <w:jc w:val="both"/>
        <w:textAlignment w:val="baseline"/>
        <w:rPr>
          <w:sz w:val="16"/>
          <w:szCs w:val="16"/>
        </w:rPr>
      </w:pPr>
    </w:p>
    <w:p w14:paraId="2A50DC90" w14:textId="411243F9" w:rsidR="006C6572" w:rsidRDefault="0013170C" w:rsidP="00EA7E59">
      <w:pPr>
        <w:ind w:left="-570"/>
        <w:jc w:val="both"/>
        <w:textAlignment w:val="baseline"/>
      </w:pPr>
      <w:r>
        <w:t>D</w:t>
      </w:r>
      <w:r w:rsidRPr="000F3761">
        <w:t>e la población de adolescentes en el S</w:t>
      </w:r>
      <w:r>
        <w:t>IJPA</w:t>
      </w:r>
      <w:r w:rsidRPr="000F3761">
        <w:t xml:space="preserve"> con medida de internamiento</w:t>
      </w:r>
      <w:r>
        <w:t>,</w:t>
      </w:r>
      <w:r w:rsidRPr="000F3761">
        <w:t xml:space="preserve"> </w:t>
      </w:r>
      <w:r w:rsidR="006C6572" w:rsidRPr="000F3761">
        <w:rPr>
          <w:bCs/>
        </w:rPr>
        <w:t>32</w:t>
      </w:r>
      <w:r w:rsidR="00955E2F" w:rsidRPr="000F3761">
        <w:rPr>
          <w:bCs/>
        </w:rPr>
        <w:t>.0 %</w:t>
      </w:r>
      <w:r w:rsidR="006C6572" w:rsidRPr="000F3761">
        <w:rPr>
          <w:bCs/>
        </w:rPr>
        <w:t xml:space="preserve"> </w:t>
      </w:r>
      <w:r w:rsidR="006C6572" w:rsidRPr="000F3761">
        <w:t>fue</w:t>
      </w:r>
      <w:r w:rsidR="006C6572" w:rsidRPr="000F3761">
        <w:rPr>
          <w:i/>
          <w:iCs/>
        </w:rPr>
        <w:t xml:space="preserve"> </w:t>
      </w:r>
      <w:r w:rsidR="006C6572" w:rsidRPr="000F3761">
        <w:rPr>
          <w:bCs/>
          <w:i/>
          <w:iCs/>
        </w:rPr>
        <w:t>víctima</w:t>
      </w:r>
      <w:r w:rsidR="006C6572" w:rsidRPr="000F3761">
        <w:rPr>
          <w:i/>
          <w:iCs/>
        </w:rPr>
        <w:t xml:space="preserve"> </w:t>
      </w:r>
      <w:r w:rsidR="006C6572" w:rsidRPr="000F3761">
        <w:t xml:space="preserve">de algún delito dentro del </w:t>
      </w:r>
      <w:r>
        <w:t>c</w:t>
      </w:r>
      <w:r w:rsidR="006C6572" w:rsidRPr="000F3761">
        <w:t xml:space="preserve">entro de internamiento en el último año. De </w:t>
      </w:r>
      <w:r w:rsidR="00F71FFD">
        <w:t>este porcentaje,</w:t>
      </w:r>
      <w:r w:rsidR="00FA4CBA">
        <w:t xml:space="preserve">         </w:t>
      </w:r>
      <w:r w:rsidR="006C6572" w:rsidRPr="000F3761">
        <w:rPr>
          <w:bCs/>
        </w:rPr>
        <w:t>80.8</w:t>
      </w:r>
      <w:r w:rsidR="00955E2F" w:rsidRPr="000F3761">
        <w:rPr>
          <w:bCs/>
        </w:rPr>
        <w:t xml:space="preserve"> %</w:t>
      </w:r>
      <w:r w:rsidR="006C6572" w:rsidRPr="000F3761">
        <w:t xml:space="preserve"> fue víctima de </w:t>
      </w:r>
      <w:r w:rsidR="006C6572" w:rsidRPr="000F3761">
        <w:rPr>
          <w:bCs/>
          <w:i/>
          <w:iCs/>
        </w:rPr>
        <w:t>robo de objetos personales</w:t>
      </w:r>
      <w:r w:rsidR="00E67164">
        <w:t xml:space="preserve"> y</w:t>
      </w:r>
      <w:r w:rsidR="006C6572" w:rsidRPr="000F3761">
        <w:t xml:space="preserve"> </w:t>
      </w:r>
      <w:r w:rsidR="006C6572" w:rsidRPr="000F3761">
        <w:rPr>
          <w:bCs/>
        </w:rPr>
        <w:t>34.2</w:t>
      </w:r>
      <w:r w:rsidR="00955E2F" w:rsidRPr="000F3761">
        <w:rPr>
          <w:bCs/>
        </w:rPr>
        <w:t xml:space="preserve"> %</w:t>
      </w:r>
      <w:r w:rsidR="00E67164">
        <w:rPr>
          <w:bCs/>
        </w:rPr>
        <w:t xml:space="preserve">, </w:t>
      </w:r>
      <w:r w:rsidR="006C6572" w:rsidRPr="000F3761">
        <w:t xml:space="preserve">de </w:t>
      </w:r>
      <w:r w:rsidR="006C6572" w:rsidRPr="000F3761">
        <w:rPr>
          <w:bCs/>
          <w:i/>
          <w:iCs/>
        </w:rPr>
        <w:t>lesiones</w:t>
      </w:r>
      <w:r w:rsidR="006C6572" w:rsidRPr="000F3761">
        <w:t>.</w:t>
      </w:r>
    </w:p>
    <w:p w14:paraId="66991FD2" w14:textId="77777777" w:rsidR="00FA4CBA" w:rsidRPr="000F3761" w:rsidRDefault="00FA4CBA" w:rsidP="00EA7E59">
      <w:pPr>
        <w:ind w:left="-570"/>
        <w:jc w:val="both"/>
        <w:textAlignment w:val="baseline"/>
      </w:pPr>
    </w:p>
    <w:p w14:paraId="5B2DC604" w14:textId="4E6E6F8C" w:rsidR="00E33931" w:rsidRDefault="00A014C3" w:rsidP="007A4713">
      <w:pPr>
        <w:ind w:left="-570"/>
        <w:jc w:val="center"/>
        <w:textAlignment w:val="baseline"/>
        <w:rPr>
          <w:color w:val="000000"/>
          <w:sz w:val="20"/>
        </w:rPr>
      </w:pPr>
      <w:r w:rsidRPr="000C6AEF">
        <w:rPr>
          <w:color w:val="000000"/>
          <w:sz w:val="20"/>
        </w:rPr>
        <w:t xml:space="preserve">Gráfica </w:t>
      </w:r>
      <w:r>
        <w:rPr>
          <w:color w:val="000000"/>
          <w:sz w:val="20"/>
        </w:rPr>
        <w:t>57</w:t>
      </w:r>
    </w:p>
    <w:p w14:paraId="081AF020" w14:textId="7DBA3389" w:rsidR="00E33931" w:rsidRDefault="00E33931">
      <w:pPr>
        <w:autoSpaceDE w:val="0"/>
        <w:autoSpaceDN w:val="0"/>
        <w:adjustRightInd w:val="0"/>
        <w:ind w:left="-567"/>
        <w:rPr>
          <w:b/>
          <w:smallCaps/>
          <w:color w:val="000000"/>
          <w:sz w:val="22"/>
          <w:szCs w:val="22"/>
        </w:rPr>
      </w:pPr>
      <w:r>
        <w:rPr>
          <w:b/>
          <w:smallCaps/>
          <w:color w:val="000000"/>
          <w:sz w:val="22"/>
          <w:szCs w:val="22"/>
        </w:rPr>
        <w:t xml:space="preserve">        Población de adolescentes víctima                         Principales conductas delictivas de las</w:t>
      </w:r>
    </w:p>
    <w:p w14:paraId="00D12D60" w14:textId="04F8FD67" w:rsidR="00E33931" w:rsidRDefault="00E33931">
      <w:pPr>
        <w:autoSpaceDE w:val="0"/>
        <w:autoSpaceDN w:val="0"/>
        <w:adjustRightInd w:val="0"/>
        <w:ind w:left="-567"/>
        <w:rPr>
          <w:b/>
          <w:smallCaps/>
          <w:color w:val="000000"/>
          <w:sz w:val="22"/>
          <w:szCs w:val="22"/>
        </w:rPr>
      </w:pPr>
      <w:r>
        <w:rPr>
          <w:b/>
          <w:smallCaps/>
          <w:color w:val="000000"/>
          <w:sz w:val="22"/>
          <w:szCs w:val="22"/>
        </w:rPr>
        <w:t xml:space="preserve">             de algún delito al interior del                                   cuales la población de</w:t>
      </w:r>
      <w:r w:rsidR="00FF15C8">
        <w:rPr>
          <w:b/>
          <w:smallCaps/>
          <w:color w:val="000000"/>
          <w:sz w:val="22"/>
          <w:szCs w:val="22"/>
        </w:rPr>
        <w:t xml:space="preserve"> adolescentes</w:t>
      </w:r>
    </w:p>
    <w:p w14:paraId="62A8F19B" w14:textId="39081149" w:rsidR="00E33931" w:rsidRDefault="00E33931" w:rsidP="00E33931">
      <w:pPr>
        <w:autoSpaceDE w:val="0"/>
        <w:autoSpaceDN w:val="0"/>
        <w:adjustRightInd w:val="0"/>
        <w:ind w:left="-567"/>
        <w:rPr>
          <w:b/>
          <w:smallCaps/>
          <w:color w:val="000000"/>
          <w:sz w:val="22"/>
          <w:szCs w:val="22"/>
        </w:rPr>
      </w:pPr>
      <w:r>
        <w:rPr>
          <w:b/>
          <w:smallCaps/>
          <w:color w:val="000000"/>
          <w:sz w:val="22"/>
          <w:szCs w:val="22"/>
        </w:rPr>
        <w:t xml:space="preserve">                 centro de internamiento                                           </w:t>
      </w:r>
      <w:r w:rsidR="00FF15C8">
        <w:rPr>
          <w:b/>
          <w:smallCaps/>
          <w:color w:val="000000"/>
          <w:sz w:val="22"/>
          <w:szCs w:val="22"/>
        </w:rPr>
        <w:t>fue víctima</w:t>
      </w:r>
      <w:r>
        <w:rPr>
          <w:b/>
          <w:smallCaps/>
          <w:color w:val="000000"/>
          <w:sz w:val="22"/>
          <w:szCs w:val="22"/>
        </w:rPr>
        <w:t xml:space="preserve"> en el Sistema </w:t>
      </w:r>
      <w:r w:rsidR="00FF15C8">
        <w:rPr>
          <w:b/>
          <w:smallCaps/>
          <w:color w:val="000000"/>
          <w:sz w:val="22"/>
          <w:szCs w:val="22"/>
        </w:rPr>
        <w:t>I</w:t>
      </w:r>
      <w:r>
        <w:rPr>
          <w:b/>
          <w:smallCaps/>
          <w:color w:val="000000"/>
          <w:sz w:val="22"/>
          <w:szCs w:val="22"/>
        </w:rPr>
        <w:t>ntegral</w:t>
      </w:r>
    </w:p>
    <w:p w14:paraId="23BB1B9A" w14:textId="5F198F24" w:rsidR="00E33931" w:rsidRDefault="00E33931" w:rsidP="007A4713">
      <w:pPr>
        <w:autoSpaceDE w:val="0"/>
        <w:autoSpaceDN w:val="0"/>
        <w:adjustRightInd w:val="0"/>
        <w:ind w:left="-567"/>
        <w:rPr>
          <w:b/>
          <w:smallCaps/>
          <w:color w:val="000000"/>
          <w:sz w:val="22"/>
          <w:szCs w:val="22"/>
        </w:rPr>
      </w:pPr>
      <w:r>
        <w:rPr>
          <w:b/>
          <w:smallCaps/>
          <w:color w:val="000000"/>
          <w:sz w:val="22"/>
          <w:szCs w:val="22"/>
        </w:rPr>
        <w:t xml:space="preserve">                                 </w:t>
      </w:r>
      <w:r w:rsidRPr="007F668C">
        <w:rPr>
          <w:color w:val="000000"/>
          <w:sz w:val="18"/>
          <w:szCs w:val="18"/>
        </w:rPr>
        <w:t>(Porcentaje)</w:t>
      </w:r>
      <w:r>
        <w:rPr>
          <w:color w:val="000000"/>
          <w:sz w:val="18"/>
          <w:szCs w:val="18"/>
        </w:rPr>
        <w:t xml:space="preserve">                                </w:t>
      </w:r>
      <w:r>
        <w:rPr>
          <w:b/>
          <w:smallCaps/>
          <w:color w:val="000000"/>
          <w:sz w:val="22"/>
          <w:szCs w:val="22"/>
        </w:rPr>
        <w:t xml:space="preserve">                                                 de </w:t>
      </w:r>
      <w:r w:rsidR="00FF15C8">
        <w:rPr>
          <w:b/>
          <w:smallCaps/>
          <w:color w:val="000000"/>
          <w:sz w:val="22"/>
          <w:szCs w:val="22"/>
        </w:rPr>
        <w:t>J</w:t>
      </w:r>
      <w:r>
        <w:rPr>
          <w:b/>
          <w:smallCaps/>
          <w:color w:val="000000"/>
          <w:sz w:val="22"/>
          <w:szCs w:val="22"/>
        </w:rPr>
        <w:t xml:space="preserve">usticia </w:t>
      </w:r>
      <w:r w:rsidR="00FF15C8">
        <w:rPr>
          <w:b/>
          <w:smallCaps/>
          <w:color w:val="000000"/>
          <w:sz w:val="22"/>
          <w:szCs w:val="22"/>
        </w:rPr>
        <w:t>P</w:t>
      </w:r>
      <w:r>
        <w:rPr>
          <w:b/>
          <w:smallCaps/>
          <w:color w:val="000000"/>
          <w:sz w:val="22"/>
          <w:szCs w:val="22"/>
        </w:rPr>
        <w:t>enal</w:t>
      </w:r>
    </w:p>
    <w:p w14:paraId="0BE8D7E0" w14:textId="0F2C8F34" w:rsidR="00E33931" w:rsidRDefault="00E33931" w:rsidP="00E33931">
      <w:pPr>
        <w:autoSpaceDE w:val="0"/>
        <w:autoSpaceDN w:val="0"/>
        <w:adjustRightInd w:val="0"/>
        <w:ind w:left="-567"/>
        <w:rPr>
          <w:color w:val="000000"/>
          <w:sz w:val="20"/>
        </w:rPr>
      </w:pPr>
      <w:r>
        <w:rPr>
          <w:b/>
          <w:smallCaps/>
          <w:color w:val="000000"/>
          <w:sz w:val="22"/>
          <w:szCs w:val="22"/>
        </w:rPr>
        <w:t xml:space="preserve">                               </w:t>
      </w:r>
      <w:r>
        <w:rPr>
          <w:color w:val="000000"/>
          <w:sz w:val="18"/>
          <w:szCs w:val="18"/>
        </w:rPr>
        <w:t xml:space="preserve">                                                                                                               </w:t>
      </w:r>
      <w:r w:rsidRPr="007F668C">
        <w:rPr>
          <w:color w:val="000000"/>
          <w:sz w:val="18"/>
          <w:szCs w:val="18"/>
        </w:rPr>
        <w:t>(Porcentaje)</w:t>
      </w:r>
    </w:p>
    <w:p w14:paraId="1501FC98" w14:textId="75A30F4C" w:rsidR="00352AC4" w:rsidRDefault="00352AC4" w:rsidP="00EA7E59">
      <w:pPr>
        <w:ind w:left="-570"/>
        <w:jc w:val="center"/>
        <w:textAlignment w:val="baseline"/>
      </w:pPr>
      <w:r>
        <w:rPr>
          <w:noProof/>
        </w:rPr>
        <w:drawing>
          <wp:inline distT="0" distB="0" distL="0" distR="0" wp14:anchorId="675A2B02" wp14:editId="573A2F94">
            <wp:extent cx="6541558" cy="1775245"/>
            <wp:effectExtent l="19050" t="19050" r="12065" b="1587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68317" cy="1782507"/>
                    </a:xfrm>
                    <a:prstGeom prst="rect">
                      <a:avLst/>
                    </a:prstGeom>
                    <a:noFill/>
                    <a:ln>
                      <a:solidFill>
                        <a:sysClr val="windowText" lastClr="000000"/>
                      </a:solidFill>
                    </a:ln>
                  </pic:spPr>
                </pic:pic>
              </a:graphicData>
            </a:graphic>
          </wp:inline>
        </w:drawing>
      </w:r>
    </w:p>
    <w:p w14:paraId="6240EE04" w14:textId="649CA885" w:rsidR="00352AC4" w:rsidRPr="00352AC4" w:rsidRDefault="00352AC4" w:rsidP="00352AC4">
      <w:pPr>
        <w:ind w:left="-570" w:right="-525"/>
        <w:jc w:val="both"/>
        <w:textAlignment w:val="baseline"/>
        <w:rPr>
          <w:sz w:val="16"/>
          <w:szCs w:val="16"/>
          <w:lang w:val="es-MX"/>
        </w:rPr>
      </w:pPr>
      <w:r w:rsidRPr="00352AC4">
        <w:rPr>
          <w:sz w:val="16"/>
          <w:szCs w:val="16"/>
          <w:vertAlign w:val="superscript"/>
          <w:lang w:val="es-MX"/>
        </w:rPr>
        <w:t>1</w:t>
      </w:r>
      <w:r w:rsidRPr="00352AC4">
        <w:rPr>
          <w:sz w:val="16"/>
          <w:szCs w:val="16"/>
          <w:lang w:val="es-MX"/>
        </w:rPr>
        <w:t xml:space="preserve"> </w:t>
      </w:r>
      <w:proofErr w:type="gramStart"/>
      <w:r w:rsidRPr="00352AC4">
        <w:rPr>
          <w:sz w:val="16"/>
          <w:szCs w:val="16"/>
          <w:lang w:val="es-MX"/>
        </w:rPr>
        <w:t>Incluye</w:t>
      </w:r>
      <w:proofErr w:type="gramEnd"/>
      <w:r w:rsidRPr="00352AC4">
        <w:rPr>
          <w:sz w:val="16"/>
          <w:szCs w:val="16"/>
          <w:lang w:val="es-MX"/>
        </w:rPr>
        <w:t xml:space="preserve">: </w:t>
      </w:r>
      <w:r w:rsidR="00FF15C8">
        <w:rPr>
          <w:sz w:val="16"/>
          <w:szCs w:val="16"/>
          <w:lang w:val="es-MX"/>
        </w:rPr>
        <w:t>h</w:t>
      </w:r>
      <w:r w:rsidRPr="00352AC4">
        <w:rPr>
          <w:sz w:val="16"/>
          <w:szCs w:val="16"/>
          <w:lang w:val="es-MX"/>
        </w:rPr>
        <w:t>ostigamiento sexual, manoseo, exhibicionismo o intento de violación y violación sexual.</w:t>
      </w:r>
    </w:p>
    <w:p w14:paraId="50A913A1" w14:textId="72BEDB0D" w:rsidR="006C6572" w:rsidRDefault="006C6572" w:rsidP="006C6572">
      <w:pPr>
        <w:ind w:left="-570" w:right="-525"/>
        <w:jc w:val="both"/>
        <w:textAlignment w:val="baseline"/>
      </w:pPr>
      <w:r w:rsidRPr="00401635">
        <w:rPr>
          <w:sz w:val="16"/>
          <w:szCs w:val="16"/>
        </w:rPr>
        <w:t>* En estos casos</w:t>
      </w:r>
      <w:r w:rsidR="00F71FFD">
        <w:rPr>
          <w:sz w:val="16"/>
          <w:szCs w:val="16"/>
        </w:rPr>
        <w:t>,</w:t>
      </w:r>
      <w:r w:rsidRPr="00401635">
        <w:rPr>
          <w:sz w:val="16"/>
          <w:szCs w:val="16"/>
        </w:rPr>
        <w:t xml:space="preserve"> </w:t>
      </w:r>
      <w:r w:rsidR="003C21DA" w:rsidRPr="002076D5">
        <w:rPr>
          <w:sz w:val="16"/>
          <w:szCs w:val="16"/>
        </w:rPr>
        <w:t>sí hubo</w:t>
      </w:r>
      <w:r w:rsidRPr="00401635">
        <w:rPr>
          <w:sz w:val="16"/>
          <w:szCs w:val="16"/>
        </w:rPr>
        <w:t xml:space="preserve"> un cambio estadísticamente significativo con respecto del ejercicio anterior.</w:t>
      </w:r>
    </w:p>
    <w:p w14:paraId="4AFCE946" w14:textId="638E0495" w:rsidR="00E33931" w:rsidRDefault="00E33931" w:rsidP="006C6572">
      <w:pPr>
        <w:ind w:left="-570" w:right="-525"/>
        <w:jc w:val="both"/>
        <w:textAlignment w:val="baseline"/>
      </w:pPr>
    </w:p>
    <w:p w14:paraId="5A52C662" w14:textId="5CED8647" w:rsidR="00E33931" w:rsidRDefault="00E33931" w:rsidP="006C6572">
      <w:pPr>
        <w:ind w:left="-570" w:right="-525"/>
        <w:jc w:val="both"/>
        <w:textAlignment w:val="baseline"/>
      </w:pPr>
    </w:p>
    <w:p w14:paraId="1F454243" w14:textId="6F2A42FF" w:rsidR="00352AC4" w:rsidRDefault="00352AC4" w:rsidP="006C6572">
      <w:pPr>
        <w:ind w:left="-570" w:right="-525"/>
        <w:jc w:val="both"/>
        <w:textAlignment w:val="baseline"/>
      </w:pPr>
    </w:p>
    <w:p w14:paraId="6EAA7F32" w14:textId="77777777" w:rsidR="006C6572" w:rsidRPr="00EA7E59" w:rsidRDefault="006C6572" w:rsidP="00EA7E59">
      <w:pPr>
        <w:pStyle w:val="Prrafodelista"/>
        <w:ind w:left="150" w:right="-525"/>
        <w:jc w:val="both"/>
        <w:textAlignment w:val="baseline"/>
        <w:rPr>
          <w:rFonts w:ascii="Arial Negrita" w:hAnsi="Arial Negrita"/>
          <w:b/>
          <w:bCs/>
        </w:rPr>
      </w:pPr>
      <w:r w:rsidRPr="00EA7E59">
        <w:rPr>
          <w:rFonts w:ascii="Arial Negrita" w:hAnsi="Arial Negrita"/>
          <w:b/>
          <w:bCs/>
        </w:rPr>
        <w:t>Discriminación</w:t>
      </w:r>
    </w:p>
    <w:p w14:paraId="1DDE98AD" w14:textId="77777777" w:rsidR="006C6572" w:rsidRPr="005E6C66" w:rsidRDefault="006C6572" w:rsidP="00EA7E59">
      <w:pPr>
        <w:ind w:left="-570"/>
        <w:jc w:val="both"/>
        <w:textAlignment w:val="baseline"/>
        <w:rPr>
          <w:sz w:val="16"/>
          <w:szCs w:val="16"/>
        </w:rPr>
      </w:pPr>
    </w:p>
    <w:p w14:paraId="7F93F3E5" w14:textId="00C4D895" w:rsidR="006C6572" w:rsidRDefault="006C6572" w:rsidP="00EA7E59">
      <w:pPr>
        <w:ind w:left="-570"/>
        <w:jc w:val="both"/>
        <w:textAlignment w:val="baseline"/>
      </w:pPr>
      <w:r w:rsidRPr="000F3761">
        <w:t>Durante</w:t>
      </w:r>
      <w:r w:rsidRPr="000F3761">
        <w:rPr>
          <w:bCs/>
        </w:rPr>
        <w:t xml:space="preserve"> 2022</w:t>
      </w:r>
      <w:r w:rsidRPr="000F3761">
        <w:t>,</w:t>
      </w:r>
      <w:r w:rsidRPr="000F3761">
        <w:rPr>
          <w:bCs/>
        </w:rPr>
        <w:t xml:space="preserve"> </w:t>
      </w:r>
      <w:r w:rsidR="00E33931" w:rsidRPr="000F3761">
        <w:t>de la población de adolescentes en el S</w:t>
      </w:r>
      <w:r w:rsidR="00E33931">
        <w:t>IJPA</w:t>
      </w:r>
      <w:r w:rsidR="00E33931" w:rsidRPr="000F3761">
        <w:t xml:space="preserve"> con medida de internamiento</w:t>
      </w:r>
      <w:r w:rsidR="00E33931">
        <w:t>,</w:t>
      </w:r>
      <w:r w:rsidR="00E33931" w:rsidRPr="000F3761">
        <w:t xml:space="preserve"> </w:t>
      </w:r>
      <w:r w:rsidR="00FA4CBA">
        <w:t xml:space="preserve">   </w:t>
      </w:r>
      <w:r w:rsidRPr="000F3761">
        <w:rPr>
          <w:bCs/>
        </w:rPr>
        <w:t>13.5</w:t>
      </w:r>
      <w:r w:rsidR="00955E2F" w:rsidRPr="000F3761">
        <w:rPr>
          <w:bCs/>
        </w:rPr>
        <w:t xml:space="preserve"> %</w:t>
      </w:r>
      <w:r w:rsidRPr="000F3761">
        <w:rPr>
          <w:bCs/>
        </w:rPr>
        <w:t xml:space="preserve"> </w:t>
      </w:r>
      <w:r w:rsidRPr="000F3761">
        <w:t>fue</w:t>
      </w:r>
      <w:r w:rsidRPr="000F3761">
        <w:rPr>
          <w:i/>
          <w:iCs/>
        </w:rPr>
        <w:t xml:space="preserve"> </w:t>
      </w:r>
      <w:r w:rsidRPr="000F3761">
        <w:rPr>
          <w:bCs/>
          <w:i/>
          <w:iCs/>
        </w:rPr>
        <w:t>víctima de discriminación</w:t>
      </w:r>
      <w:r w:rsidRPr="000F3761">
        <w:rPr>
          <w:i/>
          <w:iCs/>
        </w:rPr>
        <w:t xml:space="preserve"> </w:t>
      </w:r>
      <w:r w:rsidRPr="000F3761">
        <w:t xml:space="preserve">dentro del </w:t>
      </w:r>
      <w:r w:rsidR="00E33931">
        <w:t>c</w:t>
      </w:r>
      <w:r w:rsidRPr="000F3761">
        <w:t xml:space="preserve">entro de internamiento en el último año. </w:t>
      </w:r>
      <w:r w:rsidR="0044198D">
        <w:t xml:space="preserve">De ese porcentaje, </w:t>
      </w:r>
      <w:r w:rsidRPr="000F3761">
        <w:rPr>
          <w:bCs/>
        </w:rPr>
        <w:t>47.1</w:t>
      </w:r>
      <w:r w:rsidR="00955E2F" w:rsidRPr="000F3761">
        <w:rPr>
          <w:bCs/>
        </w:rPr>
        <w:t xml:space="preserve"> %</w:t>
      </w:r>
      <w:r w:rsidRPr="000F3761">
        <w:t xml:space="preserve"> fue discriminad</w:t>
      </w:r>
      <w:r w:rsidR="0044198D">
        <w:t>o</w:t>
      </w:r>
      <w:r w:rsidRPr="000F3761">
        <w:t xml:space="preserve"> por su </w:t>
      </w:r>
      <w:r w:rsidRPr="000F3761">
        <w:rPr>
          <w:bCs/>
          <w:i/>
          <w:iCs/>
        </w:rPr>
        <w:t>forma de ser</w:t>
      </w:r>
      <w:r w:rsidRPr="000F3761">
        <w:t xml:space="preserve"> y </w:t>
      </w:r>
      <w:r w:rsidRPr="000F3761">
        <w:rPr>
          <w:bCs/>
        </w:rPr>
        <w:t>29.8</w:t>
      </w:r>
      <w:r w:rsidR="00955E2F" w:rsidRPr="000F3761">
        <w:rPr>
          <w:bCs/>
        </w:rPr>
        <w:t xml:space="preserve"> %</w:t>
      </w:r>
      <w:r w:rsidR="00E33931">
        <w:rPr>
          <w:bCs/>
        </w:rPr>
        <w:t>,</w:t>
      </w:r>
      <w:r w:rsidRPr="000F3761">
        <w:rPr>
          <w:bCs/>
        </w:rPr>
        <w:t xml:space="preserve"> </w:t>
      </w:r>
      <w:r w:rsidRPr="000F3761">
        <w:t xml:space="preserve">por el </w:t>
      </w:r>
      <w:r w:rsidRPr="000F3761">
        <w:rPr>
          <w:bCs/>
          <w:i/>
          <w:iCs/>
        </w:rPr>
        <w:t>tipo de delito por el que le acusan</w:t>
      </w:r>
      <w:r w:rsidRPr="000F3761">
        <w:t>.</w:t>
      </w:r>
    </w:p>
    <w:p w14:paraId="1AB58BBF" w14:textId="77777777" w:rsidR="007D733C" w:rsidRDefault="007D733C" w:rsidP="00EA7E59">
      <w:pPr>
        <w:ind w:left="-570"/>
        <w:jc w:val="both"/>
        <w:textAlignment w:val="baseline"/>
      </w:pPr>
    </w:p>
    <w:p w14:paraId="2D733A15" w14:textId="6730B08C" w:rsidR="00A014C3" w:rsidRDefault="00A014C3" w:rsidP="00EA7E59">
      <w:pPr>
        <w:ind w:left="-570"/>
        <w:jc w:val="center"/>
        <w:textAlignment w:val="baseline"/>
        <w:rPr>
          <w:color w:val="000000"/>
          <w:sz w:val="20"/>
        </w:rPr>
      </w:pPr>
      <w:r w:rsidRPr="000C6AEF">
        <w:rPr>
          <w:color w:val="000000"/>
          <w:sz w:val="20"/>
        </w:rPr>
        <w:t xml:space="preserve">Gráfica </w:t>
      </w:r>
      <w:r>
        <w:rPr>
          <w:color w:val="000000"/>
          <w:sz w:val="20"/>
        </w:rPr>
        <w:t>58</w:t>
      </w:r>
    </w:p>
    <w:p w14:paraId="5E092393" w14:textId="00DBDFDF" w:rsidR="00E33931" w:rsidRDefault="00355D47" w:rsidP="007A4713">
      <w:pPr>
        <w:autoSpaceDE w:val="0"/>
        <w:autoSpaceDN w:val="0"/>
        <w:adjustRightInd w:val="0"/>
        <w:ind w:left="-567"/>
        <w:rPr>
          <w:b/>
          <w:smallCaps/>
          <w:color w:val="000000"/>
          <w:sz w:val="22"/>
          <w:szCs w:val="22"/>
        </w:rPr>
      </w:pPr>
      <w:r>
        <w:rPr>
          <w:b/>
          <w:smallCaps/>
          <w:color w:val="000000"/>
          <w:sz w:val="22"/>
          <w:szCs w:val="22"/>
        </w:rPr>
        <w:t xml:space="preserve">    </w:t>
      </w:r>
      <w:r w:rsidR="00E33931">
        <w:rPr>
          <w:b/>
          <w:smallCaps/>
          <w:color w:val="000000"/>
          <w:sz w:val="22"/>
          <w:szCs w:val="22"/>
        </w:rPr>
        <w:t xml:space="preserve">Población de adolescentes víctima                          </w:t>
      </w:r>
    </w:p>
    <w:p w14:paraId="1FA6A5E1" w14:textId="6EFA804C" w:rsidR="00E33931" w:rsidRDefault="00E33931" w:rsidP="007A4713">
      <w:pPr>
        <w:autoSpaceDE w:val="0"/>
        <w:autoSpaceDN w:val="0"/>
        <w:adjustRightInd w:val="0"/>
        <w:ind w:left="-567"/>
        <w:rPr>
          <w:b/>
          <w:smallCaps/>
          <w:color w:val="000000"/>
          <w:sz w:val="22"/>
          <w:szCs w:val="22"/>
        </w:rPr>
      </w:pPr>
      <w:r>
        <w:rPr>
          <w:b/>
          <w:smallCaps/>
          <w:color w:val="000000"/>
          <w:sz w:val="22"/>
          <w:szCs w:val="22"/>
        </w:rPr>
        <w:t xml:space="preserve">       de discriminación </w:t>
      </w:r>
      <w:r w:rsidR="00355D47">
        <w:rPr>
          <w:b/>
          <w:smallCaps/>
          <w:color w:val="000000"/>
          <w:sz w:val="22"/>
          <w:szCs w:val="22"/>
        </w:rPr>
        <w:t>a</w:t>
      </w:r>
      <w:r>
        <w:rPr>
          <w:b/>
          <w:smallCaps/>
          <w:color w:val="000000"/>
          <w:sz w:val="22"/>
          <w:szCs w:val="22"/>
        </w:rPr>
        <w:t xml:space="preserve">l interior del                                   </w:t>
      </w:r>
      <w:r w:rsidR="00355D47">
        <w:rPr>
          <w:b/>
          <w:smallCaps/>
          <w:color w:val="000000"/>
          <w:sz w:val="22"/>
          <w:szCs w:val="22"/>
        </w:rPr>
        <w:t>Motivo de discriminación</w:t>
      </w:r>
    </w:p>
    <w:p w14:paraId="4D2FE541" w14:textId="21C52769" w:rsidR="00355D47" w:rsidRDefault="00E33931" w:rsidP="00355D47">
      <w:pPr>
        <w:autoSpaceDE w:val="0"/>
        <w:autoSpaceDN w:val="0"/>
        <w:adjustRightInd w:val="0"/>
        <w:ind w:left="-567"/>
        <w:rPr>
          <w:color w:val="000000"/>
          <w:sz w:val="20"/>
        </w:rPr>
      </w:pPr>
      <w:r>
        <w:rPr>
          <w:b/>
          <w:smallCaps/>
          <w:color w:val="000000"/>
          <w:sz w:val="22"/>
          <w:szCs w:val="22"/>
        </w:rPr>
        <w:t xml:space="preserve">             </w:t>
      </w:r>
      <w:r w:rsidR="00355D47">
        <w:rPr>
          <w:b/>
          <w:smallCaps/>
          <w:color w:val="000000"/>
          <w:sz w:val="22"/>
          <w:szCs w:val="22"/>
        </w:rPr>
        <w:t xml:space="preserve"> </w:t>
      </w:r>
      <w:r>
        <w:rPr>
          <w:b/>
          <w:smallCaps/>
          <w:color w:val="000000"/>
          <w:sz w:val="22"/>
          <w:szCs w:val="22"/>
        </w:rPr>
        <w:t xml:space="preserve"> centro de internamiento</w:t>
      </w:r>
      <w:r w:rsidR="00B7443A" w:rsidRPr="00B7443A">
        <w:rPr>
          <w:rFonts w:ascii="Arial Negrita" w:hAnsi="Arial Negrita"/>
          <w:b/>
          <w:smallCaps/>
          <w:color w:val="000000"/>
          <w:sz w:val="22"/>
          <w:szCs w:val="22"/>
          <w:vertAlign w:val="superscript"/>
        </w:rPr>
        <w:t>1</w:t>
      </w:r>
      <w:r w:rsidR="00355D47">
        <w:rPr>
          <w:color w:val="000000"/>
          <w:sz w:val="18"/>
          <w:szCs w:val="18"/>
        </w:rPr>
        <w:t xml:space="preserve">                                                           </w:t>
      </w:r>
      <w:r w:rsidR="00355D47" w:rsidRPr="007F668C">
        <w:rPr>
          <w:color w:val="000000"/>
          <w:sz w:val="18"/>
          <w:szCs w:val="18"/>
        </w:rPr>
        <w:t>(Porcentaje)</w:t>
      </w:r>
    </w:p>
    <w:p w14:paraId="1F021D7A" w14:textId="50F6F06F" w:rsidR="00A014C3" w:rsidRPr="00B7443A" w:rsidRDefault="00E33931" w:rsidP="00B7443A">
      <w:pPr>
        <w:autoSpaceDE w:val="0"/>
        <w:autoSpaceDN w:val="0"/>
        <w:adjustRightInd w:val="0"/>
        <w:ind w:left="-567"/>
        <w:rPr>
          <w:b/>
          <w:smallCaps/>
          <w:color w:val="000000"/>
          <w:sz w:val="22"/>
          <w:szCs w:val="22"/>
        </w:rPr>
      </w:pPr>
      <w:r>
        <w:rPr>
          <w:b/>
          <w:smallCaps/>
          <w:color w:val="000000"/>
          <w:sz w:val="22"/>
          <w:szCs w:val="22"/>
        </w:rPr>
        <w:t xml:space="preserve">                               </w:t>
      </w:r>
      <w:r w:rsidRPr="007F668C">
        <w:rPr>
          <w:color w:val="000000"/>
          <w:sz w:val="18"/>
          <w:szCs w:val="18"/>
        </w:rPr>
        <w:t>(Porcentaje)</w:t>
      </w:r>
      <w:r>
        <w:rPr>
          <w:color w:val="000000"/>
          <w:sz w:val="18"/>
          <w:szCs w:val="18"/>
        </w:rPr>
        <w:t xml:space="preserve">                                </w:t>
      </w:r>
      <w:r>
        <w:rPr>
          <w:b/>
          <w:smallCaps/>
          <w:color w:val="000000"/>
          <w:sz w:val="22"/>
          <w:szCs w:val="22"/>
        </w:rPr>
        <w:t xml:space="preserve">                                               </w:t>
      </w:r>
      <w:r>
        <w:rPr>
          <w:color w:val="000000"/>
          <w:sz w:val="18"/>
          <w:szCs w:val="18"/>
        </w:rPr>
        <w:t xml:space="preserve">                                                                  </w:t>
      </w:r>
    </w:p>
    <w:p w14:paraId="0CC49A90" w14:textId="501000C6" w:rsidR="00B7443A" w:rsidRDefault="006C6572" w:rsidP="00EA7E59">
      <w:pPr>
        <w:ind w:left="-570"/>
        <w:jc w:val="center"/>
        <w:textAlignment w:val="baseline"/>
      </w:pPr>
      <w:r>
        <w:rPr>
          <w:noProof/>
        </w:rPr>
        <w:drawing>
          <wp:anchor distT="0" distB="0" distL="114300" distR="114300" simplePos="0" relativeHeight="251658240" behindDoc="0" locked="0" layoutInCell="1" allowOverlap="1" wp14:anchorId="4BA76FC2" wp14:editId="7177429C">
            <wp:simplePos x="0" y="0"/>
            <wp:positionH relativeFrom="column">
              <wp:posOffset>1777365</wp:posOffset>
            </wp:positionH>
            <wp:positionV relativeFrom="paragraph">
              <wp:posOffset>1333500</wp:posOffset>
            </wp:positionV>
            <wp:extent cx="295275" cy="340435"/>
            <wp:effectExtent l="0" t="0" r="0" b="2540"/>
            <wp:wrapNone/>
            <wp:docPr id="716" name="Picture 716"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n 716" descr="Imagen en blanco y negro&#10;&#10;Descripción generada automáticamente con confianza baj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275" cy="340435"/>
                    </a:xfrm>
                    <a:prstGeom prst="rect">
                      <a:avLst/>
                    </a:prstGeom>
                    <a:noFill/>
                  </pic:spPr>
                </pic:pic>
              </a:graphicData>
            </a:graphic>
            <wp14:sizeRelH relativeFrom="margin">
              <wp14:pctWidth>0</wp14:pctWidth>
            </wp14:sizeRelH>
            <wp14:sizeRelV relativeFrom="margin">
              <wp14:pctHeight>0</wp14:pctHeight>
            </wp14:sizeRelV>
          </wp:anchor>
        </w:drawing>
      </w:r>
      <w:r w:rsidR="00B7443A">
        <w:rPr>
          <w:noProof/>
        </w:rPr>
        <w:drawing>
          <wp:inline distT="0" distB="0" distL="0" distR="0" wp14:anchorId="6E2079D1" wp14:editId="10FA9AFB">
            <wp:extent cx="6334736" cy="2293636"/>
            <wp:effectExtent l="19050" t="19050" r="28575" b="1143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365300" cy="2304702"/>
                    </a:xfrm>
                    <a:prstGeom prst="rect">
                      <a:avLst/>
                    </a:prstGeom>
                    <a:noFill/>
                    <a:ln>
                      <a:solidFill>
                        <a:sysClr val="windowText" lastClr="000000"/>
                      </a:solidFill>
                    </a:ln>
                  </pic:spPr>
                </pic:pic>
              </a:graphicData>
            </a:graphic>
          </wp:inline>
        </w:drawing>
      </w:r>
    </w:p>
    <w:p w14:paraId="43335795" w14:textId="77777777" w:rsidR="006C6572" w:rsidRPr="00EA323B" w:rsidRDefault="006C6572" w:rsidP="006C6572">
      <w:pPr>
        <w:ind w:left="-570" w:right="-525"/>
        <w:jc w:val="both"/>
        <w:textAlignment w:val="baseline"/>
        <w:rPr>
          <w:sz w:val="16"/>
          <w:szCs w:val="16"/>
        </w:rPr>
      </w:pPr>
      <w:r w:rsidRPr="00EA323B">
        <w:rPr>
          <w:sz w:val="16"/>
          <w:szCs w:val="16"/>
          <w:vertAlign w:val="superscript"/>
        </w:rPr>
        <w:t>1</w:t>
      </w:r>
      <w:r w:rsidRPr="00EA323B">
        <w:rPr>
          <w:sz w:val="16"/>
          <w:szCs w:val="16"/>
        </w:rPr>
        <w:t xml:space="preserve"> </w:t>
      </w:r>
      <w:proofErr w:type="gramStart"/>
      <w:r w:rsidRPr="00EA323B">
        <w:rPr>
          <w:sz w:val="16"/>
          <w:szCs w:val="16"/>
        </w:rPr>
        <w:t>Se</w:t>
      </w:r>
      <w:proofErr w:type="gramEnd"/>
      <w:r w:rsidRPr="00EA323B">
        <w:rPr>
          <w:sz w:val="16"/>
          <w:szCs w:val="16"/>
        </w:rPr>
        <w:t xml:space="preserve"> excluyen los casos en los que no se especificó si ha sido víctima de discriminación en el centro.</w:t>
      </w:r>
    </w:p>
    <w:p w14:paraId="23B3BB09" w14:textId="77777777" w:rsidR="006C6572" w:rsidRDefault="006C6572" w:rsidP="006C6572">
      <w:pPr>
        <w:ind w:left="-570" w:right="-525"/>
        <w:jc w:val="both"/>
        <w:textAlignment w:val="baseline"/>
        <w:rPr>
          <w:b/>
          <w:bCs/>
        </w:rPr>
      </w:pPr>
    </w:p>
    <w:p w14:paraId="411AFBD2" w14:textId="77777777" w:rsidR="006C6572" w:rsidRPr="00EA7E59" w:rsidRDefault="006C6572" w:rsidP="00EA7E59">
      <w:pPr>
        <w:pStyle w:val="Prrafodelista"/>
        <w:ind w:left="150"/>
        <w:jc w:val="both"/>
        <w:textAlignment w:val="baseline"/>
        <w:rPr>
          <w:rFonts w:ascii="Arial Negrita" w:hAnsi="Arial Negrita"/>
          <w:b/>
          <w:bCs/>
        </w:rPr>
      </w:pPr>
      <w:r w:rsidRPr="00EA7E59">
        <w:rPr>
          <w:rFonts w:ascii="Arial Negrita" w:hAnsi="Arial Negrita"/>
          <w:b/>
          <w:bCs/>
        </w:rPr>
        <w:t>Forma de discriminación</w:t>
      </w:r>
    </w:p>
    <w:p w14:paraId="433B7FEE" w14:textId="77777777" w:rsidR="006C6572" w:rsidRPr="00D90B8E" w:rsidRDefault="006C6572" w:rsidP="00EA7E59">
      <w:pPr>
        <w:ind w:left="-570"/>
        <w:jc w:val="both"/>
        <w:textAlignment w:val="baseline"/>
        <w:rPr>
          <w:sz w:val="16"/>
          <w:szCs w:val="16"/>
        </w:rPr>
      </w:pPr>
    </w:p>
    <w:p w14:paraId="5CA7A2BA" w14:textId="5E83BE36" w:rsidR="006C6572" w:rsidRDefault="006C6572" w:rsidP="00EA7E59">
      <w:pPr>
        <w:ind w:left="-570"/>
        <w:jc w:val="both"/>
        <w:textAlignment w:val="baseline"/>
      </w:pPr>
      <w:r w:rsidRPr="000F3761">
        <w:t>Durante</w:t>
      </w:r>
      <w:r w:rsidRPr="000F3761">
        <w:rPr>
          <w:bCs/>
        </w:rPr>
        <w:t xml:space="preserve"> 2022</w:t>
      </w:r>
      <w:r w:rsidRPr="000F3761">
        <w:t>,</w:t>
      </w:r>
      <w:r w:rsidRPr="000F3761">
        <w:rPr>
          <w:bCs/>
        </w:rPr>
        <w:t xml:space="preserve"> </w:t>
      </w:r>
      <w:r w:rsidRPr="000F3761">
        <w:t>de la población de adolescentes en el S</w:t>
      </w:r>
      <w:r w:rsidR="00355D47">
        <w:t>IJPA</w:t>
      </w:r>
      <w:r w:rsidRPr="000F3761">
        <w:t xml:space="preserve"> con medida de internamiento </w:t>
      </w:r>
      <w:r w:rsidR="00BF6D01">
        <w:t xml:space="preserve">que fue </w:t>
      </w:r>
      <w:r w:rsidRPr="000F3761">
        <w:rPr>
          <w:bCs/>
          <w:i/>
          <w:iCs/>
        </w:rPr>
        <w:t>víctima de discriminación</w:t>
      </w:r>
      <w:r w:rsidRPr="000F3761">
        <w:rPr>
          <w:i/>
          <w:iCs/>
        </w:rPr>
        <w:t xml:space="preserve"> </w:t>
      </w:r>
      <w:r w:rsidRPr="000F3761">
        <w:t xml:space="preserve">dentro del </w:t>
      </w:r>
      <w:r w:rsidR="00355D47">
        <w:t>c</w:t>
      </w:r>
      <w:r w:rsidRPr="000F3761">
        <w:t xml:space="preserve">entro de internamiento, </w:t>
      </w:r>
      <w:r w:rsidRPr="000F3761">
        <w:rPr>
          <w:bCs/>
        </w:rPr>
        <w:t>80.9</w:t>
      </w:r>
      <w:r w:rsidR="00955E2F" w:rsidRPr="000F3761">
        <w:rPr>
          <w:bCs/>
        </w:rPr>
        <w:t xml:space="preserve"> %</w:t>
      </w:r>
      <w:r w:rsidRPr="000F3761">
        <w:t xml:space="preserve"> sufrió </w:t>
      </w:r>
      <w:r w:rsidRPr="000F3761">
        <w:rPr>
          <w:bCs/>
          <w:i/>
          <w:iCs/>
        </w:rPr>
        <w:t>humillaciones u ofensas</w:t>
      </w:r>
      <w:r w:rsidR="00AD2AF4">
        <w:rPr>
          <w:bCs/>
        </w:rPr>
        <w:t xml:space="preserve">. Las y los </w:t>
      </w:r>
      <w:r w:rsidRPr="000F3761">
        <w:t xml:space="preserve">principales causantes fueron </w:t>
      </w:r>
      <w:proofErr w:type="spellStart"/>
      <w:r w:rsidRPr="000F3761">
        <w:rPr>
          <w:bCs/>
          <w:i/>
          <w:iCs/>
          <w:lang w:val="pt-BR"/>
        </w:rPr>
        <w:t>compañeros</w:t>
      </w:r>
      <w:proofErr w:type="spellEnd"/>
      <w:r w:rsidRPr="000F3761">
        <w:rPr>
          <w:bCs/>
          <w:i/>
          <w:iCs/>
          <w:lang w:val="pt-BR"/>
        </w:rPr>
        <w:t>(as)</w:t>
      </w:r>
      <w:r w:rsidR="00355D47">
        <w:rPr>
          <w:bCs/>
          <w:i/>
          <w:iCs/>
          <w:lang w:val="pt-BR"/>
        </w:rPr>
        <w:t xml:space="preserve"> u</w:t>
      </w:r>
      <w:r w:rsidRPr="000F3761">
        <w:rPr>
          <w:bCs/>
          <w:i/>
          <w:iCs/>
          <w:lang w:val="pt-BR"/>
        </w:rPr>
        <w:t xml:space="preserve"> </w:t>
      </w:r>
      <w:proofErr w:type="spellStart"/>
      <w:r w:rsidRPr="000F3761">
        <w:rPr>
          <w:bCs/>
          <w:i/>
          <w:iCs/>
          <w:lang w:val="pt-BR"/>
        </w:rPr>
        <w:t>otros</w:t>
      </w:r>
      <w:proofErr w:type="spellEnd"/>
      <w:r w:rsidRPr="000F3761">
        <w:rPr>
          <w:bCs/>
          <w:i/>
          <w:iCs/>
          <w:lang w:val="pt-BR"/>
        </w:rPr>
        <w:t>(as) internos(as)</w:t>
      </w:r>
      <w:r w:rsidRPr="000F3761">
        <w:t>.</w:t>
      </w:r>
    </w:p>
    <w:p w14:paraId="03651222" w14:textId="77777777" w:rsidR="00355D47" w:rsidRPr="000F3761" w:rsidRDefault="00355D47" w:rsidP="00EA7E59">
      <w:pPr>
        <w:ind w:left="-570"/>
        <w:jc w:val="both"/>
        <w:textAlignment w:val="baseline"/>
      </w:pPr>
    </w:p>
    <w:p w14:paraId="37DEA46B" w14:textId="18BACD36" w:rsidR="00A014C3" w:rsidRDefault="00A014C3" w:rsidP="00EA7E59">
      <w:pPr>
        <w:ind w:left="-570"/>
        <w:jc w:val="center"/>
        <w:textAlignment w:val="baseline"/>
        <w:rPr>
          <w:color w:val="000000"/>
          <w:sz w:val="20"/>
        </w:rPr>
      </w:pPr>
      <w:r w:rsidRPr="000C6AEF">
        <w:rPr>
          <w:color w:val="000000"/>
          <w:sz w:val="20"/>
        </w:rPr>
        <w:t xml:space="preserve">Gráfica </w:t>
      </w:r>
      <w:r>
        <w:rPr>
          <w:color w:val="000000"/>
          <w:sz w:val="20"/>
        </w:rPr>
        <w:t>59</w:t>
      </w:r>
    </w:p>
    <w:p w14:paraId="4FD811FA" w14:textId="19E63252" w:rsidR="00355D47" w:rsidRDefault="00355D47" w:rsidP="007A4713">
      <w:pPr>
        <w:autoSpaceDE w:val="0"/>
        <w:autoSpaceDN w:val="0"/>
        <w:adjustRightInd w:val="0"/>
        <w:ind w:left="-567"/>
        <w:rPr>
          <w:b/>
          <w:smallCaps/>
          <w:color w:val="000000"/>
          <w:sz w:val="22"/>
          <w:szCs w:val="22"/>
        </w:rPr>
      </w:pPr>
      <w:r>
        <w:rPr>
          <w:b/>
          <w:smallCaps/>
          <w:color w:val="000000"/>
          <w:sz w:val="22"/>
          <w:szCs w:val="22"/>
        </w:rPr>
        <w:t xml:space="preserve">                  Formas de discriminación                                   Actor causante de la discriminación</w:t>
      </w:r>
    </w:p>
    <w:p w14:paraId="261AAE89" w14:textId="7F250EFB" w:rsidR="006C6572" w:rsidRPr="00A014C3" w:rsidRDefault="00355D47" w:rsidP="00EA7E59">
      <w:pPr>
        <w:ind w:right="-525"/>
        <w:jc w:val="both"/>
        <w:textAlignment w:val="baseline"/>
        <w:rPr>
          <w:sz w:val="10"/>
          <w:szCs w:val="10"/>
        </w:rPr>
      </w:pPr>
      <w:r>
        <w:rPr>
          <w:b/>
          <w:smallCaps/>
          <w:color w:val="000000"/>
          <w:sz w:val="22"/>
          <w:szCs w:val="22"/>
        </w:rPr>
        <w:t xml:space="preserve">                        </w:t>
      </w:r>
      <w:r>
        <w:rPr>
          <w:color w:val="000000"/>
          <w:sz w:val="18"/>
          <w:szCs w:val="18"/>
        </w:rPr>
        <w:t xml:space="preserve"> </w:t>
      </w:r>
      <w:r w:rsidRPr="007F668C">
        <w:rPr>
          <w:color w:val="000000"/>
          <w:sz w:val="18"/>
          <w:szCs w:val="18"/>
        </w:rPr>
        <w:t>(Porcentaje)</w:t>
      </w:r>
      <w:r>
        <w:rPr>
          <w:b/>
          <w:smallCaps/>
          <w:color w:val="000000"/>
          <w:sz w:val="22"/>
          <w:szCs w:val="22"/>
        </w:rPr>
        <w:t xml:space="preserve">                                                                                   </w:t>
      </w:r>
      <w:r w:rsidRPr="007F668C">
        <w:rPr>
          <w:color w:val="000000"/>
          <w:sz w:val="18"/>
          <w:szCs w:val="18"/>
        </w:rPr>
        <w:t>(Porcentaje)</w:t>
      </w:r>
      <w:r>
        <w:rPr>
          <w:color w:val="000000"/>
          <w:sz w:val="18"/>
          <w:szCs w:val="18"/>
        </w:rPr>
        <w:t xml:space="preserve">                                </w:t>
      </w:r>
      <w:r>
        <w:rPr>
          <w:b/>
          <w:smallCaps/>
          <w:color w:val="000000"/>
          <w:sz w:val="22"/>
          <w:szCs w:val="22"/>
        </w:rPr>
        <w:t xml:space="preserve">                                          </w:t>
      </w:r>
    </w:p>
    <w:p w14:paraId="694C96CB" w14:textId="7B30C64F" w:rsidR="00ED3AA0" w:rsidRDefault="00B7443A" w:rsidP="00355D47">
      <w:pPr>
        <w:ind w:left="-570"/>
        <w:textAlignment w:val="baseline"/>
      </w:pPr>
      <w:r>
        <w:rPr>
          <w:noProof/>
        </w:rPr>
        <w:drawing>
          <wp:inline distT="0" distB="0" distL="0" distR="0" wp14:anchorId="6523DE04" wp14:editId="14CD361D">
            <wp:extent cx="6288177" cy="2152930"/>
            <wp:effectExtent l="19050" t="19050" r="17780" b="1905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317543" cy="2162984"/>
                    </a:xfrm>
                    <a:prstGeom prst="rect">
                      <a:avLst/>
                    </a:prstGeom>
                    <a:noFill/>
                    <a:ln>
                      <a:solidFill>
                        <a:sysClr val="windowText" lastClr="000000"/>
                      </a:solidFill>
                    </a:ln>
                  </pic:spPr>
                </pic:pic>
              </a:graphicData>
            </a:graphic>
          </wp:inline>
        </w:drawing>
      </w:r>
      <w:r w:rsidR="006C6572" w:rsidRPr="005E6C66">
        <w:br w:type="page"/>
      </w:r>
    </w:p>
    <w:p w14:paraId="0C34D269" w14:textId="77777777" w:rsidR="00ED3AA0" w:rsidRDefault="00ED3AA0" w:rsidP="00355D47">
      <w:pPr>
        <w:ind w:left="-570"/>
        <w:textAlignment w:val="baseline"/>
        <w:rPr>
          <w:rFonts w:ascii="Arial Negrita" w:hAnsi="Arial Negrita"/>
          <w:smallCaps/>
          <w:color w:val="000000" w:themeColor="text1"/>
          <w:lang w:val="es-ES"/>
        </w:rPr>
      </w:pPr>
    </w:p>
    <w:p w14:paraId="6330256B" w14:textId="7D1D670D" w:rsidR="006C6572" w:rsidRPr="00EA7E59" w:rsidRDefault="00E60135" w:rsidP="00EA7E59">
      <w:pPr>
        <w:ind w:left="-570"/>
        <w:textAlignment w:val="baseline"/>
        <w:rPr>
          <w:b/>
          <w:bCs/>
        </w:rPr>
      </w:pPr>
      <w:r w:rsidRPr="00EA7E59">
        <w:rPr>
          <w:rFonts w:ascii="Arial Negrita" w:hAnsi="Arial Negrita"/>
          <w:b/>
          <w:bCs/>
          <w:smallCaps/>
          <w:color w:val="000000" w:themeColor="text1"/>
          <w:lang w:val="es-ES"/>
        </w:rPr>
        <w:t>corrupci</w:t>
      </w:r>
      <w:r w:rsidRPr="00EA7E59">
        <w:rPr>
          <w:rFonts w:ascii="Arial Negrita" w:hAnsi="Arial Negrita" w:hint="eastAsia"/>
          <w:b/>
          <w:bCs/>
          <w:smallCaps/>
          <w:color w:val="000000" w:themeColor="text1"/>
          <w:lang w:val="es-ES"/>
        </w:rPr>
        <w:t>ó</w:t>
      </w:r>
      <w:r w:rsidRPr="00EA7E59">
        <w:rPr>
          <w:rFonts w:ascii="Arial Negrita" w:hAnsi="Arial Negrita"/>
          <w:b/>
          <w:bCs/>
          <w:smallCaps/>
          <w:color w:val="000000" w:themeColor="text1"/>
          <w:lang w:val="es-ES"/>
        </w:rPr>
        <w:t>n</w:t>
      </w:r>
    </w:p>
    <w:p w14:paraId="49185549" w14:textId="77777777" w:rsidR="006C6572" w:rsidRPr="007E6FC6" w:rsidRDefault="006C6572" w:rsidP="00EA7E59">
      <w:pPr>
        <w:ind w:left="-570"/>
        <w:jc w:val="both"/>
        <w:textAlignment w:val="baseline"/>
        <w:rPr>
          <w:b/>
          <w:bCs/>
          <w:sz w:val="10"/>
          <w:szCs w:val="10"/>
        </w:rPr>
      </w:pPr>
    </w:p>
    <w:p w14:paraId="458C9C13" w14:textId="77777777" w:rsidR="006C6572" w:rsidRPr="00EA7E59" w:rsidRDefault="006C6572" w:rsidP="00EA7E59">
      <w:pPr>
        <w:pStyle w:val="Prrafodelista"/>
        <w:ind w:left="150"/>
        <w:jc w:val="both"/>
        <w:textAlignment w:val="baseline"/>
        <w:rPr>
          <w:rFonts w:ascii="Arial Negrita" w:hAnsi="Arial Negrita"/>
          <w:b/>
          <w:bCs/>
        </w:rPr>
      </w:pPr>
      <w:r w:rsidRPr="00EA7E59">
        <w:rPr>
          <w:rFonts w:ascii="Arial Negrita" w:hAnsi="Arial Negrita"/>
          <w:b/>
          <w:bCs/>
        </w:rPr>
        <w:t>Corrupción general</w:t>
      </w:r>
    </w:p>
    <w:p w14:paraId="3E4C547A" w14:textId="77777777" w:rsidR="006C6572" w:rsidRPr="0003169D" w:rsidRDefault="006C6572" w:rsidP="00EA7E59">
      <w:pPr>
        <w:ind w:left="-570"/>
        <w:jc w:val="both"/>
        <w:textAlignment w:val="baseline"/>
        <w:rPr>
          <w:sz w:val="16"/>
          <w:szCs w:val="16"/>
        </w:rPr>
      </w:pPr>
    </w:p>
    <w:p w14:paraId="1151A26B" w14:textId="6C4308F1" w:rsidR="006C6572" w:rsidRDefault="00ED3AA0" w:rsidP="00EA7E59">
      <w:pPr>
        <w:ind w:left="-570"/>
        <w:jc w:val="both"/>
        <w:textAlignment w:val="baseline"/>
      </w:pPr>
      <w:r>
        <w:t>A</w:t>
      </w:r>
      <w:r w:rsidRPr="000F3761">
        <w:t xml:space="preserve"> nivel nacional</w:t>
      </w:r>
      <w:r>
        <w:t>,</w:t>
      </w:r>
      <w:r w:rsidRPr="000F3761">
        <w:t xml:space="preserve"> </w:t>
      </w:r>
      <w:r>
        <w:t>l</w:t>
      </w:r>
      <w:r w:rsidR="006C6572" w:rsidRPr="0003169D">
        <w:t>a tasa por cada mil adolescentes en el S</w:t>
      </w:r>
      <w:r>
        <w:t>IJPA</w:t>
      </w:r>
      <w:r w:rsidR="006C6572" w:rsidRPr="0003169D">
        <w:t xml:space="preserve"> que declar</w:t>
      </w:r>
      <w:r w:rsidR="0069209F">
        <w:t>aron</w:t>
      </w:r>
      <w:r w:rsidR="006C6572" w:rsidRPr="0003169D">
        <w:t xml:space="preserve"> haber sido víctima</w:t>
      </w:r>
      <w:r w:rsidR="0069209F">
        <w:t>s</w:t>
      </w:r>
      <w:r w:rsidR="006C6572" w:rsidRPr="0003169D">
        <w:t xml:space="preserve"> de </w:t>
      </w:r>
      <w:r w:rsidR="006C6572" w:rsidRPr="000F3761">
        <w:t xml:space="preserve">algún </w:t>
      </w:r>
      <w:r w:rsidR="006C6572" w:rsidRPr="000F3761">
        <w:rPr>
          <w:bCs/>
          <w:i/>
          <w:iCs/>
        </w:rPr>
        <w:t>acto de corrupción</w:t>
      </w:r>
      <w:r w:rsidR="00CF1BD9">
        <w:rPr>
          <w:bCs/>
        </w:rPr>
        <w:t>,</w:t>
      </w:r>
      <w:r w:rsidR="006C6572" w:rsidRPr="000F3761">
        <w:rPr>
          <w:bCs/>
          <w:i/>
          <w:iCs/>
        </w:rPr>
        <w:t xml:space="preserve"> </w:t>
      </w:r>
      <w:r w:rsidR="006C6572" w:rsidRPr="000F3761">
        <w:t>en cualquier etapa de su proceso o vida en internamiento</w:t>
      </w:r>
      <w:r w:rsidR="00CF1BD9">
        <w:t>,</w:t>
      </w:r>
      <w:r w:rsidR="006C6572" w:rsidRPr="000F3761">
        <w:t xml:space="preserve"> </w:t>
      </w:r>
      <w:r>
        <w:t>fue</w:t>
      </w:r>
      <w:r w:rsidR="006C6572" w:rsidRPr="000F3761">
        <w:t xml:space="preserve"> de </w:t>
      </w:r>
      <w:r w:rsidR="006C6572" w:rsidRPr="000F3761">
        <w:rPr>
          <w:bCs/>
        </w:rPr>
        <w:t>174</w:t>
      </w:r>
      <w:r w:rsidR="006C6572" w:rsidRPr="000F3761">
        <w:t>.</w:t>
      </w:r>
      <w:r w:rsidR="007A4713">
        <w:t xml:space="preserve"> Dicha tasa fue de 109 en la etapa procesal de la </w:t>
      </w:r>
      <w:r w:rsidR="007A4713" w:rsidRPr="001C6DEE">
        <w:rPr>
          <w:bCs/>
          <w:i/>
          <w:iCs/>
        </w:rPr>
        <w:t>detención</w:t>
      </w:r>
      <w:r w:rsidR="007A4713" w:rsidRPr="000F3761">
        <w:t>.</w:t>
      </w:r>
    </w:p>
    <w:p w14:paraId="2D6E3806" w14:textId="77777777" w:rsidR="00ED3AA0" w:rsidRPr="007E6FC6" w:rsidRDefault="00ED3AA0" w:rsidP="006C6572">
      <w:pPr>
        <w:ind w:left="-570" w:right="-525"/>
        <w:jc w:val="both"/>
        <w:textAlignment w:val="baseline"/>
        <w:rPr>
          <w:sz w:val="14"/>
          <w:szCs w:val="14"/>
        </w:rPr>
      </w:pPr>
    </w:p>
    <w:p w14:paraId="6890292D" w14:textId="7C1F04B4" w:rsidR="00A014C3" w:rsidRPr="004344A0" w:rsidRDefault="00A014C3" w:rsidP="00EA7E59">
      <w:pPr>
        <w:ind w:left="-570"/>
        <w:jc w:val="center"/>
        <w:textAlignment w:val="baseline"/>
      </w:pPr>
      <w:r w:rsidRPr="000C6AEF">
        <w:rPr>
          <w:color w:val="000000"/>
          <w:sz w:val="20"/>
        </w:rPr>
        <w:t xml:space="preserve">Gráfica </w:t>
      </w:r>
      <w:r w:rsidR="00396A56">
        <w:rPr>
          <w:color w:val="000000"/>
          <w:sz w:val="20"/>
        </w:rPr>
        <w:t>60</w:t>
      </w:r>
    </w:p>
    <w:p w14:paraId="353DE8B5" w14:textId="2595EA5D" w:rsidR="00ED3AA0" w:rsidRDefault="00A014C3" w:rsidP="00ED3AA0">
      <w:pPr>
        <w:autoSpaceDE w:val="0"/>
        <w:autoSpaceDN w:val="0"/>
        <w:adjustRightInd w:val="0"/>
        <w:ind w:left="-567"/>
        <w:jc w:val="center"/>
        <w:rPr>
          <w:rFonts w:ascii="Arial Negrita" w:hAnsi="Arial Negrita"/>
          <w:b/>
          <w:smallCaps/>
          <w:color w:val="000000"/>
          <w:sz w:val="22"/>
          <w:szCs w:val="18"/>
        </w:rPr>
      </w:pPr>
      <w:r w:rsidRPr="00A014C3">
        <w:rPr>
          <w:rFonts w:ascii="Arial Negrita" w:hAnsi="Arial Negrita"/>
          <w:b/>
          <w:smallCaps/>
          <w:color w:val="000000"/>
          <w:sz w:val="22"/>
          <w:szCs w:val="18"/>
        </w:rPr>
        <w:t xml:space="preserve">Adolescentes en el Sistema </w:t>
      </w:r>
      <w:r w:rsidR="00FF15C8">
        <w:rPr>
          <w:rFonts w:ascii="Arial Negrita" w:hAnsi="Arial Negrita"/>
          <w:b/>
          <w:smallCaps/>
          <w:color w:val="000000"/>
          <w:sz w:val="22"/>
          <w:szCs w:val="18"/>
        </w:rPr>
        <w:t>I</w:t>
      </w:r>
      <w:r w:rsidRPr="00A014C3">
        <w:rPr>
          <w:rFonts w:ascii="Arial Negrita" w:hAnsi="Arial Negrita"/>
          <w:b/>
          <w:smallCaps/>
          <w:color w:val="000000"/>
          <w:sz w:val="22"/>
          <w:szCs w:val="18"/>
        </w:rPr>
        <w:t xml:space="preserve">ntegral de </w:t>
      </w:r>
      <w:r w:rsidR="00FF15C8">
        <w:rPr>
          <w:rFonts w:ascii="Arial Negrita" w:hAnsi="Arial Negrita"/>
          <w:b/>
          <w:smallCaps/>
          <w:color w:val="000000"/>
          <w:sz w:val="22"/>
          <w:szCs w:val="18"/>
        </w:rPr>
        <w:t>J</w:t>
      </w:r>
      <w:r w:rsidRPr="00A014C3">
        <w:rPr>
          <w:rFonts w:ascii="Arial Negrita" w:hAnsi="Arial Negrita"/>
          <w:b/>
          <w:smallCaps/>
          <w:color w:val="000000"/>
          <w:sz w:val="22"/>
          <w:szCs w:val="18"/>
        </w:rPr>
        <w:t xml:space="preserve">usticia </w:t>
      </w:r>
      <w:r w:rsidR="00FF15C8">
        <w:rPr>
          <w:rFonts w:ascii="Arial Negrita" w:hAnsi="Arial Negrita"/>
          <w:b/>
          <w:smallCaps/>
          <w:color w:val="000000"/>
          <w:sz w:val="22"/>
          <w:szCs w:val="18"/>
        </w:rPr>
        <w:t>P</w:t>
      </w:r>
      <w:r w:rsidRPr="00A014C3">
        <w:rPr>
          <w:rFonts w:ascii="Arial Negrita" w:hAnsi="Arial Negrita"/>
          <w:b/>
          <w:smallCaps/>
          <w:color w:val="000000"/>
          <w:sz w:val="22"/>
          <w:szCs w:val="18"/>
        </w:rPr>
        <w:t>enal víctima</w:t>
      </w:r>
      <w:r w:rsidR="00FF15C8">
        <w:rPr>
          <w:rFonts w:ascii="Arial Negrita" w:hAnsi="Arial Negrita"/>
          <w:b/>
          <w:smallCaps/>
          <w:color w:val="000000"/>
          <w:sz w:val="22"/>
          <w:szCs w:val="18"/>
        </w:rPr>
        <w:t>s</w:t>
      </w:r>
      <w:r w:rsidRPr="00A014C3">
        <w:rPr>
          <w:rFonts w:ascii="Arial Negrita" w:hAnsi="Arial Negrita"/>
          <w:b/>
          <w:smallCaps/>
          <w:color w:val="000000"/>
          <w:sz w:val="22"/>
          <w:szCs w:val="18"/>
        </w:rPr>
        <w:t xml:space="preserve"> de actos de corrupción </w:t>
      </w:r>
    </w:p>
    <w:p w14:paraId="79653E87" w14:textId="713CF54D" w:rsidR="00A014C3" w:rsidRDefault="00A014C3" w:rsidP="00EA7E59">
      <w:pPr>
        <w:autoSpaceDE w:val="0"/>
        <w:autoSpaceDN w:val="0"/>
        <w:adjustRightInd w:val="0"/>
        <w:ind w:left="-567"/>
        <w:jc w:val="center"/>
        <w:rPr>
          <w:sz w:val="18"/>
          <w:szCs w:val="16"/>
          <w:lang w:val="es-ES"/>
        </w:rPr>
      </w:pPr>
      <w:r w:rsidRPr="006C6572">
        <w:rPr>
          <w:sz w:val="18"/>
          <w:szCs w:val="16"/>
          <w:lang w:val="es-ES"/>
        </w:rPr>
        <w:t>(</w:t>
      </w:r>
      <w:r w:rsidRPr="00A014C3">
        <w:rPr>
          <w:sz w:val="18"/>
          <w:szCs w:val="16"/>
          <w:lang w:val="es-ES"/>
        </w:rPr>
        <w:t xml:space="preserve">Tasa por cada mil adolescentes en el Sistema </w:t>
      </w:r>
      <w:r w:rsidR="00081F66">
        <w:rPr>
          <w:sz w:val="18"/>
          <w:szCs w:val="16"/>
          <w:lang w:val="es-ES"/>
        </w:rPr>
        <w:t>I</w:t>
      </w:r>
      <w:r w:rsidRPr="00A014C3">
        <w:rPr>
          <w:sz w:val="18"/>
          <w:szCs w:val="16"/>
          <w:lang w:val="es-ES"/>
        </w:rPr>
        <w:t xml:space="preserve">ntegral de </w:t>
      </w:r>
      <w:r w:rsidR="00081F66">
        <w:rPr>
          <w:sz w:val="18"/>
          <w:szCs w:val="16"/>
          <w:lang w:val="es-ES"/>
        </w:rPr>
        <w:t>J</w:t>
      </w:r>
      <w:r w:rsidRPr="00A014C3">
        <w:rPr>
          <w:sz w:val="18"/>
          <w:szCs w:val="16"/>
          <w:lang w:val="es-ES"/>
        </w:rPr>
        <w:t xml:space="preserve">usticia </w:t>
      </w:r>
      <w:r w:rsidR="00081F66">
        <w:rPr>
          <w:sz w:val="18"/>
          <w:szCs w:val="16"/>
          <w:lang w:val="es-ES"/>
        </w:rPr>
        <w:t>P</w:t>
      </w:r>
      <w:r w:rsidRPr="00A014C3">
        <w:rPr>
          <w:sz w:val="18"/>
          <w:szCs w:val="16"/>
          <w:lang w:val="es-ES"/>
        </w:rPr>
        <w:t>enal</w:t>
      </w:r>
      <w:r w:rsidRPr="006C6572">
        <w:rPr>
          <w:sz w:val="18"/>
          <w:szCs w:val="16"/>
          <w:lang w:val="es-ES"/>
        </w:rPr>
        <w:t>)</w:t>
      </w:r>
    </w:p>
    <w:p w14:paraId="6EFA0F1F" w14:textId="45E99CE0" w:rsidR="00A014C3" w:rsidRDefault="00A014C3" w:rsidP="00EA7E59">
      <w:pPr>
        <w:ind w:left="-570"/>
        <w:jc w:val="center"/>
        <w:textAlignment w:val="baseline"/>
      </w:pPr>
      <w:r>
        <w:rPr>
          <w:noProof/>
        </w:rPr>
        <w:drawing>
          <wp:inline distT="0" distB="0" distL="0" distR="0" wp14:anchorId="0231794A" wp14:editId="0BD63767">
            <wp:extent cx="5408762" cy="2263750"/>
            <wp:effectExtent l="19050" t="19050" r="20955" b="22860"/>
            <wp:docPr id="65" name="Picture 6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Gráfico, Gráfico de barras&#10;&#10;Descripción generada automáticamente"/>
                    <pic:cNvPicPr/>
                  </pic:nvPicPr>
                  <pic:blipFill rotWithShape="1">
                    <a:blip r:embed="rId69"/>
                    <a:srcRect t="1839"/>
                    <a:stretch/>
                  </pic:blipFill>
                  <pic:spPr bwMode="auto">
                    <a:xfrm>
                      <a:off x="0" y="0"/>
                      <a:ext cx="5412003" cy="226510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4F02F8" w14:textId="4D7BBA16" w:rsidR="00A014C3" w:rsidRDefault="00A014C3" w:rsidP="00E019A1">
      <w:pPr>
        <w:ind w:left="-142" w:right="-525" w:firstLine="284"/>
        <w:jc w:val="both"/>
        <w:textAlignment w:val="baseline"/>
        <w:rPr>
          <w:sz w:val="16"/>
          <w:szCs w:val="16"/>
        </w:rPr>
      </w:pPr>
      <w:r w:rsidRPr="008C3123">
        <w:rPr>
          <w:sz w:val="16"/>
          <w:szCs w:val="16"/>
        </w:rPr>
        <w:t>*</w:t>
      </w:r>
      <w:r w:rsidRPr="008C3123">
        <w:rPr>
          <w:sz w:val="16"/>
          <w:szCs w:val="16"/>
          <w:vertAlign w:val="superscript"/>
        </w:rPr>
        <w:t xml:space="preserve"> </w:t>
      </w:r>
      <w:r w:rsidRPr="008C3123">
        <w:rPr>
          <w:sz w:val="16"/>
          <w:szCs w:val="16"/>
        </w:rPr>
        <w:t>En estos casos</w:t>
      </w:r>
      <w:r w:rsidR="00BF077A">
        <w:rPr>
          <w:sz w:val="16"/>
          <w:szCs w:val="16"/>
        </w:rPr>
        <w:t>,</w:t>
      </w:r>
      <w:r w:rsidRPr="008C3123">
        <w:rPr>
          <w:sz w:val="16"/>
          <w:szCs w:val="16"/>
        </w:rPr>
        <w:t xml:space="preserve"> </w:t>
      </w:r>
      <w:r w:rsidR="003C21DA" w:rsidRPr="002076D5">
        <w:rPr>
          <w:sz w:val="16"/>
          <w:szCs w:val="16"/>
        </w:rPr>
        <w:t>sí hubo</w:t>
      </w:r>
      <w:r w:rsidRPr="008C3123">
        <w:rPr>
          <w:b/>
          <w:bCs/>
          <w:sz w:val="16"/>
          <w:szCs w:val="16"/>
        </w:rPr>
        <w:t xml:space="preserve"> </w:t>
      </w:r>
      <w:r w:rsidRPr="008C3123">
        <w:rPr>
          <w:sz w:val="16"/>
          <w:szCs w:val="16"/>
        </w:rPr>
        <w:t>un cambio estadísticamente significativo con respecto del ejercicio anterior.</w:t>
      </w:r>
    </w:p>
    <w:p w14:paraId="1E9EC8D8" w14:textId="77777777" w:rsidR="00E019A1" w:rsidRDefault="00E019A1" w:rsidP="00EA7E59">
      <w:pPr>
        <w:ind w:left="-142" w:right="-525"/>
        <w:jc w:val="both"/>
        <w:textAlignment w:val="baseline"/>
        <w:rPr>
          <w:rFonts w:ascii="Segoe UI" w:hAnsi="Segoe UI" w:cs="Segoe UI"/>
          <w:sz w:val="12"/>
          <w:szCs w:val="12"/>
        </w:rPr>
      </w:pPr>
    </w:p>
    <w:p w14:paraId="2E340921" w14:textId="77777777" w:rsidR="00A014C3" w:rsidRPr="007E6FC6" w:rsidRDefault="00A014C3" w:rsidP="006C6572">
      <w:pPr>
        <w:ind w:left="-570" w:right="-525"/>
        <w:jc w:val="center"/>
        <w:textAlignment w:val="baseline"/>
        <w:rPr>
          <w:sz w:val="2"/>
          <w:szCs w:val="2"/>
        </w:rPr>
      </w:pPr>
    </w:p>
    <w:p w14:paraId="30A54212" w14:textId="034CBD9E" w:rsidR="007A4713" w:rsidRDefault="007A4713" w:rsidP="00EA7E59">
      <w:pPr>
        <w:ind w:left="-570"/>
        <w:jc w:val="both"/>
        <w:textAlignment w:val="baseline"/>
      </w:pPr>
      <w:r>
        <w:t>La región centro tuvo una tasa de 2</w:t>
      </w:r>
      <w:r w:rsidR="007E6FC6">
        <w:t>19</w:t>
      </w:r>
      <w:r>
        <w:t xml:space="preserve"> adolescentes víctima</w:t>
      </w:r>
      <w:r w:rsidR="00FF15C8">
        <w:t>s</w:t>
      </w:r>
      <w:r>
        <w:t xml:space="preserve"> de algún </w:t>
      </w:r>
      <w:r w:rsidRPr="001C6DEE">
        <w:rPr>
          <w:bCs/>
          <w:i/>
          <w:iCs/>
        </w:rPr>
        <w:t>acto de corrupción</w:t>
      </w:r>
      <w:r>
        <w:t xml:space="preserve"> por cada mil adolescentes en cualquier etapa de su proceso o vida en internamiento.</w:t>
      </w:r>
    </w:p>
    <w:p w14:paraId="2786094B" w14:textId="77777777" w:rsidR="00E019A1" w:rsidRDefault="00E019A1" w:rsidP="00E019A1">
      <w:pPr>
        <w:spacing w:line="120" w:lineRule="auto"/>
        <w:ind w:left="-573"/>
        <w:jc w:val="both"/>
        <w:textAlignment w:val="baseline"/>
      </w:pPr>
    </w:p>
    <w:p w14:paraId="7DBA3F43" w14:textId="77777777" w:rsidR="007E6FC6" w:rsidRPr="007E6FC6" w:rsidRDefault="007E6FC6" w:rsidP="00EA7E59">
      <w:pPr>
        <w:ind w:left="-570"/>
        <w:jc w:val="both"/>
        <w:textAlignment w:val="baseline"/>
        <w:rPr>
          <w:sz w:val="4"/>
          <w:szCs w:val="4"/>
        </w:rPr>
      </w:pPr>
    </w:p>
    <w:p w14:paraId="58E0FB1F" w14:textId="5203FBA9" w:rsidR="00396A56" w:rsidRDefault="00396A56" w:rsidP="00EA7E59">
      <w:pPr>
        <w:autoSpaceDE w:val="0"/>
        <w:autoSpaceDN w:val="0"/>
        <w:adjustRightInd w:val="0"/>
        <w:ind w:left="-567"/>
        <w:jc w:val="center"/>
        <w:rPr>
          <w:b/>
          <w:bCs/>
          <w:color w:val="000000"/>
          <w:sz w:val="18"/>
          <w:szCs w:val="16"/>
        </w:rPr>
      </w:pPr>
      <w:r w:rsidRPr="003D7BA9">
        <w:rPr>
          <w:bCs/>
          <w:color w:val="000000"/>
          <w:sz w:val="20"/>
          <w:szCs w:val="16"/>
        </w:rPr>
        <w:t xml:space="preserve">Cuadro </w:t>
      </w:r>
      <w:r>
        <w:rPr>
          <w:bCs/>
          <w:color w:val="000000"/>
          <w:sz w:val="20"/>
          <w:szCs w:val="16"/>
        </w:rPr>
        <w:t>1</w:t>
      </w:r>
    </w:p>
    <w:p w14:paraId="1FD1719E" w14:textId="3A40BC3D" w:rsidR="007E6FC6" w:rsidRPr="007E6FC6" w:rsidRDefault="007E6FC6" w:rsidP="007E6FC6">
      <w:pPr>
        <w:ind w:left="-567"/>
        <w:jc w:val="center"/>
        <w:textAlignment w:val="baseline"/>
        <w:rPr>
          <w:lang w:val="es-MX"/>
        </w:rPr>
      </w:pPr>
      <w:r w:rsidRPr="007E6FC6">
        <w:rPr>
          <w:b/>
          <w:smallCaps/>
          <w:color w:val="000000"/>
          <w:sz w:val="22"/>
          <w:szCs w:val="22"/>
        </w:rPr>
        <w:t xml:space="preserve">Adolescentes en el Sistema </w:t>
      </w:r>
      <w:r w:rsidR="00FF15C8">
        <w:rPr>
          <w:b/>
          <w:smallCaps/>
          <w:color w:val="000000"/>
          <w:sz w:val="22"/>
          <w:szCs w:val="22"/>
        </w:rPr>
        <w:t>I</w:t>
      </w:r>
      <w:r w:rsidRPr="007E6FC6">
        <w:rPr>
          <w:b/>
          <w:smallCaps/>
          <w:color w:val="000000"/>
          <w:sz w:val="22"/>
          <w:szCs w:val="22"/>
        </w:rPr>
        <w:t xml:space="preserve">ntegral de </w:t>
      </w:r>
      <w:r w:rsidR="00FF15C8">
        <w:rPr>
          <w:b/>
          <w:smallCaps/>
          <w:color w:val="000000"/>
          <w:sz w:val="22"/>
          <w:szCs w:val="22"/>
        </w:rPr>
        <w:t>J</w:t>
      </w:r>
      <w:r w:rsidRPr="007E6FC6">
        <w:rPr>
          <w:b/>
          <w:smallCaps/>
          <w:color w:val="000000"/>
          <w:sz w:val="22"/>
          <w:szCs w:val="22"/>
        </w:rPr>
        <w:t xml:space="preserve">usticia </w:t>
      </w:r>
      <w:r w:rsidR="00FF15C8">
        <w:rPr>
          <w:b/>
          <w:smallCaps/>
          <w:color w:val="000000"/>
          <w:sz w:val="22"/>
          <w:szCs w:val="22"/>
        </w:rPr>
        <w:t>P</w:t>
      </w:r>
      <w:r w:rsidRPr="007E6FC6">
        <w:rPr>
          <w:b/>
          <w:smallCaps/>
          <w:color w:val="000000"/>
          <w:sz w:val="22"/>
          <w:szCs w:val="22"/>
        </w:rPr>
        <w:t>enal víctima de actos de corrupción</w:t>
      </w:r>
      <w:r>
        <w:rPr>
          <w:b/>
          <w:smallCaps/>
          <w:color w:val="000000"/>
          <w:sz w:val="22"/>
          <w:szCs w:val="22"/>
        </w:rPr>
        <w:t xml:space="preserve"> por región</w:t>
      </w:r>
      <w:r w:rsidRPr="007E6FC6">
        <w:rPr>
          <w:b/>
          <w:bCs/>
          <w:lang w:val="es-MX"/>
        </w:rPr>
        <w:br/>
      </w:r>
      <w:r w:rsidRPr="007E6FC6">
        <w:rPr>
          <w:sz w:val="18"/>
          <w:szCs w:val="16"/>
          <w:lang w:val="es-ES"/>
        </w:rPr>
        <w:t xml:space="preserve">(Tasa por cada mil adolescentes en el Sistema </w:t>
      </w:r>
      <w:r w:rsidR="00E019A1">
        <w:rPr>
          <w:sz w:val="18"/>
          <w:szCs w:val="16"/>
          <w:lang w:val="es-ES"/>
        </w:rPr>
        <w:t>I</w:t>
      </w:r>
      <w:r w:rsidRPr="007E6FC6">
        <w:rPr>
          <w:sz w:val="18"/>
          <w:szCs w:val="16"/>
          <w:lang w:val="es-ES"/>
        </w:rPr>
        <w:t xml:space="preserve">ntegral de </w:t>
      </w:r>
      <w:r w:rsidR="00E019A1">
        <w:rPr>
          <w:sz w:val="18"/>
          <w:szCs w:val="16"/>
          <w:lang w:val="es-ES"/>
        </w:rPr>
        <w:t>J</w:t>
      </w:r>
      <w:r w:rsidRPr="007E6FC6">
        <w:rPr>
          <w:sz w:val="18"/>
          <w:szCs w:val="16"/>
          <w:lang w:val="es-ES"/>
        </w:rPr>
        <w:t xml:space="preserve">usticia </w:t>
      </w:r>
      <w:r w:rsidR="00E019A1">
        <w:rPr>
          <w:sz w:val="18"/>
          <w:szCs w:val="16"/>
          <w:lang w:val="es-ES"/>
        </w:rPr>
        <w:t>P</w:t>
      </w:r>
      <w:r w:rsidRPr="007E6FC6">
        <w:rPr>
          <w:sz w:val="18"/>
          <w:szCs w:val="16"/>
          <w:lang w:val="es-ES"/>
        </w:rPr>
        <w:t>enal)</w:t>
      </w:r>
    </w:p>
    <w:p w14:paraId="5ABFF1AE" w14:textId="05ED9982" w:rsidR="007E6FC6" w:rsidRDefault="007E6FC6" w:rsidP="00EA7E59">
      <w:pPr>
        <w:ind w:left="-567"/>
        <w:jc w:val="center"/>
        <w:textAlignment w:val="baseline"/>
      </w:pPr>
      <w:r>
        <w:rPr>
          <w:noProof/>
        </w:rPr>
        <w:drawing>
          <wp:inline distT="0" distB="0" distL="0" distR="0" wp14:anchorId="0A0B3682" wp14:editId="4441D413">
            <wp:extent cx="6055131" cy="2078966"/>
            <wp:effectExtent l="0" t="0" r="3175"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3423"/>
                    <a:stretch/>
                  </pic:blipFill>
                  <pic:spPr bwMode="auto">
                    <a:xfrm>
                      <a:off x="0" y="0"/>
                      <a:ext cx="6083400" cy="2088672"/>
                    </a:xfrm>
                    <a:prstGeom prst="rect">
                      <a:avLst/>
                    </a:prstGeom>
                    <a:noFill/>
                    <a:ln>
                      <a:noFill/>
                    </a:ln>
                    <a:extLst>
                      <a:ext uri="{53640926-AAD7-44D8-BBD7-CCE9431645EC}">
                        <a14:shadowObscured xmlns:a14="http://schemas.microsoft.com/office/drawing/2010/main"/>
                      </a:ext>
                    </a:extLst>
                  </pic:spPr>
                </pic:pic>
              </a:graphicData>
            </a:graphic>
          </wp:inline>
        </w:drawing>
      </w:r>
    </w:p>
    <w:p w14:paraId="040D64E0" w14:textId="60823731" w:rsidR="006C6572" w:rsidRPr="007A4713" w:rsidRDefault="006C6572" w:rsidP="00EA7E59">
      <w:pPr>
        <w:ind w:hanging="284"/>
        <w:jc w:val="both"/>
        <w:textAlignment w:val="baseline"/>
        <w:rPr>
          <w:sz w:val="16"/>
          <w:szCs w:val="16"/>
        </w:rPr>
      </w:pPr>
      <w:r w:rsidRPr="00EA7E59">
        <w:rPr>
          <w:bCs/>
          <w:sz w:val="16"/>
          <w:szCs w:val="16"/>
        </w:rPr>
        <w:t xml:space="preserve">Región </w:t>
      </w:r>
      <w:r w:rsidR="00ED3AA0" w:rsidRPr="00EA7E59">
        <w:rPr>
          <w:bCs/>
          <w:sz w:val="16"/>
          <w:szCs w:val="16"/>
        </w:rPr>
        <w:t>c</w:t>
      </w:r>
      <w:r w:rsidRPr="00EA7E59">
        <w:rPr>
          <w:bCs/>
          <w:sz w:val="16"/>
          <w:szCs w:val="16"/>
        </w:rPr>
        <w:t>entro</w:t>
      </w:r>
      <w:r w:rsidRPr="007A4713">
        <w:rPr>
          <w:sz w:val="16"/>
          <w:szCs w:val="16"/>
        </w:rPr>
        <w:t xml:space="preserve">: </w:t>
      </w:r>
      <w:r w:rsidR="00ED3AA0" w:rsidRPr="007A4713">
        <w:rPr>
          <w:sz w:val="16"/>
          <w:szCs w:val="16"/>
        </w:rPr>
        <w:t xml:space="preserve">      </w:t>
      </w:r>
      <w:r w:rsidRPr="007A4713">
        <w:rPr>
          <w:sz w:val="16"/>
          <w:szCs w:val="16"/>
        </w:rPr>
        <w:t xml:space="preserve">Ciudad de México, </w:t>
      </w:r>
      <w:r w:rsidR="00ED3AA0" w:rsidRPr="007A4713">
        <w:rPr>
          <w:sz w:val="16"/>
          <w:szCs w:val="16"/>
        </w:rPr>
        <w:t>e</w:t>
      </w:r>
      <w:r w:rsidRPr="007A4713">
        <w:rPr>
          <w:sz w:val="16"/>
          <w:szCs w:val="16"/>
        </w:rPr>
        <w:t>stado de México, Guerrero, Hidalgo, Morelos, Puebla y Tlaxcala</w:t>
      </w:r>
    </w:p>
    <w:p w14:paraId="10E39362" w14:textId="7E8C3421" w:rsidR="006C6572" w:rsidRPr="007A4713" w:rsidRDefault="006C6572" w:rsidP="00EA7E59">
      <w:pPr>
        <w:ind w:hanging="284"/>
        <w:jc w:val="both"/>
        <w:textAlignment w:val="baseline"/>
        <w:rPr>
          <w:sz w:val="16"/>
          <w:szCs w:val="16"/>
        </w:rPr>
      </w:pPr>
      <w:r w:rsidRPr="00EA7E59">
        <w:rPr>
          <w:bCs/>
          <w:sz w:val="16"/>
          <w:szCs w:val="16"/>
        </w:rPr>
        <w:t xml:space="preserve">Región </w:t>
      </w:r>
      <w:r w:rsidR="00ED3AA0" w:rsidRPr="00EA7E59">
        <w:rPr>
          <w:bCs/>
          <w:sz w:val="16"/>
          <w:szCs w:val="16"/>
        </w:rPr>
        <w:t>n</w:t>
      </w:r>
      <w:r w:rsidRPr="00EA7E59">
        <w:rPr>
          <w:bCs/>
          <w:sz w:val="16"/>
          <w:szCs w:val="16"/>
        </w:rPr>
        <w:t>oreste</w:t>
      </w:r>
      <w:r w:rsidRPr="007A4713">
        <w:rPr>
          <w:sz w:val="16"/>
          <w:szCs w:val="16"/>
        </w:rPr>
        <w:t xml:space="preserve">: </w:t>
      </w:r>
      <w:r w:rsidR="00ED3AA0" w:rsidRPr="007A4713">
        <w:rPr>
          <w:sz w:val="16"/>
          <w:szCs w:val="16"/>
        </w:rPr>
        <w:t xml:space="preserve">    </w:t>
      </w:r>
      <w:r w:rsidRPr="007A4713">
        <w:rPr>
          <w:sz w:val="16"/>
          <w:szCs w:val="16"/>
        </w:rPr>
        <w:t>Coahuila, Durango, Nuevo León, San Luis Potosí y Tamaulipas</w:t>
      </w:r>
    </w:p>
    <w:p w14:paraId="0599DE50" w14:textId="63B8D451" w:rsidR="006C6572" w:rsidRPr="007A4713" w:rsidRDefault="006C6572" w:rsidP="00EA7E59">
      <w:pPr>
        <w:ind w:hanging="284"/>
        <w:jc w:val="both"/>
        <w:textAlignment w:val="baseline"/>
        <w:rPr>
          <w:sz w:val="16"/>
          <w:szCs w:val="16"/>
        </w:rPr>
      </w:pPr>
      <w:r w:rsidRPr="00EA7E59">
        <w:rPr>
          <w:bCs/>
          <w:sz w:val="16"/>
          <w:szCs w:val="16"/>
        </w:rPr>
        <w:t xml:space="preserve">Región </w:t>
      </w:r>
      <w:r w:rsidR="00ED3AA0" w:rsidRPr="00EA7E59">
        <w:rPr>
          <w:bCs/>
          <w:sz w:val="16"/>
          <w:szCs w:val="16"/>
        </w:rPr>
        <w:t>n</w:t>
      </w:r>
      <w:r w:rsidRPr="00EA7E59">
        <w:rPr>
          <w:bCs/>
          <w:sz w:val="16"/>
          <w:szCs w:val="16"/>
        </w:rPr>
        <w:t>oroeste</w:t>
      </w:r>
      <w:r w:rsidRPr="007A4713">
        <w:rPr>
          <w:sz w:val="16"/>
          <w:szCs w:val="16"/>
        </w:rPr>
        <w:t xml:space="preserve">: </w:t>
      </w:r>
      <w:r w:rsidR="00ED3AA0" w:rsidRPr="007A4713">
        <w:rPr>
          <w:sz w:val="16"/>
          <w:szCs w:val="16"/>
        </w:rPr>
        <w:t xml:space="preserve">  </w:t>
      </w:r>
      <w:r w:rsidRPr="007A4713">
        <w:rPr>
          <w:sz w:val="16"/>
          <w:szCs w:val="16"/>
        </w:rPr>
        <w:t>Baja California, Baja California Sur, Chihuahua, Sinaloa y Sonora</w:t>
      </w:r>
    </w:p>
    <w:p w14:paraId="7AF25004" w14:textId="44B60ADB" w:rsidR="006C6572" w:rsidRPr="007A4713" w:rsidRDefault="006C6572" w:rsidP="00EA7E59">
      <w:pPr>
        <w:ind w:hanging="284"/>
        <w:jc w:val="both"/>
        <w:textAlignment w:val="baseline"/>
        <w:rPr>
          <w:sz w:val="16"/>
          <w:szCs w:val="16"/>
        </w:rPr>
      </w:pPr>
      <w:r w:rsidRPr="00EA7E59">
        <w:rPr>
          <w:bCs/>
          <w:sz w:val="16"/>
          <w:szCs w:val="16"/>
        </w:rPr>
        <w:t xml:space="preserve">Región </w:t>
      </w:r>
      <w:r w:rsidR="00ED3AA0" w:rsidRPr="00EA7E59">
        <w:rPr>
          <w:bCs/>
          <w:sz w:val="16"/>
          <w:szCs w:val="16"/>
        </w:rPr>
        <w:t>o</w:t>
      </w:r>
      <w:r w:rsidRPr="00EA7E59">
        <w:rPr>
          <w:bCs/>
          <w:sz w:val="16"/>
          <w:szCs w:val="16"/>
        </w:rPr>
        <w:t>ccidente</w:t>
      </w:r>
      <w:r w:rsidRPr="007A4713">
        <w:rPr>
          <w:sz w:val="16"/>
          <w:szCs w:val="16"/>
        </w:rPr>
        <w:t xml:space="preserve">: </w:t>
      </w:r>
      <w:r w:rsidR="00ED3AA0">
        <w:rPr>
          <w:sz w:val="16"/>
          <w:szCs w:val="16"/>
        </w:rPr>
        <w:t xml:space="preserve"> </w:t>
      </w:r>
      <w:r w:rsidRPr="007A4713">
        <w:rPr>
          <w:sz w:val="16"/>
          <w:szCs w:val="16"/>
        </w:rPr>
        <w:t>Aguascalientes, Colima, Guanajuato, Jalisco, Michoacán, Nayarit, Querétaro y Zacatecas</w:t>
      </w:r>
    </w:p>
    <w:p w14:paraId="3CF4A90E" w14:textId="16CB4ED3" w:rsidR="006C6572" w:rsidRDefault="006C6572" w:rsidP="00EA7E59">
      <w:pPr>
        <w:ind w:left="-570" w:right="-525" w:firstLine="286"/>
        <w:jc w:val="both"/>
        <w:textAlignment w:val="baseline"/>
        <w:rPr>
          <w:sz w:val="16"/>
          <w:szCs w:val="16"/>
        </w:rPr>
      </w:pPr>
      <w:r w:rsidRPr="00EA7E59">
        <w:rPr>
          <w:bCs/>
          <w:sz w:val="16"/>
          <w:szCs w:val="16"/>
        </w:rPr>
        <w:t xml:space="preserve">Región </w:t>
      </w:r>
      <w:r w:rsidR="00ED3AA0" w:rsidRPr="00EA7E59">
        <w:rPr>
          <w:bCs/>
          <w:sz w:val="16"/>
          <w:szCs w:val="16"/>
        </w:rPr>
        <w:t>s</w:t>
      </w:r>
      <w:r w:rsidRPr="00EA7E59">
        <w:rPr>
          <w:bCs/>
          <w:sz w:val="16"/>
          <w:szCs w:val="16"/>
        </w:rPr>
        <w:t>ureste</w:t>
      </w:r>
      <w:r w:rsidRPr="007A4713">
        <w:rPr>
          <w:sz w:val="16"/>
          <w:szCs w:val="16"/>
        </w:rPr>
        <w:t>:</w:t>
      </w:r>
      <w:r w:rsidRPr="0003169D">
        <w:rPr>
          <w:sz w:val="16"/>
          <w:szCs w:val="16"/>
        </w:rPr>
        <w:t xml:space="preserve"> </w:t>
      </w:r>
      <w:r w:rsidR="00ED3AA0">
        <w:rPr>
          <w:sz w:val="16"/>
          <w:szCs w:val="16"/>
        </w:rPr>
        <w:t xml:space="preserve">    </w:t>
      </w:r>
      <w:r w:rsidRPr="0003169D">
        <w:rPr>
          <w:sz w:val="16"/>
          <w:szCs w:val="16"/>
        </w:rPr>
        <w:t>Campeche, Chiapas, Oaxaca, Quintana Roo, Tabasco, Veracruz y Yucatán</w:t>
      </w:r>
    </w:p>
    <w:p w14:paraId="110664D1" w14:textId="109BB146" w:rsidR="006C6572" w:rsidRDefault="006C6572" w:rsidP="00EA7E59">
      <w:pPr>
        <w:ind w:left="-567" w:right="-525" w:firstLine="283"/>
        <w:jc w:val="both"/>
        <w:textAlignment w:val="baseline"/>
        <w:rPr>
          <w:rFonts w:ascii="Segoe UI" w:hAnsi="Segoe UI" w:cs="Segoe UI"/>
          <w:sz w:val="12"/>
          <w:szCs w:val="12"/>
        </w:rPr>
      </w:pPr>
      <w:r w:rsidRPr="008C3123">
        <w:rPr>
          <w:sz w:val="16"/>
          <w:szCs w:val="16"/>
        </w:rPr>
        <w:t xml:space="preserve">ND </w:t>
      </w:r>
      <w:r w:rsidR="00ED3AA0">
        <w:rPr>
          <w:sz w:val="16"/>
          <w:szCs w:val="16"/>
        </w:rPr>
        <w:t xml:space="preserve">                        </w:t>
      </w:r>
      <w:r w:rsidRPr="008C3123">
        <w:rPr>
          <w:sz w:val="16"/>
          <w:szCs w:val="16"/>
        </w:rPr>
        <w:t xml:space="preserve">No </w:t>
      </w:r>
      <w:r w:rsidR="00ED3AA0">
        <w:rPr>
          <w:sz w:val="16"/>
          <w:szCs w:val="16"/>
        </w:rPr>
        <w:t>d</w:t>
      </w:r>
      <w:r w:rsidRPr="008C3123">
        <w:rPr>
          <w:sz w:val="16"/>
          <w:szCs w:val="16"/>
        </w:rPr>
        <w:t>isponible</w:t>
      </w:r>
    </w:p>
    <w:p w14:paraId="3D565A87" w14:textId="33C653D9" w:rsidR="006C6572" w:rsidRDefault="006C6572" w:rsidP="00EA7E59">
      <w:pPr>
        <w:ind w:left="-570" w:right="-525" w:firstLine="286"/>
        <w:jc w:val="both"/>
        <w:textAlignment w:val="baseline"/>
        <w:rPr>
          <w:rFonts w:ascii="Segoe UI" w:hAnsi="Segoe UI" w:cs="Segoe UI"/>
          <w:sz w:val="12"/>
          <w:szCs w:val="12"/>
        </w:rPr>
      </w:pPr>
      <w:r w:rsidRPr="008C3123">
        <w:rPr>
          <w:sz w:val="16"/>
          <w:szCs w:val="16"/>
        </w:rPr>
        <w:t>*</w:t>
      </w:r>
      <w:r w:rsidRPr="008C3123">
        <w:rPr>
          <w:sz w:val="16"/>
          <w:szCs w:val="16"/>
          <w:vertAlign w:val="superscript"/>
        </w:rPr>
        <w:t xml:space="preserve"> </w:t>
      </w:r>
      <w:r w:rsidRPr="008C3123">
        <w:rPr>
          <w:sz w:val="16"/>
          <w:szCs w:val="16"/>
        </w:rPr>
        <w:t>En estos casos</w:t>
      </w:r>
      <w:r w:rsidR="000B6A94">
        <w:rPr>
          <w:sz w:val="16"/>
          <w:szCs w:val="16"/>
        </w:rPr>
        <w:t>,</w:t>
      </w:r>
      <w:r w:rsidRPr="008C3123">
        <w:rPr>
          <w:sz w:val="16"/>
          <w:szCs w:val="16"/>
        </w:rPr>
        <w:t xml:space="preserve"> </w:t>
      </w:r>
      <w:r w:rsidR="003C21DA" w:rsidRPr="002076D5">
        <w:rPr>
          <w:sz w:val="16"/>
          <w:szCs w:val="16"/>
        </w:rPr>
        <w:t>sí hubo</w:t>
      </w:r>
      <w:r w:rsidRPr="008C3123">
        <w:rPr>
          <w:b/>
          <w:bCs/>
          <w:sz w:val="16"/>
          <w:szCs w:val="16"/>
        </w:rPr>
        <w:t xml:space="preserve"> </w:t>
      </w:r>
      <w:r w:rsidRPr="008C3123">
        <w:rPr>
          <w:sz w:val="16"/>
          <w:szCs w:val="16"/>
        </w:rPr>
        <w:t>un cambio estadísticamente significativo con respecto del ejercicio anterior.</w:t>
      </w:r>
    </w:p>
    <w:p w14:paraId="236DB253" w14:textId="77777777" w:rsidR="00E019A1" w:rsidRDefault="00E019A1" w:rsidP="00EA7E59">
      <w:pPr>
        <w:pStyle w:val="Prrafodelista"/>
        <w:ind w:left="150"/>
        <w:jc w:val="both"/>
        <w:textAlignment w:val="baseline"/>
        <w:rPr>
          <w:rFonts w:ascii="Arial Negrita" w:hAnsi="Arial Negrita"/>
          <w:b/>
          <w:bCs/>
        </w:rPr>
      </w:pPr>
    </w:p>
    <w:p w14:paraId="38F728D4" w14:textId="2C71C3B5" w:rsidR="006C6572" w:rsidRPr="00EA7E59" w:rsidRDefault="006C6572" w:rsidP="00EA7E59">
      <w:pPr>
        <w:pStyle w:val="Prrafodelista"/>
        <w:ind w:left="150"/>
        <w:jc w:val="both"/>
        <w:textAlignment w:val="baseline"/>
        <w:rPr>
          <w:rFonts w:ascii="Arial Negrita" w:hAnsi="Arial Negrita"/>
          <w:b/>
          <w:bCs/>
        </w:rPr>
      </w:pPr>
      <w:r w:rsidRPr="00EA7E59">
        <w:rPr>
          <w:rFonts w:ascii="Arial Negrita" w:hAnsi="Arial Negrita"/>
          <w:b/>
          <w:bCs/>
        </w:rPr>
        <w:t xml:space="preserve">Corrupción en el </w:t>
      </w:r>
      <w:r w:rsidR="00C5326E" w:rsidRPr="00EA7E59">
        <w:rPr>
          <w:rFonts w:ascii="Arial Negrita" w:hAnsi="Arial Negrita"/>
          <w:b/>
          <w:bCs/>
        </w:rPr>
        <w:t>c</w:t>
      </w:r>
      <w:r w:rsidRPr="00EA7E59">
        <w:rPr>
          <w:rFonts w:ascii="Arial Negrita" w:hAnsi="Arial Negrita"/>
          <w:b/>
          <w:bCs/>
        </w:rPr>
        <w:t>entro de internamiento</w:t>
      </w:r>
    </w:p>
    <w:p w14:paraId="7CE61F82" w14:textId="091B3D39" w:rsidR="006C6572" w:rsidRDefault="006C6572" w:rsidP="00E019A1">
      <w:pPr>
        <w:ind w:left="-573"/>
        <w:jc w:val="both"/>
        <w:textAlignment w:val="baseline"/>
        <w:rPr>
          <w:b/>
          <w:bCs/>
          <w:sz w:val="10"/>
          <w:szCs w:val="10"/>
        </w:rPr>
      </w:pPr>
    </w:p>
    <w:p w14:paraId="75087950" w14:textId="77777777" w:rsidR="00E019A1" w:rsidRPr="00892B09" w:rsidRDefault="00E019A1" w:rsidP="00E019A1">
      <w:pPr>
        <w:ind w:left="-573"/>
        <w:jc w:val="both"/>
        <w:textAlignment w:val="baseline"/>
        <w:rPr>
          <w:b/>
          <w:bCs/>
          <w:sz w:val="10"/>
          <w:szCs w:val="10"/>
        </w:rPr>
      </w:pPr>
    </w:p>
    <w:p w14:paraId="5BE2D97D" w14:textId="603CE9CF" w:rsidR="00892B09" w:rsidRDefault="006C6572" w:rsidP="00E019A1">
      <w:pPr>
        <w:ind w:left="-573"/>
        <w:jc w:val="both"/>
        <w:textAlignment w:val="baseline"/>
      </w:pPr>
      <w:r w:rsidRPr="000E603B">
        <w:t>Co</w:t>
      </w:r>
      <w:r w:rsidRPr="000F3761">
        <w:t xml:space="preserve">n la </w:t>
      </w:r>
      <w:r w:rsidRPr="000F3761">
        <w:rPr>
          <w:bCs/>
        </w:rPr>
        <w:t>ENASJUP</w:t>
      </w:r>
      <w:r w:rsidRPr="000F3761">
        <w:t xml:space="preserve"> </w:t>
      </w:r>
      <w:r w:rsidRPr="000F3761">
        <w:rPr>
          <w:bCs/>
        </w:rPr>
        <w:t xml:space="preserve">2022 </w:t>
      </w:r>
      <w:r w:rsidRPr="000F3761">
        <w:t>se estim</w:t>
      </w:r>
      <w:r w:rsidR="000B6A94">
        <w:t>ó</w:t>
      </w:r>
      <w:r w:rsidRPr="000F3761">
        <w:t xml:space="preserve"> que</w:t>
      </w:r>
      <w:r w:rsidR="00C5326E">
        <w:t xml:space="preserve">, </w:t>
      </w:r>
      <w:r w:rsidR="00C5326E" w:rsidRPr="000F3761">
        <w:t>en los últimos doce meses</w:t>
      </w:r>
      <w:r w:rsidR="00C5326E">
        <w:t>,</w:t>
      </w:r>
      <w:r w:rsidRPr="000F3761">
        <w:t xml:space="preserve"> de la población de adolescentes en el S</w:t>
      </w:r>
      <w:r w:rsidR="002B1ED3">
        <w:t>IJPA</w:t>
      </w:r>
      <w:r w:rsidRPr="000F3761">
        <w:t xml:space="preserve"> con medida de internamiento</w:t>
      </w:r>
      <w:r w:rsidR="00C5326E">
        <w:t>,</w:t>
      </w:r>
      <w:r w:rsidRPr="000F3761">
        <w:t xml:space="preserve"> </w:t>
      </w:r>
      <w:r w:rsidR="001A64D0" w:rsidRPr="000F3761">
        <w:rPr>
          <w:bCs/>
        </w:rPr>
        <w:t>36.9 %</w:t>
      </w:r>
      <w:r w:rsidR="001A64D0" w:rsidRPr="000F3761">
        <w:t xml:space="preserve"> </w:t>
      </w:r>
      <w:r w:rsidRPr="000F3761">
        <w:t xml:space="preserve">pagó </w:t>
      </w:r>
      <w:r w:rsidR="00C5326E" w:rsidRPr="000F3761">
        <w:t xml:space="preserve">dentro del </w:t>
      </w:r>
      <w:r w:rsidR="00C5326E">
        <w:t>c</w:t>
      </w:r>
      <w:r w:rsidR="00C5326E" w:rsidRPr="000F3761">
        <w:t xml:space="preserve">entro de internamiento </w:t>
      </w:r>
      <w:r w:rsidR="002B1ED3" w:rsidRPr="000F3761">
        <w:t xml:space="preserve">por </w:t>
      </w:r>
      <w:r w:rsidR="002B1ED3" w:rsidRPr="000F3761">
        <w:rPr>
          <w:bCs/>
          <w:i/>
          <w:iCs/>
        </w:rPr>
        <w:t>tener acceso a un teléfono</w:t>
      </w:r>
      <w:r w:rsidR="00C5326E">
        <w:t>.</w:t>
      </w:r>
    </w:p>
    <w:p w14:paraId="1BE29C8B" w14:textId="77777777" w:rsidR="00E019A1" w:rsidRPr="00E019A1" w:rsidRDefault="00E019A1" w:rsidP="00E019A1">
      <w:pPr>
        <w:ind w:left="-573"/>
        <w:jc w:val="both"/>
        <w:textAlignment w:val="baseline"/>
      </w:pPr>
    </w:p>
    <w:p w14:paraId="0FC97044" w14:textId="4B9D153F" w:rsidR="00FE054C" w:rsidRPr="004344A0" w:rsidRDefault="00FE054C" w:rsidP="00EA7E59">
      <w:pPr>
        <w:ind w:left="-570"/>
        <w:jc w:val="center"/>
        <w:textAlignment w:val="baseline"/>
      </w:pPr>
      <w:r w:rsidRPr="000C6AEF">
        <w:rPr>
          <w:color w:val="000000"/>
          <w:sz w:val="20"/>
        </w:rPr>
        <w:t xml:space="preserve">Gráfica </w:t>
      </w:r>
      <w:r>
        <w:rPr>
          <w:color w:val="000000"/>
          <w:sz w:val="20"/>
        </w:rPr>
        <w:t>61</w:t>
      </w:r>
    </w:p>
    <w:p w14:paraId="281BF359" w14:textId="6D3989F6" w:rsidR="00FE054C" w:rsidRDefault="00FE054C" w:rsidP="00EA7E59">
      <w:pPr>
        <w:autoSpaceDE w:val="0"/>
        <w:autoSpaceDN w:val="0"/>
        <w:adjustRightInd w:val="0"/>
        <w:ind w:left="-567"/>
        <w:jc w:val="center"/>
        <w:rPr>
          <w:rFonts w:ascii="Arial Negrita" w:hAnsi="Arial Negrita"/>
          <w:b/>
          <w:smallCaps/>
          <w:color w:val="000000"/>
          <w:sz w:val="22"/>
          <w:szCs w:val="18"/>
        </w:rPr>
      </w:pPr>
      <w:r w:rsidRPr="00FE054C">
        <w:rPr>
          <w:rFonts w:ascii="Arial Negrita" w:hAnsi="Arial Negrita"/>
          <w:b/>
          <w:smallCaps/>
          <w:color w:val="000000"/>
          <w:sz w:val="22"/>
          <w:szCs w:val="18"/>
        </w:rPr>
        <w:t xml:space="preserve">Servicios, bienes, beneficios o permisos por los que pagó la población de adolescentes en el Sistema </w:t>
      </w:r>
      <w:r w:rsidR="00FF15C8">
        <w:rPr>
          <w:rFonts w:ascii="Arial Negrita" w:hAnsi="Arial Negrita"/>
          <w:b/>
          <w:smallCaps/>
          <w:color w:val="000000"/>
          <w:sz w:val="22"/>
          <w:szCs w:val="18"/>
        </w:rPr>
        <w:t>I</w:t>
      </w:r>
      <w:r w:rsidRPr="00FE054C">
        <w:rPr>
          <w:rFonts w:ascii="Arial Negrita" w:hAnsi="Arial Negrita"/>
          <w:b/>
          <w:smallCaps/>
          <w:color w:val="000000"/>
          <w:sz w:val="22"/>
          <w:szCs w:val="18"/>
        </w:rPr>
        <w:t xml:space="preserve">ntegral de </w:t>
      </w:r>
      <w:r w:rsidR="00FF15C8">
        <w:rPr>
          <w:rFonts w:ascii="Arial Negrita" w:hAnsi="Arial Negrita"/>
          <w:b/>
          <w:smallCaps/>
          <w:color w:val="000000"/>
          <w:sz w:val="22"/>
          <w:szCs w:val="18"/>
        </w:rPr>
        <w:t>J</w:t>
      </w:r>
      <w:r w:rsidRPr="00FE054C">
        <w:rPr>
          <w:rFonts w:ascii="Arial Negrita" w:hAnsi="Arial Negrita"/>
          <w:b/>
          <w:smallCaps/>
          <w:color w:val="000000"/>
          <w:sz w:val="22"/>
          <w:szCs w:val="18"/>
        </w:rPr>
        <w:t xml:space="preserve">usticia </w:t>
      </w:r>
      <w:r w:rsidR="00FF15C8">
        <w:rPr>
          <w:rFonts w:ascii="Arial Negrita" w:hAnsi="Arial Negrita"/>
          <w:b/>
          <w:smallCaps/>
          <w:color w:val="000000"/>
          <w:sz w:val="22"/>
          <w:szCs w:val="18"/>
        </w:rPr>
        <w:t>P</w:t>
      </w:r>
      <w:r w:rsidRPr="00FE054C">
        <w:rPr>
          <w:rFonts w:ascii="Arial Negrita" w:hAnsi="Arial Negrita"/>
          <w:b/>
          <w:smallCaps/>
          <w:color w:val="000000"/>
          <w:sz w:val="22"/>
          <w:szCs w:val="18"/>
        </w:rPr>
        <w:t xml:space="preserve">enal con medida de internamiento dentro del </w:t>
      </w:r>
      <w:r w:rsidR="002B1ED3">
        <w:rPr>
          <w:rFonts w:ascii="Arial Negrita" w:hAnsi="Arial Negrita"/>
          <w:b/>
          <w:smallCaps/>
          <w:color w:val="000000"/>
          <w:sz w:val="22"/>
          <w:szCs w:val="18"/>
        </w:rPr>
        <w:t>c</w:t>
      </w:r>
      <w:r w:rsidRPr="00FE054C">
        <w:rPr>
          <w:rFonts w:ascii="Arial Negrita" w:hAnsi="Arial Negrita"/>
          <w:b/>
          <w:smallCaps/>
          <w:color w:val="000000"/>
          <w:sz w:val="22"/>
          <w:szCs w:val="18"/>
        </w:rPr>
        <w:t xml:space="preserve">entro de internamiento </w:t>
      </w:r>
    </w:p>
    <w:p w14:paraId="257EE2A4" w14:textId="727C4C84" w:rsidR="00FE054C" w:rsidRPr="00FE054C" w:rsidRDefault="00FE054C" w:rsidP="00EA7E59">
      <w:pPr>
        <w:autoSpaceDE w:val="0"/>
        <w:autoSpaceDN w:val="0"/>
        <w:adjustRightInd w:val="0"/>
        <w:ind w:left="-709" w:firstLine="142"/>
        <w:jc w:val="center"/>
        <w:rPr>
          <w:sz w:val="18"/>
          <w:szCs w:val="16"/>
          <w:lang w:val="es-ES"/>
        </w:rPr>
      </w:pPr>
      <w:r w:rsidRPr="006C6572">
        <w:rPr>
          <w:sz w:val="18"/>
          <w:szCs w:val="16"/>
          <w:lang w:val="es-ES"/>
        </w:rPr>
        <w:t>(Porcentaje)</w:t>
      </w:r>
    </w:p>
    <w:p w14:paraId="1A8D9CF6" w14:textId="0F731871" w:rsidR="00892B09" w:rsidRDefault="00892B09" w:rsidP="00EA7E59">
      <w:pPr>
        <w:ind w:left="-570"/>
        <w:jc w:val="center"/>
        <w:textAlignment w:val="baseline"/>
      </w:pPr>
      <w:r>
        <w:rPr>
          <w:noProof/>
        </w:rPr>
        <w:drawing>
          <wp:inline distT="0" distB="0" distL="0" distR="0" wp14:anchorId="5B006830" wp14:editId="63B52C91">
            <wp:extent cx="6142915" cy="2191170"/>
            <wp:effectExtent l="19050" t="19050" r="10795" b="1905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r="14367" b="7860"/>
                    <a:stretch/>
                  </pic:blipFill>
                  <pic:spPr bwMode="auto">
                    <a:xfrm>
                      <a:off x="0" y="0"/>
                      <a:ext cx="6212575" cy="221601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7609C15" w14:textId="1FCAE935" w:rsidR="002B1ED3" w:rsidRDefault="002B1ED3" w:rsidP="00EA7E59">
      <w:pPr>
        <w:ind w:left="-570"/>
        <w:textAlignment w:val="baseline"/>
        <w:rPr>
          <w:sz w:val="16"/>
          <w:szCs w:val="16"/>
        </w:rPr>
      </w:pPr>
      <w:r w:rsidRPr="008C3123">
        <w:rPr>
          <w:sz w:val="16"/>
          <w:szCs w:val="16"/>
        </w:rPr>
        <w:t>*</w:t>
      </w:r>
      <w:r>
        <w:rPr>
          <w:sz w:val="16"/>
          <w:szCs w:val="16"/>
        </w:rPr>
        <w:t xml:space="preserve"> </w:t>
      </w:r>
      <w:r w:rsidRPr="008C3123">
        <w:rPr>
          <w:sz w:val="16"/>
          <w:szCs w:val="16"/>
        </w:rPr>
        <w:t>En estos casos</w:t>
      </w:r>
      <w:r w:rsidR="002E5154">
        <w:rPr>
          <w:sz w:val="16"/>
          <w:szCs w:val="16"/>
        </w:rPr>
        <w:t>,</w:t>
      </w:r>
      <w:r w:rsidRPr="002076D5">
        <w:rPr>
          <w:sz w:val="16"/>
          <w:szCs w:val="16"/>
        </w:rPr>
        <w:t xml:space="preserve"> sí hubo </w:t>
      </w:r>
      <w:r w:rsidRPr="008C3123">
        <w:rPr>
          <w:sz w:val="16"/>
          <w:szCs w:val="16"/>
        </w:rPr>
        <w:t>un cambio estadísticamente significativo con respecto del ejercicio anterior.</w:t>
      </w:r>
    </w:p>
    <w:p w14:paraId="15B8E1F6" w14:textId="685D3DA6" w:rsidR="00C5326E" w:rsidRDefault="006C6572" w:rsidP="00C5326E">
      <w:pPr>
        <w:ind w:left="-570"/>
        <w:textAlignment w:val="baseline"/>
        <w:rPr>
          <w:color w:val="000000" w:themeColor="text1"/>
          <w:sz w:val="16"/>
          <w:szCs w:val="16"/>
        </w:rPr>
      </w:pPr>
      <w:r w:rsidRPr="00EA7E59">
        <w:rPr>
          <w:color w:val="000000" w:themeColor="text1"/>
          <w:sz w:val="16"/>
          <w:szCs w:val="16"/>
          <w:vertAlign w:val="superscript"/>
        </w:rPr>
        <w:t>1</w:t>
      </w:r>
      <w:r w:rsidRPr="00EA7E59">
        <w:rPr>
          <w:color w:val="000000" w:themeColor="text1"/>
          <w:sz w:val="16"/>
          <w:szCs w:val="16"/>
        </w:rPr>
        <w:t xml:space="preserve"> </w:t>
      </w:r>
      <w:r w:rsidR="002B1ED3" w:rsidRPr="00EA7E59">
        <w:rPr>
          <w:color w:val="000000" w:themeColor="text1"/>
          <w:sz w:val="16"/>
          <w:szCs w:val="16"/>
          <w:shd w:val="clear" w:color="auto" w:fill="FFFFFF"/>
        </w:rPr>
        <w:t>«</w:t>
      </w:r>
      <w:r w:rsidRPr="00EA7E59">
        <w:rPr>
          <w:color w:val="000000" w:themeColor="text1"/>
          <w:sz w:val="16"/>
          <w:szCs w:val="16"/>
        </w:rPr>
        <w:t>Rancho</w:t>
      </w:r>
      <w:r w:rsidR="002B1ED3" w:rsidRPr="00EA7E59">
        <w:rPr>
          <w:color w:val="000000" w:themeColor="text1"/>
          <w:sz w:val="16"/>
          <w:szCs w:val="16"/>
          <w:shd w:val="clear" w:color="auto" w:fill="FFFFFF"/>
        </w:rPr>
        <w:t>»</w:t>
      </w:r>
      <w:r w:rsidRPr="00EA7E59">
        <w:rPr>
          <w:color w:val="000000" w:themeColor="text1"/>
          <w:sz w:val="16"/>
          <w:szCs w:val="16"/>
        </w:rPr>
        <w:t xml:space="preserve"> significa </w:t>
      </w:r>
      <w:r w:rsidRPr="00EA7E59">
        <w:rPr>
          <w:i/>
          <w:iCs/>
          <w:color w:val="000000" w:themeColor="text1"/>
          <w:sz w:val="16"/>
          <w:szCs w:val="16"/>
        </w:rPr>
        <w:t>comida</w:t>
      </w:r>
      <w:r w:rsidRPr="00EA7E59">
        <w:rPr>
          <w:color w:val="000000" w:themeColor="text1"/>
          <w:sz w:val="16"/>
          <w:szCs w:val="16"/>
        </w:rPr>
        <w:t xml:space="preserve"> en la jerga de</w:t>
      </w:r>
      <w:r w:rsidR="002B1ED3" w:rsidRPr="00EA7E59">
        <w:rPr>
          <w:color w:val="000000" w:themeColor="text1"/>
          <w:sz w:val="16"/>
          <w:szCs w:val="16"/>
        </w:rPr>
        <w:t>l</w:t>
      </w:r>
      <w:r w:rsidRPr="00EA7E59">
        <w:rPr>
          <w:color w:val="000000" w:themeColor="text1"/>
          <w:sz w:val="16"/>
          <w:szCs w:val="16"/>
        </w:rPr>
        <w:t xml:space="preserve"> sistema penitenciario</w:t>
      </w:r>
      <w:r w:rsidR="002B1ED3" w:rsidRPr="00EA7E59">
        <w:rPr>
          <w:color w:val="000000" w:themeColor="text1"/>
          <w:sz w:val="16"/>
          <w:szCs w:val="16"/>
        </w:rPr>
        <w:t>. E</w:t>
      </w:r>
      <w:r w:rsidRPr="00EA7E59">
        <w:rPr>
          <w:color w:val="000000" w:themeColor="text1"/>
          <w:sz w:val="16"/>
          <w:szCs w:val="16"/>
        </w:rPr>
        <w:t xml:space="preserve">l término </w:t>
      </w:r>
      <w:r w:rsidR="009D5F26">
        <w:rPr>
          <w:color w:val="000000" w:themeColor="text1"/>
          <w:sz w:val="16"/>
          <w:szCs w:val="16"/>
        </w:rPr>
        <w:t xml:space="preserve">lo retoman las y los </w:t>
      </w:r>
      <w:r w:rsidRPr="00EA7E59">
        <w:rPr>
          <w:color w:val="000000" w:themeColor="text1"/>
          <w:sz w:val="16"/>
          <w:szCs w:val="16"/>
        </w:rPr>
        <w:t>adolescentes en</w:t>
      </w:r>
      <w:r w:rsidR="002B1ED3" w:rsidRPr="00EA7E59">
        <w:rPr>
          <w:color w:val="000000" w:themeColor="text1"/>
          <w:sz w:val="16"/>
          <w:szCs w:val="16"/>
        </w:rPr>
        <w:t xml:space="preserve"> los</w:t>
      </w:r>
      <w:r w:rsidRPr="00EA7E59">
        <w:rPr>
          <w:color w:val="000000" w:themeColor="text1"/>
          <w:sz w:val="16"/>
          <w:szCs w:val="16"/>
        </w:rPr>
        <w:t xml:space="preserve"> centros de </w:t>
      </w:r>
    </w:p>
    <w:p w14:paraId="1C516202" w14:textId="425EDD23" w:rsidR="006C6572" w:rsidRDefault="00C5326E" w:rsidP="00EA7E59">
      <w:pPr>
        <w:ind w:left="-570"/>
        <w:textAlignment w:val="baseline"/>
        <w:rPr>
          <w:sz w:val="16"/>
          <w:szCs w:val="16"/>
        </w:rPr>
      </w:pPr>
      <w:r>
        <w:rPr>
          <w:color w:val="000000" w:themeColor="text1"/>
          <w:sz w:val="16"/>
          <w:szCs w:val="16"/>
        </w:rPr>
        <w:t xml:space="preserve">   </w:t>
      </w:r>
      <w:r w:rsidR="006C6572" w:rsidRPr="00EA7E59">
        <w:rPr>
          <w:color w:val="000000" w:themeColor="text1"/>
          <w:sz w:val="16"/>
          <w:szCs w:val="16"/>
        </w:rPr>
        <w:t>internamiento</w:t>
      </w:r>
      <w:r w:rsidR="006C6572" w:rsidRPr="000E603B">
        <w:rPr>
          <w:sz w:val="16"/>
          <w:szCs w:val="16"/>
        </w:rPr>
        <w:t>.</w:t>
      </w:r>
    </w:p>
    <w:p w14:paraId="4C567064" w14:textId="77777777" w:rsidR="00E019A1" w:rsidRDefault="00E019A1" w:rsidP="00EA7E59">
      <w:pPr>
        <w:ind w:left="-570"/>
        <w:textAlignment w:val="baseline"/>
        <w:rPr>
          <w:sz w:val="16"/>
          <w:szCs w:val="16"/>
        </w:rPr>
      </w:pPr>
    </w:p>
    <w:p w14:paraId="1F989B26" w14:textId="4A6DDB7F" w:rsidR="00FE054C" w:rsidRPr="00892B09" w:rsidRDefault="00FE054C" w:rsidP="00FE054C">
      <w:pPr>
        <w:ind w:left="-570" w:right="-525"/>
        <w:jc w:val="both"/>
        <w:textAlignment w:val="baseline"/>
        <w:rPr>
          <w:rFonts w:ascii="Segoe UI" w:hAnsi="Segoe UI" w:cs="Segoe UI"/>
          <w:sz w:val="2"/>
          <w:szCs w:val="2"/>
        </w:rPr>
      </w:pPr>
    </w:p>
    <w:p w14:paraId="602996C9" w14:textId="2B227CA7" w:rsidR="00F91BB8" w:rsidRDefault="006C6572" w:rsidP="00892B09">
      <w:pPr>
        <w:pStyle w:val="Prrafodelista"/>
        <w:ind w:left="150"/>
        <w:jc w:val="both"/>
        <w:textAlignment w:val="baseline"/>
        <w:rPr>
          <w:rFonts w:ascii="Arial Negrita" w:hAnsi="Arial Negrita"/>
          <w:b/>
          <w:bCs/>
        </w:rPr>
      </w:pPr>
      <w:r w:rsidRPr="00EA7E59">
        <w:rPr>
          <w:rFonts w:ascii="Arial Negrita" w:hAnsi="Arial Negrita"/>
          <w:b/>
          <w:bCs/>
        </w:rPr>
        <w:t>Pagos realizados por las visitas</w:t>
      </w:r>
    </w:p>
    <w:p w14:paraId="6514E1B7" w14:textId="77777777" w:rsidR="00E019A1" w:rsidRPr="00892B09" w:rsidRDefault="00E019A1" w:rsidP="00892B09">
      <w:pPr>
        <w:pStyle w:val="Prrafodelista"/>
        <w:ind w:left="150"/>
        <w:jc w:val="both"/>
        <w:textAlignment w:val="baseline"/>
        <w:rPr>
          <w:rFonts w:ascii="Arial Negrita" w:hAnsi="Arial Negrita"/>
          <w:b/>
          <w:bCs/>
        </w:rPr>
      </w:pPr>
    </w:p>
    <w:p w14:paraId="73B4347E" w14:textId="77777777" w:rsidR="006C6572" w:rsidRPr="000E603B" w:rsidRDefault="006C6572" w:rsidP="00EA7E59">
      <w:pPr>
        <w:ind w:left="-570"/>
        <w:jc w:val="both"/>
        <w:textAlignment w:val="baseline"/>
        <w:rPr>
          <w:sz w:val="4"/>
          <w:szCs w:val="4"/>
        </w:rPr>
      </w:pPr>
    </w:p>
    <w:p w14:paraId="634EBFE8" w14:textId="6D241B85" w:rsidR="006C6572" w:rsidRDefault="002E5154" w:rsidP="00EA7E59">
      <w:pPr>
        <w:ind w:left="-570"/>
        <w:jc w:val="both"/>
        <w:textAlignment w:val="baseline"/>
      </w:pPr>
      <w:r>
        <w:t>D</w:t>
      </w:r>
      <w:r w:rsidRPr="000F3761">
        <w:t xml:space="preserve">urante </w:t>
      </w:r>
      <w:r w:rsidRPr="000F3761">
        <w:rPr>
          <w:bCs/>
        </w:rPr>
        <w:t>2022</w:t>
      </w:r>
      <w:r>
        <w:rPr>
          <w:bCs/>
        </w:rPr>
        <w:t>, a</w:t>
      </w:r>
      <w:r w:rsidR="006C6572" w:rsidRPr="000F3761">
        <w:t xml:space="preserve"> nivel nacional, de la población de adolescentes en el S</w:t>
      </w:r>
      <w:r w:rsidR="00CE000A">
        <w:t>IJPA</w:t>
      </w:r>
      <w:r w:rsidR="006C6572" w:rsidRPr="000F3761">
        <w:t xml:space="preserve"> con medida de internamiento que recibió visita, </w:t>
      </w:r>
      <w:r w:rsidR="006C6572" w:rsidRPr="000F3761">
        <w:rPr>
          <w:bCs/>
        </w:rPr>
        <w:t>46.5</w:t>
      </w:r>
      <w:r w:rsidR="009F0864" w:rsidRPr="000F3761">
        <w:rPr>
          <w:bCs/>
        </w:rPr>
        <w:t xml:space="preserve"> %</w:t>
      </w:r>
      <w:r w:rsidR="006C6572" w:rsidRPr="000F3761">
        <w:t xml:space="preserve"> declaró que su visita realizó un pago para poder </w:t>
      </w:r>
      <w:r w:rsidR="006C6572" w:rsidRPr="000F3761">
        <w:rPr>
          <w:bCs/>
          <w:i/>
          <w:iCs/>
        </w:rPr>
        <w:t>pasar comida</w:t>
      </w:r>
      <w:r w:rsidR="006C6572" w:rsidRPr="000F3761">
        <w:t>.</w:t>
      </w:r>
    </w:p>
    <w:p w14:paraId="1D40A8B1" w14:textId="77777777" w:rsidR="00E019A1" w:rsidRDefault="00E019A1" w:rsidP="00EA7E59">
      <w:pPr>
        <w:ind w:left="-570"/>
        <w:jc w:val="both"/>
        <w:textAlignment w:val="baseline"/>
      </w:pPr>
    </w:p>
    <w:p w14:paraId="34A27C3E" w14:textId="77777777" w:rsidR="00C46A45" w:rsidRDefault="00C46A45" w:rsidP="00EA7E59">
      <w:pPr>
        <w:ind w:left="-570"/>
        <w:jc w:val="center"/>
        <w:textAlignment w:val="baseline"/>
        <w:rPr>
          <w:color w:val="000000"/>
          <w:sz w:val="20"/>
        </w:rPr>
      </w:pPr>
    </w:p>
    <w:p w14:paraId="05BD5291" w14:textId="77777777" w:rsidR="00C46A45" w:rsidRDefault="00C46A45" w:rsidP="00EA7E59">
      <w:pPr>
        <w:ind w:left="-570"/>
        <w:jc w:val="center"/>
        <w:textAlignment w:val="baseline"/>
        <w:rPr>
          <w:color w:val="000000"/>
          <w:sz w:val="20"/>
        </w:rPr>
      </w:pPr>
    </w:p>
    <w:p w14:paraId="0AE6A183" w14:textId="77777777" w:rsidR="00C46A45" w:rsidRDefault="00C46A45" w:rsidP="00EA7E59">
      <w:pPr>
        <w:ind w:left="-570"/>
        <w:jc w:val="center"/>
        <w:textAlignment w:val="baseline"/>
        <w:rPr>
          <w:color w:val="000000"/>
          <w:sz w:val="20"/>
        </w:rPr>
      </w:pPr>
    </w:p>
    <w:p w14:paraId="36211F0E" w14:textId="77777777" w:rsidR="00C46A45" w:rsidRDefault="00C46A45" w:rsidP="00EA7E59">
      <w:pPr>
        <w:ind w:left="-570"/>
        <w:jc w:val="center"/>
        <w:textAlignment w:val="baseline"/>
        <w:rPr>
          <w:color w:val="000000"/>
          <w:sz w:val="20"/>
        </w:rPr>
      </w:pPr>
    </w:p>
    <w:p w14:paraId="3A9CEBB9" w14:textId="77777777" w:rsidR="00C46A45" w:rsidRDefault="00C46A45" w:rsidP="00EA7E59">
      <w:pPr>
        <w:ind w:left="-570"/>
        <w:jc w:val="center"/>
        <w:textAlignment w:val="baseline"/>
        <w:rPr>
          <w:color w:val="000000"/>
          <w:sz w:val="20"/>
        </w:rPr>
      </w:pPr>
    </w:p>
    <w:p w14:paraId="2ED0B062" w14:textId="77777777" w:rsidR="00C46A45" w:rsidRDefault="00C46A45" w:rsidP="00EA7E59">
      <w:pPr>
        <w:ind w:left="-570"/>
        <w:jc w:val="center"/>
        <w:textAlignment w:val="baseline"/>
        <w:rPr>
          <w:color w:val="000000"/>
          <w:sz w:val="20"/>
        </w:rPr>
      </w:pPr>
    </w:p>
    <w:p w14:paraId="2B649693" w14:textId="77777777" w:rsidR="00C46A45" w:rsidRDefault="00C46A45" w:rsidP="00EA7E59">
      <w:pPr>
        <w:ind w:left="-570"/>
        <w:jc w:val="center"/>
        <w:textAlignment w:val="baseline"/>
        <w:rPr>
          <w:color w:val="000000"/>
          <w:sz w:val="20"/>
        </w:rPr>
      </w:pPr>
    </w:p>
    <w:p w14:paraId="5EB24F4E" w14:textId="77777777" w:rsidR="00C46A45" w:rsidRDefault="00C46A45" w:rsidP="00EA7E59">
      <w:pPr>
        <w:ind w:left="-570"/>
        <w:jc w:val="center"/>
        <w:textAlignment w:val="baseline"/>
        <w:rPr>
          <w:color w:val="000000"/>
          <w:sz w:val="20"/>
        </w:rPr>
      </w:pPr>
    </w:p>
    <w:p w14:paraId="0681FC63" w14:textId="77777777" w:rsidR="00C46A45" w:rsidRDefault="00C46A45" w:rsidP="00EA7E59">
      <w:pPr>
        <w:ind w:left="-570"/>
        <w:jc w:val="center"/>
        <w:textAlignment w:val="baseline"/>
        <w:rPr>
          <w:color w:val="000000"/>
          <w:sz w:val="20"/>
        </w:rPr>
      </w:pPr>
    </w:p>
    <w:p w14:paraId="204D7036" w14:textId="77777777" w:rsidR="00C46A45" w:rsidRDefault="00C46A45" w:rsidP="00EA7E59">
      <w:pPr>
        <w:ind w:left="-570"/>
        <w:jc w:val="center"/>
        <w:textAlignment w:val="baseline"/>
        <w:rPr>
          <w:color w:val="000000"/>
          <w:sz w:val="20"/>
        </w:rPr>
      </w:pPr>
    </w:p>
    <w:p w14:paraId="2059D819" w14:textId="77777777" w:rsidR="00C46A45" w:rsidRDefault="00C46A45" w:rsidP="00EA7E59">
      <w:pPr>
        <w:ind w:left="-570"/>
        <w:jc w:val="center"/>
        <w:textAlignment w:val="baseline"/>
        <w:rPr>
          <w:color w:val="000000"/>
          <w:sz w:val="20"/>
        </w:rPr>
      </w:pPr>
    </w:p>
    <w:p w14:paraId="494B8519" w14:textId="77777777" w:rsidR="00C46A45" w:rsidRDefault="00C46A45" w:rsidP="00EA7E59">
      <w:pPr>
        <w:ind w:left="-570"/>
        <w:jc w:val="center"/>
        <w:textAlignment w:val="baseline"/>
        <w:rPr>
          <w:color w:val="000000"/>
          <w:sz w:val="20"/>
        </w:rPr>
      </w:pPr>
    </w:p>
    <w:p w14:paraId="6DA02749" w14:textId="77777777" w:rsidR="00C46A45" w:rsidRDefault="00C46A45" w:rsidP="00EA7E59">
      <w:pPr>
        <w:ind w:left="-570"/>
        <w:jc w:val="center"/>
        <w:textAlignment w:val="baseline"/>
        <w:rPr>
          <w:color w:val="000000"/>
          <w:sz w:val="20"/>
        </w:rPr>
      </w:pPr>
    </w:p>
    <w:p w14:paraId="67216FAE" w14:textId="77777777" w:rsidR="00C46A45" w:rsidRDefault="00C46A45" w:rsidP="00EA7E59">
      <w:pPr>
        <w:ind w:left="-570"/>
        <w:jc w:val="center"/>
        <w:textAlignment w:val="baseline"/>
        <w:rPr>
          <w:color w:val="000000"/>
          <w:sz w:val="20"/>
        </w:rPr>
      </w:pPr>
    </w:p>
    <w:p w14:paraId="39D3160A" w14:textId="77777777" w:rsidR="00C46A45" w:rsidRDefault="00C46A45" w:rsidP="00EA7E59">
      <w:pPr>
        <w:ind w:left="-570"/>
        <w:jc w:val="center"/>
        <w:textAlignment w:val="baseline"/>
        <w:rPr>
          <w:color w:val="000000"/>
          <w:sz w:val="20"/>
        </w:rPr>
      </w:pPr>
    </w:p>
    <w:p w14:paraId="38E46A5D" w14:textId="77777777" w:rsidR="00C46A45" w:rsidRDefault="00C46A45" w:rsidP="00EA7E59">
      <w:pPr>
        <w:ind w:left="-570"/>
        <w:jc w:val="center"/>
        <w:textAlignment w:val="baseline"/>
        <w:rPr>
          <w:color w:val="000000"/>
          <w:sz w:val="20"/>
        </w:rPr>
      </w:pPr>
    </w:p>
    <w:p w14:paraId="4E1EAF86" w14:textId="77777777" w:rsidR="00C46A45" w:rsidRDefault="00C46A45" w:rsidP="00EA7E59">
      <w:pPr>
        <w:ind w:left="-570"/>
        <w:jc w:val="center"/>
        <w:textAlignment w:val="baseline"/>
        <w:rPr>
          <w:color w:val="000000"/>
          <w:sz w:val="20"/>
        </w:rPr>
      </w:pPr>
    </w:p>
    <w:p w14:paraId="6A8FBC23" w14:textId="77777777" w:rsidR="00C46A45" w:rsidRDefault="00C46A45" w:rsidP="00EA7E59">
      <w:pPr>
        <w:ind w:left="-570"/>
        <w:jc w:val="center"/>
        <w:textAlignment w:val="baseline"/>
        <w:rPr>
          <w:color w:val="000000"/>
          <w:sz w:val="20"/>
        </w:rPr>
      </w:pPr>
    </w:p>
    <w:p w14:paraId="3C606C44" w14:textId="0A40948E" w:rsidR="00FE054C" w:rsidRPr="004344A0" w:rsidRDefault="00FE054C" w:rsidP="00EA7E59">
      <w:pPr>
        <w:ind w:left="-570"/>
        <w:jc w:val="center"/>
        <w:textAlignment w:val="baseline"/>
      </w:pPr>
      <w:r w:rsidRPr="000C6AEF">
        <w:rPr>
          <w:color w:val="000000"/>
          <w:sz w:val="20"/>
        </w:rPr>
        <w:t xml:space="preserve">Gráfica </w:t>
      </w:r>
      <w:r>
        <w:rPr>
          <w:color w:val="000000"/>
          <w:sz w:val="20"/>
        </w:rPr>
        <w:t>62</w:t>
      </w:r>
    </w:p>
    <w:p w14:paraId="730AAE97" w14:textId="0F48504E" w:rsidR="00FE054C" w:rsidRDefault="00FE054C" w:rsidP="00EA7E59">
      <w:pPr>
        <w:autoSpaceDE w:val="0"/>
        <w:autoSpaceDN w:val="0"/>
        <w:adjustRightInd w:val="0"/>
        <w:ind w:left="-567"/>
        <w:jc w:val="center"/>
        <w:rPr>
          <w:rFonts w:ascii="Arial Negrita" w:hAnsi="Arial Negrita"/>
          <w:b/>
          <w:smallCaps/>
          <w:color w:val="000000"/>
          <w:sz w:val="22"/>
          <w:szCs w:val="18"/>
        </w:rPr>
      </w:pPr>
      <w:r w:rsidRPr="00FE054C">
        <w:rPr>
          <w:rFonts w:ascii="Arial Negrita" w:hAnsi="Arial Negrita"/>
          <w:b/>
          <w:smallCaps/>
          <w:color w:val="000000"/>
          <w:sz w:val="22"/>
          <w:szCs w:val="18"/>
        </w:rPr>
        <w:t xml:space="preserve">Población de adolescentes en el Sistema </w:t>
      </w:r>
      <w:r w:rsidR="00FF15C8">
        <w:rPr>
          <w:rFonts w:ascii="Arial Negrita" w:hAnsi="Arial Negrita"/>
          <w:b/>
          <w:smallCaps/>
          <w:color w:val="000000"/>
          <w:sz w:val="22"/>
          <w:szCs w:val="18"/>
        </w:rPr>
        <w:t>I</w:t>
      </w:r>
      <w:r w:rsidRPr="00FE054C">
        <w:rPr>
          <w:rFonts w:ascii="Arial Negrita" w:hAnsi="Arial Negrita"/>
          <w:b/>
          <w:smallCaps/>
          <w:color w:val="000000"/>
          <w:sz w:val="22"/>
          <w:szCs w:val="18"/>
        </w:rPr>
        <w:t xml:space="preserve">ntegral de </w:t>
      </w:r>
      <w:r w:rsidR="00FF15C8">
        <w:rPr>
          <w:rFonts w:ascii="Arial Negrita" w:hAnsi="Arial Negrita"/>
          <w:b/>
          <w:smallCaps/>
          <w:color w:val="000000"/>
          <w:sz w:val="22"/>
          <w:szCs w:val="18"/>
        </w:rPr>
        <w:t>J</w:t>
      </w:r>
      <w:r w:rsidRPr="00FE054C">
        <w:rPr>
          <w:rFonts w:ascii="Arial Negrita" w:hAnsi="Arial Negrita"/>
          <w:b/>
          <w:smallCaps/>
          <w:color w:val="000000"/>
          <w:sz w:val="22"/>
          <w:szCs w:val="18"/>
        </w:rPr>
        <w:t>usticia</w:t>
      </w:r>
      <w:r w:rsidR="00FF15C8">
        <w:rPr>
          <w:rFonts w:ascii="Arial Negrita" w:hAnsi="Arial Negrita"/>
          <w:b/>
          <w:smallCaps/>
          <w:color w:val="000000"/>
          <w:sz w:val="22"/>
          <w:szCs w:val="18"/>
        </w:rPr>
        <w:t xml:space="preserve"> P</w:t>
      </w:r>
      <w:r w:rsidRPr="00FE054C">
        <w:rPr>
          <w:rFonts w:ascii="Arial Negrita" w:hAnsi="Arial Negrita"/>
          <w:b/>
          <w:smallCaps/>
          <w:color w:val="000000"/>
          <w:sz w:val="22"/>
          <w:szCs w:val="18"/>
        </w:rPr>
        <w:t xml:space="preserve">enal con medida de internamiento cuya visita tuvo que pagar un beneficio¹ </w:t>
      </w:r>
    </w:p>
    <w:p w14:paraId="06DDB1A8" w14:textId="616ECF11" w:rsidR="00FE054C" w:rsidRPr="00FE054C" w:rsidRDefault="00FE054C" w:rsidP="00EA7E59">
      <w:pPr>
        <w:autoSpaceDE w:val="0"/>
        <w:autoSpaceDN w:val="0"/>
        <w:adjustRightInd w:val="0"/>
        <w:ind w:left="-567"/>
        <w:jc w:val="center"/>
        <w:rPr>
          <w:sz w:val="18"/>
          <w:szCs w:val="16"/>
          <w:lang w:val="es-ES"/>
        </w:rPr>
      </w:pPr>
      <w:r w:rsidRPr="006C6572">
        <w:rPr>
          <w:sz w:val="18"/>
          <w:szCs w:val="16"/>
          <w:lang w:val="es-ES"/>
        </w:rPr>
        <w:t>(Porcentaje)</w:t>
      </w:r>
    </w:p>
    <w:p w14:paraId="6C6C3F09" w14:textId="22597662" w:rsidR="00892B09" w:rsidRDefault="00892B09" w:rsidP="006C6572">
      <w:pPr>
        <w:ind w:left="-570" w:right="-525"/>
        <w:jc w:val="center"/>
        <w:textAlignment w:val="baseline"/>
      </w:pPr>
      <w:r>
        <w:rPr>
          <w:noProof/>
        </w:rPr>
        <w:drawing>
          <wp:inline distT="0" distB="0" distL="0" distR="0" wp14:anchorId="2FE8F904" wp14:editId="27E6E840">
            <wp:extent cx="4244932" cy="2203450"/>
            <wp:effectExtent l="19050" t="19050" r="22860" b="2540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17558" cy="2241149"/>
                    </a:xfrm>
                    <a:prstGeom prst="rect">
                      <a:avLst/>
                    </a:prstGeom>
                    <a:noFill/>
                    <a:ln>
                      <a:solidFill>
                        <a:schemeClr val="tx1"/>
                      </a:solidFill>
                    </a:ln>
                  </pic:spPr>
                </pic:pic>
              </a:graphicData>
            </a:graphic>
          </wp:inline>
        </w:drawing>
      </w:r>
    </w:p>
    <w:p w14:paraId="2A1BCEC3" w14:textId="5F141BAA" w:rsidR="006C6572" w:rsidRPr="00C46A45" w:rsidRDefault="006C6572" w:rsidP="00C46A45">
      <w:pPr>
        <w:pStyle w:val="Prrafodelista"/>
        <w:numPr>
          <w:ilvl w:val="0"/>
          <w:numId w:val="19"/>
        </w:numPr>
        <w:ind w:left="1560" w:right="1418" w:hanging="284"/>
        <w:jc w:val="both"/>
        <w:textAlignment w:val="baseline"/>
        <w:rPr>
          <w:color w:val="000000" w:themeColor="text1"/>
          <w:sz w:val="16"/>
          <w:szCs w:val="16"/>
        </w:rPr>
      </w:pPr>
      <w:r w:rsidRPr="00EA7E59">
        <w:rPr>
          <w:color w:val="000000" w:themeColor="text1"/>
          <w:sz w:val="16"/>
          <w:szCs w:val="16"/>
        </w:rPr>
        <w:t xml:space="preserve">Se refiere a visita de familiares, tutores, amigos o visita íntima. Se excluye a adolescentes </w:t>
      </w:r>
      <w:r w:rsidR="00E400C5">
        <w:rPr>
          <w:color w:val="000000" w:themeColor="text1"/>
          <w:sz w:val="16"/>
          <w:szCs w:val="16"/>
        </w:rPr>
        <w:t xml:space="preserve">que cumplían </w:t>
      </w:r>
      <w:r w:rsidRPr="00C46A45">
        <w:rPr>
          <w:color w:val="000000" w:themeColor="text1"/>
          <w:sz w:val="16"/>
          <w:szCs w:val="16"/>
        </w:rPr>
        <w:t xml:space="preserve">una sanción mixta o de </w:t>
      </w:r>
      <w:proofErr w:type="spellStart"/>
      <w:r w:rsidRPr="00C46A45">
        <w:rPr>
          <w:color w:val="000000" w:themeColor="text1"/>
          <w:sz w:val="16"/>
          <w:szCs w:val="16"/>
        </w:rPr>
        <w:t>semi-internamiento</w:t>
      </w:r>
      <w:proofErr w:type="spellEnd"/>
      <w:r w:rsidRPr="00C46A45">
        <w:rPr>
          <w:color w:val="000000" w:themeColor="text1"/>
          <w:sz w:val="16"/>
          <w:szCs w:val="16"/>
        </w:rPr>
        <w:t>.</w:t>
      </w:r>
    </w:p>
    <w:p w14:paraId="07D7DCD8" w14:textId="5F916473" w:rsidR="006C6572" w:rsidRPr="00EA7E59" w:rsidRDefault="006C6572" w:rsidP="00C46A45">
      <w:pPr>
        <w:ind w:left="1560" w:right="1418" w:hanging="284"/>
        <w:jc w:val="both"/>
        <w:textAlignment w:val="baseline"/>
        <w:rPr>
          <w:color w:val="000000" w:themeColor="text1"/>
          <w:sz w:val="16"/>
          <w:szCs w:val="16"/>
        </w:rPr>
      </w:pPr>
      <w:r w:rsidRPr="00EA7E59">
        <w:rPr>
          <w:color w:val="000000" w:themeColor="text1"/>
          <w:sz w:val="16"/>
          <w:szCs w:val="16"/>
          <w:vertAlign w:val="superscript"/>
        </w:rPr>
        <w:t>2</w:t>
      </w:r>
      <w:r w:rsidRPr="00EA7E59">
        <w:rPr>
          <w:color w:val="000000" w:themeColor="text1"/>
          <w:sz w:val="16"/>
          <w:szCs w:val="16"/>
        </w:rPr>
        <w:t xml:space="preserve"> </w:t>
      </w:r>
      <w:r w:rsidR="00D563B8">
        <w:rPr>
          <w:color w:val="000000" w:themeColor="text1"/>
          <w:sz w:val="16"/>
          <w:szCs w:val="16"/>
        </w:rPr>
        <w:t xml:space="preserve">    </w:t>
      </w:r>
      <w:proofErr w:type="gramStart"/>
      <w:r w:rsidRPr="00EA7E59">
        <w:rPr>
          <w:color w:val="000000" w:themeColor="text1"/>
          <w:sz w:val="16"/>
          <w:szCs w:val="16"/>
        </w:rPr>
        <w:t>Estimación</w:t>
      </w:r>
      <w:proofErr w:type="gramEnd"/>
      <w:r w:rsidRPr="00EA7E59">
        <w:rPr>
          <w:color w:val="000000" w:themeColor="text1"/>
          <w:sz w:val="16"/>
          <w:szCs w:val="16"/>
        </w:rPr>
        <w:t xml:space="preserve"> cualitativa sobre la posible ausencia (caso absoluto 0 y relativo 0.0</w:t>
      </w:r>
      <w:r w:rsidR="009F0864" w:rsidRPr="00EA7E59">
        <w:rPr>
          <w:color w:val="000000" w:themeColor="text1"/>
          <w:sz w:val="16"/>
          <w:szCs w:val="16"/>
        </w:rPr>
        <w:t xml:space="preserve"> %</w:t>
      </w:r>
      <w:r w:rsidRPr="00EA7E59">
        <w:rPr>
          <w:color w:val="000000" w:themeColor="text1"/>
          <w:sz w:val="16"/>
          <w:szCs w:val="16"/>
        </w:rPr>
        <w:t>)</w:t>
      </w:r>
    </w:p>
    <w:p w14:paraId="7F400150" w14:textId="080CB8D9" w:rsidR="006C6572" w:rsidRPr="00EA7E59" w:rsidRDefault="006C6572" w:rsidP="00C46A45">
      <w:pPr>
        <w:ind w:left="1560" w:right="1418" w:hanging="284"/>
        <w:jc w:val="both"/>
        <w:textAlignment w:val="baseline"/>
        <w:rPr>
          <w:color w:val="000000" w:themeColor="text1"/>
          <w:sz w:val="16"/>
          <w:szCs w:val="16"/>
        </w:rPr>
      </w:pPr>
      <w:r w:rsidRPr="00EA7E59">
        <w:rPr>
          <w:color w:val="000000" w:themeColor="text1"/>
          <w:sz w:val="16"/>
          <w:szCs w:val="16"/>
        </w:rPr>
        <w:t>ND</w:t>
      </w:r>
      <w:r w:rsidR="00381E7B">
        <w:rPr>
          <w:color w:val="000000" w:themeColor="text1"/>
          <w:sz w:val="16"/>
          <w:szCs w:val="16"/>
        </w:rPr>
        <w:t xml:space="preserve"> </w:t>
      </w:r>
      <w:r w:rsidRPr="00EA7E59">
        <w:rPr>
          <w:color w:val="000000" w:themeColor="text1"/>
          <w:sz w:val="16"/>
          <w:szCs w:val="16"/>
        </w:rPr>
        <w:t xml:space="preserve"> No </w:t>
      </w:r>
      <w:r w:rsidR="00CE000A" w:rsidRPr="00EA7E59">
        <w:rPr>
          <w:color w:val="000000" w:themeColor="text1"/>
          <w:sz w:val="16"/>
          <w:szCs w:val="16"/>
        </w:rPr>
        <w:t>d</w:t>
      </w:r>
      <w:r w:rsidRPr="00EA7E59">
        <w:rPr>
          <w:color w:val="000000" w:themeColor="text1"/>
          <w:sz w:val="16"/>
          <w:szCs w:val="16"/>
        </w:rPr>
        <w:t>isponible</w:t>
      </w:r>
    </w:p>
    <w:p w14:paraId="40336513" w14:textId="59A161FE" w:rsidR="00CE000A" w:rsidRPr="00892B09" w:rsidRDefault="006C6572" w:rsidP="00C46A45">
      <w:pPr>
        <w:ind w:left="1560" w:right="1418" w:hanging="284"/>
        <w:jc w:val="both"/>
        <w:textAlignment w:val="baseline"/>
        <w:rPr>
          <w:color w:val="000000" w:themeColor="text1"/>
          <w:sz w:val="16"/>
          <w:szCs w:val="16"/>
        </w:rPr>
      </w:pPr>
      <w:r w:rsidRPr="00EA7E59">
        <w:rPr>
          <w:color w:val="000000" w:themeColor="text1"/>
          <w:sz w:val="16"/>
          <w:szCs w:val="16"/>
        </w:rPr>
        <w:t>*</w:t>
      </w:r>
      <w:r w:rsidRPr="00EA7E59">
        <w:rPr>
          <w:color w:val="000000" w:themeColor="text1"/>
          <w:sz w:val="16"/>
          <w:szCs w:val="16"/>
          <w:vertAlign w:val="superscript"/>
        </w:rPr>
        <w:t xml:space="preserve"> </w:t>
      </w:r>
      <w:r w:rsidR="00381E7B">
        <w:rPr>
          <w:color w:val="000000" w:themeColor="text1"/>
          <w:sz w:val="16"/>
          <w:szCs w:val="16"/>
          <w:vertAlign w:val="superscript"/>
        </w:rPr>
        <w:t xml:space="preserve">        </w:t>
      </w:r>
      <w:r w:rsidRPr="00EA7E59">
        <w:rPr>
          <w:color w:val="000000" w:themeColor="text1"/>
          <w:sz w:val="16"/>
          <w:szCs w:val="16"/>
        </w:rPr>
        <w:t>En estos casos</w:t>
      </w:r>
      <w:r w:rsidR="00E400C5">
        <w:rPr>
          <w:color w:val="000000" w:themeColor="text1"/>
          <w:sz w:val="16"/>
          <w:szCs w:val="16"/>
        </w:rPr>
        <w:t>,</w:t>
      </w:r>
      <w:r w:rsidRPr="00EA7E59">
        <w:rPr>
          <w:color w:val="000000" w:themeColor="text1"/>
          <w:sz w:val="16"/>
          <w:szCs w:val="16"/>
        </w:rPr>
        <w:t xml:space="preserve"> </w:t>
      </w:r>
      <w:r w:rsidR="003C21DA" w:rsidRPr="00EA7E59">
        <w:rPr>
          <w:color w:val="000000" w:themeColor="text1"/>
          <w:sz w:val="16"/>
          <w:szCs w:val="16"/>
        </w:rPr>
        <w:t>sí hubo</w:t>
      </w:r>
      <w:r w:rsidRPr="00EA7E59">
        <w:rPr>
          <w:color w:val="000000" w:themeColor="text1"/>
          <w:sz w:val="16"/>
          <w:szCs w:val="16"/>
        </w:rPr>
        <w:t xml:space="preserve"> un cambio estadísticamente significativo con respecto del ejercicio anterior.</w:t>
      </w:r>
    </w:p>
    <w:p w14:paraId="78626B22" w14:textId="77777777" w:rsidR="00CE000A" w:rsidRPr="00EA7E59" w:rsidRDefault="00CE000A" w:rsidP="00EA7E59">
      <w:pPr>
        <w:ind w:left="851" w:right="709" w:hanging="142"/>
        <w:jc w:val="both"/>
        <w:textAlignment w:val="baseline"/>
        <w:rPr>
          <w:rFonts w:ascii="Segoe UI" w:hAnsi="Segoe UI" w:cs="Segoe UI"/>
          <w:color w:val="000000" w:themeColor="text1"/>
          <w:sz w:val="12"/>
          <w:szCs w:val="12"/>
        </w:rPr>
      </w:pPr>
    </w:p>
    <w:p w14:paraId="73D9D909" w14:textId="77777777" w:rsidR="006C6572" w:rsidRPr="00EA7E59" w:rsidRDefault="006C6572" w:rsidP="00EA7E59">
      <w:pPr>
        <w:pStyle w:val="Prrafodelista"/>
        <w:ind w:left="150" w:right="709"/>
        <w:jc w:val="both"/>
        <w:textAlignment w:val="baseline"/>
        <w:rPr>
          <w:rFonts w:ascii="Arial Negrita" w:hAnsi="Arial Negrita"/>
        </w:rPr>
      </w:pPr>
      <w:r w:rsidRPr="00EA7E59">
        <w:rPr>
          <w:rFonts w:ascii="Arial Negrita" w:hAnsi="Arial Negrita"/>
          <w:b/>
          <w:bCs/>
        </w:rPr>
        <w:t>Indicadores de autogobierno y cogobierno</w:t>
      </w:r>
    </w:p>
    <w:p w14:paraId="07681334" w14:textId="77777777" w:rsidR="006C6572" w:rsidRDefault="006C6572" w:rsidP="006C6572">
      <w:pPr>
        <w:ind w:left="-570" w:right="-525"/>
        <w:jc w:val="both"/>
        <w:textAlignment w:val="baseline"/>
      </w:pPr>
    </w:p>
    <w:p w14:paraId="3EB558C7" w14:textId="27EF1D70" w:rsidR="006C6572" w:rsidRPr="00CE000A" w:rsidRDefault="006C6572" w:rsidP="00EA7E59">
      <w:pPr>
        <w:ind w:left="-570"/>
        <w:jc w:val="both"/>
        <w:textAlignment w:val="baseline"/>
      </w:pPr>
      <w:r w:rsidRPr="007A4713">
        <w:t xml:space="preserve">A nivel nacional, </w:t>
      </w:r>
      <w:r w:rsidR="009F2A48">
        <w:t xml:space="preserve">de la población de </w:t>
      </w:r>
      <w:r w:rsidR="00CE000A" w:rsidRPr="007F668C">
        <w:t>adolescentes con medida de internamiento</w:t>
      </w:r>
      <w:r w:rsidR="00501065">
        <w:t xml:space="preserve"> </w:t>
      </w:r>
      <w:r w:rsidR="00CE000A" w:rsidRPr="007F668C">
        <w:t>que se encontraban en el S</w:t>
      </w:r>
      <w:r w:rsidR="00CE000A">
        <w:t>IJP</w:t>
      </w:r>
      <w:r w:rsidR="00E107BC">
        <w:t>A</w:t>
      </w:r>
      <w:r w:rsidR="00CE000A">
        <w:t>,</w:t>
      </w:r>
      <w:r w:rsidR="00CE000A" w:rsidRPr="007F668C">
        <w:t xml:space="preserve"> </w:t>
      </w:r>
      <w:r w:rsidRPr="00EA7E59">
        <w:rPr>
          <w:bCs/>
        </w:rPr>
        <w:t>23.6</w:t>
      </w:r>
      <w:r w:rsidR="009F0864" w:rsidRPr="00EA7E59">
        <w:rPr>
          <w:bCs/>
        </w:rPr>
        <w:t xml:space="preserve"> %</w:t>
      </w:r>
      <w:r w:rsidRPr="00EA7E59">
        <w:rPr>
          <w:bCs/>
        </w:rPr>
        <w:t xml:space="preserve"> </w:t>
      </w:r>
      <w:bookmarkStart w:id="2" w:name="_Hlk130321165"/>
      <w:r w:rsidRPr="00CE000A">
        <w:t>señal</w:t>
      </w:r>
      <w:r w:rsidR="00CE000A">
        <w:t>ó</w:t>
      </w:r>
      <w:r w:rsidRPr="007A4713">
        <w:t xml:space="preserve"> que en los últimos </w:t>
      </w:r>
      <w:r w:rsidR="0063384D" w:rsidRPr="00CE000A">
        <w:t>12</w:t>
      </w:r>
      <w:r w:rsidRPr="00CE000A">
        <w:t xml:space="preserve"> meses </w:t>
      </w:r>
      <w:r w:rsidR="00CE000A">
        <w:t>vio</w:t>
      </w:r>
      <w:r w:rsidRPr="007A4713">
        <w:t xml:space="preserve"> que </w:t>
      </w:r>
      <w:r w:rsidR="00E179F8">
        <w:t xml:space="preserve">las personas </w:t>
      </w:r>
      <w:r w:rsidRPr="007A4713">
        <w:t>intern</w:t>
      </w:r>
      <w:r w:rsidR="00E179F8">
        <w:t>a</w:t>
      </w:r>
      <w:r w:rsidRPr="007A4713">
        <w:t>s realiza</w:t>
      </w:r>
      <w:r w:rsidR="00CE000A">
        <w:t>ba</w:t>
      </w:r>
      <w:r w:rsidRPr="007A4713">
        <w:t xml:space="preserve">n actividades de seguridad o funcionamiento del </w:t>
      </w:r>
      <w:r w:rsidR="00CE000A">
        <w:t>c</w:t>
      </w:r>
      <w:r w:rsidRPr="007A4713">
        <w:t>entro</w:t>
      </w:r>
      <w:r w:rsidR="008B7251">
        <w:t xml:space="preserve"> de</w:t>
      </w:r>
      <w:r w:rsidRPr="007A4713">
        <w:t xml:space="preserve"> internamiento de manera parcial o total (</w:t>
      </w:r>
      <w:r w:rsidRPr="00CE000A">
        <w:rPr>
          <w:bCs/>
          <w:i/>
          <w:iCs/>
        </w:rPr>
        <w:t>actividades de autogobierno y/</w:t>
      </w:r>
      <w:r w:rsidR="00CE000A">
        <w:rPr>
          <w:bCs/>
          <w:i/>
          <w:iCs/>
        </w:rPr>
        <w:t xml:space="preserve"> </w:t>
      </w:r>
      <w:r w:rsidRPr="007A4713">
        <w:rPr>
          <w:bCs/>
          <w:i/>
          <w:iCs/>
        </w:rPr>
        <w:t xml:space="preserve">o </w:t>
      </w:r>
      <w:r w:rsidR="008E4FDC">
        <w:rPr>
          <w:bCs/>
          <w:i/>
          <w:iCs/>
        </w:rPr>
        <w:t>co</w:t>
      </w:r>
      <w:r w:rsidRPr="007A4713">
        <w:rPr>
          <w:bCs/>
          <w:i/>
          <w:iCs/>
        </w:rPr>
        <w:t>gobierno</w:t>
      </w:r>
      <w:r w:rsidRPr="007A4713">
        <w:t>)</w:t>
      </w:r>
      <w:bookmarkEnd w:id="2"/>
      <w:r w:rsidR="00E107BC">
        <w:t xml:space="preserve"> y </w:t>
      </w:r>
      <w:r w:rsidR="007B5BCE" w:rsidRPr="007A4713">
        <w:rPr>
          <w:bCs/>
        </w:rPr>
        <w:t>12.7</w:t>
      </w:r>
      <w:r w:rsidR="009F0864" w:rsidRPr="00CE000A">
        <w:rPr>
          <w:bCs/>
        </w:rPr>
        <w:t xml:space="preserve"> %</w:t>
      </w:r>
      <w:r w:rsidRPr="00CE000A">
        <w:t xml:space="preserve"> </w:t>
      </w:r>
      <w:r w:rsidR="007B5BCE" w:rsidRPr="00CE000A">
        <w:t>de adolescentes</w:t>
      </w:r>
      <w:r w:rsidR="00FF15C8">
        <w:t>,</w:t>
      </w:r>
      <w:r w:rsidR="007B5BCE" w:rsidRPr="00CE000A">
        <w:t xml:space="preserve"> </w:t>
      </w:r>
      <w:r w:rsidR="00B33FEC">
        <w:t>q</w:t>
      </w:r>
      <w:r w:rsidR="00CE000A">
        <w:t>ue</w:t>
      </w:r>
      <w:r w:rsidR="008E4FDC">
        <w:t xml:space="preserve"> ha visto</w:t>
      </w:r>
      <w:r w:rsidR="007B5BCE" w:rsidRPr="007A4713">
        <w:t xml:space="preserve"> </w:t>
      </w:r>
      <w:r w:rsidR="007B5BCE" w:rsidRPr="00CE000A">
        <w:rPr>
          <w:bCs/>
          <w:i/>
          <w:iCs/>
        </w:rPr>
        <w:t xml:space="preserve">riñas entre grupos de internos por el control del </w:t>
      </w:r>
      <w:r w:rsidR="00CE000A">
        <w:rPr>
          <w:bCs/>
          <w:i/>
          <w:iCs/>
        </w:rPr>
        <w:t>c</w:t>
      </w:r>
      <w:r w:rsidR="007B5BCE" w:rsidRPr="007A4713">
        <w:rPr>
          <w:bCs/>
          <w:i/>
          <w:iCs/>
        </w:rPr>
        <w:t>entro de internamiento</w:t>
      </w:r>
      <w:r w:rsidR="007B5BCE" w:rsidRPr="00CE000A">
        <w:rPr>
          <w:i/>
          <w:iCs/>
        </w:rPr>
        <w:t>.</w:t>
      </w:r>
    </w:p>
    <w:p w14:paraId="7250C5AE" w14:textId="77777777" w:rsidR="00757C21" w:rsidRDefault="00757C21" w:rsidP="00C46A45">
      <w:pPr>
        <w:ind w:left="-573" w:right="-527"/>
        <w:jc w:val="both"/>
        <w:textAlignment w:val="baseline"/>
      </w:pPr>
    </w:p>
    <w:p w14:paraId="611AABC6" w14:textId="05C8679B" w:rsidR="0063384D" w:rsidRPr="004344A0" w:rsidRDefault="0063384D" w:rsidP="00EA7E59">
      <w:pPr>
        <w:ind w:left="-570"/>
        <w:jc w:val="center"/>
        <w:textAlignment w:val="baseline"/>
      </w:pPr>
      <w:r w:rsidRPr="000C6AEF">
        <w:rPr>
          <w:color w:val="000000"/>
          <w:sz w:val="20"/>
        </w:rPr>
        <w:t xml:space="preserve">Gráfica </w:t>
      </w:r>
      <w:r>
        <w:rPr>
          <w:color w:val="000000"/>
          <w:sz w:val="20"/>
        </w:rPr>
        <w:t>63</w:t>
      </w:r>
    </w:p>
    <w:p w14:paraId="40D0CF1B" w14:textId="017FB3B4" w:rsidR="0063384D" w:rsidRDefault="0063384D" w:rsidP="00EA7E59">
      <w:pPr>
        <w:autoSpaceDE w:val="0"/>
        <w:autoSpaceDN w:val="0"/>
        <w:adjustRightInd w:val="0"/>
        <w:ind w:left="-567"/>
        <w:jc w:val="center"/>
        <w:rPr>
          <w:rFonts w:ascii="Arial Negrita" w:hAnsi="Arial Negrita"/>
          <w:b/>
          <w:smallCaps/>
          <w:color w:val="000000"/>
          <w:sz w:val="22"/>
          <w:szCs w:val="18"/>
        </w:rPr>
      </w:pPr>
      <w:r w:rsidRPr="0063384D">
        <w:rPr>
          <w:rFonts w:ascii="Arial Negrita" w:hAnsi="Arial Negrita"/>
          <w:b/>
          <w:smallCaps/>
          <w:color w:val="000000"/>
          <w:sz w:val="22"/>
          <w:szCs w:val="18"/>
        </w:rPr>
        <w:t>Atestiguamiento de actividades de autogobierno y/</w:t>
      </w:r>
      <w:r w:rsidR="00CE000A">
        <w:rPr>
          <w:rFonts w:ascii="Arial Negrita" w:hAnsi="Arial Negrita"/>
          <w:b/>
          <w:smallCaps/>
          <w:color w:val="000000"/>
          <w:sz w:val="22"/>
          <w:szCs w:val="18"/>
        </w:rPr>
        <w:t xml:space="preserve"> </w:t>
      </w:r>
      <w:r w:rsidRPr="0063384D">
        <w:rPr>
          <w:rFonts w:ascii="Arial Negrita" w:hAnsi="Arial Negrita"/>
          <w:b/>
          <w:smallCaps/>
          <w:color w:val="000000"/>
          <w:sz w:val="22"/>
          <w:szCs w:val="18"/>
        </w:rPr>
        <w:t xml:space="preserve">o cogobierno </w:t>
      </w:r>
    </w:p>
    <w:p w14:paraId="0AFB1EBD" w14:textId="30EAF549" w:rsidR="0063384D" w:rsidRDefault="0063384D" w:rsidP="007A4713">
      <w:pPr>
        <w:autoSpaceDE w:val="0"/>
        <w:autoSpaceDN w:val="0"/>
        <w:adjustRightInd w:val="0"/>
        <w:jc w:val="center"/>
        <w:rPr>
          <w:rFonts w:ascii="Arial Negrita" w:hAnsi="Arial Negrita"/>
          <w:b/>
          <w:smallCaps/>
          <w:color w:val="000000"/>
          <w:sz w:val="22"/>
          <w:szCs w:val="18"/>
        </w:rPr>
      </w:pPr>
      <w:r w:rsidRPr="0063384D">
        <w:rPr>
          <w:rFonts w:ascii="Arial Negrita" w:hAnsi="Arial Negrita"/>
          <w:b/>
          <w:smallCaps/>
          <w:color w:val="000000"/>
          <w:sz w:val="22"/>
          <w:szCs w:val="18"/>
        </w:rPr>
        <w:t xml:space="preserve">en los últimos </w:t>
      </w:r>
      <w:r>
        <w:rPr>
          <w:rFonts w:ascii="Arial Negrita" w:hAnsi="Arial Negrita"/>
          <w:b/>
          <w:smallCaps/>
          <w:color w:val="000000"/>
          <w:sz w:val="22"/>
          <w:szCs w:val="18"/>
        </w:rPr>
        <w:t>12</w:t>
      </w:r>
      <w:r w:rsidRPr="0063384D">
        <w:rPr>
          <w:rFonts w:ascii="Arial Negrita" w:hAnsi="Arial Negrita"/>
          <w:b/>
          <w:smallCaps/>
          <w:color w:val="000000"/>
          <w:sz w:val="22"/>
          <w:szCs w:val="18"/>
        </w:rPr>
        <w:t xml:space="preserve"> meses </w:t>
      </w:r>
    </w:p>
    <w:p w14:paraId="51AE7002" w14:textId="4C070B3D" w:rsidR="0063384D" w:rsidRDefault="0063384D" w:rsidP="00EA7E59">
      <w:pPr>
        <w:autoSpaceDE w:val="0"/>
        <w:autoSpaceDN w:val="0"/>
        <w:adjustRightInd w:val="0"/>
        <w:ind w:left="-567"/>
        <w:jc w:val="center"/>
        <w:rPr>
          <w:sz w:val="18"/>
          <w:szCs w:val="16"/>
          <w:lang w:val="es-ES"/>
        </w:rPr>
      </w:pPr>
      <w:r w:rsidRPr="006C6572">
        <w:rPr>
          <w:sz w:val="18"/>
          <w:szCs w:val="16"/>
          <w:lang w:val="es-ES"/>
        </w:rPr>
        <w:t>(Porcentaje)</w:t>
      </w:r>
    </w:p>
    <w:p w14:paraId="58B66624" w14:textId="322012B2" w:rsidR="00E107BC" w:rsidRDefault="00E107BC" w:rsidP="00E107BC">
      <w:pPr>
        <w:ind w:left="-570" w:right="-525"/>
        <w:jc w:val="center"/>
        <w:textAlignment w:val="baseline"/>
        <w:rPr>
          <w:lang w:val="es-ES"/>
        </w:rPr>
      </w:pPr>
      <w:r>
        <w:rPr>
          <w:noProof/>
          <w:lang w:val="es-ES"/>
        </w:rPr>
        <w:drawing>
          <wp:inline distT="0" distB="0" distL="0" distR="0" wp14:anchorId="4B7BC556" wp14:editId="289A3F50">
            <wp:extent cx="4261449" cy="2504527"/>
            <wp:effectExtent l="19050" t="19050" r="25400" b="1016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3428" b="3773"/>
                    <a:stretch/>
                  </pic:blipFill>
                  <pic:spPr bwMode="auto">
                    <a:xfrm>
                      <a:off x="0" y="0"/>
                      <a:ext cx="4282112" cy="251667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5F4263" w14:textId="77777777" w:rsidR="00E107BC" w:rsidRDefault="00E107BC" w:rsidP="006C6572">
      <w:pPr>
        <w:rPr>
          <w:lang w:val="es-ES"/>
        </w:rPr>
      </w:pPr>
    </w:p>
    <w:p w14:paraId="482C73C8" w14:textId="62814AB4" w:rsidR="006C6572" w:rsidRPr="00C44DE0" w:rsidRDefault="006C6572" w:rsidP="00EA7E59">
      <w:pPr>
        <w:ind w:hanging="567"/>
        <w:rPr>
          <w:rFonts w:ascii="Arial Negrita" w:hAnsi="Arial Negrita"/>
          <w:smallCaps/>
          <w:color w:val="000000" w:themeColor="text1"/>
          <w:lang w:val="es-ES"/>
        </w:rPr>
      </w:pPr>
      <w:r w:rsidRPr="00C44DE0">
        <w:rPr>
          <w:rFonts w:ascii="Arial Negrita" w:hAnsi="Arial Negrita"/>
          <w:smallCaps/>
          <w:color w:val="000000" w:themeColor="text1"/>
          <w:lang w:val="es-ES"/>
        </w:rPr>
        <w:t>A</w:t>
      </w:r>
      <w:r w:rsidR="005A7916" w:rsidRPr="00EA7E59">
        <w:rPr>
          <w:rFonts w:ascii="Arial Negrita" w:hAnsi="Arial Negrita"/>
          <w:smallCaps/>
          <w:color w:val="000000" w:themeColor="text1"/>
          <w:lang w:val="es-ES"/>
        </w:rPr>
        <w:t xml:space="preserve">dolescentes en </w:t>
      </w:r>
      <w:proofErr w:type="spellStart"/>
      <w:r w:rsidR="005A7916" w:rsidRPr="00EA7E59">
        <w:rPr>
          <w:rFonts w:ascii="Arial Negrita" w:hAnsi="Arial Negrita"/>
          <w:smallCaps/>
          <w:color w:val="000000" w:themeColor="text1"/>
          <w:lang w:val="es-ES"/>
        </w:rPr>
        <w:t>externaci</w:t>
      </w:r>
      <w:r w:rsidR="005A7916" w:rsidRPr="00EA7E59">
        <w:rPr>
          <w:rFonts w:ascii="Arial Negrita" w:hAnsi="Arial Negrita" w:hint="eastAsia"/>
          <w:smallCaps/>
          <w:color w:val="000000" w:themeColor="text1"/>
          <w:lang w:val="es-ES"/>
        </w:rPr>
        <w:t>ó</w:t>
      </w:r>
      <w:r w:rsidR="005A7916" w:rsidRPr="00EA7E59">
        <w:rPr>
          <w:rFonts w:ascii="Arial Negrita" w:hAnsi="Arial Negrita"/>
          <w:smallCaps/>
          <w:color w:val="000000" w:themeColor="text1"/>
          <w:lang w:val="es-ES"/>
        </w:rPr>
        <w:t>n</w:t>
      </w:r>
      <w:proofErr w:type="spellEnd"/>
    </w:p>
    <w:p w14:paraId="6C628F3A" w14:textId="77777777" w:rsidR="006C6572" w:rsidRDefault="006C6572" w:rsidP="006C6572">
      <w:pPr>
        <w:ind w:left="-570" w:right="-525"/>
        <w:jc w:val="both"/>
        <w:textAlignment w:val="baseline"/>
        <w:rPr>
          <w:b/>
          <w:bCs/>
        </w:rPr>
      </w:pPr>
    </w:p>
    <w:p w14:paraId="1C1DA087" w14:textId="77777777" w:rsidR="006C6572" w:rsidRPr="00EA7E59" w:rsidRDefault="006C6572" w:rsidP="00EA7E59">
      <w:pPr>
        <w:pStyle w:val="Prrafodelista"/>
        <w:ind w:left="150" w:right="-525"/>
        <w:jc w:val="both"/>
        <w:textAlignment w:val="baseline"/>
        <w:rPr>
          <w:rFonts w:ascii="Arial Negrita" w:hAnsi="Arial Negrita"/>
          <w:b/>
          <w:bCs/>
        </w:rPr>
      </w:pPr>
      <w:r w:rsidRPr="00EA7E59">
        <w:rPr>
          <w:rFonts w:ascii="Arial Negrita" w:hAnsi="Arial Negrita"/>
          <w:b/>
          <w:bCs/>
        </w:rPr>
        <w:t xml:space="preserve">Tiempo cumpliendo la medida de sanción en </w:t>
      </w:r>
      <w:proofErr w:type="spellStart"/>
      <w:r w:rsidRPr="00EA7E59">
        <w:rPr>
          <w:rFonts w:ascii="Arial Negrita" w:hAnsi="Arial Negrita"/>
          <w:b/>
          <w:bCs/>
        </w:rPr>
        <w:t>externación</w:t>
      </w:r>
      <w:proofErr w:type="spellEnd"/>
    </w:p>
    <w:p w14:paraId="37A429A5" w14:textId="77777777" w:rsidR="006C6572" w:rsidRPr="008127AF" w:rsidRDefault="006C6572" w:rsidP="006C6572">
      <w:pPr>
        <w:ind w:left="-570" w:right="-525"/>
        <w:jc w:val="both"/>
        <w:textAlignment w:val="baseline"/>
        <w:rPr>
          <w:sz w:val="16"/>
          <w:szCs w:val="16"/>
        </w:rPr>
      </w:pPr>
    </w:p>
    <w:p w14:paraId="2FDE672C" w14:textId="7C131D47" w:rsidR="006C6572" w:rsidRPr="000F3761" w:rsidRDefault="006C6572" w:rsidP="00EA7E59">
      <w:pPr>
        <w:ind w:left="-570"/>
        <w:jc w:val="both"/>
        <w:textAlignment w:val="baseline"/>
      </w:pPr>
      <w:r w:rsidRPr="000F3761">
        <w:t xml:space="preserve">Durante </w:t>
      </w:r>
      <w:r w:rsidRPr="000F3761">
        <w:rPr>
          <w:bCs/>
        </w:rPr>
        <w:t>2022</w:t>
      </w:r>
      <w:r w:rsidRPr="000F3761">
        <w:t xml:space="preserve">, </w:t>
      </w:r>
      <w:r w:rsidR="00CE000A" w:rsidRPr="000F3761">
        <w:t xml:space="preserve">de la población de adolescentes en el </w:t>
      </w:r>
      <w:r w:rsidR="004D42F9">
        <w:t>SIJPA</w:t>
      </w:r>
      <w:r w:rsidR="00354DD9">
        <w:t>,</w:t>
      </w:r>
      <w:r w:rsidR="00CE000A" w:rsidRPr="000F3761">
        <w:t xml:space="preserve"> con medida de sanción en </w:t>
      </w:r>
      <w:proofErr w:type="spellStart"/>
      <w:r w:rsidR="00CE000A" w:rsidRPr="000F3761">
        <w:t>externación</w:t>
      </w:r>
      <w:proofErr w:type="spellEnd"/>
      <w:r w:rsidR="00CE000A">
        <w:t xml:space="preserve">, </w:t>
      </w:r>
      <w:r w:rsidRPr="000F3761">
        <w:rPr>
          <w:bCs/>
        </w:rPr>
        <w:t>45.1</w:t>
      </w:r>
      <w:r w:rsidR="009F0864" w:rsidRPr="000F3761">
        <w:rPr>
          <w:bCs/>
        </w:rPr>
        <w:t xml:space="preserve"> %</w:t>
      </w:r>
      <w:r w:rsidRPr="000F3761">
        <w:rPr>
          <w:bCs/>
        </w:rPr>
        <w:t xml:space="preserve"> </w:t>
      </w:r>
      <w:r w:rsidRPr="000F3761">
        <w:t xml:space="preserve">tenía </w:t>
      </w:r>
      <w:r w:rsidRPr="000F3761">
        <w:rPr>
          <w:bCs/>
          <w:i/>
          <w:iCs/>
        </w:rPr>
        <w:t>menos de un año cumpliendo su sanción</w:t>
      </w:r>
      <w:r w:rsidRPr="000F3761">
        <w:t xml:space="preserve">; </w:t>
      </w:r>
      <w:r w:rsidRPr="000F3761">
        <w:rPr>
          <w:bCs/>
        </w:rPr>
        <w:t>21.6</w:t>
      </w:r>
      <w:r w:rsidR="009F0864" w:rsidRPr="000F3761">
        <w:rPr>
          <w:bCs/>
        </w:rPr>
        <w:t xml:space="preserve"> %</w:t>
      </w:r>
      <w:r w:rsidRPr="000F3761">
        <w:rPr>
          <w:bCs/>
        </w:rPr>
        <w:t xml:space="preserve"> </w:t>
      </w:r>
      <w:r w:rsidRPr="000F3761">
        <w:t xml:space="preserve">llevaba </w:t>
      </w:r>
      <w:r w:rsidRPr="000F3761">
        <w:rPr>
          <w:bCs/>
          <w:i/>
          <w:iCs/>
        </w:rPr>
        <w:t xml:space="preserve">entre </w:t>
      </w:r>
      <w:r w:rsidR="00354DD9">
        <w:rPr>
          <w:bCs/>
          <w:i/>
          <w:iCs/>
        </w:rPr>
        <w:t>uno</w:t>
      </w:r>
      <w:r w:rsidRPr="000F3761">
        <w:rPr>
          <w:bCs/>
          <w:i/>
          <w:iCs/>
        </w:rPr>
        <w:t xml:space="preserve"> y </w:t>
      </w:r>
      <w:r w:rsidR="00354DD9">
        <w:rPr>
          <w:bCs/>
          <w:i/>
          <w:iCs/>
        </w:rPr>
        <w:t>tres</w:t>
      </w:r>
      <w:r w:rsidRPr="000F3761">
        <w:rPr>
          <w:bCs/>
          <w:i/>
          <w:iCs/>
        </w:rPr>
        <w:t xml:space="preserve"> años</w:t>
      </w:r>
      <w:r w:rsidRPr="000F3761">
        <w:t xml:space="preserve"> y </w:t>
      </w:r>
      <w:r w:rsidRPr="000F3761">
        <w:rPr>
          <w:bCs/>
        </w:rPr>
        <w:t>12.8</w:t>
      </w:r>
      <w:r w:rsidR="009F0864" w:rsidRPr="000F3761">
        <w:rPr>
          <w:bCs/>
        </w:rPr>
        <w:t xml:space="preserve"> %</w:t>
      </w:r>
      <w:r w:rsidRPr="000F3761">
        <w:rPr>
          <w:bCs/>
        </w:rPr>
        <w:t xml:space="preserve"> </w:t>
      </w:r>
      <w:r w:rsidRPr="000F3761">
        <w:t xml:space="preserve">tenía de </w:t>
      </w:r>
      <w:r w:rsidR="00354DD9">
        <w:rPr>
          <w:bCs/>
          <w:i/>
          <w:iCs/>
        </w:rPr>
        <w:t>tres</w:t>
      </w:r>
      <w:r w:rsidRPr="000F3761">
        <w:rPr>
          <w:bCs/>
          <w:i/>
          <w:iCs/>
        </w:rPr>
        <w:t xml:space="preserve"> a </w:t>
      </w:r>
      <w:r w:rsidR="00354DD9">
        <w:rPr>
          <w:bCs/>
          <w:i/>
          <w:iCs/>
        </w:rPr>
        <w:t>seis</w:t>
      </w:r>
      <w:r w:rsidRPr="000F3761">
        <w:rPr>
          <w:bCs/>
          <w:i/>
          <w:iCs/>
        </w:rPr>
        <w:t xml:space="preserve"> años</w:t>
      </w:r>
      <w:r w:rsidRPr="000F3761">
        <w:t>.</w:t>
      </w:r>
    </w:p>
    <w:p w14:paraId="0228E0B9" w14:textId="41BDD104" w:rsidR="006C6572" w:rsidRDefault="006C6572" w:rsidP="00EA7E59">
      <w:pPr>
        <w:ind w:left="-570"/>
        <w:jc w:val="both"/>
        <w:textAlignment w:val="baseline"/>
      </w:pPr>
    </w:p>
    <w:p w14:paraId="3C6329DB" w14:textId="1EE18063" w:rsidR="007B5BCE" w:rsidRPr="004344A0" w:rsidRDefault="007B5BCE" w:rsidP="00EA7E59">
      <w:pPr>
        <w:ind w:left="-570"/>
        <w:jc w:val="center"/>
        <w:textAlignment w:val="baseline"/>
      </w:pPr>
      <w:r w:rsidRPr="000C6AEF">
        <w:rPr>
          <w:color w:val="000000"/>
          <w:sz w:val="20"/>
        </w:rPr>
        <w:t xml:space="preserve">Gráfica </w:t>
      </w:r>
      <w:r>
        <w:rPr>
          <w:color w:val="000000"/>
          <w:sz w:val="20"/>
        </w:rPr>
        <w:t>64</w:t>
      </w:r>
    </w:p>
    <w:p w14:paraId="5BA20027" w14:textId="2944B5F7" w:rsidR="00CE000A" w:rsidRDefault="00F91BB8" w:rsidP="007A4713">
      <w:pPr>
        <w:autoSpaceDE w:val="0"/>
        <w:autoSpaceDN w:val="0"/>
        <w:adjustRightInd w:val="0"/>
        <w:ind w:left="-567"/>
        <w:rPr>
          <w:b/>
          <w:smallCaps/>
          <w:color w:val="000000"/>
          <w:sz w:val="22"/>
          <w:szCs w:val="22"/>
        </w:rPr>
      </w:pPr>
      <w:r>
        <w:rPr>
          <w:b/>
          <w:smallCaps/>
          <w:color w:val="000000"/>
          <w:sz w:val="22"/>
          <w:szCs w:val="22"/>
        </w:rPr>
        <w:t xml:space="preserve">  </w:t>
      </w:r>
      <w:r w:rsidR="00CE000A">
        <w:rPr>
          <w:b/>
          <w:smallCaps/>
          <w:color w:val="000000"/>
          <w:sz w:val="22"/>
          <w:szCs w:val="22"/>
        </w:rPr>
        <w:t xml:space="preserve">Población de adolescentes con medida     </w:t>
      </w:r>
      <w:r>
        <w:rPr>
          <w:b/>
          <w:smallCaps/>
          <w:color w:val="000000"/>
          <w:sz w:val="22"/>
          <w:szCs w:val="22"/>
        </w:rPr>
        <w:t xml:space="preserve">           </w:t>
      </w:r>
      <w:r w:rsidR="00CE000A">
        <w:rPr>
          <w:b/>
          <w:smallCaps/>
          <w:color w:val="000000"/>
          <w:sz w:val="22"/>
          <w:szCs w:val="22"/>
        </w:rPr>
        <w:t xml:space="preserve">Tiempo que lleva </w:t>
      </w:r>
      <w:r>
        <w:rPr>
          <w:b/>
          <w:smallCaps/>
          <w:color w:val="000000"/>
          <w:sz w:val="22"/>
          <w:szCs w:val="22"/>
        </w:rPr>
        <w:t>cumpliendo su sanción</w:t>
      </w:r>
      <w:r>
        <w:rPr>
          <w:color w:val="000000"/>
          <w:sz w:val="18"/>
          <w:szCs w:val="18"/>
        </w:rPr>
        <w:t xml:space="preserve">                                                            </w:t>
      </w:r>
      <w:r w:rsidR="00CE000A">
        <w:rPr>
          <w:b/>
          <w:smallCaps/>
          <w:color w:val="000000"/>
          <w:sz w:val="22"/>
          <w:szCs w:val="22"/>
        </w:rPr>
        <w:t xml:space="preserve">                    </w:t>
      </w:r>
    </w:p>
    <w:p w14:paraId="3070980C" w14:textId="77777777" w:rsidR="00F91BB8" w:rsidRDefault="00CE000A">
      <w:pPr>
        <w:autoSpaceDE w:val="0"/>
        <w:autoSpaceDN w:val="0"/>
        <w:adjustRightInd w:val="0"/>
        <w:ind w:left="-567"/>
        <w:rPr>
          <w:b/>
          <w:smallCaps/>
          <w:color w:val="000000"/>
          <w:sz w:val="22"/>
          <w:szCs w:val="22"/>
        </w:rPr>
      </w:pPr>
      <w:r>
        <w:rPr>
          <w:b/>
          <w:smallCaps/>
          <w:color w:val="000000"/>
          <w:sz w:val="22"/>
          <w:szCs w:val="22"/>
        </w:rPr>
        <w:t xml:space="preserve">       de sanción en </w:t>
      </w:r>
      <w:proofErr w:type="spellStart"/>
      <w:r w:rsidR="00F91BB8">
        <w:rPr>
          <w:b/>
          <w:smallCaps/>
          <w:color w:val="000000"/>
          <w:sz w:val="22"/>
          <w:szCs w:val="22"/>
        </w:rPr>
        <w:t>externación</w:t>
      </w:r>
      <w:proofErr w:type="spellEnd"/>
      <w:r>
        <w:rPr>
          <w:b/>
          <w:smallCaps/>
          <w:color w:val="000000"/>
          <w:sz w:val="22"/>
          <w:szCs w:val="22"/>
        </w:rPr>
        <w:t xml:space="preserve">                              </w:t>
      </w:r>
      <w:r w:rsidR="00F91BB8">
        <w:rPr>
          <w:b/>
          <w:smallCaps/>
          <w:color w:val="000000"/>
          <w:sz w:val="22"/>
          <w:szCs w:val="22"/>
        </w:rPr>
        <w:t xml:space="preserve">                                         </w:t>
      </w:r>
      <w:r w:rsidRPr="007F668C">
        <w:rPr>
          <w:color w:val="000000"/>
          <w:sz w:val="18"/>
          <w:szCs w:val="18"/>
        </w:rPr>
        <w:t>(Porcentaje)</w:t>
      </w:r>
      <w:r w:rsidR="00F91BB8">
        <w:rPr>
          <w:b/>
          <w:smallCaps/>
          <w:color w:val="000000"/>
          <w:sz w:val="22"/>
          <w:szCs w:val="22"/>
        </w:rPr>
        <w:t xml:space="preserve">                                                                        </w:t>
      </w:r>
      <w:r>
        <w:rPr>
          <w:b/>
          <w:smallCaps/>
          <w:color w:val="000000"/>
          <w:sz w:val="22"/>
          <w:szCs w:val="22"/>
        </w:rPr>
        <w:t xml:space="preserve"> </w:t>
      </w:r>
      <w:r w:rsidR="00F91BB8">
        <w:rPr>
          <w:b/>
          <w:smallCaps/>
          <w:color w:val="000000"/>
          <w:sz w:val="22"/>
          <w:szCs w:val="22"/>
        </w:rPr>
        <w:t xml:space="preserve">              </w:t>
      </w:r>
    </w:p>
    <w:p w14:paraId="1DC54A8C" w14:textId="10146995" w:rsidR="00CE000A" w:rsidRPr="008E11C3" w:rsidRDefault="00F91BB8" w:rsidP="008E11C3">
      <w:pPr>
        <w:autoSpaceDE w:val="0"/>
        <w:autoSpaceDN w:val="0"/>
        <w:adjustRightInd w:val="0"/>
        <w:ind w:left="-567"/>
        <w:rPr>
          <w:b/>
          <w:smallCaps/>
          <w:color w:val="000000"/>
          <w:sz w:val="22"/>
          <w:szCs w:val="22"/>
        </w:rPr>
      </w:pPr>
      <w:r>
        <w:rPr>
          <w:b/>
          <w:smallCaps/>
          <w:color w:val="000000"/>
          <w:sz w:val="22"/>
          <w:szCs w:val="22"/>
        </w:rPr>
        <w:t xml:space="preserve">                       </w:t>
      </w:r>
      <w:r w:rsidR="00CE000A" w:rsidRPr="007F668C">
        <w:rPr>
          <w:color w:val="000000"/>
          <w:sz w:val="18"/>
          <w:szCs w:val="18"/>
        </w:rPr>
        <w:t>(Porcentaje)</w:t>
      </w:r>
      <w:r w:rsidR="00CE000A">
        <w:rPr>
          <w:color w:val="000000"/>
          <w:sz w:val="18"/>
          <w:szCs w:val="18"/>
        </w:rPr>
        <w:t xml:space="preserve">                                </w:t>
      </w:r>
      <w:r w:rsidR="00CE000A">
        <w:rPr>
          <w:b/>
          <w:smallCaps/>
          <w:color w:val="000000"/>
          <w:sz w:val="22"/>
          <w:szCs w:val="22"/>
        </w:rPr>
        <w:t xml:space="preserve">                                                </w:t>
      </w:r>
      <w:r w:rsidR="00CE000A">
        <w:rPr>
          <w:color w:val="000000"/>
          <w:sz w:val="18"/>
          <w:szCs w:val="18"/>
        </w:rPr>
        <w:t xml:space="preserve">                           </w:t>
      </w:r>
    </w:p>
    <w:p w14:paraId="6E5F24EE" w14:textId="4BBC53E8" w:rsidR="008E11C3" w:rsidRPr="008127AF" w:rsidRDefault="008E11C3" w:rsidP="00EA7E59">
      <w:pPr>
        <w:ind w:left="-570"/>
        <w:jc w:val="center"/>
        <w:textAlignment w:val="baseline"/>
      </w:pPr>
      <w:r>
        <w:rPr>
          <w:noProof/>
        </w:rPr>
        <w:drawing>
          <wp:inline distT="0" distB="0" distL="0" distR="0" wp14:anchorId="77433255" wp14:editId="6D0B4DC3">
            <wp:extent cx="6268795" cy="1717656"/>
            <wp:effectExtent l="19050" t="19050" r="17780" b="1651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319981" cy="1731681"/>
                    </a:xfrm>
                    <a:prstGeom prst="rect">
                      <a:avLst/>
                    </a:prstGeom>
                    <a:noFill/>
                    <a:ln>
                      <a:solidFill>
                        <a:schemeClr val="tx1"/>
                      </a:solidFill>
                    </a:ln>
                  </pic:spPr>
                </pic:pic>
              </a:graphicData>
            </a:graphic>
          </wp:inline>
        </w:drawing>
      </w:r>
    </w:p>
    <w:p w14:paraId="79AC37DB" w14:textId="6137D37C" w:rsidR="006C6572" w:rsidRDefault="006C6572" w:rsidP="006C6572">
      <w:pPr>
        <w:ind w:left="-570" w:right="-525"/>
        <w:jc w:val="both"/>
        <w:textAlignment w:val="baseline"/>
        <w:rPr>
          <w:rFonts w:ascii="Segoe UI" w:hAnsi="Segoe UI" w:cs="Segoe UI"/>
          <w:sz w:val="12"/>
          <w:szCs w:val="12"/>
        </w:rPr>
      </w:pPr>
      <w:r w:rsidRPr="008C3123">
        <w:rPr>
          <w:sz w:val="16"/>
          <w:szCs w:val="16"/>
        </w:rPr>
        <w:t>*</w:t>
      </w:r>
      <w:r w:rsidRPr="008C3123">
        <w:rPr>
          <w:sz w:val="16"/>
          <w:szCs w:val="16"/>
          <w:vertAlign w:val="superscript"/>
        </w:rPr>
        <w:t xml:space="preserve"> </w:t>
      </w:r>
      <w:r w:rsidRPr="008C3123">
        <w:rPr>
          <w:sz w:val="16"/>
          <w:szCs w:val="16"/>
        </w:rPr>
        <w:t>En estos casos</w:t>
      </w:r>
      <w:r w:rsidR="005A7916">
        <w:rPr>
          <w:sz w:val="16"/>
          <w:szCs w:val="16"/>
        </w:rPr>
        <w:t>,</w:t>
      </w:r>
      <w:r w:rsidRPr="008C3123">
        <w:rPr>
          <w:sz w:val="16"/>
          <w:szCs w:val="16"/>
        </w:rPr>
        <w:t xml:space="preserve"> </w:t>
      </w:r>
      <w:r w:rsidR="003C21DA" w:rsidRPr="002076D5">
        <w:rPr>
          <w:sz w:val="16"/>
          <w:szCs w:val="16"/>
        </w:rPr>
        <w:t>sí hubo</w:t>
      </w:r>
      <w:r w:rsidRPr="008C3123">
        <w:rPr>
          <w:b/>
          <w:bCs/>
          <w:sz w:val="16"/>
          <w:szCs w:val="16"/>
        </w:rPr>
        <w:t xml:space="preserve"> </w:t>
      </w:r>
      <w:r w:rsidRPr="008C3123">
        <w:rPr>
          <w:sz w:val="16"/>
          <w:szCs w:val="16"/>
        </w:rPr>
        <w:t>un cambio estadísticamente significativo con respecto del ejercicio anterior.</w:t>
      </w:r>
    </w:p>
    <w:p w14:paraId="5EE7C544" w14:textId="77777777" w:rsidR="006C6572" w:rsidRDefault="006C6572" w:rsidP="006C6572">
      <w:pPr>
        <w:rPr>
          <w:lang w:val="es-ES"/>
        </w:rPr>
      </w:pPr>
    </w:p>
    <w:p w14:paraId="7C87B384" w14:textId="1747B63B" w:rsidR="006C6572" w:rsidRPr="00EA7E59" w:rsidRDefault="006C6572" w:rsidP="00EA7E59">
      <w:pPr>
        <w:pStyle w:val="Prrafodelista"/>
        <w:ind w:left="150"/>
        <w:jc w:val="both"/>
        <w:textAlignment w:val="baseline"/>
        <w:rPr>
          <w:rFonts w:ascii="Arial Negrita" w:hAnsi="Arial Negrita"/>
        </w:rPr>
      </w:pPr>
      <w:r w:rsidRPr="00EA7E59">
        <w:rPr>
          <w:rFonts w:ascii="Arial Negrita" w:hAnsi="Arial Negrita"/>
          <w:b/>
          <w:bCs/>
        </w:rPr>
        <w:t xml:space="preserve">Conocimiento del </w:t>
      </w:r>
      <w:bookmarkStart w:id="3" w:name="_Hlk130567456"/>
      <w:r w:rsidR="002309DE">
        <w:rPr>
          <w:rFonts w:ascii="Arial Negrita" w:hAnsi="Arial Negrita"/>
          <w:b/>
          <w:bCs/>
        </w:rPr>
        <w:t>«</w:t>
      </w:r>
      <w:r w:rsidR="002309DE" w:rsidRPr="002A23E2">
        <w:rPr>
          <w:rFonts w:ascii="Arial Negrita" w:hAnsi="Arial Negrita"/>
          <w:b/>
          <w:bCs/>
        </w:rPr>
        <w:t>Plan individualizado de ejecución</w:t>
      </w:r>
      <w:r w:rsidR="002309DE">
        <w:rPr>
          <w:rFonts w:ascii="Arial Negrita" w:hAnsi="Arial Negrita"/>
          <w:b/>
          <w:bCs/>
        </w:rPr>
        <w:t>»</w:t>
      </w:r>
    </w:p>
    <w:bookmarkEnd w:id="3"/>
    <w:p w14:paraId="7CFECBC8" w14:textId="77777777" w:rsidR="006C6572" w:rsidRPr="008127AF" w:rsidRDefault="006C6572" w:rsidP="00EA7E59">
      <w:pPr>
        <w:ind w:left="-570"/>
        <w:jc w:val="both"/>
        <w:textAlignment w:val="baseline"/>
        <w:rPr>
          <w:sz w:val="16"/>
          <w:szCs w:val="16"/>
        </w:rPr>
      </w:pPr>
    </w:p>
    <w:p w14:paraId="55DCA92C" w14:textId="1C3E48CD" w:rsidR="006C6572" w:rsidRPr="000F3761" w:rsidRDefault="006C6572" w:rsidP="00EA7E59">
      <w:pPr>
        <w:ind w:left="-570"/>
        <w:jc w:val="both"/>
        <w:textAlignment w:val="baseline"/>
      </w:pPr>
      <w:r w:rsidRPr="000F3761">
        <w:t>D</w:t>
      </w:r>
      <w:r w:rsidR="00F91BB8" w:rsidRPr="000F3761">
        <w:t xml:space="preserve">e la población de adolescentes en el </w:t>
      </w:r>
      <w:r w:rsidR="004D42F9">
        <w:t>SIJPA</w:t>
      </w:r>
      <w:r w:rsidR="00F91BB8">
        <w:t xml:space="preserve"> </w:t>
      </w:r>
      <w:r w:rsidR="00F91BB8" w:rsidRPr="000F3761">
        <w:t xml:space="preserve">con medida de sanción en </w:t>
      </w:r>
      <w:proofErr w:type="spellStart"/>
      <w:r w:rsidR="00F91BB8" w:rsidRPr="000F3761">
        <w:t>externación</w:t>
      </w:r>
      <w:proofErr w:type="spellEnd"/>
      <w:r w:rsidR="00F91BB8">
        <w:t>,</w:t>
      </w:r>
      <w:r w:rsidRPr="000F3761">
        <w:t xml:space="preserve"> </w:t>
      </w:r>
      <w:r w:rsidRPr="000F3761">
        <w:rPr>
          <w:bCs/>
        </w:rPr>
        <w:t>74.5</w:t>
      </w:r>
      <w:r w:rsidR="009F0864" w:rsidRPr="000F3761">
        <w:rPr>
          <w:bCs/>
        </w:rPr>
        <w:t xml:space="preserve"> %</w:t>
      </w:r>
      <w:r w:rsidRPr="000F3761">
        <w:rPr>
          <w:bCs/>
        </w:rPr>
        <w:t xml:space="preserve"> </w:t>
      </w:r>
      <w:r w:rsidRPr="000F3761">
        <w:t xml:space="preserve">conocía su </w:t>
      </w:r>
      <w:r w:rsidR="002309DE" w:rsidRPr="002309DE">
        <w:t>«</w:t>
      </w:r>
      <w:r w:rsidR="0019676B">
        <w:t>P</w:t>
      </w:r>
      <w:r w:rsidR="002309DE" w:rsidRPr="002309DE">
        <w:t>lan individualizado de ejecución»</w:t>
      </w:r>
      <w:r w:rsidR="0019676B">
        <w:t xml:space="preserve">: </w:t>
      </w:r>
      <w:r w:rsidRPr="000F3761">
        <w:rPr>
          <w:bCs/>
        </w:rPr>
        <w:t>89.8</w:t>
      </w:r>
      <w:r w:rsidR="009F0864" w:rsidRPr="000F3761">
        <w:rPr>
          <w:bCs/>
        </w:rPr>
        <w:t xml:space="preserve"> %</w:t>
      </w:r>
      <w:r w:rsidRPr="000F3761">
        <w:rPr>
          <w:bCs/>
        </w:rPr>
        <w:t xml:space="preserve"> </w:t>
      </w:r>
      <w:r w:rsidRPr="000F3761">
        <w:t xml:space="preserve">refirió estar </w:t>
      </w:r>
      <w:r w:rsidRPr="000F3761">
        <w:rPr>
          <w:bCs/>
          <w:i/>
          <w:iCs/>
        </w:rPr>
        <w:t xml:space="preserve">de acuerdo </w:t>
      </w:r>
      <w:r w:rsidRPr="000F3761">
        <w:t xml:space="preserve">con </w:t>
      </w:r>
      <w:r w:rsidR="00F91BB8">
        <w:t>e</w:t>
      </w:r>
      <w:r w:rsidRPr="000F3761">
        <w:t xml:space="preserve">ste. </w:t>
      </w:r>
    </w:p>
    <w:p w14:paraId="0D52DE05" w14:textId="4864C57B" w:rsidR="006C6572" w:rsidRDefault="006C6572" w:rsidP="006C6572">
      <w:pPr>
        <w:ind w:left="-570" w:right="-525"/>
        <w:jc w:val="both"/>
        <w:textAlignment w:val="baseline"/>
        <w:rPr>
          <w:lang w:val="es-ES"/>
        </w:rPr>
      </w:pPr>
    </w:p>
    <w:p w14:paraId="532DAACC" w14:textId="7AD29517" w:rsidR="007B5BCE" w:rsidRPr="004344A0" w:rsidRDefault="007B5BCE" w:rsidP="00EA7E59">
      <w:pPr>
        <w:ind w:left="-570"/>
        <w:jc w:val="center"/>
        <w:textAlignment w:val="baseline"/>
      </w:pPr>
      <w:r w:rsidRPr="000C6AEF">
        <w:rPr>
          <w:color w:val="000000"/>
          <w:sz w:val="20"/>
        </w:rPr>
        <w:t xml:space="preserve">Gráfica </w:t>
      </w:r>
      <w:r>
        <w:rPr>
          <w:color w:val="000000"/>
          <w:sz w:val="20"/>
        </w:rPr>
        <w:t>65</w:t>
      </w:r>
    </w:p>
    <w:p w14:paraId="0F4AFB55" w14:textId="77777777" w:rsidR="007B5BCE" w:rsidRDefault="007B5BCE" w:rsidP="00EA7E59">
      <w:pPr>
        <w:autoSpaceDE w:val="0"/>
        <w:autoSpaceDN w:val="0"/>
        <w:adjustRightInd w:val="0"/>
        <w:ind w:left="-567"/>
        <w:jc w:val="center"/>
        <w:rPr>
          <w:rFonts w:ascii="Arial Negrita" w:hAnsi="Arial Negrita"/>
          <w:b/>
          <w:smallCaps/>
          <w:color w:val="000000"/>
          <w:sz w:val="22"/>
          <w:szCs w:val="18"/>
        </w:rPr>
      </w:pPr>
      <w:r w:rsidRPr="007B5BCE">
        <w:rPr>
          <w:rFonts w:ascii="Arial Negrita" w:hAnsi="Arial Negrita"/>
          <w:b/>
          <w:smallCaps/>
          <w:color w:val="000000"/>
          <w:sz w:val="22"/>
          <w:szCs w:val="18"/>
        </w:rPr>
        <w:t xml:space="preserve">Población de adolescentes con medida de sanción en </w:t>
      </w:r>
      <w:proofErr w:type="spellStart"/>
      <w:r w:rsidRPr="007B5BCE">
        <w:rPr>
          <w:rFonts w:ascii="Arial Negrita" w:hAnsi="Arial Negrita"/>
          <w:b/>
          <w:smallCaps/>
          <w:color w:val="000000"/>
          <w:sz w:val="22"/>
          <w:szCs w:val="18"/>
        </w:rPr>
        <w:t>externación</w:t>
      </w:r>
      <w:proofErr w:type="spellEnd"/>
      <w:r w:rsidRPr="007B5BCE">
        <w:rPr>
          <w:rFonts w:ascii="Arial Negrita" w:hAnsi="Arial Negrita"/>
          <w:b/>
          <w:smallCaps/>
          <w:color w:val="000000"/>
          <w:sz w:val="22"/>
          <w:szCs w:val="18"/>
        </w:rPr>
        <w:t xml:space="preserve"> </w:t>
      </w:r>
    </w:p>
    <w:p w14:paraId="7B2E7E53" w14:textId="1E9C58E3" w:rsidR="007B5BCE" w:rsidRDefault="007B5BCE" w:rsidP="00EA7E59">
      <w:pPr>
        <w:autoSpaceDE w:val="0"/>
        <w:autoSpaceDN w:val="0"/>
        <w:adjustRightInd w:val="0"/>
        <w:ind w:left="-567"/>
        <w:jc w:val="center"/>
        <w:rPr>
          <w:sz w:val="18"/>
          <w:szCs w:val="16"/>
          <w:lang w:val="es-ES"/>
        </w:rPr>
      </w:pPr>
      <w:r w:rsidRPr="006C6572">
        <w:rPr>
          <w:sz w:val="18"/>
          <w:szCs w:val="16"/>
          <w:lang w:val="es-ES"/>
        </w:rPr>
        <w:t>(Porcentaje)</w:t>
      </w:r>
    </w:p>
    <w:tbl>
      <w:tblPr>
        <w:tblStyle w:val="Tablaconcuadrcula"/>
        <w:tblW w:w="991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673"/>
      </w:tblGrid>
      <w:tr w:rsidR="008E11C3" w14:paraId="2180D179" w14:textId="77777777" w:rsidTr="000A3857">
        <w:tc>
          <w:tcPr>
            <w:tcW w:w="5245" w:type="dxa"/>
          </w:tcPr>
          <w:p w14:paraId="08825CED" w14:textId="1CC827DC" w:rsidR="008E11C3" w:rsidRPr="004F11FE" w:rsidRDefault="008E11C3" w:rsidP="000A3857">
            <w:pPr>
              <w:autoSpaceDE w:val="0"/>
              <w:autoSpaceDN w:val="0"/>
              <w:adjustRightInd w:val="0"/>
              <w:jc w:val="center"/>
              <w:rPr>
                <w:b/>
                <w:smallCaps/>
                <w:color w:val="000000"/>
                <w:sz w:val="22"/>
                <w:szCs w:val="22"/>
                <w:lang w:val="es-MX"/>
              </w:rPr>
            </w:pPr>
            <w:r w:rsidRPr="004F11FE">
              <w:rPr>
                <w:b/>
                <w:bCs/>
                <w:smallCaps/>
                <w:color w:val="000000"/>
                <w:sz w:val="22"/>
                <w:szCs w:val="22"/>
                <w:lang w:val="es-MX"/>
              </w:rPr>
              <w:t xml:space="preserve">Conocimiento de su Plan </w:t>
            </w:r>
            <w:r>
              <w:rPr>
                <w:b/>
                <w:bCs/>
                <w:smallCaps/>
                <w:color w:val="000000"/>
                <w:sz w:val="22"/>
                <w:szCs w:val="22"/>
                <w:lang w:val="es-MX"/>
              </w:rPr>
              <w:t>i</w:t>
            </w:r>
            <w:r w:rsidRPr="004F11FE">
              <w:rPr>
                <w:b/>
                <w:bCs/>
                <w:smallCaps/>
                <w:color w:val="000000"/>
                <w:sz w:val="22"/>
                <w:szCs w:val="22"/>
                <w:lang w:val="es-MX"/>
              </w:rPr>
              <w:t>ndividualizado</w:t>
            </w:r>
          </w:p>
          <w:p w14:paraId="0C3393B1" w14:textId="77777777" w:rsidR="008E11C3" w:rsidRDefault="008E11C3" w:rsidP="000A3857">
            <w:pPr>
              <w:autoSpaceDE w:val="0"/>
              <w:autoSpaceDN w:val="0"/>
              <w:adjustRightInd w:val="0"/>
              <w:jc w:val="center"/>
              <w:rPr>
                <w:b/>
                <w:smallCaps/>
                <w:color w:val="000000"/>
                <w:sz w:val="22"/>
                <w:szCs w:val="22"/>
              </w:rPr>
            </w:pPr>
          </w:p>
        </w:tc>
        <w:tc>
          <w:tcPr>
            <w:tcW w:w="4673" w:type="dxa"/>
          </w:tcPr>
          <w:p w14:paraId="31B5AB7E" w14:textId="45ADF4BE" w:rsidR="008E11C3" w:rsidRPr="004F11FE" w:rsidRDefault="008E11C3" w:rsidP="000A3857">
            <w:pPr>
              <w:autoSpaceDE w:val="0"/>
              <w:autoSpaceDN w:val="0"/>
              <w:adjustRightInd w:val="0"/>
              <w:jc w:val="center"/>
              <w:rPr>
                <w:b/>
                <w:smallCaps/>
                <w:color w:val="000000"/>
                <w:sz w:val="22"/>
                <w:szCs w:val="22"/>
                <w:lang w:val="es-MX"/>
              </w:rPr>
            </w:pPr>
            <w:r w:rsidRPr="004F11FE">
              <w:rPr>
                <w:b/>
                <w:bCs/>
                <w:smallCaps/>
                <w:color w:val="000000"/>
                <w:sz w:val="22"/>
                <w:szCs w:val="22"/>
                <w:lang w:val="es-MX"/>
              </w:rPr>
              <w:t xml:space="preserve">Condición </w:t>
            </w:r>
            <w:r>
              <w:rPr>
                <w:b/>
                <w:bCs/>
                <w:smallCaps/>
                <w:color w:val="000000"/>
                <w:sz w:val="22"/>
                <w:szCs w:val="22"/>
                <w:lang w:val="es-MX"/>
              </w:rPr>
              <w:t>estar o no</w:t>
            </w:r>
            <w:r w:rsidRPr="004F11FE">
              <w:rPr>
                <w:b/>
                <w:bCs/>
                <w:smallCaps/>
                <w:color w:val="000000"/>
                <w:sz w:val="22"/>
                <w:szCs w:val="22"/>
                <w:lang w:val="es-MX"/>
              </w:rPr>
              <w:t xml:space="preserve"> acuerdo con su Plan </w:t>
            </w:r>
            <w:r>
              <w:rPr>
                <w:b/>
                <w:bCs/>
                <w:smallCaps/>
                <w:color w:val="000000"/>
                <w:sz w:val="22"/>
                <w:szCs w:val="22"/>
                <w:lang w:val="es-MX"/>
              </w:rPr>
              <w:t>i</w:t>
            </w:r>
            <w:r w:rsidRPr="004F11FE">
              <w:rPr>
                <w:b/>
                <w:bCs/>
                <w:smallCaps/>
                <w:color w:val="000000"/>
                <w:sz w:val="22"/>
                <w:szCs w:val="22"/>
                <w:lang w:val="es-MX"/>
              </w:rPr>
              <w:t>ndividualizado</w:t>
            </w:r>
          </w:p>
        </w:tc>
      </w:tr>
    </w:tbl>
    <w:p w14:paraId="4C1AB6AE" w14:textId="7C49C59A" w:rsidR="008E11C3" w:rsidRPr="008127AF" w:rsidRDefault="008E11C3" w:rsidP="00EA7E59">
      <w:pPr>
        <w:ind w:left="-570"/>
        <w:jc w:val="center"/>
        <w:textAlignment w:val="baseline"/>
      </w:pPr>
      <w:r>
        <w:rPr>
          <w:noProof/>
        </w:rPr>
        <w:drawing>
          <wp:inline distT="0" distB="0" distL="0" distR="0" wp14:anchorId="00B81A6B" wp14:editId="1C6B04C7">
            <wp:extent cx="6493510" cy="2073087"/>
            <wp:effectExtent l="19050" t="19050" r="21590" b="2286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532634" cy="2085578"/>
                    </a:xfrm>
                    <a:prstGeom prst="rect">
                      <a:avLst/>
                    </a:prstGeom>
                    <a:noFill/>
                    <a:ln>
                      <a:solidFill>
                        <a:sysClr val="windowText" lastClr="000000"/>
                      </a:solidFill>
                    </a:ln>
                  </pic:spPr>
                </pic:pic>
              </a:graphicData>
            </a:graphic>
          </wp:inline>
        </w:drawing>
      </w:r>
    </w:p>
    <w:p w14:paraId="4592E15D" w14:textId="534AF81E" w:rsidR="006C6572" w:rsidRPr="007B5BCE" w:rsidRDefault="006C6572" w:rsidP="00EA7E59">
      <w:pPr>
        <w:ind w:left="-567"/>
        <w:rPr>
          <w:sz w:val="16"/>
          <w:szCs w:val="16"/>
        </w:rPr>
      </w:pPr>
      <w:r w:rsidRPr="008127AF">
        <w:rPr>
          <w:sz w:val="16"/>
          <w:szCs w:val="16"/>
          <w:vertAlign w:val="superscript"/>
        </w:rPr>
        <w:t xml:space="preserve">1 </w:t>
      </w:r>
      <w:proofErr w:type="gramStart"/>
      <w:r w:rsidRPr="008127AF">
        <w:rPr>
          <w:sz w:val="16"/>
          <w:szCs w:val="16"/>
        </w:rPr>
        <w:t>Se</w:t>
      </w:r>
      <w:proofErr w:type="gramEnd"/>
      <w:r w:rsidRPr="008127AF">
        <w:rPr>
          <w:sz w:val="16"/>
          <w:szCs w:val="16"/>
        </w:rPr>
        <w:t xml:space="preserve"> excluyen casos en los que </w:t>
      </w:r>
      <w:r w:rsidR="00B42CCE">
        <w:rPr>
          <w:sz w:val="16"/>
          <w:szCs w:val="16"/>
        </w:rPr>
        <w:t>la o el</w:t>
      </w:r>
      <w:r w:rsidRPr="008127AF">
        <w:rPr>
          <w:sz w:val="16"/>
          <w:szCs w:val="16"/>
        </w:rPr>
        <w:t xml:space="preserve"> informante no especificó</w:t>
      </w:r>
      <w:r w:rsidR="00B42CCE">
        <w:rPr>
          <w:sz w:val="16"/>
          <w:szCs w:val="16"/>
        </w:rPr>
        <w:t>.</w:t>
      </w:r>
    </w:p>
    <w:p w14:paraId="31E98BF8" w14:textId="656081B1" w:rsidR="00F91BB8" w:rsidRDefault="00F91BB8" w:rsidP="006C6572">
      <w:pPr>
        <w:ind w:left="-570" w:right="-525"/>
        <w:jc w:val="both"/>
        <w:textAlignment w:val="baseline"/>
        <w:rPr>
          <w:b/>
          <w:bCs/>
        </w:rPr>
      </w:pPr>
    </w:p>
    <w:p w14:paraId="425C4D1A" w14:textId="747A21A8" w:rsidR="00757C21" w:rsidRDefault="00757C21" w:rsidP="006C6572">
      <w:pPr>
        <w:ind w:left="-570" w:right="-525"/>
        <w:jc w:val="both"/>
        <w:textAlignment w:val="baseline"/>
        <w:rPr>
          <w:b/>
          <w:bCs/>
        </w:rPr>
      </w:pPr>
    </w:p>
    <w:p w14:paraId="0C6A2E22" w14:textId="15F208A3" w:rsidR="00757C21" w:rsidRDefault="00757C21" w:rsidP="006C6572">
      <w:pPr>
        <w:ind w:left="-570" w:right="-525"/>
        <w:jc w:val="both"/>
        <w:textAlignment w:val="baseline"/>
        <w:rPr>
          <w:b/>
          <w:bCs/>
        </w:rPr>
      </w:pPr>
    </w:p>
    <w:p w14:paraId="2EDC8D25" w14:textId="78FD8BCF" w:rsidR="006C6572" w:rsidRPr="00EA7E59" w:rsidRDefault="006C6572" w:rsidP="00A16BE2">
      <w:pPr>
        <w:pStyle w:val="Prrafodelista"/>
        <w:ind w:left="1588" w:right="-525" w:hanging="1438"/>
        <w:jc w:val="both"/>
        <w:textAlignment w:val="baseline"/>
        <w:rPr>
          <w:rFonts w:ascii="Arial Negrita" w:hAnsi="Arial Negrita"/>
          <w:b/>
          <w:bCs/>
        </w:rPr>
      </w:pPr>
      <w:r w:rsidRPr="00EA7E59">
        <w:rPr>
          <w:rFonts w:ascii="Arial Negrita" w:hAnsi="Arial Negrita"/>
          <w:b/>
          <w:bCs/>
        </w:rPr>
        <w:t>Actividades</w:t>
      </w:r>
    </w:p>
    <w:p w14:paraId="5E1F8E8B" w14:textId="77777777" w:rsidR="006C6572" w:rsidRPr="00CE2233" w:rsidRDefault="006C6572" w:rsidP="006C6572">
      <w:pPr>
        <w:ind w:left="-570" w:right="-525"/>
        <w:jc w:val="both"/>
        <w:textAlignment w:val="baseline"/>
        <w:rPr>
          <w:sz w:val="16"/>
          <w:szCs w:val="16"/>
        </w:rPr>
      </w:pPr>
    </w:p>
    <w:p w14:paraId="7BAC5CFC" w14:textId="2877C2FC" w:rsidR="006C6572" w:rsidRPr="000F3761" w:rsidRDefault="00F91BB8" w:rsidP="00EA7E59">
      <w:pPr>
        <w:ind w:left="-570"/>
        <w:jc w:val="both"/>
        <w:textAlignment w:val="baseline"/>
      </w:pPr>
      <w:r>
        <w:t>D</w:t>
      </w:r>
      <w:r w:rsidRPr="000F3761">
        <w:t xml:space="preserve">e la población de adolescentes en el </w:t>
      </w:r>
      <w:r w:rsidR="004D42F9">
        <w:t>SIJPA</w:t>
      </w:r>
      <w:r w:rsidRPr="000F3761">
        <w:t xml:space="preserve"> que cumplía con una medida de sanción en </w:t>
      </w:r>
      <w:proofErr w:type="spellStart"/>
      <w:r w:rsidRPr="000F3761">
        <w:t>externación</w:t>
      </w:r>
      <w:proofErr w:type="spellEnd"/>
      <w:r w:rsidR="006C6572" w:rsidRPr="000F3761">
        <w:t xml:space="preserve">, </w:t>
      </w:r>
      <w:r w:rsidR="006C6572" w:rsidRPr="000F3761">
        <w:rPr>
          <w:bCs/>
        </w:rPr>
        <w:t>72.1</w:t>
      </w:r>
      <w:r w:rsidR="009F0864" w:rsidRPr="000F3761">
        <w:rPr>
          <w:bCs/>
        </w:rPr>
        <w:t xml:space="preserve"> %</w:t>
      </w:r>
      <w:r w:rsidR="006C6572" w:rsidRPr="000F3761">
        <w:t xml:space="preserve"> realizó actividades socioeducativas como parte de dicha medida. De </w:t>
      </w:r>
      <w:r w:rsidR="00CC06AD">
        <w:t>este porcentaje,</w:t>
      </w:r>
      <w:r w:rsidR="00405A75">
        <w:t xml:space="preserve"> </w:t>
      </w:r>
      <w:r w:rsidR="006C6572" w:rsidRPr="000F3761">
        <w:rPr>
          <w:bCs/>
        </w:rPr>
        <w:t>70.9</w:t>
      </w:r>
      <w:r w:rsidR="009F0864" w:rsidRPr="000F3761">
        <w:rPr>
          <w:bCs/>
        </w:rPr>
        <w:t xml:space="preserve"> %</w:t>
      </w:r>
      <w:r w:rsidR="006C6572" w:rsidRPr="000F3761">
        <w:rPr>
          <w:bCs/>
        </w:rPr>
        <w:t xml:space="preserve"> </w:t>
      </w:r>
      <w:r w:rsidR="006C6572" w:rsidRPr="000F3761">
        <w:rPr>
          <w:bCs/>
          <w:i/>
          <w:iCs/>
        </w:rPr>
        <w:t>continuaba con sus estudios</w:t>
      </w:r>
      <w:r w:rsidR="006C6572" w:rsidRPr="000F3761">
        <w:t xml:space="preserve">, mientras que </w:t>
      </w:r>
      <w:r w:rsidR="006C6572" w:rsidRPr="000F3761">
        <w:rPr>
          <w:bCs/>
        </w:rPr>
        <w:t>19.4</w:t>
      </w:r>
      <w:r w:rsidR="009F0864" w:rsidRPr="000F3761">
        <w:rPr>
          <w:bCs/>
        </w:rPr>
        <w:t xml:space="preserve"> %</w:t>
      </w:r>
      <w:r w:rsidR="006C6572" w:rsidRPr="000F3761">
        <w:rPr>
          <w:bCs/>
        </w:rPr>
        <w:t xml:space="preserve"> </w:t>
      </w:r>
      <w:r w:rsidR="006C6572" w:rsidRPr="000F3761">
        <w:t xml:space="preserve">desarrollaba </w:t>
      </w:r>
      <w:r w:rsidR="006C6572" w:rsidRPr="000F3761">
        <w:rPr>
          <w:bCs/>
          <w:i/>
          <w:iCs/>
        </w:rPr>
        <w:t>actividades de servicio a favor de la comunidad</w:t>
      </w:r>
      <w:r w:rsidR="006C6572" w:rsidRPr="000F3761">
        <w:t>.</w:t>
      </w:r>
    </w:p>
    <w:p w14:paraId="1E781E5E" w14:textId="556BCFF7" w:rsidR="006C6572" w:rsidRPr="003D1E84" w:rsidRDefault="006C6572" w:rsidP="006C6572">
      <w:pPr>
        <w:ind w:left="-570" w:right="-525"/>
        <w:jc w:val="both"/>
        <w:textAlignment w:val="baseline"/>
        <w:rPr>
          <w:sz w:val="14"/>
          <w:szCs w:val="14"/>
        </w:rPr>
      </w:pPr>
    </w:p>
    <w:p w14:paraId="644F6C6C" w14:textId="7A85961D" w:rsidR="00F91BB8" w:rsidRPr="00EA7E59" w:rsidRDefault="003D1E84" w:rsidP="00F91B80">
      <w:pPr>
        <w:ind w:left="794" w:hanging="794"/>
        <w:jc w:val="center"/>
        <w:textAlignment w:val="baseline"/>
        <w:rPr>
          <w:color w:val="000000"/>
          <w:sz w:val="20"/>
        </w:rPr>
      </w:pPr>
      <w:r w:rsidRPr="000C6AEF">
        <w:rPr>
          <w:color w:val="000000"/>
          <w:sz w:val="20"/>
        </w:rPr>
        <w:t xml:space="preserve">Gráfica </w:t>
      </w:r>
      <w:r>
        <w:rPr>
          <w:color w:val="000000"/>
          <w:sz w:val="20"/>
        </w:rPr>
        <w:t>66</w:t>
      </w:r>
    </w:p>
    <w:p w14:paraId="55FF558E" w14:textId="2E73BE83" w:rsidR="00F91BB8" w:rsidRDefault="00F91BB8">
      <w:pPr>
        <w:autoSpaceDE w:val="0"/>
        <w:autoSpaceDN w:val="0"/>
        <w:adjustRightInd w:val="0"/>
        <w:ind w:left="-567"/>
        <w:rPr>
          <w:b/>
          <w:smallCaps/>
          <w:color w:val="000000"/>
          <w:sz w:val="22"/>
          <w:szCs w:val="22"/>
        </w:rPr>
      </w:pPr>
      <w:r>
        <w:rPr>
          <w:b/>
          <w:smallCaps/>
          <w:color w:val="000000"/>
          <w:sz w:val="22"/>
          <w:szCs w:val="22"/>
        </w:rPr>
        <w:t xml:space="preserve"> </w:t>
      </w:r>
      <w:r w:rsidR="00D563B8">
        <w:rPr>
          <w:b/>
          <w:smallCaps/>
          <w:color w:val="000000"/>
          <w:sz w:val="22"/>
          <w:szCs w:val="22"/>
        </w:rPr>
        <w:t xml:space="preserve">  </w:t>
      </w:r>
      <w:r>
        <w:rPr>
          <w:b/>
          <w:smallCaps/>
          <w:color w:val="000000"/>
          <w:sz w:val="22"/>
          <w:szCs w:val="22"/>
        </w:rPr>
        <w:t xml:space="preserve"> Población de adolescentes </w:t>
      </w:r>
      <w:r w:rsidR="00D563B8">
        <w:rPr>
          <w:b/>
          <w:smallCaps/>
          <w:color w:val="000000"/>
          <w:sz w:val="22"/>
          <w:szCs w:val="22"/>
        </w:rPr>
        <w:t>según</w:t>
      </w:r>
      <w:r>
        <w:rPr>
          <w:b/>
          <w:smallCaps/>
          <w:color w:val="000000"/>
          <w:sz w:val="22"/>
          <w:szCs w:val="22"/>
        </w:rPr>
        <w:t xml:space="preserve"> </w:t>
      </w:r>
      <w:r w:rsidR="00D563B8">
        <w:rPr>
          <w:b/>
          <w:smallCaps/>
          <w:color w:val="000000"/>
          <w:sz w:val="22"/>
          <w:szCs w:val="22"/>
        </w:rPr>
        <w:t>la</w:t>
      </w:r>
      <w:r>
        <w:rPr>
          <w:b/>
          <w:smallCaps/>
          <w:color w:val="000000"/>
          <w:sz w:val="22"/>
          <w:szCs w:val="22"/>
        </w:rPr>
        <w:t xml:space="preserve">              </w:t>
      </w:r>
    </w:p>
    <w:p w14:paraId="08E5B834" w14:textId="32D0F709" w:rsidR="00D563B8" w:rsidRDefault="00F91BB8" w:rsidP="00D563B8">
      <w:pPr>
        <w:autoSpaceDE w:val="0"/>
        <w:autoSpaceDN w:val="0"/>
        <w:adjustRightInd w:val="0"/>
        <w:ind w:left="-567"/>
        <w:rPr>
          <w:b/>
          <w:smallCaps/>
          <w:color w:val="000000"/>
          <w:sz w:val="22"/>
          <w:szCs w:val="22"/>
        </w:rPr>
      </w:pPr>
      <w:r>
        <w:rPr>
          <w:b/>
          <w:smallCaps/>
          <w:color w:val="000000"/>
          <w:sz w:val="22"/>
          <w:szCs w:val="22"/>
        </w:rPr>
        <w:t xml:space="preserve">   </w:t>
      </w:r>
      <w:r w:rsidR="00D563B8">
        <w:rPr>
          <w:b/>
          <w:smallCaps/>
          <w:color w:val="000000"/>
          <w:sz w:val="22"/>
          <w:szCs w:val="22"/>
        </w:rPr>
        <w:t>realización de actividades como parte                                              Tipo de actividad</w:t>
      </w:r>
      <w:r>
        <w:rPr>
          <w:b/>
          <w:smallCaps/>
          <w:color w:val="000000"/>
          <w:sz w:val="22"/>
          <w:szCs w:val="22"/>
        </w:rPr>
        <w:t xml:space="preserve">   </w:t>
      </w:r>
    </w:p>
    <w:p w14:paraId="3F821F1F" w14:textId="5E6CA305" w:rsidR="00F91BB8" w:rsidRDefault="00D563B8" w:rsidP="007A4713">
      <w:pPr>
        <w:autoSpaceDE w:val="0"/>
        <w:autoSpaceDN w:val="0"/>
        <w:adjustRightInd w:val="0"/>
        <w:ind w:left="-567"/>
        <w:rPr>
          <w:b/>
          <w:smallCaps/>
          <w:color w:val="000000"/>
          <w:sz w:val="22"/>
          <w:szCs w:val="22"/>
        </w:rPr>
      </w:pPr>
      <w:r>
        <w:rPr>
          <w:b/>
          <w:smallCaps/>
          <w:color w:val="000000"/>
          <w:sz w:val="22"/>
          <w:szCs w:val="22"/>
        </w:rPr>
        <w:t xml:space="preserve"> de su medida de sanción de </w:t>
      </w:r>
      <w:proofErr w:type="spellStart"/>
      <w:r>
        <w:rPr>
          <w:b/>
          <w:smallCaps/>
          <w:color w:val="000000"/>
          <w:sz w:val="22"/>
          <w:szCs w:val="22"/>
        </w:rPr>
        <w:t>externación</w:t>
      </w:r>
      <w:proofErr w:type="spellEnd"/>
      <w:r w:rsidR="00F91BB8">
        <w:rPr>
          <w:b/>
          <w:smallCaps/>
          <w:color w:val="000000"/>
          <w:sz w:val="22"/>
          <w:szCs w:val="22"/>
        </w:rPr>
        <w:t xml:space="preserve">       </w:t>
      </w:r>
      <w:r>
        <w:rPr>
          <w:b/>
          <w:smallCaps/>
          <w:color w:val="000000"/>
          <w:sz w:val="22"/>
          <w:szCs w:val="22"/>
        </w:rPr>
        <w:t xml:space="preserve">                                                </w:t>
      </w:r>
      <w:r w:rsidRPr="007F668C">
        <w:rPr>
          <w:color w:val="000000"/>
          <w:sz w:val="18"/>
          <w:szCs w:val="18"/>
        </w:rPr>
        <w:t>(Porcentaje)</w:t>
      </w:r>
      <w:r w:rsidR="00F91BB8">
        <w:rPr>
          <w:b/>
          <w:smallCaps/>
          <w:color w:val="000000"/>
          <w:sz w:val="22"/>
          <w:szCs w:val="22"/>
        </w:rPr>
        <w:t xml:space="preserve">                             </w:t>
      </w:r>
    </w:p>
    <w:p w14:paraId="0131C881" w14:textId="6E801E0B" w:rsidR="006C6572" w:rsidRPr="00D34DDE" w:rsidRDefault="00F91BB8" w:rsidP="00D34DDE">
      <w:pPr>
        <w:ind w:right="-525"/>
        <w:jc w:val="both"/>
        <w:textAlignment w:val="baseline"/>
        <w:rPr>
          <w:sz w:val="12"/>
          <w:szCs w:val="12"/>
        </w:rPr>
      </w:pPr>
      <w:r>
        <w:rPr>
          <w:b/>
          <w:smallCaps/>
          <w:color w:val="000000"/>
          <w:sz w:val="22"/>
          <w:szCs w:val="22"/>
        </w:rPr>
        <w:t xml:space="preserve">                       </w:t>
      </w:r>
      <w:r w:rsidRPr="007F668C">
        <w:rPr>
          <w:color w:val="000000"/>
          <w:sz w:val="18"/>
          <w:szCs w:val="18"/>
        </w:rPr>
        <w:t>(Porcentaje)</w:t>
      </w:r>
      <w:r>
        <w:rPr>
          <w:color w:val="000000"/>
          <w:sz w:val="18"/>
          <w:szCs w:val="18"/>
        </w:rPr>
        <w:t xml:space="preserve">       </w:t>
      </w:r>
    </w:p>
    <w:p w14:paraId="5084B42B" w14:textId="70E3C4F4" w:rsidR="00D34DDE" w:rsidRDefault="00D34DDE" w:rsidP="00EA7E59">
      <w:pPr>
        <w:ind w:left="-570"/>
        <w:jc w:val="center"/>
        <w:textAlignment w:val="baseline"/>
      </w:pPr>
      <w:r>
        <w:rPr>
          <w:noProof/>
        </w:rPr>
        <w:drawing>
          <wp:inline distT="0" distB="0" distL="0" distR="0" wp14:anchorId="4E4651C9" wp14:editId="5E0FE0E3">
            <wp:extent cx="6212258" cy="2159359"/>
            <wp:effectExtent l="19050" t="19050" r="17145" b="1270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4209"/>
                    <a:stretch/>
                  </pic:blipFill>
                  <pic:spPr bwMode="auto">
                    <a:xfrm>
                      <a:off x="0" y="0"/>
                      <a:ext cx="6242564" cy="216989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190D965" w14:textId="0B413E3D" w:rsidR="002076D5" w:rsidRPr="00CE2233" w:rsidRDefault="002076D5" w:rsidP="00C46A45">
      <w:pPr>
        <w:ind w:left="-426" w:right="-525"/>
        <w:jc w:val="both"/>
        <w:textAlignment w:val="baseline"/>
        <w:rPr>
          <w:rFonts w:ascii="Segoe UI" w:hAnsi="Segoe UI" w:cs="Segoe UI"/>
          <w:sz w:val="16"/>
          <w:szCs w:val="16"/>
        </w:rPr>
      </w:pPr>
      <w:r w:rsidRPr="008C3123">
        <w:rPr>
          <w:sz w:val="16"/>
          <w:szCs w:val="16"/>
        </w:rPr>
        <w:t>*</w:t>
      </w:r>
      <w:r w:rsidRPr="008C3123">
        <w:rPr>
          <w:sz w:val="16"/>
          <w:szCs w:val="16"/>
          <w:vertAlign w:val="superscript"/>
        </w:rPr>
        <w:t xml:space="preserve"> </w:t>
      </w:r>
      <w:r w:rsidRPr="008C3123">
        <w:rPr>
          <w:sz w:val="16"/>
          <w:szCs w:val="16"/>
        </w:rPr>
        <w:t>En estos casos</w:t>
      </w:r>
      <w:r w:rsidR="000F10F2">
        <w:rPr>
          <w:sz w:val="16"/>
          <w:szCs w:val="16"/>
        </w:rPr>
        <w:t>,</w:t>
      </w:r>
      <w:r w:rsidRPr="008C3123">
        <w:rPr>
          <w:sz w:val="16"/>
          <w:szCs w:val="16"/>
        </w:rPr>
        <w:t xml:space="preserve"> </w:t>
      </w:r>
      <w:r w:rsidRPr="002076D5">
        <w:rPr>
          <w:sz w:val="16"/>
          <w:szCs w:val="16"/>
        </w:rPr>
        <w:t>sí hubo</w:t>
      </w:r>
      <w:r w:rsidRPr="008C3123">
        <w:rPr>
          <w:b/>
          <w:bCs/>
          <w:sz w:val="16"/>
          <w:szCs w:val="16"/>
        </w:rPr>
        <w:t xml:space="preserve"> </w:t>
      </w:r>
      <w:r w:rsidRPr="008C3123">
        <w:rPr>
          <w:sz w:val="16"/>
          <w:szCs w:val="16"/>
        </w:rPr>
        <w:t>un cambio estadísticamente significativo con respecto del ejercicio anterior.</w:t>
      </w:r>
    </w:p>
    <w:p w14:paraId="68D3850D" w14:textId="77777777" w:rsidR="003D1E84" w:rsidRDefault="003D1E84" w:rsidP="006C6572">
      <w:pPr>
        <w:ind w:left="-570" w:right="-525"/>
        <w:jc w:val="both"/>
        <w:textAlignment w:val="baseline"/>
      </w:pPr>
    </w:p>
    <w:p w14:paraId="6DE5B3DC" w14:textId="77777777" w:rsidR="006C6572" w:rsidRPr="00EA7E59" w:rsidRDefault="006C6572" w:rsidP="00EA7E59">
      <w:pPr>
        <w:pStyle w:val="Prrafodelista"/>
        <w:ind w:left="150"/>
        <w:jc w:val="both"/>
        <w:textAlignment w:val="baseline"/>
        <w:rPr>
          <w:rFonts w:ascii="Arial Negrita" w:hAnsi="Arial Negrita"/>
          <w:b/>
          <w:bCs/>
        </w:rPr>
      </w:pPr>
      <w:r w:rsidRPr="00EA7E59">
        <w:rPr>
          <w:rFonts w:ascii="Arial Negrita" w:hAnsi="Arial Negrita"/>
          <w:b/>
          <w:bCs/>
        </w:rPr>
        <w:t>Talleres para aprender un oficio</w:t>
      </w:r>
    </w:p>
    <w:p w14:paraId="2031E534" w14:textId="77777777" w:rsidR="006C6572" w:rsidRPr="000F10F2" w:rsidRDefault="006C6572" w:rsidP="00EA7E59">
      <w:pPr>
        <w:ind w:left="-570"/>
        <w:jc w:val="both"/>
        <w:textAlignment w:val="baseline"/>
        <w:rPr>
          <w:sz w:val="16"/>
          <w:szCs w:val="16"/>
        </w:rPr>
      </w:pPr>
    </w:p>
    <w:p w14:paraId="3532B8A9" w14:textId="6E056306" w:rsidR="006C6572" w:rsidRDefault="006C6572" w:rsidP="00EA7E59">
      <w:pPr>
        <w:ind w:left="-570"/>
        <w:jc w:val="both"/>
        <w:textAlignment w:val="baseline"/>
      </w:pPr>
      <w:r w:rsidRPr="000F3761">
        <w:t>D</w:t>
      </w:r>
      <w:r w:rsidR="00D563B8">
        <w:t xml:space="preserve">e </w:t>
      </w:r>
      <w:r w:rsidR="00D563B8" w:rsidRPr="000F3761">
        <w:t xml:space="preserve">la población de adolescentes en el </w:t>
      </w:r>
      <w:r w:rsidR="004D42F9">
        <w:t>SIJPA</w:t>
      </w:r>
      <w:r w:rsidR="001723EF">
        <w:t>,</w:t>
      </w:r>
      <w:r w:rsidR="00D563B8" w:rsidRPr="000F3761">
        <w:t xml:space="preserve"> con medida de sanción en </w:t>
      </w:r>
      <w:proofErr w:type="spellStart"/>
      <w:r w:rsidR="00D563B8" w:rsidRPr="000F3761">
        <w:t>externación</w:t>
      </w:r>
      <w:proofErr w:type="spellEnd"/>
      <w:r w:rsidR="00D563B8">
        <w:t>,</w:t>
      </w:r>
      <w:r w:rsidR="00D563B8" w:rsidRPr="000F3761">
        <w:t xml:space="preserve"> que realizó actividades socioeducativas</w:t>
      </w:r>
      <w:r w:rsidR="00D563B8">
        <w:t>,</w:t>
      </w:r>
      <w:r w:rsidR="00D563B8" w:rsidRPr="000F3761">
        <w:t xml:space="preserve"> </w:t>
      </w:r>
      <w:r w:rsidRPr="000F3761">
        <w:rPr>
          <w:bCs/>
        </w:rPr>
        <w:t>15</w:t>
      </w:r>
      <w:r w:rsidR="009F0864" w:rsidRPr="000F3761">
        <w:rPr>
          <w:bCs/>
        </w:rPr>
        <w:t>.0 %</w:t>
      </w:r>
      <w:r w:rsidRPr="000F3761">
        <w:rPr>
          <w:bCs/>
        </w:rPr>
        <w:t xml:space="preserve"> </w:t>
      </w:r>
      <w:r w:rsidRPr="000F3761">
        <w:t xml:space="preserve">declaró que acudía a un </w:t>
      </w:r>
      <w:r w:rsidRPr="000F3761">
        <w:rPr>
          <w:bCs/>
          <w:i/>
          <w:iCs/>
        </w:rPr>
        <w:t xml:space="preserve">taller para aprender un oficio </w:t>
      </w:r>
      <w:r w:rsidRPr="000F3761">
        <w:t>como parte de su medida de sanción.</w:t>
      </w:r>
    </w:p>
    <w:p w14:paraId="792F50AD" w14:textId="6102D5DA" w:rsidR="00757C21" w:rsidRDefault="00757C21" w:rsidP="00EA7E59">
      <w:pPr>
        <w:ind w:left="-570"/>
        <w:jc w:val="both"/>
        <w:textAlignment w:val="baseline"/>
      </w:pPr>
    </w:p>
    <w:p w14:paraId="1660A762" w14:textId="4CF86D59" w:rsidR="003D1E84" w:rsidRDefault="003D1E84" w:rsidP="00EA7E59">
      <w:pPr>
        <w:ind w:left="-570"/>
        <w:jc w:val="center"/>
        <w:textAlignment w:val="baseline"/>
        <w:rPr>
          <w:color w:val="000000"/>
          <w:sz w:val="20"/>
        </w:rPr>
      </w:pPr>
      <w:r w:rsidRPr="000C6AEF">
        <w:rPr>
          <w:color w:val="000000"/>
          <w:sz w:val="20"/>
        </w:rPr>
        <w:t xml:space="preserve">Gráfica </w:t>
      </w:r>
      <w:r>
        <w:rPr>
          <w:color w:val="000000"/>
          <w:sz w:val="20"/>
        </w:rPr>
        <w:t>67</w:t>
      </w:r>
    </w:p>
    <w:p w14:paraId="5D69A1F5" w14:textId="30E95A89" w:rsidR="00D563B8" w:rsidRDefault="00D563B8" w:rsidP="007A4713">
      <w:pPr>
        <w:autoSpaceDE w:val="0"/>
        <w:autoSpaceDN w:val="0"/>
        <w:adjustRightInd w:val="0"/>
        <w:ind w:left="-567"/>
        <w:rPr>
          <w:b/>
          <w:smallCaps/>
          <w:color w:val="000000"/>
          <w:sz w:val="22"/>
          <w:szCs w:val="22"/>
        </w:rPr>
      </w:pPr>
      <w:r>
        <w:rPr>
          <w:b/>
          <w:smallCaps/>
          <w:color w:val="000000"/>
          <w:sz w:val="22"/>
          <w:szCs w:val="22"/>
        </w:rPr>
        <w:t>Acudió a un taller para aprender un oficio              Tipo de taller para aprender un oficio</w:t>
      </w:r>
      <w:r>
        <w:rPr>
          <w:color w:val="000000"/>
          <w:sz w:val="18"/>
          <w:szCs w:val="18"/>
        </w:rPr>
        <w:t xml:space="preserve">                               </w:t>
      </w:r>
      <w:r>
        <w:rPr>
          <w:b/>
          <w:smallCaps/>
          <w:color w:val="000000"/>
          <w:sz w:val="22"/>
          <w:szCs w:val="22"/>
        </w:rPr>
        <w:t xml:space="preserve">                    </w:t>
      </w:r>
    </w:p>
    <w:p w14:paraId="75E2EAC8" w14:textId="2794C837" w:rsidR="006C6572" w:rsidRDefault="00D563B8" w:rsidP="00EA7E59">
      <w:pPr>
        <w:autoSpaceDE w:val="0"/>
        <w:autoSpaceDN w:val="0"/>
        <w:adjustRightInd w:val="0"/>
        <w:ind w:left="-567"/>
        <w:rPr>
          <w:color w:val="000000"/>
          <w:sz w:val="18"/>
          <w:szCs w:val="18"/>
        </w:rPr>
      </w:pPr>
      <w:r>
        <w:rPr>
          <w:b/>
          <w:smallCaps/>
          <w:color w:val="000000"/>
          <w:sz w:val="22"/>
          <w:szCs w:val="22"/>
        </w:rPr>
        <w:t xml:space="preserve">                                 </w:t>
      </w:r>
      <w:r w:rsidRPr="007F668C">
        <w:rPr>
          <w:color w:val="000000"/>
          <w:sz w:val="18"/>
          <w:szCs w:val="18"/>
        </w:rPr>
        <w:t>(Porcentaje)</w:t>
      </w:r>
      <w:r>
        <w:rPr>
          <w:b/>
          <w:smallCaps/>
          <w:color w:val="000000"/>
          <w:sz w:val="22"/>
          <w:szCs w:val="22"/>
        </w:rPr>
        <w:t xml:space="preserve">                                                                                      </w:t>
      </w:r>
      <w:r w:rsidRPr="007F668C">
        <w:rPr>
          <w:color w:val="000000"/>
          <w:sz w:val="18"/>
          <w:szCs w:val="18"/>
        </w:rPr>
        <w:t>(Porcentaje)</w:t>
      </w:r>
      <w:r>
        <w:rPr>
          <w:b/>
          <w:smallCaps/>
          <w:color w:val="000000"/>
          <w:sz w:val="22"/>
          <w:szCs w:val="22"/>
        </w:rPr>
        <w:t xml:space="preserve">                      </w:t>
      </w:r>
      <w:r>
        <w:rPr>
          <w:color w:val="000000"/>
          <w:sz w:val="18"/>
          <w:szCs w:val="18"/>
        </w:rPr>
        <w:t xml:space="preserve">                                                                                                        </w:t>
      </w:r>
    </w:p>
    <w:p w14:paraId="24BEC4F3" w14:textId="470B623F" w:rsidR="00D34DDE" w:rsidRDefault="00D34DDE" w:rsidP="00EA7E59">
      <w:pPr>
        <w:autoSpaceDE w:val="0"/>
        <w:autoSpaceDN w:val="0"/>
        <w:adjustRightInd w:val="0"/>
        <w:ind w:left="-567"/>
      </w:pPr>
      <w:r>
        <w:rPr>
          <w:noProof/>
        </w:rPr>
        <w:drawing>
          <wp:inline distT="0" distB="0" distL="0" distR="0" wp14:anchorId="332166E8" wp14:editId="47994FA6">
            <wp:extent cx="6255548" cy="2003102"/>
            <wp:effectExtent l="19050" t="19050" r="12065" b="1651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2519"/>
                    <a:stretch/>
                  </pic:blipFill>
                  <pic:spPr bwMode="auto">
                    <a:xfrm>
                      <a:off x="0" y="0"/>
                      <a:ext cx="6293495" cy="201525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1F5560" w14:textId="66FC5C66" w:rsidR="00D563B8" w:rsidRPr="00CE2233" w:rsidRDefault="00D563B8" w:rsidP="00C46A45">
      <w:pPr>
        <w:ind w:left="-426" w:right="-525" w:hanging="141"/>
        <w:jc w:val="both"/>
        <w:textAlignment w:val="baseline"/>
        <w:rPr>
          <w:rFonts w:ascii="Segoe UI" w:hAnsi="Segoe UI" w:cs="Segoe UI"/>
          <w:sz w:val="16"/>
          <w:szCs w:val="16"/>
        </w:rPr>
      </w:pPr>
      <w:r w:rsidRPr="008C3123">
        <w:rPr>
          <w:sz w:val="16"/>
          <w:szCs w:val="16"/>
        </w:rPr>
        <w:t>*</w:t>
      </w:r>
      <w:r w:rsidRPr="008C3123">
        <w:rPr>
          <w:sz w:val="16"/>
          <w:szCs w:val="16"/>
          <w:vertAlign w:val="superscript"/>
        </w:rPr>
        <w:t xml:space="preserve"> </w:t>
      </w:r>
      <w:r>
        <w:rPr>
          <w:sz w:val="16"/>
          <w:szCs w:val="16"/>
          <w:vertAlign w:val="superscript"/>
        </w:rPr>
        <w:t xml:space="preserve">  </w:t>
      </w:r>
      <w:r w:rsidR="00C46A45">
        <w:rPr>
          <w:sz w:val="16"/>
          <w:szCs w:val="16"/>
          <w:vertAlign w:val="superscript"/>
        </w:rPr>
        <w:t xml:space="preserve">     </w:t>
      </w:r>
      <w:r w:rsidRPr="008C3123">
        <w:rPr>
          <w:sz w:val="16"/>
          <w:szCs w:val="16"/>
        </w:rPr>
        <w:t>En estos casos</w:t>
      </w:r>
      <w:r w:rsidR="00E72630">
        <w:rPr>
          <w:sz w:val="16"/>
          <w:szCs w:val="16"/>
        </w:rPr>
        <w:t>,</w:t>
      </w:r>
      <w:r w:rsidRPr="008C3123">
        <w:rPr>
          <w:sz w:val="16"/>
          <w:szCs w:val="16"/>
        </w:rPr>
        <w:t xml:space="preserve"> </w:t>
      </w:r>
      <w:r w:rsidRPr="002076D5">
        <w:rPr>
          <w:sz w:val="16"/>
          <w:szCs w:val="16"/>
        </w:rPr>
        <w:t>sí hubo</w:t>
      </w:r>
      <w:r w:rsidRPr="008C3123">
        <w:rPr>
          <w:b/>
          <w:bCs/>
          <w:sz w:val="16"/>
          <w:szCs w:val="16"/>
        </w:rPr>
        <w:t xml:space="preserve"> </w:t>
      </w:r>
      <w:r w:rsidRPr="008C3123">
        <w:rPr>
          <w:sz w:val="16"/>
          <w:szCs w:val="16"/>
        </w:rPr>
        <w:t>un cambio estadísticamente significativo con respecto del ejercicio anterior.</w:t>
      </w:r>
    </w:p>
    <w:p w14:paraId="04E842F4" w14:textId="59995024" w:rsidR="00D563B8" w:rsidRPr="00CE2233" w:rsidRDefault="00D563B8" w:rsidP="00C46A45">
      <w:pPr>
        <w:ind w:left="-570" w:right="-525" w:firstLine="3"/>
        <w:jc w:val="both"/>
        <w:textAlignment w:val="baseline"/>
        <w:rPr>
          <w:sz w:val="16"/>
          <w:szCs w:val="16"/>
        </w:rPr>
      </w:pPr>
      <w:r w:rsidRPr="008C3123">
        <w:rPr>
          <w:sz w:val="16"/>
          <w:szCs w:val="16"/>
        </w:rPr>
        <w:t xml:space="preserve">ND No </w:t>
      </w:r>
      <w:r>
        <w:rPr>
          <w:sz w:val="16"/>
          <w:szCs w:val="16"/>
        </w:rPr>
        <w:t>d</w:t>
      </w:r>
      <w:r w:rsidRPr="008C3123">
        <w:rPr>
          <w:sz w:val="16"/>
          <w:szCs w:val="16"/>
        </w:rPr>
        <w:t>isponible</w:t>
      </w:r>
    </w:p>
    <w:p w14:paraId="049CF1A8" w14:textId="69A46984" w:rsidR="006C6572" w:rsidRDefault="006C6572" w:rsidP="006C6572">
      <w:pPr>
        <w:ind w:left="-570" w:right="-525"/>
        <w:jc w:val="both"/>
        <w:textAlignment w:val="baseline"/>
        <w:rPr>
          <w:sz w:val="16"/>
          <w:szCs w:val="16"/>
        </w:rPr>
      </w:pPr>
      <w:r w:rsidRPr="00CE2233">
        <w:rPr>
          <w:sz w:val="16"/>
          <w:szCs w:val="16"/>
          <w:vertAlign w:val="superscript"/>
        </w:rPr>
        <w:t>1</w:t>
      </w:r>
      <w:r w:rsidRPr="00CE2233">
        <w:rPr>
          <w:sz w:val="16"/>
          <w:szCs w:val="16"/>
        </w:rPr>
        <w:t xml:space="preserve"> </w:t>
      </w:r>
      <w:r w:rsidR="00D563B8">
        <w:rPr>
          <w:sz w:val="16"/>
          <w:szCs w:val="16"/>
        </w:rPr>
        <w:t xml:space="preserve">    </w:t>
      </w:r>
      <w:proofErr w:type="gramStart"/>
      <w:r w:rsidRPr="00CE2233">
        <w:rPr>
          <w:sz w:val="16"/>
          <w:szCs w:val="16"/>
        </w:rPr>
        <w:t>Incluye</w:t>
      </w:r>
      <w:proofErr w:type="gramEnd"/>
      <w:r w:rsidRPr="00CE2233">
        <w:rPr>
          <w:sz w:val="16"/>
          <w:szCs w:val="16"/>
        </w:rPr>
        <w:t xml:space="preserve"> agrícolas, artísticos, construcción, industria del vestido y textil y otros</w:t>
      </w:r>
      <w:r w:rsidR="00E72630">
        <w:rPr>
          <w:sz w:val="16"/>
          <w:szCs w:val="16"/>
        </w:rPr>
        <w:t>.</w:t>
      </w:r>
    </w:p>
    <w:p w14:paraId="557B56D6" w14:textId="77777777" w:rsidR="00C46A45" w:rsidRDefault="00C46A45" w:rsidP="00EA7E59">
      <w:pPr>
        <w:ind w:left="-570"/>
        <w:jc w:val="both"/>
        <w:textAlignment w:val="baseline"/>
        <w:rPr>
          <w:rFonts w:ascii="Arial Negrita" w:hAnsi="Arial Negrita"/>
          <w:b/>
          <w:sz w:val="22"/>
          <w:szCs w:val="16"/>
        </w:rPr>
      </w:pPr>
    </w:p>
    <w:p w14:paraId="5468B480" w14:textId="3383770F" w:rsidR="006C6572" w:rsidRPr="004A0C6B" w:rsidRDefault="00381E7B" w:rsidP="00EA7E59">
      <w:pPr>
        <w:ind w:left="-570"/>
        <w:jc w:val="both"/>
        <w:textAlignment w:val="baseline"/>
        <w:rPr>
          <w:b/>
          <w:bCs/>
        </w:rPr>
      </w:pPr>
      <w:r w:rsidRPr="00EA7E59">
        <w:rPr>
          <w:rFonts w:ascii="Arial Negrita" w:hAnsi="Arial Negrita"/>
          <w:b/>
          <w:sz w:val="22"/>
          <w:szCs w:val="16"/>
        </w:rPr>
        <w:t>Ocupación laboral</w:t>
      </w:r>
    </w:p>
    <w:p w14:paraId="4FE18238" w14:textId="77777777" w:rsidR="006C6572" w:rsidRPr="004A0C6B" w:rsidRDefault="006C6572" w:rsidP="00EA7E59">
      <w:pPr>
        <w:ind w:left="-570"/>
        <w:jc w:val="both"/>
        <w:textAlignment w:val="baseline"/>
        <w:rPr>
          <w:sz w:val="6"/>
          <w:szCs w:val="6"/>
        </w:rPr>
      </w:pPr>
    </w:p>
    <w:p w14:paraId="194D7184" w14:textId="34A71814" w:rsidR="006C6572" w:rsidRDefault="00381E7B" w:rsidP="00EA7E59">
      <w:pPr>
        <w:ind w:left="-570"/>
        <w:jc w:val="both"/>
        <w:textAlignment w:val="baseline"/>
      </w:pPr>
      <w:r>
        <w:t>D</w:t>
      </w:r>
      <w:r w:rsidRPr="000F3761">
        <w:t xml:space="preserve">e la población de adolescentes en el </w:t>
      </w:r>
      <w:r w:rsidR="004D42F9">
        <w:t>SIJPA</w:t>
      </w:r>
      <w:r w:rsidRPr="000F3761">
        <w:t xml:space="preserve"> con una medida de sanción en </w:t>
      </w:r>
      <w:proofErr w:type="spellStart"/>
      <w:r w:rsidRPr="000F3761">
        <w:t>externación</w:t>
      </w:r>
      <w:proofErr w:type="spellEnd"/>
      <w:r w:rsidR="006C6572" w:rsidRPr="000F3761">
        <w:t>,</w:t>
      </w:r>
      <w:r w:rsidR="006C6572" w:rsidRPr="000F3761">
        <w:rPr>
          <w:bCs/>
        </w:rPr>
        <w:t xml:space="preserve"> </w:t>
      </w:r>
      <w:r w:rsidR="00757C21">
        <w:rPr>
          <w:bCs/>
        </w:rPr>
        <w:t xml:space="preserve">     </w:t>
      </w:r>
      <w:r w:rsidR="006C6572" w:rsidRPr="000F3761">
        <w:rPr>
          <w:bCs/>
        </w:rPr>
        <w:t>72.5</w:t>
      </w:r>
      <w:r w:rsidR="009F0864" w:rsidRPr="000F3761">
        <w:rPr>
          <w:bCs/>
        </w:rPr>
        <w:t xml:space="preserve"> %</w:t>
      </w:r>
      <w:r w:rsidR="006C6572" w:rsidRPr="000F3761">
        <w:rPr>
          <w:bCs/>
        </w:rPr>
        <w:t xml:space="preserve"> </w:t>
      </w:r>
      <w:r w:rsidR="006C6572" w:rsidRPr="000F3761">
        <w:t>trabajaba o realizaba alguna actividad para generar ingresos. De</w:t>
      </w:r>
      <w:r w:rsidR="00BD7C5D">
        <w:t xml:space="preserve"> ese porcentaje,  </w:t>
      </w:r>
      <w:r w:rsidR="00757C21">
        <w:t xml:space="preserve">    </w:t>
      </w:r>
      <w:r w:rsidR="006C6572" w:rsidRPr="000F3761">
        <w:rPr>
          <w:bCs/>
        </w:rPr>
        <w:t>21.6</w:t>
      </w:r>
      <w:r w:rsidR="009F0864" w:rsidRPr="000F3761">
        <w:rPr>
          <w:bCs/>
        </w:rPr>
        <w:t xml:space="preserve"> %</w:t>
      </w:r>
      <w:r w:rsidR="006C6572" w:rsidRPr="000F3761">
        <w:t xml:space="preserve"> declaró haber sido </w:t>
      </w:r>
      <w:r w:rsidR="006C6572" w:rsidRPr="000F3761">
        <w:rPr>
          <w:bCs/>
          <w:i/>
          <w:iCs/>
        </w:rPr>
        <w:t>trabajador artesanal en la construcción y otros oficios</w:t>
      </w:r>
      <w:r w:rsidR="006C6572" w:rsidRPr="000F3761">
        <w:t xml:space="preserve">, seguido de </w:t>
      </w:r>
      <w:r w:rsidR="006C6572" w:rsidRPr="000F3761">
        <w:rPr>
          <w:bCs/>
          <w:i/>
          <w:iCs/>
        </w:rPr>
        <w:t>trabajador en actividades elementales y de apoyo</w:t>
      </w:r>
      <w:r>
        <w:rPr>
          <w:bCs/>
          <w:i/>
          <w:iCs/>
        </w:rPr>
        <w:t>,</w:t>
      </w:r>
      <w:r w:rsidR="006C6572" w:rsidRPr="000F3761">
        <w:rPr>
          <w:bCs/>
          <w:i/>
          <w:iCs/>
        </w:rPr>
        <w:t xml:space="preserve"> </w:t>
      </w:r>
      <w:r w:rsidR="006C6572" w:rsidRPr="000F3761">
        <w:t>con</w:t>
      </w:r>
      <w:r w:rsidR="006C6572" w:rsidRPr="000F3761">
        <w:rPr>
          <w:i/>
          <w:iCs/>
        </w:rPr>
        <w:t xml:space="preserve"> </w:t>
      </w:r>
      <w:r w:rsidR="006C6572" w:rsidRPr="000F3761">
        <w:rPr>
          <w:bCs/>
        </w:rPr>
        <w:t>18.5 por ciento</w:t>
      </w:r>
      <w:r w:rsidR="006C6572" w:rsidRPr="000F3761">
        <w:t>.</w:t>
      </w:r>
    </w:p>
    <w:p w14:paraId="7AF7F372" w14:textId="15434E75" w:rsidR="00154696" w:rsidRPr="00154696" w:rsidRDefault="00154696" w:rsidP="006C6572">
      <w:pPr>
        <w:ind w:left="-570" w:right="-525"/>
        <w:jc w:val="both"/>
        <w:textAlignment w:val="baseline"/>
        <w:rPr>
          <w:sz w:val="14"/>
          <w:szCs w:val="14"/>
        </w:rPr>
      </w:pPr>
    </w:p>
    <w:p w14:paraId="09047D57" w14:textId="39A85F6E" w:rsidR="00154696" w:rsidRPr="004344A0" w:rsidRDefault="00154696" w:rsidP="00154696">
      <w:pPr>
        <w:ind w:left="-570" w:right="-525"/>
        <w:jc w:val="center"/>
        <w:textAlignment w:val="baseline"/>
      </w:pPr>
      <w:r w:rsidRPr="000C6AEF">
        <w:rPr>
          <w:color w:val="000000"/>
          <w:sz w:val="20"/>
        </w:rPr>
        <w:t xml:space="preserve">Gráfica </w:t>
      </w:r>
      <w:r>
        <w:rPr>
          <w:color w:val="000000"/>
          <w:sz w:val="20"/>
        </w:rPr>
        <w:t>68</w:t>
      </w:r>
    </w:p>
    <w:p w14:paraId="6BF099BE" w14:textId="77777777" w:rsidR="00154696" w:rsidRDefault="00154696" w:rsidP="00154696">
      <w:pPr>
        <w:autoSpaceDE w:val="0"/>
        <w:autoSpaceDN w:val="0"/>
        <w:adjustRightInd w:val="0"/>
        <w:jc w:val="center"/>
        <w:rPr>
          <w:rFonts w:ascii="Arial Negrita" w:hAnsi="Arial Negrita"/>
          <w:b/>
          <w:smallCaps/>
          <w:color w:val="000000"/>
          <w:sz w:val="22"/>
          <w:szCs w:val="18"/>
        </w:rPr>
      </w:pPr>
      <w:r w:rsidRPr="00154696">
        <w:rPr>
          <w:rFonts w:ascii="Arial Negrita" w:hAnsi="Arial Negrita"/>
          <w:b/>
          <w:smallCaps/>
          <w:color w:val="000000"/>
          <w:sz w:val="22"/>
          <w:szCs w:val="18"/>
        </w:rPr>
        <w:t xml:space="preserve">Ocupación actual </w:t>
      </w:r>
    </w:p>
    <w:p w14:paraId="6B301D5A" w14:textId="450D1CBF" w:rsidR="00154696" w:rsidRDefault="00154696" w:rsidP="00154696">
      <w:pPr>
        <w:autoSpaceDE w:val="0"/>
        <w:autoSpaceDN w:val="0"/>
        <w:adjustRightInd w:val="0"/>
        <w:jc w:val="center"/>
        <w:rPr>
          <w:sz w:val="18"/>
          <w:szCs w:val="16"/>
          <w:lang w:val="es-ES"/>
        </w:rPr>
      </w:pPr>
      <w:r w:rsidRPr="006C6572">
        <w:rPr>
          <w:sz w:val="18"/>
          <w:szCs w:val="16"/>
          <w:lang w:val="es-ES"/>
        </w:rPr>
        <w:t>(Porcentaje)</w:t>
      </w:r>
    </w:p>
    <w:p w14:paraId="4B08A041" w14:textId="77777777" w:rsidR="006C6572" w:rsidRDefault="006C6572" w:rsidP="00EA7E59">
      <w:pPr>
        <w:ind w:left="-570"/>
        <w:jc w:val="center"/>
        <w:textAlignment w:val="baseline"/>
        <w:rPr>
          <w:sz w:val="16"/>
          <w:szCs w:val="16"/>
        </w:rPr>
      </w:pPr>
      <w:r>
        <w:rPr>
          <w:noProof/>
          <w:sz w:val="16"/>
          <w:szCs w:val="16"/>
        </w:rPr>
        <w:drawing>
          <wp:inline distT="0" distB="0" distL="0" distR="0" wp14:anchorId="083D4359" wp14:editId="65FB9346">
            <wp:extent cx="4563373" cy="2818660"/>
            <wp:effectExtent l="19050" t="19050" r="27940" b="20320"/>
            <wp:docPr id="730" name="Picture 730"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n 730" descr="Gráfico&#10;&#10;Descripción generada automáticamente"/>
                    <pic:cNvPicPr>
                      <a:picLocks noChangeAspect="1" noChangeArrowheads="1"/>
                    </pic:cNvPicPr>
                  </pic:nvPicPr>
                  <pic:blipFill rotWithShape="1">
                    <a:blip r:embed="rId78">
                      <a:extLst>
                        <a:ext uri="{28A0092B-C50C-407E-A947-70E740481C1C}">
                          <a14:useLocalDpi xmlns:a14="http://schemas.microsoft.com/office/drawing/2010/main" val="0"/>
                        </a:ext>
                      </a:extLst>
                    </a:blip>
                    <a:srcRect t="12011"/>
                    <a:stretch/>
                  </pic:blipFill>
                  <pic:spPr bwMode="auto">
                    <a:xfrm>
                      <a:off x="0" y="0"/>
                      <a:ext cx="4601716" cy="284234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F8CC82" w14:textId="2451F665" w:rsidR="006C6572" w:rsidRPr="00CE2233" w:rsidRDefault="006C6572" w:rsidP="007D733C">
      <w:pPr>
        <w:ind w:left="142" w:right="-525" w:firstLine="709"/>
        <w:jc w:val="both"/>
        <w:textAlignment w:val="baseline"/>
        <w:rPr>
          <w:rFonts w:ascii="Segoe UI" w:hAnsi="Segoe UI" w:cs="Segoe UI"/>
          <w:sz w:val="16"/>
          <w:szCs w:val="16"/>
        </w:rPr>
      </w:pPr>
      <w:r w:rsidRPr="008C3123">
        <w:rPr>
          <w:sz w:val="16"/>
          <w:szCs w:val="16"/>
        </w:rPr>
        <w:t>*</w:t>
      </w:r>
      <w:r w:rsidRPr="008C3123">
        <w:rPr>
          <w:sz w:val="16"/>
          <w:szCs w:val="16"/>
          <w:vertAlign w:val="superscript"/>
        </w:rPr>
        <w:t xml:space="preserve"> </w:t>
      </w:r>
      <w:r w:rsidRPr="008C3123">
        <w:rPr>
          <w:sz w:val="16"/>
          <w:szCs w:val="16"/>
        </w:rPr>
        <w:t>En estos casos</w:t>
      </w:r>
      <w:r w:rsidR="005D123E">
        <w:rPr>
          <w:sz w:val="16"/>
          <w:szCs w:val="16"/>
        </w:rPr>
        <w:t>,</w:t>
      </w:r>
      <w:r w:rsidRPr="008C3123">
        <w:rPr>
          <w:sz w:val="16"/>
          <w:szCs w:val="16"/>
        </w:rPr>
        <w:t xml:space="preserve"> </w:t>
      </w:r>
      <w:r w:rsidR="003C21DA" w:rsidRPr="002076D5">
        <w:rPr>
          <w:sz w:val="16"/>
          <w:szCs w:val="16"/>
        </w:rPr>
        <w:t>sí hubo</w:t>
      </w:r>
      <w:r w:rsidRPr="008C3123">
        <w:rPr>
          <w:b/>
          <w:bCs/>
          <w:sz w:val="16"/>
          <w:szCs w:val="16"/>
        </w:rPr>
        <w:t xml:space="preserve"> </w:t>
      </w:r>
      <w:r w:rsidRPr="008C3123">
        <w:rPr>
          <w:sz w:val="16"/>
          <w:szCs w:val="16"/>
        </w:rPr>
        <w:t>un cambio estadísticamente significativo con respecto del ejercicio anterior.</w:t>
      </w:r>
    </w:p>
    <w:p w14:paraId="77CA6A78" w14:textId="53EE03EA" w:rsidR="006C6572" w:rsidRDefault="006C6572" w:rsidP="006C6572">
      <w:pPr>
        <w:ind w:left="-570" w:right="-525"/>
        <w:jc w:val="center"/>
        <w:textAlignment w:val="baseline"/>
        <w:rPr>
          <w:sz w:val="10"/>
          <w:szCs w:val="10"/>
        </w:rPr>
      </w:pPr>
    </w:p>
    <w:p w14:paraId="40E1BCC8" w14:textId="77777777" w:rsidR="00381E7B" w:rsidRPr="00D44872" w:rsidRDefault="00381E7B" w:rsidP="006C6572">
      <w:pPr>
        <w:ind w:left="-570" w:right="-525"/>
        <w:jc w:val="center"/>
        <w:textAlignment w:val="baseline"/>
        <w:rPr>
          <w:sz w:val="10"/>
          <w:szCs w:val="10"/>
        </w:rPr>
      </w:pPr>
    </w:p>
    <w:p w14:paraId="2B63763B" w14:textId="3E31348F" w:rsidR="006C6572" w:rsidRPr="00EA7E59" w:rsidRDefault="006C6572" w:rsidP="00EA7E59">
      <w:pPr>
        <w:pStyle w:val="Prrafodelista"/>
        <w:ind w:left="150"/>
        <w:jc w:val="both"/>
        <w:textAlignment w:val="baseline"/>
        <w:rPr>
          <w:rFonts w:ascii="Arial Negrita" w:hAnsi="Arial Negrita"/>
          <w:b/>
          <w:bCs/>
        </w:rPr>
      </w:pPr>
      <w:r w:rsidRPr="00EA7E59">
        <w:rPr>
          <w:rFonts w:ascii="Arial Negrita" w:hAnsi="Arial Negrita"/>
          <w:b/>
          <w:bCs/>
        </w:rPr>
        <w:t>Ocupación laboral</w:t>
      </w:r>
      <w:r w:rsidR="00BD7C5D">
        <w:rPr>
          <w:rFonts w:ascii="Arial Negrita" w:hAnsi="Arial Negrita"/>
          <w:b/>
          <w:bCs/>
        </w:rPr>
        <w:t xml:space="preserve"> según </w:t>
      </w:r>
      <w:r w:rsidR="006135F5">
        <w:rPr>
          <w:rFonts w:ascii="Arial Negrita" w:hAnsi="Arial Negrita"/>
          <w:b/>
          <w:bCs/>
        </w:rPr>
        <w:t>s</w:t>
      </w:r>
      <w:r w:rsidRPr="00EA7E59">
        <w:rPr>
          <w:rFonts w:ascii="Arial Negrita" w:hAnsi="Arial Negrita"/>
          <w:b/>
          <w:bCs/>
        </w:rPr>
        <w:t>exo</w:t>
      </w:r>
    </w:p>
    <w:p w14:paraId="21BB79FF" w14:textId="77777777" w:rsidR="006C6572" w:rsidRPr="00D44872" w:rsidRDefault="006C6572" w:rsidP="00EA7E59">
      <w:pPr>
        <w:ind w:left="-570"/>
        <w:jc w:val="both"/>
        <w:textAlignment w:val="baseline"/>
        <w:rPr>
          <w:sz w:val="6"/>
          <w:szCs w:val="6"/>
        </w:rPr>
      </w:pPr>
    </w:p>
    <w:p w14:paraId="3043E6D5" w14:textId="1B492263" w:rsidR="006C6572" w:rsidRDefault="00381E7B" w:rsidP="00EA7E59">
      <w:pPr>
        <w:ind w:left="-570"/>
        <w:jc w:val="both"/>
        <w:textAlignment w:val="baseline"/>
      </w:pPr>
      <w:r>
        <w:t>D</w:t>
      </w:r>
      <w:r w:rsidRPr="000F3761">
        <w:t xml:space="preserve">e la población de mujeres adolescentes en el </w:t>
      </w:r>
      <w:r w:rsidR="004D42F9">
        <w:t>SIJPA</w:t>
      </w:r>
      <w:r w:rsidRPr="000F3761">
        <w:t xml:space="preserve"> con una medida de sanción en </w:t>
      </w:r>
      <w:proofErr w:type="spellStart"/>
      <w:r w:rsidRPr="000F3761">
        <w:t>externación</w:t>
      </w:r>
      <w:proofErr w:type="spellEnd"/>
      <w:r w:rsidR="006C6572" w:rsidRPr="000F3761">
        <w:t>,</w:t>
      </w:r>
      <w:r w:rsidR="006C6572" w:rsidRPr="000F3761">
        <w:rPr>
          <w:bCs/>
        </w:rPr>
        <w:t xml:space="preserve"> 45.2</w:t>
      </w:r>
      <w:r w:rsidR="009F0864" w:rsidRPr="000F3761">
        <w:rPr>
          <w:bCs/>
        </w:rPr>
        <w:t xml:space="preserve"> %</w:t>
      </w:r>
      <w:r w:rsidR="006C6572" w:rsidRPr="000F3761">
        <w:rPr>
          <w:bCs/>
        </w:rPr>
        <w:t xml:space="preserve"> </w:t>
      </w:r>
      <w:r w:rsidR="006C6572" w:rsidRPr="000F3761">
        <w:t>trabajaba o realizaba alguna actividad para generar ingresos.</w:t>
      </w:r>
      <w:r w:rsidR="00947D28">
        <w:t xml:space="preserve"> </w:t>
      </w:r>
      <w:r w:rsidR="00947D28" w:rsidRPr="00947D28">
        <w:t>De est</w:t>
      </w:r>
      <w:r>
        <w:t>a población</w:t>
      </w:r>
      <w:r w:rsidR="00947D28" w:rsidRPr="00947D28">
        <w:t>, 23.5</w:t>
      </w:r>
      <w:r w:rsidR="00FF15C8">
        <w:t xml:space="preserve"> </w:t>
      </w:r>
      <w:r w:rsidR="00947D28" w:rsidRPr="00947D28">
        <w:t>% declaró haber sido c</w:t>
      </w:r>
      <w:r w:rsidR="00947D28" w:rsidRPr="00947D28">
        <w:rPr>
          <w:i/>
          <w:iCs/>
        </w:rPr>
        <w:t>omerciante, emplead</w:t>
      </w:r>
      <w:r>
        <w:rPr>
          <w:i/>
          <w:iCs/>
        </w:rPr>
        <w:t>a</w:t>
      </w:r>
      <w:r w:rsidR="00947D28" w:rsidRPr="00947D28">
        <w:rPr>
          <w:i/>
          <w:iCs/>
        </w:rPr>
        <w:t xml:space="preserve"> en ventas y agente de ventas</w:t>
      </w:r>
      <w:r>
        <w:t>. Sigu</w:t>
      </w:r>
      <w:r w:rsidR="005D123E">
        <w:t xml:space="preserve">ió </w:t>
      </w:r>
      <w:r w:rsidR="00947D28" w:rsidRPr="00947D28">
        <w:rPr>
          <w:i/>
          <w:iCs/>
        </w:rPr>
        <w:t>trabajador</w:t>
      </w:r>
      <w:r>
        <w:rPr>
          <w:i/>
          <w:iCs/>
        </w:rPr>
        <w:t>a</w:t>
      </w:r>
      <w:r w:rsidR="00947D28" w:rsidRPr="00947D28">
        <w:rPr>
          <w:i/>
          <w:iCs/>
        </w:rPr>
        <w:t xml:space="preserve"> en actividades elementales y de apoyo</w:t>
      </w:r>
      <w:r>
        <w:rPr>
          <w:i/>
          <w:iCs/>
        </w:rPr>
        <w:t>,</w:t>
      </w:r>
      <w:r w:rsidR="00947D28" w:rsidRPr="00947D28">
        <w:t xml:space="preserve"> con 22.2 por ciento.</w:t>
      </w:r>
    </w:p>
    <w:p w14:paraId="0ADF2999" w14:textId="77777777" w:rsidR="00C46A45" w:rsidRDefault="00C46A45" w:rsidP="00154696">
      <w:pPr>
        <w:ind w:left="-570" w:right="-525"/>
        <w:jc w:val="center"/>
        <w:textAlignment w:val="baseline"/>
        <w:rPr>
          <w:color w:val="000000"/>
          <w:sz w:val="20"/>
        </w:rPr>
      </w:pPr>
    </w:p>
    <w:p w14:paraId="313E059D" w14:textId="6A243A58" w:rsidR="00154696" w:rsidRPr="004344A0" w:rsidRDefault="00154696" w:rsidP="00154696">
      <w:pPr>
        <w:ind w:left="-570" w:right="-525"/>
        <w:jc w:val="center"/>
        <w:textAlignment w:val="baseline"/>
      </w:pPr>
      <w:r w:rsidRPr="000C6AEF">
        <w:rPr>
          <w:color w:val="000000"/>
          <w:sz w:val="20"/>
        </w:rPr>
        <w:t xml:space="preserve">Gráfica </w:t>
      </w:r>
      <w:r>
        <w:rPr>
          <w:color w:val="000000"/>
          <w:sz w:val="20"/>
        </w:rPr>
        <w:t>69</w:t>
      </w:r>
    </w:p>
    <w:p w14:paraId="336A2403" w14:textId="432C7ED4" w:rsidR="00154696" w:rsidRDefault="00154696" w:rsidP="00154696">
      <w:pPr>
        <w:autoSpaceDE w:val="0"/>
        <w:autoSpaceDN w:val="0"/>
        <w:adjustRightInd w:val="0"/>
        <w:jc w:val="center"/>
        <w:rPr>
          <w:rFonts w:ascii="Arial Negrita" w:hAnsi="Arial Negrita"/>
          <w:b/>
          <w:smallCaps/>
          <w:color w:val="000000"/>
          <w:sz w:val="22"/>
          <w:szCs w:val="18"/>
        </w:rPr>
      </w:pPr>
      <w:r w:rsidRPr="00154696">
        <w:rPr>
          <w:rFonts w:ascii="Arial Negrita" w:hAnsi="Arial Negrita"/>
          <w:b/>
          <w:smallCaps/>
          <w:color w:val="000000"/>
          <w:sz w:val="22"/>
          <w:szCs w:val="18"/>
        </w:rPr>
        <w:t xml:space="preserve">Ocupación actual </w:t>
      </w:r>
      <w:r w:rsidR="00B07D6A">
        <w:rPr>
          <w:rFonts w:ascii="Arial Negrita" w:hAnsi="Arial Negrita"/>
          <w:b/>
          <w:smallCaps/>
          <w:color w:val="000000"/>
          <w:sz w:val="22"/>
          <w:szCs w:val="18"/>
        </w:rPr>
        <w:t>según</w:t>
      </w:r>
      <w:r>
        <w:rPr>
          <w:rFonts w:ascii="Arial Negrita" w:hAnsi="Arial Negrita"/>
          <w:b/>
          <w:smallCaps/>
          <w:color w:val="000000"/>
          <w:sz w:val="22"/>
          <w:szCs w:val="18"/>
        </w:rPr>
        <w:t xml:space="preserve"> sexo</w:t>
      </w:r>
    </w:p>
    <w:p w14:paraId="09F467FA" w14:textId="77777777" w:rsidR="00154696" w:rsidRDefault="00154696" w:rsidP="00154696">
      <w:pPr>
        <w:autoSpaceDE w:val="0"/>
        <w:autoSpaceDN w:val="0"/>
        <w:adjustRightInd w:val="0"/>
        <w:jc w:val="center"/>
        <w:rPr>
          <w:sz w:val="18"/>
          <w:szCs w:val="16"/>
          <w:lang w:val="es-ES"/>
        </w:rPr>
      </w:pPr>
      <w:r w:rsidRPr="006C6572">
        <w:rPr>
          <w:sz w:val="18"/>
          <w:szCs w:val="16"/>
          <w:lang w:val="es-ES"/>
        </w:rPr>
        <w:t>(Porcentaje)</w:t>
      </w:r>
    </w:p>
    <w:p w14:paraId="2B58C762" w14:textId="1D0A696D" w:rsidR="006C6572" w:rsidRPr="00A43973" w:rsidRDefault="006C6572" w:rsidP="00A43973">
      <w:pPr>
        <w:ind w:left="-570" w:right="-525"/>
        <w:jc w:val="center"/>
        <w:textAlignment w:val="baseline"/>
      </w:pPr>
      <w:r w:rsidRPr="004A0C6B">
        <w:rPr>
          <w:noProof/>
        </w:rPr>
        <w:drawing>
          <wp:inline distT="0" distB="0" distL="0" distR="0" wp14:anchorId="003A1A5E" wp14:editId="11DB82BD">
            <wp:extent cx="5011420" cy="1996931"/>
            <wp:effectExtent l="19050" t="19050" r="17780" b="22860"/>
            <wp:docPr id="731" name="Picture 7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Imagen 731" descr="Imagen que contiene Interfaz de usuario gráfica&#10;&#10;Descripción generada automáticamente"/>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2904"/>
                    <a:stretch/>
                  </pic:blipFill>
                  <pic:spPr bwMode="auto">
                    <a:xfrm>
                      <a:off x="0" y="0"/>
                      <a:ext cx="5092035" cy="202905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EE25ED0" w14:textId="77777777" w:rsidR="007D733C" w:rsidRDefault="007D733C" w:rsidP="00EA7E59">
      <w:pPr>
        <w:pStyle w:val="Prrafodelista"/>
        <w:ind w:left="150" w:right="-525"/>
        <w:jc w:val="both"/>
        <w:textAlignment w:val="baseline"/>
        <w:rPr>
          <w:rFonts w:ascii="Arial Negrita" w:hAnsi="Arial Negrita"/>
          <w:b/>
          <w:bCs/>
        </w:rPr>
      </w:pPr>
    </w:p>
    <w:p w14:paraId="07E5BA38" w14:textId="64A59217" w:rsidR="006C6572" w:rsidRPr="00EA7E59" w:rsidRDefault="006C6572" w:rsidP="00EA7E59">
      <w:pPr>
        <w:pStyle w:val="Prrafodelista"/>
        <w:ind w:left="150" w:right="-525"/>
        <w:jc w:val="both"/>
        <w:textAlignment w:val="baseline"/>
        <w:rPr>
          <w:rFonts w:ascii="Arial Negrita" w:hAnsi="Arial Negrita"/>
          <w:b/>
          <w:bCs/>
        </w:rPr>
      </w:pPr>
      <w:r w:rsidRPr="00EA7E59">
        <w:rPr>
          <w:rFonts w:ascii="Arial Negrita" w:hAnsi="Arial Negrita"/>
          <w:b/>
          <w:bCs/>
        </w:rPr>
        <w:t>Acompañamiento de los padres o tutores</w:t>
      </w:r>
    </w:p>
    <w:p w14:paraId="1325B1FD" w14:textId="77777777" w:rsidR="006C6572" w:rsidRPr="003129DB" w:rsidRDefault="006C6572" w:rsidP="006C6572">
      <w:pPr>
        <w:ind w:left="-570" w:right="-525"/>
        <w:jc w:val="both"/>
        <w:textAlignment w:val="baseline"/>
        <w:rPr>
          <w:sz w:val="16"/>
          <w:szCs w:val="16"/>
        </w:rPr>
      </w:pPr>
    </w:p>
    <w:p w14:paraId="282A00DE" w14:textId="5D3C4D7F" w:rsidR="006C6572" w:rsidRPr="000F3761" w:rsidRDefault="00381E7B" w:rsidP="00EA7E59">
      <w:pPr>
        <w:ind w:left="-570"/>
        <w:jc w:val="both"/>
        <w:textAlignment w:val="baseline"/>
      </w:pPr>
      <w:r>
        <w:t>D</w:t>
      </w:r>
      <w:r w:rsidRPr="000F3761">
        <w:t xml:space="preserve">e la población de adolescentes en el </w:t>
      </w:r>
      <w:r w:rsidR="004D42F9">
        <w:t>SIJPA</w:t>
      </w:r>
      <w:r w:rsidRPr="000F3761">
        <w:t xml:space="preserve"> con medida de sanción en </w:t>
      </w:r>
      <w:proofErr w:type="spellStart"/>
      <w:r w:rsidRPr="000F3761">
        <w:t>externación</w:t>
      </w:r>
      <w:proofErr w:type="spellEnd"/>
      <w:r w:rsidR="006C6572" w:rsidRPr="000F3761">
        <w:t xml:space="preserve">, </w:t>
      </w:r>
      <w:r w:rsidR="006C6572" w:rsidRPr="000F3761">
        <w:rPr>
          <w:bCs/>
        </w:rPr>
        <w:t>75.5</w:t>
      </w:r>
      <w:r w:rsidR="009F0864" w:rsidRPr="000F3761">
        <w:rPr>
          <w:bCs/>
        </w:rPr>
        <w:t xml:space="preserve"> %</w:t>
      </w:r>
      <w:r w:rsidR="006C6572" w:rsidRPr="000F3761">
        <w:rPr>
          <w:bCs/>
        </w:rPr>
        <w:t xml:space="preserve"> </w:t>
      </w:r>
      <w:r w:rsidR="006C6572" w:rsidRPr="000F3761">
        <w:t xml:space="preserve">refirió que sus padres, tutores o </w:t>
      </w:r>
      <w:r w:rsidR="00A111EB">
        <w:t>personas adultas</w:t>
      </w:r>
      <w:r w:rsidR="006C6572" w:rsidRPr="000F3761">
        <w:t xml:space="preserve"> encargad</w:t>
      </w:r>
      <w:r w:rsidR="00A111EB">
        <w:t>a</w:t>
      </w:r>
      <w:r w:rsidR="006C6572" w:rsidRPr="000F3761">
        <w:t xml:space="preserve">s </w:t>
      </w:r>
      <w:r w:rsidR="006C6572" w:rsidRPr="000F3761">
        <w:rPr>
          <w:bCs/>
          <w:i/>
          <w:iCs/>
        </w:rPr>
        <w:t xml:space="preserve">estuvieron al pendiente de que cumplieran las actividades </w:t>
      </w:r>
      <w:r w:rsidR="006C6572" w:rsidRPr="000F3761">
        <w:t>de su medida</w:t>
      </w:r>
      <w:r w:rsidR="00A111EB">
        <w:t xml:space="preserve">. En </w:t>
      </w:r>
      <w:r w:rsidR="006C6572" w:rsidRPr="000F3761">
        <w:rPr>
          <w:bCs/>
        </w:rPr>
        <w:t>72.1</w:t>
      </w:r>
      <w:r w:rsidR="009F0864" w:rsidRPr="000F3761">
        <w:rPr>
          <w:bCs/>
        </w:rPr>
        <w:t xml:space="preserve"> %</w:t>
      </w:r>
      <w:r w:rsidR="006C6572" w:rsidRPr="000F3761">
        <w:rPr>
          <w:bCs/>
        </w:rPr>
        <w:t xml:space="preserve"> </w:t>
      </w:r>
      <w:r w:rsidR="006C6572" w:rsidRPr="000F3761">
        <w:t>de los casos</w:t>
      </w:r>
      <w:r>
        <w:t>,</w:t>
      </w:r>
      <w:r w:rsidR="006C6572" w:rsidRPr="000F3761">
        <w:t xml:space="preserve"> </w:t>
      </w:r>
      <w:r w:rsidR="006C6572" w:rsidRPr="000F3761">
        <w:rPr>
          <w:bCs/>
          <w:i/>
          <w:iCs/>
        </w:rPr>
        <w:t>l</w:t>
      </w:r>
      <w:r w:rsidR="006135F5">
        <w:rPr>
          <w:bCs/>
          <w:i/>
          <w:iCs/>
        </w:rPr>
        <w:t>as y l</w:t>
      </w:r>
      <w:r w:rsidR="006C6572" w:rsidRPr="000F3761">
        <w:rPr>
          <w:bCs/>
          <w:i/>
          <w:iCs/>
        </w:rPr>
        <w:t>os animaron para realizar las actividades de su medida</w:t>
      </w:r>
      <w:r w:rsidR="006C6572" w:rsidRPr="000F3761">
        <w:t xml:space="preserve">. </w:t>
      </w:r>
    </w:p>
    <w:p w14:paraId="221CB58F" w14:textId="77777777" w:rsidR="007D733C" w:rsidRDefault="007D733C" w:rsidP="00A43973">
      <w:pPr>
        <w:ind w:left="-570" w:right="-525"/>
        <w:jc w:val="center"/>
        <w:textAlignment w:val="baseline"/>
        <w:rPr>
          <w:color w:val="000000"/>
          <w:sz w:val="20"/>
        </w:rPr>
      </w:pPr>
    </w:p>
    <w:p w14:paraId="3B49C45B" w14:textId="0D5C1EF8" w:rsidR="00A43973" w:rsidRPr="004344A0" w:rsidRDefault="00A43973" w:rsidP="00A43973">
      <w:pPr>
        <w:ind w:left="-570" w:right="-525"/>
        <w:jc w:val="center"/>
        <w:textAlignment w:val="baseline"/>
      </w:pPr>
      <w:r w:rsidRPr="000C6AEF">
        <w:rPr>
          <w:color w:val="000000"/>
          <w:sz w:val="20"/>
        </w:rPr>
        <w:t xml:space="preserve">Gráfica </w:t>
      </w:r>
      <w:r>
        <w:rPr>
          <w:color w:val="000000"/>
          <w:sz w:val="20"/>
        </w:rPr>
        <w:t>70</w:t>
      </w:r>
    </w:p>
    <w:p w14:paraId="352C12D0" w14:textId="77777777" w:rsidR="00A43973" w:rsidRDefault="00A43973" w:rsidP="00EA7E59">
      <w:pPr>
        <w:autoSpaceDE w:val="0"/>
        <w:autoSpaceDN w:val="0"/>
        <w:adjustRightInd w:val="0"/>
        <w:ind w:left="-567"/>
        <w:jc w:val="center"/>
        <w:rPr>
          <w:rFonts w:ascii="Arial Negrita" w:hAnsi="Arial Negrita"/>
          <w:b/>
          <w:smallCaps/>
          <w:color w:val="000000"/>
          <w:sz w:val="22"/>
          <w:szCs w:val="18"/>
        </w:rPr>
      </w:pPr>
      <w:r w:rsidRPr="00A43973">
        <w:rPr>
          <w:rFonts w:ascii="Arial Negrita" w:hAnsi="Arial Negrita"/>
          <w:b/>
          <w:smallCaps/>
          <w:color w:val="000000"/>
          <w:sz w:val="22"/>
          <w:szCs w:val="18"/>
        </w:rPr>
        <w:t xml:space="preserve">Actividades que comparten con padres, tutores o adultos encargados </w:t>
      </w:r>
    </w:p>
    <w:p w14:paraId="225BEAC1" w14:textId="3713C339" w:rsidR="00A43973" w:rsidRPr="00A43973" w:rsidRDefault="00A43973" w:rsidP="00EA7E59">
      <w:pPr>
        <w:autoSpaceDE w:val="0"/>
        <w:autoSpaceDN w:val="0"/>
        <w:adjustRightInd w:val="0"/>
        <w:ind w:left="-567"/>
        <w:jc w:val="center"/>
        <w:rPr>
          <w:sz w:val="18"/>
          <w:szCs w:val="16"/>
          <w:lang w:val="es-ES"/>
        </w:rPr>
      </w:pPr>
      <w:r w:rsidRPr="006C6572">
        <w:rPr>
          <w:sz w:val="18"/>
          <w:szCs w:val="16"/>
          <w:lang w:val="es-ES"/>
        </w:rPr>
        <w:t>(Porcentaje)</w:t>
      </w:r>
    </w:p>
    <w:p w14:paraId="4239FAAC" w14:textId="357DD97E" w:rsidR="00D34DDE" w:rsidRDefault="00D34DDE" w:rsidP="00EA7E59">
      <w:pPr>
        <w:ind w:left="-570"/>
        <w:jc w:val="center"/>
        <w:textAlignment w:val="baseline"/>
      </w:pPr>
      <w:r>
        <w:rPr>
          <w:noProof/>
        </w:rPr>
        <w:drawing>
          <wp:inline distT="0" distB="0" distL="0" distR="0" wp14:anchorId="1E03DC8E" wp14:editId="1A1E8789">
            <wp:extent cx="6270840" cy="2208362"/>
            <wp:effectExtent l="19050" t="19050" r="15875" b="20955"/>
            <wp:docPr id="705" name="Imagen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5187"/>
                    <a:stretch/>
                  </pic:blipFill>
                  <pic:spPr bwMode="auto">
                    <a:xfrm>
                      <a:off x="0" y="0"/>
                      <a:ext cx="6315982" cy="222425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29C2CD" w14:textId="03FFFDD2" w:rsidR="006C6572" w:rsidRPr="00CE2233" w:rsidRDefault="006C6572" w:rsidP="006C6572">
      <w:pPr>
        <w:ind w:left="-570" w:right="-525"/>
        <w:jc w:val="both"/>
        <w:textAlignment w:val="baseline"/>
        <w:rPr>
          <w:rFonts w:ascii="Segoe UI" w:hAnsi="Segoe UI" w:cs="Segoe UI"/>
          <w:sz w:val="16"/>
          <w:szCs w:val="16"/>
        </w:rPr>
      </w:pPr>
      <w:r w:rsidRPr="008C3123">
        <w:rPr>
          <w:sz w:val="16"/>
          <w:szCs w:val="16"/>
        </w:rPr>
        <w:t>*</w:t>
      </w:r>
      <w:r w:rsidRPr="008C3123">
        <w:rPr>
          <w:sz w:val="16"/>
          <w:szCs w:val="16"/>
          <w:vertAlign w:val="superscript"/>
        </w:rPr>
        <w:t xml:space="preserve"> </w:t>
      </w:r>
      <w:r w:rsidRPr="008C3123">
        <w:rPr>
          <w:sz w:val="16"/>
          <w:szCs w:val="16"/>
        </w:rPr>
        <w:t>En estos casos</w:t>
      </w:r>
      <w:r w:rsidR="00FA376B">
        <w:rPr>
          <w:sz w:val="16"/>
          <w:szCs w:val="16"/>
        </w:rPr>
        <w:t>,</w:t>
      </w:r>
      <w:r w:rsidRPr="008C3123">
        <w:rPr>
          <w:sz w:val="16"/>
          <w:szCs w:val="16"/>
        </w:rPr>
        <w:t xml:space="preserve"> </w:t>
      </w:r>
      <w:r w:rsidR="003C21DA" w:rsidRPr="002076D5">
        <w:rPr>
          <w:sz w:val="16"/>
          <w:szCs w:val="16"/>
        </w:rPr>
        <w:t>sí hubo</w:t>
      </w:r>
      <w:r w:rsidRPr="008C3123">
        <w:rPr>
          <w:b/>
          <w:bCs/>
          <w:sz w:val="16"/>
          <w:szCs w:val="16"/>
        </w:rPr>
        <w:t xml:space="preserve"> </w:t>
      </w:r>
      <w:r w:rsidRPr="008C3123">
        <w:rPr>
          <w:sz w:val="16"/>
          <w:szCs w:val="16"/>
        </w:rPr>
        <w:t>un cambio estadísticamente significativo con respecto del ejercicio anterior.</w:t>
      </w:r>
    </w:p>
    <w:p w14:paraId="0F232471" w14:textId="77777777" w:rsidR="006C6572" w:rsidRDefault="006C6572" w:rsidP="006C6572">
      <w:pPr>
        <w:ind w:left="-570" w:right="-525"/>
        <w:jc w:val="center"/>
        <w:textAlignment w:val="baseline"/>
      </w:pPr>
    </w:p>
    <w:p w14:paraId="5239C117" w14:textId="77777777" w:rsidR="006C6572" w:rsidRPr="00EA7E59" w:rsidRDefault="006C6572" w:rsidP="00EA7E59">
      <w:pPr>
        <w:pStyle w:val="Prrafodelista"/>
        <w:ind w:left="150" w:right="-525"/>
        <w:jc w:val="both"/>
        <w:textAlignment w:val="baseline"/>
        <w:rPr>
          <w:rFonts w:ascii="Arial Negrita" w:hAnsi="Arial Negrita"/>
          <w:b/>
          <w:bCs/>
        </w:rPr>
      </w:pPr>
      <w:r w:rsidRPr="00EA7E59">
        <w:rPr>
          <w:rFonts w:ascii="Arial Negrita" w:hAnsi="Arial Negrita"/>
          <w:b/>
          <w:bCs/>
        </w:rPr>
        <w:t xml:space="preserve">Embarazo adolescente con medida en </w:t>
      </w:r>
      <w:proofErr w:type="spellStart"/>
      <w:r w:rsidRPr="00EA7E59">
        <w:rPr>
          <w:rFonts w:ascii="Arial Negrita" w:hAnsi="Arial Negrita"/>
          <w:b/>
          <w:bCs/>
        </w:rPr>
        <w:t>externación</w:t>
      </w:r>
      <w:proofErr w:type="spellEnd"/>
      <w:r w:rsidRPr="00EA7E59">
        <w:rPr>
          <w:rFonts w:ascii="Arial Negrita" w:hAnsi="Arial Negrita"/>
          <w:b/>
          <w:bCs/>
        </w:rPr>
        <w:t xml:space="preserve"> </w:t>
      </w:r>
    </w:p>
    <w:p w14:paraId="0CB1787C" w14:textId="77777777" w:rsidR="006C6572" w:rsidRPr="003129DB" w:rsidRDefault="006C6572" w:rsidP="006C6572">
      <w:pPr>
        <w:ind w:left="-570" w:right="-525"/>
        <w:jc w:val="both"/>
        <w:textAlignment w:val="baseline"/>
        <w:rPr>
          <w:b/>
          <w:bCs/>
          <w:sz w:val="16"/>
          <w:szCs w:val="16"/>
        </w:rPr>
      </w:pPr>
    </w:p>
    <w:p w14:paraId="0F67DA75" w14:textId="5CA682C5" w:rsidR="006C6572" w:rsidRDefault="005451D5" w:rsidP="00EA7E59">
      <w:pPr>
        <w:ind w:left="-570"/>
        <w:jc w:val="both"/>
        <w:textAlignment w:val="baseline"/>
      </w:pPr>
      <w:r>
        <w:t>D</w:t>
      </w:r>
      <w:r w:rsidRPr="000F3761">
        <w:t xml:space="preserve">e las mujeres adolescentes en el </w:t>
      </w:r>
      <w:r w:rsidR="004D42F9">
        <w:t>SIJPA</w:t>
      </w:r>
      <w:r w:rsidRPr="000F3761">
        <w:t xml:space="preserve"> con medida de sanción en </w:t>
      </w:r>
      <w:proofErr w:type="spellStart"/>
      <w:r w:rsidRPr="000F3761">
        <w:t>externación</w:t>
      </w:r>
      <w:proofErr w:type="spellEnd"/>
      <w:r>
        <w:t>,</w:t>
      </w:r>
      <w:r w:rsidRPr="000F3761">
        <w:t xml:space="preserve"> </w:t>
      </w:r>
      <w:r w:rsidR="006C6572" w:rsidRPr="000F3761">
        <w:t>25.4</w:t>
      </w:r>
      <w:r w:rsidR="009F0864" w:rsidRPr="000F3761">
        <w:t xml:space="preserve"> %</w:t>
      </w:r>
      <w:r w:rsidR="006C6572" w:rsidRPr="000F3761">
        <w:t xml:space="preserve"> </w:t>
      </w:r>
      <w:r w:rsidR="006C6572" w:rsidRPr="000F3761">
        <w:rPr>
          <w:i/>
          <w:iCs/>
        </w:rPr>
        <w:t xml:space="preserve">estuvo embarazada </w:t>
      </w:r>
      <w:r w:rsidR="006C6572" w:rsidRPr="000F3761">
        <w:t>durante su proceso penal y 10.2</w:t>
      </w:r>
      <w:r w:rsidR="009F0864" w:rsidRPr="000F3761">
        <w:t xml:space="preserve"> %</w:t>
      </w:r>
      <w:r w:rsidR="006C6572" w:rsidRPr="000F3761">
        <w:t xml:space="preserve"> tuvo</w:t>
      </w:r>
      <w:r w:rsidR="00FA376B">
        <w:t>,</w:t>
      </w:r>
      <w:r w:rsidR="006C6572" w:rsidRPr="000F3761">
        <w:t xml:space="preserve"> por lo menos</w:t>
      </w:r>
      <w:r w:rsidR="00FA376B">
        <w:t>,</w:t>
      </w:r>
      <w:r w:rsidR="006C6572" w:rsidRPr="000F3761">
        <w:t xml:space="preserve"> un </w:t>
      </w:r>
      <w:r w:rsidR="006C6572" w:rsidRPr="000F3761">
        <w:rPr>
          <w:i/>
          <w:iCs/>
        </w:rPr>
        <w:t>aborto</w:t>
      </w:r>
      <w:r w:rsidR="006C6572" w:rsidRPr="000F3761">
        <w:t>.</w:t>
      </w:r>
    </w:p>
    <w:p w14:paraId="1B0B785E" w14:textId="22157F00" w:rsidR="005451D5" w:rsidRDefault="005451D5" w:rsidP="006C6572">
      <w:pPr>
        <w:ind w:left="-570" w:right="-525"/>
        <w:jc w:val="both"/>
        <w:textAlignment w:val="baseline"/>
      </w:pPr>
    </w:p>
    <w:p w14:paraId="121E0EC3" w14:textId="489A253A" w:rsidR="00A43973" w:rsidRPr="004344A0" w:rsidRDefault="00A43973" w:rsidP="00EA7E59">
      <w:pPr>
        <w:ind w:left="-570"/>
        <w:jc w:val="center"/>
        <w:textAlignment w:val="baseline"/>
      </w:pPr>
      <w:r w:rsidRPr="000C6AEF">
        <w:rPr>
          <w:color w:val="000000"/>
          <w:sz w:val="20"/>
        </w:rPr>
        <w:t xml:space="preserve">Gráfica </w:t>
      </w:r>
      <w:r>
        <w:rPr>
          <w:color w:val="000000"/>
          <w:sz w:val="20"/>
        </w:rPr>
        <w:t>71</w:t>
      </w:r>
    </w:p>
    <w:p w14:paraId="4BC1D839" w14:textId="52956596" w:rsidR="00A43973" w:rsidRDefault="00A43973" w:rsidP="00EA7E59">
      <w:pPr>
        <w:autoSpaceDE w:val="0"/>
        <w:autoSpaceDN w:val="0"/>
        <w:adjustRightInd w:val="0"/>
        <w:ind w:left="-567"/>
        <w:jc w:val="center"/>
        <w:rPr>
          <w:rFonts w:ascii="Arial Negrita" w:hAnsi="Arial Negrita"/>
          <w:b/>
          <w:smallCaps/>
          <w:color w:val="000000"/>
          <w:sz w:val="22"/>
          <w:szCs w:val="18"/>
        </w:rPr>
      </w:pPr>
      <w:r w:rsidRPr="00A43973">
        <w:rPr>
          <w:rFonts w:ascii="Arial Negrita" w:hAnsi="Arial Negrita"/>
          <w:b/>
          <w:smallCaps/>
          <w:color w:val="000000"/>
          <w:sz w:val="22"/>
          <w:szCs w:val="18"/>
        </w:rPr>
        <w:t xml:space="preserve">Mujeres adolescentes en el Sistema </w:t>
      </w:r>
      <w:r w:rsidR="00FF15C8">
        <w:rPr>
          <w:rFonts w:ascii="Arial Negrita" w:hAnsi="Arial Negrita"/>
          <w:b/>
          <w:smallCaps/>
          <w:color w:val="000000"/>
          <w:sz w:val="22"/>
          <w:szCs w:val="18"/>
        </w:rPr>
        <w:t>I</w:t>
      </w:r>
      <w:r w:rsidRPr="00A43973">
        <w:rPr>
          <w:rFonts w:ascii="Arial Negrita" w:hAnsi="Arial Negrita"/>
          <w:b/>
          <w:smallCaps/>
          <w:color w:val="000000"/>
          <w:sz w:val="22"/>
          <w:szCs w:val="18"/>
        </w:rPr>
        <w:t xml:space="preserve">ntegral de </w:t>
      </w:r>
      <w:r w:rsidR="00FF15C8">
        <w:rPr>
          <w:rFonts w:ascii="Arial Negrita" w:hAnsi="Arial Negrita"/>
          <w:b/>
          <w:smallCaps/>
          <w:color w:val="000000"/>
          <w:sz w:val="22"/>
          <w:szCs w:val="18"/>
        </w:rPr>
        <w:t>J</w:t>
      </w:r>
      <w:r w:rsidRPr="00A43973">
        <w:rPr>
          <w:rFonts w:ascii="Arial Negrita" w:hAnsi="Arial Negrita"/>
          <w:b/>
          <w:smallCaps/>
          <w:color w:val="000000"/>
          <w:sz w:val="22"/>
          <w:szCs w:val="18"/>
        </w:rPr>
        <w:t xml:space="preserve">usticia </w:t>
      </w:r>
      <w:r w:rsidR="00FF15C8">
        <w:rPr>
          <w:rFonts w:ascii="Arial Negrita" w:hAnsi="Arial Negrita"/>
          <w:b/>
          <w:smallCaps/>
          <w:color w:val="000000"/>
          <w:sz w:val="22"/>
          <w:szCs w:val="18"/>
        </w:rPr>
        <w:t>P</w:t>
      </w:r>
      <w:r w:rsidRPr="00A43973">
        <w:rPr>
          <w:rFonts w:ascii="Arial Negrita" w:hAnsi="Arial Negrita"/>
          <w:b/>
          <w:smallCaps/>
          <w:color w:val="000000"/>
          <w:sz w:val="22"/>
          <w:szCs w:val="18"/>
        </w:rPr>
        <w:t xml:space="preserve">enal con medida de sanción en </w:t>
      </w:r>
      <w:proofErr w:type="spellStart"/>
      <w:r w:rsidRPr="00A43973">
        <w:rPr>
          <w:rFonts w:ascii="Arial Negrita" w:hAnsi="Arial Negrita"/>
          <w:b/>
          <w:smallCaps/>
          <w:color w:val="000000"/>
          <w:sz w:val="22"/>
          <w:szCs w:val="18"/>
        </w:rPr>
        <w:t>externación</w:t>
      </w:r>
      <w:proofErr w:type="spellEnd"/>
      <w:r w:rsidR="00FA376B">
        <w:rPr>
          <w:rFonts w:ascii="Arial Negrita" w:hAnsi="Arial Negrita"/>
          <w:b/>
          <w:smallCaps/>
          <w:color w:val="000000"/>
          <w:sz w:val="22"/>
          <w:szCs w:val="18"/>
        </w:rPr>
        <w:t>,</w:t>
      </w:r>
      <w:r w:rsidRPr="00A43973">
        <w:rPr>
          <w:rFonts w:ascii="Arial Negrita" w:hAnsi="Arial Negrita"/>
          <w:b/>
          <w:smallCaps/>
          <w:color w:val="000000"/>
          <w:sz w:val="22"/>
          <w:szCs w:val="18"/>
        </w:rPr>
        <w:t xml:space="preserve"> según condición de haber estado embarazada </w:t>
      </w:r>
    </w:p>
    <w:p w14:paraId="11E84575" w14:textId="48D919DC" w:rsidR="00A43973" w:rsidRPr="00A43973" w:rsidRDefault="00A43973" w:rsidP="00EA7E59">
      <w:pPr>
        <w:autoSpaceDE w:val="0"/>
        <w:autoSpaceDN w:val="0"/>
        <w:adjustRightInd w:val="0"/>
        <w:ind w:left="-567"/>
        <w:jc w:val="center"/>
        <w:rPr>
          <w:sz w:val="18"/>
          <w:szCs w:val="16"/>
          <w:lang w:val="es-ES"/>
        </w:rPr>
      </w:pPr>
      <w:r w:rsidRPr="006C6572">
        <w:rPr>
          <w:sz w:val="18"/>
          <w:szCs w:val="16"/>
          <w:lang w:val="es-ES"/>
        </w:rPr>
        <w:t>(Porcentaje)</w:t>
      </w:r>
    </w:p>
    <w:p w14:paraId="6B20492C" w14:textId="124B8E35" w:rsidR="00D34DDE" w:rsidRPr="003129DB" w:rsidRDefault="00D34DDE" w:rsidP="00947D28">
      <w:pPr>
        <w:ind w:left="-570" w:right="-525"/>
        <w:jc w:val="center"/>
        <w:textAlignment w:val="baseline"/>
      </w:pPr>
      <w:r>
        <w:rPr>
          <w:noProof/>
        </w:rPr>
        <w:drawing>
          <wp:inline distT="0" distB="0" distL="0" distR="0" wp14:anchorId="43008C2F" wp14:editId="6A3A649E">
            <wp:extent cx="3930650" cy="2581683"/>
            <wp:effectExtent l="19050" t="19050" r="12700" b="28575"/>
            <wp:docPr id="707" name="Imagen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5970"/>
                    <a:stretch/>
                  </pic:blipFill>
                  <pic:spPr bwMode="auto">
                    <a:xfrm>
                      <a:off x="0" y="0"/>
                      <a:ext cx="3974069" cy="261020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0B170E" w14:textId="77777777" w:rsidR="007D733C" w:rsidRDefault="007D733C" w:rsidP="00EA7E59">
      <w:pPr>
        <w:ind w:left="-570"/>
        <w:textAlignment w:val="baseline"/>
        <w:rPr>
          <w:rFonts w:ascii="Arial Negrita" w:hAnsi="Arial Negrita"/>
          <w:smallCaps/>
          <w:color w:val="000000" w:themeColor="text1"/>
          <w:lang w:val="es-ES"/>
        </w:rPr>
      </w:pPr>
    </w:p>
    <w:p w14:paraId="0F7208D3" w14:textId="5D32F5C3" w:rsidR="006C6572" w:rsidRPr="00EA6AC0" w:rsidRDefault="006C6572" w:rsidP="00EA7E59">
      <w:pPr>
        <w:ind w:left="-570"/>
        <w:textAlignment w:val="baseline"/>
        <w:rPr>
          <w:rFonts w:ascii="Arial Negrita" w:hAnsi="Arial Negrita"/>
          <w:smallCaps/>
          <w:color w:val="000000" w:themeColor="text1"/>
          <w:lang w:val="es-ES"/>
        </w:rPr>
      </w:pPr>
      <w:r w:rsidRPr="00EA6AC0">
        <w:rPr>
          <w:rFonts w:ascii="Arial Negrita" w:hAnsi="Arial Negrita"/>
          <w:smallCaps/>
          <w:color w:val="000000" w:themeColor="text1"/>
          <w:lang w:val="es-ES"/>
        </w:rPr>
        <w:t>E</w:t>
      </w:r>
      <w:r w:rsidR="00EA6AC0">
        <w:rPr>
          <w:rFonts w:ascii="Arial Negrita" w:hAnsi="Arial Negrita"/>
          <w:smallCaps/>
          <w:color w:val="000000" w:themeColor="text1"/>
          <w:lang w:val="es-ES"/>
        </w:rPr>
        <w:t>xpectativas al finalizar el cumplimiento de la medida de sanción</w:t>
      </w:r>
    </w:p>
    <w:p w14:paraId="24C93BA1" w14:textId="77777777" w:rsidR="006C6572" w:rsidRPr="003A7D2C" w:rsidRDefault="006C6572" w:rsidP="00EA7E59">
      <w:pPr>
        <w:ind w:left="-570"/>
        <w:jc w:val="both"/>
        <w:textAlignment w:val="baseline"/>
        <w:rPr>
          <w:sz w:val="16"/>
          <w:szCs w:val="16"/>
          <w:lang w:val="es-ES"/>
        </w:rPr>
      </w:pPr>
    </w:p>
    <w:p w14:paraId="57015313" w14:textId="77777777" w:rsidR="006C6572" w:rsidRPr="00EA7E59" w:rsidRDefault="006C6572" w:rsidP="00EA7E59">
      <w:pPr>
        <w:pStyle w:val="Prrafodelista"/>
        <w:ind w:left="150"/>
        <w:jc w:val="both"/>
        <w:textAlignment w:val="baseline"/>
        <w:rPr>
          <w:rFonts w:ascii="Arial Negrita" w:hAnsi="Arial Negrita"/>
          <w:b/>
          <w:bCs/>
        </w:rPr>
      </w:pPr>
      <w:r w:rsidRPr="00EA7E59">
        <w:rPr>
          <w:rFonts w:ascii="Arial Negrita" w:hAnsi="Arial Negrita"/>
          <w:b/>
          <w:bCs/>
        </w:rPr>
        <w:t>Expectativas de reinserción</w:t>
      </w:r>
    </w:p>
    <w:p w14:paraId="68DCD398" w14:textId="77777777" w:rsidR="006C6572" w:rsidRPr="003A7D2C" w:rsidRDefault="006C6572" w:rsidP="00EA7E59">
      <w:pPr>
        <w:ind w:left="-570"/>
        <w:jc w:val="both"/>
        <w:textAlignment w:val="baseline"/>
        <w:rPr>
          <w:sz w:val="16"/>
          <w:szCs w:val="16"/>
        </w:rPr>
      </w:pPr>
    </w:p>
    <w:p w14:paraId="7AAE6A4C" w14:textId="4F802610" w:rsidR="006C6572" w:rsidRDefault="006C6572" w:rsidP="005451D5">
      <w:pPr>
        <w:ind w:left="-570"/>
        <w:jc w:val="both"/>
        <w:textAlignment w:val="baseline"/>
      </w:pPr>
      <w:r w:rsidRPr="003A7D2C">
        <w:t xml:space="preserve">A </w:t>
      </w:r>
      <w:r w:rsidRPr="000F3761">
        <w:t xml:space="preserve">nivel nacional, durante </w:t>
      </w:r>
      <w:r w:rsidRPr="000F3761">
        <w:rPr>
          <w:bCs/>
        </w:rPr>
        <w:t>2022</w:t>
      </w:r>
      <w:r w:rsidRPr="000F3761">
        <w:t>,</w:t>
      </w:r>
      <w:r w:rsidR="005451D5" w:rsidRPr="005451D5">
        <w:t xml:space="preserve"> </w:t>
      </w:r>
      <w:r w:rsidR="005451D5" w:rsidRPr="000F3761">
        <w:t xml:space="preserve">de la población de adolescentes en el </w:t>
      </w:r>
      <w:r w:rsidR="004D42F9">
        <w:t>SIJPA</w:t>
      </w:r>
      <w:r w:rsidR="005451D5" w:rsidRPr="000F3761">
        <w:t xml:space="preserve"> que cumplía una medida de sanción de internamiento</w:t>
      </w:r>
      <w:r w:rsidR="005451D5">
        <w:t>,</w:t>
      </w:r>
      <w:r w:rsidRPr="000F3761">
        <w:t xml:space="preserve"> </w:t>
      </w:r>
      <w:r w:rsidRPr="000F3761">
        <w:rPr>
          <w:bCs/>
        </w:rPr>
        <w:t>85.3</w:t>
      </w:r>
      <w:r w:rsidR="009F0864" w:rsidRPr="000F3761">
        <w:rPr>
          <w:bCs/>
        </w:rPr>
        <w:t xml:space="preserve"> %</w:t>
      </w:r>
      <w:r w:rsidRPr="000F3761">
        <w:t xml:space="preserve"> consideró que</w:t>
      </w:r>
      <w:r w:rsidR="003A72F5">
        <w:t>,</w:t>
      </w:r>
      <w:r w:rsidRPr="000F3761">
        <w:t xml:space="preserve"> una vez </w:t>
      </w:r>
      <w:r w:rsidR="003A72F5">
        <w:t>cumplida</w:t>
      </w:r>
      <w:r w:rsidRPr="000F3761">
        <w:t xml:space="preserve"> su medida de sanción</w:t>
      </w:r>
      <w:r w:rsidR="003A72F5">
        <w:t>,</w:t>
      </w:r>
      <w:r w:rsidRPr="000F3761">
        <w:t xml:space="preserve"> podría tener una </w:t>
      </w:r>
      <w:r w:rsidRPr="000F3761">
        <w:rPr>
          <w:bCs/>
          <w:i/>
          <w:iCs/>
        </w:rPr>
        <w:t>reinserción laboral</w:t>
      </w:r>
      <w:r w:rsidR="003A72F5">
        <w:t xml:space="preserve">. Por su parte, </w:t>
      </w:r>
      <w:r w:rsidRPr="000F3761">
        <w:rPr>
          <w:bCs/>
        </w:rPr>
        <w:t>84.6</w:t>
      </w:r>
      <w:r w:rsidR="009F0864" w:rsidRPr="000F3761">
        <w:rPr>
          <w:bCs/>
        </w:rPr>
        <w:t xml:space="preserve"> %</w:t>
      </w:r>
      <w:r w:rsidRPr="000F3761">
        <w:rPr>
          <w:bCs/>
        </w:rPr>
        <w:t xml:space="preserve"> </w:t>
      </w:r>
      <w:r w:rsidR="005451D5">
        <w:t>respondió</w:t>
      </w:r>
      <w:r w:rsidR="005451D5" w:rsidRPr="000F3761">
        <w:t xml:space="preserve"> </w:t>
      </w:r>
      <w:r w:rsidRPr="000F3761">
        <w:t xml:space="preserve">que podría tener una </w:t>
      </w:r>
      <w:r w:rsidRPr="000F3761">
        <w:rPr>
          <w:bCs/>
          <w:i/>
          <w:iCs/>
        </w:rPr>
        <w:t>reinserción escolar</w:t>
      </w:r>
      <w:r w:rsidRPr="000F3761">
        <w:t>.</w:t>
      </w:r>
      <w:r w:rsidRPr="003A7D2C">
        <w:t xml:space="preserve"> </w:t>
      </w:r>
    </w:p>
    <w:p w14:paraId="02411393" w14:textId="77777777" w:rsidR="007D733C" w:rsidRDefault="007D733C" w:rsidP="005451D5">
      <w:pPr>
        <w:ind w:left="-570"/>
        <w:jc w:val="both"/>
        <w:textAlignment w:val="baseline"/>
      </w:pPr>
    </w:p>
    <w:p w14:paraId="7A745073" w14:textId="21A39455" w:rsidR="006378FE" w:rsidRPr="004344A0" w:rsidRDefault="006378FE" w:rsidP="00EA7E59">
      <w:pPr>
        <w:ind w:left="-570"/>
        <w:jc w:val="center"/>
        <w:textAlignment w:val="baseline"/>
      </w:pPr>
      <w:r w:rsidRPr="000C6AEF">
        <w:rPr>
          <w:color w:val="000000"/>
          <w:sz w:val="20"/>
        </w:rPr>
        <w:t xml:space="preserve">Gráfica </w:t>
      </w:r>
      <w:r>
        <w:rPr>
          <w:color w:val="000000"/>
          <w:sz w:val="20"/>
        </w:rPr>
        <w:t>72</w:t>
      </w:r>
    </w:p>
    <w:p w14:paraId="6C620DF6" w14:textId="77777777" w:rsidR="006378FE" w:rsidRPr="006378FE" w:rsidRDefault="006378FE" w:rsidP="00EA7E59">
      <w:pPr>
        <w:autoSpaceDE w:val="0"/>
        <w:autoSpaceDN w:val="0"/>
        <w:adjustRightInd w:val="0"/>
        <w:ind w:left="-567"/>
        <w:jc w:val="center"/>
        <w:rPr>
          <w:rFonts w:ascii="Arial Negrita" w:hAnsi="Arial Negrita"/>
          <w:b/>
          <w:smallCaps/>
          <w:color w:val="000000"/>
          <w:sz w:val="22"/>
          <w:szCs w:val="18"/>
        </w:rPr>
      </w:pPr>
      <w:r w:rsidRPr="006378FE">
        <w:rPr>
          <w:rFonts w:ascii="Arial Negrita" w:hAnsi="Arial Negrita"/>
          <w:b/>
          <w:smallCaps/>
          <w:color w:val="000000"/>
          <w:sz w:val="22"/>
          <w:szCs w:val="18"/>
        </w:rPr>
        <w:t>Población de adolescentes que cumple con su sanción</w:t>
      </w:r>
    </w:p>
    <w:p w14:paraId="2FAEE77F" w14:textId="77777777" w:rsidR="006378FE" w:rsidRDefault="006378FE" w:rsidP="007A4713">
      <w:pPr>
        <w:autoSpaceDE w:val="0"/>
        <w:autoSpaceDN w:val="0"/>
        <w:adjustRightInd w:val="0"/>
        <w:jc w:val="center"/>
        <w:rPr>
          <w:rFonts w:ascii="Arial Negrita" w:hAnsi="Arial Negrita"/>
          <w:b/>
          <w:smallCaps/>
          <w:color w:val="000000"/>
          <w:sz w:val="22"/>
          <w:szCs w:val="18"/>
          <w:lang w:val="es-ES"/>
        </w:rPr>
      </w:pPr>
      <w:r w:rsidRPr="006378FE">
        <w:rPr>
          <w:rFonts w:ascii="Arial Negrita" w:hAnsi="Arial Negrita"/>
          <w:b/>
          <w:smallCaps/>
          <w:color w:val="000000"/>
          <w:sz w:val="22"/>
          <w:szCs w:val="18"/>
        </w:rPr>
        <w:t xml:space="preserve"> según expectativa de reinserción</w:t>
      </w:r>
      <w:r w:rsidRPr="006378FE">
        <w:rPr>
          <w:rFonts w:ascii="Arial Negrita" w:hAnsi="Arial Negrita"/>
          <w:b/>
          <w:smallCaps/>
          <w:color w:val="000000"/>
          <w:sz w:val="22"/>
          <w:szCs w:val="18"/>
          <w:lang w:val="es-ES"/>
        </w:rPr>
        <w:t xml:space="preserve"> </w:t>
      </w:r>
    </w:p>
    <w:p w14:paraId="736B67A6" w14:textId="6FE26433" w:rsidR="006378FE" w:rsidRDefault="006378FE" w:rsidP="00EA7E59">
      <w:pPr>
        <w:autoSpaceDE w:val="0"/>
        <w:autoSpaceDN w:val="0"/>
        <w:adjustRightInd w:val="0"/>
        <w:ind w:left="-567"/>
        <w:jc w:val="center"/>
        <w:rPr>
          <w:sz w:val="18"/>
          <w:szCs w:val="16"/>
          <w:lang w:val="es-ES"/>
        </w:rPr>
      </w:pPr>
      <w:r w:rsidRPr="006C6572">
        <w:rPr>
          <w:sz w:val="18"/>
          <w:szCs w:val="16"/>
          <w:lang w:val="es-ES"/>
        </w:rPr>
        <w:t>(Porcentaje)</w:t>
      </w:r>
    </w:p>
    <w:p w14:paraId="1030DE06" w14:textId="77777777" w:rsidR="006C6572" w:rsidRPr="003A7D2C" w:rsidRDefault="006C6572" w:rsidP="00EA7E59">
      <w:pPr>
        <w:ind w:left="-570"/>
        <w:jc w:val="center"/>
        <w:textAlignment w:val="baseline"/>
      </w:pPr>
      <w:r w:rsidRPr="003A7D2C">
        <w:rPr>
          <w:noProof/>
        </w:rPr>
        <w:drawing>
          <wp:inline distT="0" distB="0" distL="0" distR="0" wp14:anchorId="633DE964" wp14:editId="4D4ECEE2">
            <wp:extent cx="6314145" cy="1923691"/>
            <wp:effectExtent l="19050" t="19050" r="10795" b="19685"/>
            <wp:docPr id="734" name="Picture 73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n 734" descr="Gráfico, Gráfico de barras&#10;&#10;Descripción generada automáticamente"/>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17910" b="6548"/>
                    <a:stretch/>
                  </pic:blipFill>
                  <pic:spPr bwMode="auto">
                    <a:xfrm>
                      <a:off x="0" y="0"/>
                      <a:ext cx="6356432" cy="193657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C23BC2" w14:textId="77777777" w:rsidR="006C6572" w:rsidRPr="003A7D2C" w:rsidRDefault="006C6572" w:rsidP="006C6572">
      <w:pPr>
        <w:ind w:left="-570" w:right="-525"/>
        <w:jc w:val="both"/>
        <w:textAlignment w:val="baseline"/>
        <w:rPr>
          <w:sz w:val="16"/>
          <w:szCs w:val="16"/>
          <w:lang w:val="es-ES"/>
        </w:rPr>
      </w:pPr>
    </w:p>
    <w:p w14:paraId="7C5A4EFF" w14:textId="77777777" w:rsidR="005451D5" w:rsidRDefault="005451D5" w:rsidP="006C6572">
      <w:pPr>
        <w:ind w:left="-570" w:right="-525"/>
        <w:jc w:val="both"/>
        <w:textAlignment w:val="baseline"/>
        <w:rPr>
          <w:b/>
          <w:bCs/>
        </w:rPr>
      </w:pPr>
    </w:p>
    <w:p w14:paraId="5F7B686D" w14:textId="73C4A1B8" w:rsidR="006C6572" w:rsidRPr="00EA7E59" w:rsidRDefault="006C6572" w:rsidP="00EA7E59">
      <w:pPr>
        <w:pStyle w:val="Prrafodelista"/>
        <w:ind w:left="150" w:right="-525"/>
        <w:jc w:val="both"/>
        <w:textAlignment w:val="baseline"/>
        <w:rPr>
          <w:rFonts w:ascii="Arial Negrita" w:hAnsi="Arial Negrita"/>
          <w:b/>
          <w:bCs/>
        </w:rPr>
      </w:pPr>
      <w:r w:rsidRPr="00EA7E59">
        <w:rPr>
          <w:rFonts w:ascii="Arial Negrita" w:hAnsi="Arial Negrita"/>
          <w:b/>
          <w:bCs/>
        </w:rPr>
        <w:t>Expectativas de reinserción</w:t>
      </w:r>
      <w:r w:rsidR="000522AD">
        <w:rPr>
          <w:rFonts w:ascii="Arial Negrita" w:hAnsi="Arial Negrita"/>
          <w:b/>
          <w:bCs/>
        </w:rPr>
        <w:t>, según s</w:t>
      </w:r>
      <w:r w:rsidRPr="00EA7E59">
        <w:rPr>
          <w:rFonts w:ascii="Arial Negrita" w:hAnsi="Arial Negrita"/>
          <w:b/>
          <w:bCs/>
        </w:rPr>
        <w:t>exo</w:t>
      </w:r>
    </w:p>
    <w:p w14:paraId="1C620D78" w14:textId="77777777" w:rsidR="006C6572" w:rsidRPr="000522AD" w:rsidRDefault="006C6572" w:rsidP="006C6572">
      <w:pPr>
        <w:ind w:left="-570" w:right="-525"/>
        <w:jc w:val="both"/>
        <w:textAlignment w:val="baseline"/>
        <w:rPr>
          <w:sz w:val="16"/>
          <w:szCs w:val="16"/>
        </w:rPr>
      </w:pPr>
    </w:p>
    <w:p w14:paraId="78AB6F56" w14:textId="7D40ECA8" w:rsidR="006C6572" w:rsidRPr="000F3761" w:rsidRDefault="005451D5" w:rsidP="00EA7E59">
      <w:pPr>
        <w:ind w:left="-570"/>
        <w:jc w:val="both"/>
        <w:textAlignment w:val="baseline"/>
      </w:pPr>
      <w:r>
        <w:t>D</w:t>
      </w:r>
      <w:r w:rsidRPr="000F3761">
        <w:t xml:space="preserve">e la población de mujeres adolescentes en el </w:t>
      </w:r>
      <w:r w:rsidR="004D42F9">
        <w:t>SIJPA</w:t>
      </w:r>
      <w:r w:rsidRPr="000F3761">
        <w:t xml:space="preserve"> que cumplía una medida de sanción en </w:t>
      </w:r>
      <w:proofErr w:type="spellStart"/>
      <w:r w:rsidRPr="000F3761">
        <w:t>externación</w:t>
      </w:r>
      <w:proofErr w:type="spellEnd"/>
      <w:r>
        <w:t>,</w:t>
      </w:r>
      <w:r w:rsidR="006C6572" w:rsidRPr="000F3761">
        <w:t xml:space="preserve"> </w:t>
      </w:r>
      <w:r w:rsidR="006C6572" w:rsidRPr="000F3761">
        <w:rPr>
          <w:bCs/>
        </w:rPr>
        <w:t>91.6</w:t>
      </w:r>
      <w:r w:rsidR="009F0864" w:rsidRPr="000F3761">
        <w:rPr>
          <w:bCs/>
        </w:rPr>
        <w:t xml:space="preserve"> %</w:t>
      </w:r>
      <w:r w:rsidR="006C6572" w:rsidRPr="000F3761">
        <w:t xml:space="preserve"> consideró </w:t>
      </w:r>
      <w:r w:rsidR="00054186" w:rsidRPr="000F3761">
        <w:t>que,</w:t>
      </w:r>
      <w:r w:rsidR="006C6572" w:rsidRPr="000F3761">
        <w:t xml:space="preserve"> una vez </w:t>
      </w:r>
      <w:r w:rsidR="00D33918">
        <w:t xml:space="preserve">cumplida </w:t>
      </w:r>
      <w:r w:rsidR="006C6572" w:rsidRPr="000F3761">
        <w:t>su medida de sanción</w:t>
      </w:r>
      <w:r w:rsidR="00D33918">
        <w:t>,</w:t>
      </w:r>
      <w:r w:rsidR="006C6572" w:rsidRPr="000F3761">
        <w:t xml:space="preserve"> podría tener una </w:t>
      </w:r>
      <w:r w:rsidR="006C6572" w:rsidRPr="000F3761">
        <w:rPr>
          <w:bCs/>
          <w:i/>
          <w:iCs/>
        </w:rPr>
        <w:t>reinserción escolar</w:t>
      </w:r>
      <w:r w:rsidR="000522AD">
        <w:rPr>
          <w:bCs/>
        </w:rPr>
        <w:t xml:space="preserve">. En la población de hombres, el porcentaje fue </w:t>
      </w:r>
      <w:r w:rsidR="00D33918">
        <w:t xml:space="preserve">de </w:t>
      </w:r>
      <w:r w:rsidR="006C6572" w:rsidRPr="000F3761">
        <w:rPr>
          <w:bCs/>
        </w:rPr>
        <w:t>90.4 por ciento</w:t>
      </w:r>
      <w:r w:rsidR="006C6572" w:rsidRPr="000F3761">
        <w:t xml:space="preserve">. </w:t>
      </w:r>
    </w:p>
    <w:p w14:paraId="2047EA44" w14:textId="54998E6B" w:rsidR="006378FE" w:rsidRDefault="006378FE" w:rsidP="006C6572">
      <w:pPr>
        <w:ind w:left="-570" w:right="-525"/>
        <w:jc w:val="both"/>
        <w:textAlignment w:val="baseline"/>
        <w:rPr>
          <w:sz w:val="8"/>
          <w:szCs w:val="8"/>
        </w:rPr>
      </w:pPr>
    </w:p>
    <w:p w14:paraId="21F98B38" w14:textId="77777777" w:rsidR="005451D5" w:rsidRPr="006378FE" w:rsidRDefault="005451D5" w:rsidP="006C6572">
      <w:pPr>
        <w:ind w:left="-570" w:right="-525"/>
        <w:jc w:val="both"/>
        <w:textAlignment w:val="baseline"/>
        <w:rPr>
          <w:sz w:val="8"/>
          <w:szCs w:val="8"/>
        </w:rPr>
      </w:pPr>
    </w:p>
    <w:p w14:paraId="6BCD905C" w14:textId="17907839" w:rsidR="006378FE" w:rsidRPr="004344A0" w:rsidRDefault="006378FE" w:rsidP="00EA7E59">
      <w:pPr>
        <w:ind w:left="-570"/>
        <w:jc w:val="center"/>
        <w:textAlignment w:val="baseline"/>
      </w:pPr>
      <w:r w:rsidRPr="000C6AEF">
        <w:rPr>
          <w:color w:val="000000"/>
          <w:sz w:val="20"/>
        </w:rPr>
        <w:t xml:space="preserve">Gráfica </w:t>
      </w:r>
      <w:r>
        <w:rPr>
          <w:color w:val="000000"/>
          <w:sz w:val="20"/>
        </w:rPr>
        <w:t>73</w:t>
      </w:r>
    </w:p>
    <w:p w14:paraId="7DD5273A" w14:textId="77777777" w:rsidR="006378FE" w:rsidRPr="006378FE" w:rsidRDefault="006378FE" w:rsidP="00EA7E59">
      <w:pPr>
        <w:autoSpaceDE w:val="0"/>
        <w:autoSpaceDN w:val="0"/>
        <w:adjustRightInd w:val="0"/>
        <w:ind w:left="-567"/>
        <w:jc w:val="center"/>
        <w:rPr>
          <w:rFonts w:ascii="Arial Negrita" w:hAnsi="Arial Negrita"/>
          <w:b/>
          <w:smallCaps/>
          <w:color w:val="000000"/>
          <w:sz w:val="22"/>
          <w:szCs w:val="18"/>
        </w:rPr>
      </w:pPr>
      <w:r w:rsidRPr="006378FE">
        <w:rPr>
          <w:rFonts w:ascii="Arial Negrita" w:hAnsi="Arial Negrita"/>
          <w:b/>
          <w:smallCaps/>
          <w:color w:val="000000"/>
          <w:sz w:val="22"/>
          <w:szCs w:val="18"/>
        </w:rPr>
        <w:t>Población de adolescentes que cumple con su sanción</w:t>
      </w:r>
    </w:p>
    <w:p w14:paraId="0F7D5476" w14:textId="7CB03E49" w:rsidR="006378FE" w:rsidRDefault="006378FE" w:rsidP="007A4713">
      <w:pPr>
        <w:autoSpaceDE w:val="0"/>
        <w:autoSpaceDN w:val="0"/>
        <w:adjustRightInd w:val="0"/>
        <w:jc w:val="center"/>
        <w:rPr>
          <w:rFonts w:ascii="Arial Negrita" w:hAnsi="Arial Negrita"/>
          <w:b/>
          <w:smallCaps/>
          <w:color w:val="000000"/>
          <w:sz w:val="22"/>
          <w:szCs w:val="18"/>
          <w:lang w:val="es-ES"/>
        </w:rPr>
      </w:pPr>
      <w:r w:rsidRPr="006378FE">
        <w:rPr>
          <w:rFonts w:ascii="Arial Negrita" w:hAnsi="Arial Negrita"/>
          <w:b/>
          <w:smallCaps/>
          <w:color w:val="000000"/>
          <w:sz w:val="22"/>
          <w:szCs w:val="18"/>
        </w:rPr>
        <w:t xml:space="preserve"> según expectativa de reinserción</w:t>
      </w:r>
      <w:r w:rsidR="00FF15C8">
        <w:rPr>
          <w:rFonts w:ascii="Arial Negrita" w:hAnsi="Arial Negrita"/>
          <w:b/>
          <w:smallCaps/>
          <w:color w:val="000000"/>
          <w:sz w:val="22"/>
          <w:szCs w:val="18"/>
        </w:rPr>
        <w:t xml:space="preserve"> y según</w:t>
      </w:r>
      <w:r w:rsidRPr="006378FE">
        <w:rPr>
          <w:rFonts w:ascii="Arial Negrita" w:hAnsi="Arial Negrita"/>
          <w:b/>
          <w:smallCaps/>
          <w:color w:val="000000"/>
          <w:sz w:val="22"/>
          <w:szCs w:val="18"/>
        </w:rPr>
        <w:t xml:space="preserve"> sexo</w:t>
      </w:r>
      <w:r w:rsidRPr="006378FE">
        <w:rPr>
          <w:rFonts w:ascii="Arial Negrita" w:hAnsi="Arial Negrita"/>
          <w:b/>
          <w:smallCaps/>
          <w:color w:val="000000"/>
          <w:sz w:val="22"/>
          <w:szCs w:val="18"/>
          <w:lang w:val="es-ES"/>
        </w:rPr>
        <w:t xml:space="preserve"> </w:t>
      </w:r>
    </w:p>
    <w:p w14:paraId="43BBBFB5" w14:textId="4D3F466B" w:rsidR="006378FE" w:rsidRPr="006378FE" w:rsidRDefault="006378FE" w:rsidP="00EA7E59">
      <w:pPr>
        <w:autoSpaceDE w:val="0"/>
        <w:autoSpaceDN w:val="0"/>
        <w:adjustRightInd w:val="0"/>
        <w:ind w:left="-567"/>
        <w:jc w:val="center"/>
        <w:rPr>
          <w:sz w:val="18"/>
          <w:szCs w:val="16"/>
          <w:lang w:val="es-ES"/>
        </w:rPr>
      </w:pPr>
      <w:r w:rsidRPr="006C6572">
        <w:rPr>
          <w:sz w:val="18"/>
          <w:szCs w:val="16"/>
          <w:lang w:val="es-ES"/>
        </w:rPr>
        <w:t>(Porcentaje)</w:t>
      </w:r>
    </w:p>
    <w:p w14:paraId="63DB1FAA" w14:textId="77777777" w:rsidR="006C6572" w:rsidRDefault="006C6572" w:rsidP="00EA7E59">
      <w:pPr>
        <w:ind w:left="-570"/>
        <w:jc w:val="center"/>
        <w:textAlignment w:val="baseline"/>
        <w:rPr>
          <w:lang w:val="es-ES"/>
        </w:rPr>
      </w:pPr>
      <w:r>
        <w:rPr>
          <w:noProof/>
          <w:lang w:val="es-ES"/>
        </w:rPr>
        <w:drawing>
          <wp:inline distT="0" distB="0" distL="0" distR="0" wp14:anchorId="120A1EF4" wp14:editId="7E467DBB">
            <wp:extent cx="6193155" cy="2233119"/>
            <wp:effectExtent l="19050" t="19050" r="17145" b="15240"/>
            <wp:docPr id="735" name="Picture 73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Imagen 735" descr="Interfaz de usuario gráfica, Aplicación&#10;&#10;Descripción generada automáticamente"/>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18304"/>
                    <a:stretch/>
                  </pic:blipFill>
                  <pic:spPr bwMode="auto">
                    <a:xfrm>
                      <a:off x="0" y="0"/>
                      <a:ext cx="6230160" cy="2246462"/>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62D9B30D" w14:textId="77777777" w:rsidR="005451D5" w:rsidRDefault="005451D5" w:rsidP="006C6572">
      <w:pPr>
        <w:ind w:left="-570" w:right="-525"/>
        <w:jc w:val="both"/>
        <w:textAlignment w:val="baseline"/>
        <w:rPr>
          <w:b/>
          <w:bCs/>
        </w:rPr>
      </w:pPr>
    </w:p>
    <w:p w14:paraId="4BF9583A" w14:textId="48EDB8DC" w:rsidR="006C6572" w:rsidRPr="00EA7E59" w:rsidRDefault="006C6572" w:rsidP="00EA7E59">
      <w:pPr>
        <w:pStyle w:val="Prrafodelista"/>
        <w:ind w:left="150" w:right="-525"/>
        <w:jc w:val="both"/>
        <w:textAlignment w:val="baseline"/>
        <w:rPr>
          <w:rFonts w:ascii="Arial Negrita" w:hAnsi="Arial Negrita"/>
          <w:b/>
          <w:bCs/>
        </w:rPr>
      </w:pPr>
      <w:r w:rsidRPr="00EA7E59">
        <w:rPr>
          <w:rFonts w:ascii="Arial Negrita" w:hAnsi="Arial Negrita"/>
          <w:b/>
          <w:bCs/>
        </w:rPr>
        <w:t xml:space="preserve">Expectativas de reincidencia delictiva </w:t>
      </w:r>
    </w:p>
    <w:p w14:paraId="37BA7739" w14:textId="77777777" w:rsidR="006C6572" w:rsidRPr="000522AD" w:rsidRDefault="006C6572" w:rsidP="006C6572">
      <w:pPr>
        <w:ind w:left="-570" w:right="-525"/>
        <w:jc w:val="both"/>
        <w:textAlignment w:val="baseline"/>
      </w:pPr>
    </w:p>
    <w:p w14:paraId="077C8A7F" w14:textId="7BEE9F17" w:rsidR="006C6572" w:rsidRDefault="005451D5" w:rsidP="00EA7E59">
      <w:pPr>
        <w:ind w:left="-570"/>
        <w:jc w:val="both"/>
        <w:textAlignment w:val="baseline"/>
      </w:pPr>
      <w:r>
        <w:t>D</w:t>
      </w:r>
      <w:r w:rsidRPr="000F3761">
        <w:t xml:space="preserve">e la población de adolescentes en el </w:t>
      </w:r>
      <w:r w:rsidR="004D42F9">
        <w:t>SIJPA</w:t>
      </w:r>
      <w:r w:rsidRPr="000F3761">
        <w:t xml:space="preserve"> que cumplía una medida de sanción en </w:t>
      </w:r>
      <w:proofErr w:type="spellStart"/>
      <w:r w:rsidRPr="000F3761">
        <w:t>externación</w:t>
      </w:r>
      <w:proofErr w:type="spellEnd"/>
      <w:r w:rsidR="006C6572" w:rsidRPr="000F3761">
        <w:t xml:space="preserve">, </w:t>
      </w:r>
      <w:r w:rsidR="006C6572" w:rsidRPr="000F3761">
        <w:rPr>
          <w:bCs/>
        </w:rPr>
        <w:t>91.8</w:t>
      </w:r>
      <w:r w:rsidR="009F0864" w:rsidRPr="000F3761">
        <w:rPr>
          <w:bCs/>
        </w:rPr>
        <w:t xml:space="preserve"> %</w:t>
      </w:r>
      <w:r w:rsidR="006C6572" w:rsidRPr="000F3761">
        <w:t xml:space="preserve"> consideró que sería </w:t>
      </w:r>
      <w:r w:rsidR="006C6572" w:rsidRPr="000F3761">
        <w:rPr>
          <w:bCs/>
          <w:i/>
          <w:iCs/>
        </w:rPr>
        <w:t>improbable volver a ser procesado jurídicamente</w:t>
      </w:r>
      <w:r w:rsidR="006C6572" w:rsidRPr="000F3761">
        <w:t xml:space="preserve">. </w:t>
      </w:r>
      <w:r w:rsidR="000522AD">
        <w:t>Asimismo,</w:t>
      </w:r>
      <w:r>
        <w:t xml:space="preserve"> 79.7 % de l</w:t>
      </w:r>
      <w:r w:rsidRPr="000F3761">
        <w:t xml:space="preserve">a población con medida de internamiento </w:t>
      </w:r>
      <w:r w:rsidR="006C6572" w:rsidRPr="000F3761">
        <w:t>consideró la misma situación.</w:t>
      </w:r>
    </w:p>
    <w:p w14:paraId="4FD9D3DF" w14:textId="0A797321" w:rsidR="006C6572" w:rsidRDefault="006C6572" w:rsidP="006C6572">
      <w:pPr>
        <w:ind w:left="-570" w:right="-525"/>
        <w:jc w:val="both"/>
        <w:textAlignment w:val="baseline"/>
      </w:pPr>
    </w:p>
    <w:p w14:paraId="3DD233B7" w14:textId="6F299CE4" w:rsidR="007F6319" w:rsidRPr="004344A0" w:rsidRDefault="007F6319" w:rsidP="00EA7E59">
      <w:pPr>
        <w:ind w:left="-570"/>
        <w:jc w:val="center"/>
        <w:textAlignment w:val="baseline"/>
      </w:pPr>
      <w:r w:rsidRPr="000C6AEF">
        <w:rPr>
          <w:color w:val="000000"/>
          <w:sz w:val="20"/>
        </w:rPr>
        <w:t xml:space="preserve">Gráfica </w:t>
      </w:r>
      <w:r>
        <w:rPr>
          <w:color w:val="000000"/>
          <w:sz w:val="20"/>
        </w:rPr>
        <w:t>74</w:t>
      </w:r>
    </w:p>
    <w:p w14:paraId="4F799E43" w14:textId="77777777" w:rsidR="007F6319" w:rsidRDefault="007F6319" w:rsidP="00EA7E59">
      <w:pPr>
        <w:autoSpaceDE w:val="0"/>
        <w:autoSpaceDN w:val="0"/>
        <w:adjustRightInd w:val="0"/>
        <w:ind w:left="-567"/>
        <w:jc w:val="center"/>
        <w:rPr>
          <w:rFonts w:ascii="Arial Negrita" w:hAnsi="Arial Negrita"/>
          <w:b/>
          <w:smallCaps/>
          <w:color w:val="000000"/>
          <w:sz w:val="22"/>
          <w:szCs w:val="18"/>
        </w:rPr>
      </w:pPr>
      <w:r w:rsidRPr="007F6319">
        <w:rPr>
          <w:rFonts w:ascii="Arial Negrita" w:hAnsi="Arial Negrita"/>
          <w:b/>
          <w:smallCaps/>
          <w:color w:val="000000"/>
          <w:sz w:val="22"/>
          <w:szCs w:val="18"/>
        </w:rPr>
        <w:t xml:space="preserve">Riesgo de volver a ser procesada jurídicamente  </w:t>
      </w:r>
    </w:p>
    <w:p w14:paraId="704262B9" w14:textId="767832F3" w:rsidR="007F6319" w:rsidRPr="007F6319" w:rsidRDefault="007F6319" w:rsidP="00EA7E59">
      <w:pPr>
        <w:autoSpaceDE w:val="0"/>
        <w:autoSpaceDN w:val="0"/>
        <w:adjustRightInd w:val="0"/>
        <w:ind w:left="-567"/>
        <w:jc w:val="center"/>
        <w:rPr>
          <w:sz w:val="18"/>
          <w:szCs w:val="16"/>
          <w:lang w:val="es-ES"/>
        </w:rPr>
      </w:pPr>
      <w:r w:rsidRPr="006C6572">
        <w:rPr>
          <w:sz w:val="18"/>
          <w:szCs w:val="16"/>
          <w:lang w:val="es-ES"/>
        </w:rPr>
        <w:t>(Porcentaje)</w:t>
      </w:r>
    </w:p>
    <w:p w14:paraId="4DE7687A" w14:textId="656DFD76" w:rsidR="007F6319" w:rsidRDefault="007F6319" w:rsidP="00EA7E59">
      <w:pPr>
        <w:ind w:left="-570"/>
        <w:jc w:val="center"/>
        <w:textAlignment w:val="baseline"/>
      </w:pPr>
      <w:r>
        <w:rPr>
          <w:noProof/>
        </w:rPr>
        <w:drawing>
          <wp:inline distT="0" distB="0" distL="0" distR="0" wp14:anchorId="47A19260" wp14:editId="78C7DD37">
            <wp:extent cx="6438158" cy="2156604"/>
            <wp:effectExtent l="19050" t="19050" r="20320" b="15240"/>
            <wp:docPr id="68" name="Picture 68"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Forma&#10;&#10;Descripción generada automáticamente con confianza media"/>
                    <pic:cNvPicPr/>
                  </pic:nvPicPr>
                  <pic:blipFill>
                    <a:blip r:embed="rId84"/>
                    <a:stretch>
                      <a:fillRect/>
                    </a:stretch>
                  </pic:blipFill>
                  <pic:spPr>
                    <a:xfrm>
                      <a:off x="0" y="0"/>
                      <a:ext cx="6444524" cy="2158736"/>
                    </a:xfrm>
                    <a:prstGeom prst="rect">
                      <a:avLst/>
                    </a:prstGeom>
                    <a:ln>
                      <a:solidFill>
                        <a:sysClr val="windowText" lastClr="000000"/>
                      </a:solidFill>
                    </a:ln>
                  </pic:spPr>
                </pic:pic>
              </a:graphicData>
            </a:graphic>
          </wp:inline>
        </w:drawing>
      </w:r>
    </w:p>
    <w:p w14:paraId="72377D61" w14:textId="1BE09F10" w:rsidR="006C6572" w:rsidRDefault="006C6572" w:rsidP="006C6572">
      <w:pPr>
        <w:ind w:left="-570" w:right="-525"/>
        <w:textAlignment w:val="baseline"/>
        <w:rPr>
          <w:sz w:val="16"/>
          <w:szCs w:val="16"/>
        </w:rPr>
      </w:pPr>
      <w:r w:rsidRPr="008C3123">
        <w:rPr>
          <w:sz w:val="16"/>
          <w:szCs w:val="16"/>
        </w:rPr>
        <w:t>*</w:t>
      </w:r>
      <w:r w:rsidRPr="008C3123">
        <w:rPr>
          <w:sz w:val="16"/>
          <w:szCs w:val="16"/>
          <w:vertAlign w:val="superscript"/>
        </w:rPr>
        <w:t xml:space="preserve"> </w:t>
      </w:r>
      <w:r w:rsidRPr="008C3123">
        <w:rPr>
          <w:sz w:val="16"/>
          <w:szCs w:val="16"/>
        </w:rPr>
        <w:t>En estos casos</w:t>
      </w:r>
      <w:r w:rsidR="0051265A">
        <w:rPr>
          <w:sz w:val="16"/>
          <w:szCs w:val="16"/>
        </w:rPr>
        <w:t xml:space="preserve">, </w:t>
      </w:r>
      <w:r w:rsidR="003C21DA" w:rsidRPr="002076D5">
        <w:rPr>
          <w:sz w:val="16"/>
          <w:szCs w:val="16"/>
        </w:rPr>
        <w:t>sí hubo</w:t>
      </w:r>
      <w:r w:rsidRPr="008C3123">
        <w:rPr>
          <w:b/>
          <w:bCs/>
          <w:sz w:val="16"/>
          <w:szCs w:val="16"/>
        </w:rPr>
        <w:t xml:space="preserve"> </w:t>
      </w:r>
      <w:r w:rsidRPr="008C3123">
        <w:rPr>
          <w:sz w:val="16"/>
          <w:szCs w:val="16"/>
        </w:rPr>
        <w:t>un cambio estadísticamente significativo con respecto del ejercicio anterior.</w:t>
      </w:r>
    </w:p>
    <w:p w14:paraId="55D1E8C6" w14:textId="77777777" w:rsidR="006C6572" w:rsidRDefault="006C6572" w:rsidP="006C6572">
      <w:pPr>
        <w:ind w:left="-570" w:right="-525"/>
        <w:textAlignment w:val="baseline"/>
        <w:rPr>
          <w:sz w:val="16"/>
          <w:szCs w:val="16"/>
        </w:rPr>
      </w:pPr>
    </w:p>
    <w:p w14:paraId="70DBDB8E" w14:textId="77777777" w:rsidR="006C6572" w:rsidRPr="00754130" w:rsidRDefault="006C6572" w:rsidP="006C6572">
      <w:pPr>
        <w:ind w:left="-570" w:right="-525"/>
        <w:jc w:val="both"/>
        <w:textAlignment w:val="baseline"/>
        <w:rPr>
          <w:lang w:val="es-ES"/>
        </w:rPr>
      </w:pPr>
    </w:p>
    <w:p w14:paraId="2D921CDF" w14:textId="77777777" w:rsidR="006C6572" w:rsidRDefault="006C6572" w:rsidP="00806B0B">
      <w:pPr>
        <w:widowControl w:val="0"/>
        <w:autoSpaceDE w:val="0"/>
        <w:autoSpaceDN w:val="0"/>
        <w:adjustRightInd w:val="0"/>
        <w:spacing w:before="200"/>
        <w:ind w:left="-567"/>
        <w:jc w:val="both"/>
        <w:rPr>
          <w:color w:val="000000"/>
        </w:rPr>
      </w:pPr>
    </w:p>
    <w:p w14:paraId="6173FE8C" w14:textId="77777777" w:rsidR="00063AB0" w:rsidRDefault="00063AB0" w:rsidP="00063AB0">
      <w:pPr>
        <w:ind w:left="1442" w:right="759" w:hanging="591"/>
        <w:jc w:val="both"/>
        <w:rPr>
          <w:color w:val="000000"/>
          <w:sz w:val="16"/>
          <w:szCs w:val="16"/>
        </w:rPr>
      </w:pPr>
    </w:p>
    <w:p w14:paraId="39F9220B" w14:textId="77777777" w:rsidR="00063AB0" w:rsidRDefault="00063AB0" w:rsidP="00063AB0">
      <w:pPr>
        <w:ind w:left="1442" w:right="759" w:hanging="591"/>
        <w:jc w:val="both"/>
        <w:rPr>
          <w:color w:val="000000"/>
          <w:sz w:val="16"/>
          <w:szCs w:val="16"/>
        </w:rPr>
      </w:pPr>
    </w:p>
    <w:p w14:paraId="259BCA07" w14:textId="77777777" w:rsidR="00063AB0" w:rsidRDefault="00063AB0" w:rsidP="00063AB0">
      <w:pPr>
        <w:ind w:left="1442" w:right="759" w:hanging="591"/>
        <w:jc w:val="both"/>
        <w:rPr>
          <w:color w:val="000000"/>
          <w:sz w:val="16"/>
          <w:szCs w:val="16"/>
        </w:rPr>
      </w:pPr>
    </w:p>
    <w:p w14:paraId="656915B8" w14:textId="77777777" w:rsidR="00063AB0" w:rsidRDefault="00063AB0" w:rsidP="00B11FCD">
      <w:pPr>
        <w:ind w:right="759"/>
        <w:jc w:val="both"/>
        <w:rPr>
          <w:color w:val="000000"/>
          <w:sz w:val="16"/>
          <w:szCs w:val="16"/>
        </w:rPr>
      </w:pPr>
    </w:p>
    <w:p w14:paraId="0B7328E3" w14:textId="77777777" w:rsidR="00063AB0" w:rsidRDefault="00063AB0" w:rsidP="00063AB0">
      <w:pPr>
        <w:ind w:left="1442" w:right="759" w:hanging="591"/>
        <w:jc w:val="both"/>
        <w:rPr>
          <w:color w:val="000000"/>
          <w:sz w:val="16"/>
          <w:szCs w:val="16"/>
        </w:rPr>
      </w:pPr>
    </w:p>
    <w:p w14:paraId="5BF4354D" w14:textId="77777777" w:rsidR="00063AB0" w:rsidRDefault="00063AB0" w:rsidP="00063AB0">
      <w:pPr>
        <w:ind w:left="1442" w:right="759" w:hanging="591"/>
        <w:jc w:val="both"/>
        <w:rPr>
          <w:color w:val="000000"/>
          <w:sz w:val="16"/>
          <w:szCs w:val="16"/>
        </w:rPr>
      </w:pPr>
    </w:p>
    <w:p w14:paraId="42ADA496" w14:textId="77777777" w:rsidR="00063AB0" w:rsidRDefault="00063AB0" w:rsidP="00063AB0">
      <w:pPr>
        <w:ind w:left="1442" w:right="759" w:hanging="591"/>
        <w:jc w:val="both"/>
        <w:rPr>
          <w:color w:val="000000"/>
          <w:sz w:val="16"/>
          <w:szCs w:val="16"/>
        </w:rPr>
      </w:pPr>
    </w:p>
    <w:p w14:paraId="1A8FF1A0" w14:textId="77777777" w:rsidR="00063AB0" w:rsidRDefault="00063AB0" w:rsidP="00063AB0">
      <w:pPr>
        <w:ind w:left="1442" w:right="759" w:hanging="591"/>
        <w:jc w:val="both"/>
        <w:rPr>
          <w:color w:val="000000"/>
          <w:sz w:val="16"/>
          <w:szCs w:val="16"/>
        </w:rPr>
      </w:pPr>
    </w:p>
    <w:p w14:paraId="1F354684" w14:textId="77777777" w:rsidR="00063AB0" w:rsidRDefault="00063AB0" w:rsidP="00063AB0">
      <w:pPr>
        <w:ind w:left="1442" w:right="759" w:hanging="591"/>
        <w:jc w:val="both"/>
        <w:rPr>
          <w:color w:val="000000"/>
          <w:sz w:val="16"/>
          <w:szCs w:val="16"/>
        </w:rPr>
      </w:pPr>
    </w:p>
    <w:p w14:paraId="59DF030E" w14:textId="77777777" w:rsidR="00063AB0" w:rsidRDefault="00063AB0" w:rsidP="00063AB0">
      <w:pPr>
        <w:ind w:left="1442" w:right="759" w:hanging="591"/>
        <w:jc w:val="both"/>
        <w:rPr>
          <w:color w:val="000000"/>
          <w:sz w:val="16"/>
          <w:szCs w:val="16"/>
        </w:rPr>
      </w:pPr>
    </w:p>
    <w:p w14:paraId="5B850667" w14:textId="77777777" w:rsidR="00063AB0" w:rsidRDefault="00063AB0" w:rsidP="00063AB0">
      <w:pPr>
        <w:ind w:left="1442" w:right="759" w:hanging="591"/>
        <w:jc w:val="both"/>
        <w:rPr>
          <w:color w:val="000000"/>
          <w:sz w:val="16"/>
          <w:szCs w:val="16"/>
        </w:rPr>
      </w:pPr>
    </w:p>
    <w:p w14:paraId="195380DA" w14:textId="77777777" w:rsidR="00063AB0" w:rsidRDefault="00063AB0" w:rsidP="00063AB0">
      <w:pPr>
        <w:ind w:left="1442" w:right="759" w:hanging="591"/>
        <w:jc w:val="both"/>
        <w:rPr>
          <w:color w:val="000000"/>
          <w:sz w:val="16"/>
          <w:szCs w:val="16"/>
        </w:rPr>
      </w:pPr>
    </w:p>
    <w:p w14:paraId="3382E019" w14:textId="77777777" w:rsidR="00063AB0" w:rsidRDefault="00063AB0" w:rsidP="00063AB0">
      <w:pPr>
        <w:ind w:left="1442" w:right="759" w:hanging="591"/>
        <w:jc w:val="both"/>
        <w:rPr>
          <w:color w:val="000000"/>
          <w:sz w:val="16"/>
          <w:szCs w:val="16"/>
        </w:rPr>
      </w:pPr>
    </w:p>
    <w:p w14:paraId="3EDBDBB3" w14:textId="77777777" w:rsidR="00063AB0" w:rsidRDefault="00063AB0" w:rsidP="00063AB0">
      <w:pPr>
        <w:ind w:left="1442" w:right="759" w:hanging="591"/>
        <w:jc w:val="both"/>
        <w:rPr>
          <w:color w:val="000000"/>
          <w:sz w:val="16"/>
          <w:szCs w:val="16"/>
        </w:rPr>
      </w:pPr>
    </w:p>
    <w:p w14:paraId="138839D9" w14:textId="77777777" w:rsidR="00063AB0" w:rsidRDefault="00063AB0" w:rsidP="00063AB0">
      <w:pPr>
        <w:ind w:left="1442" w:right="759" w:hanging="591"/>
        <w:jc w:val="both"/>
        <w:rPr>
          <w:color w:val="000000"/>
          <w:sz w:val="16"/>
          <w:szCs w:val="16"/>
        </w:rPr>
      </w:pPr>
    </w:p>
    <w:p w14:paraId="6C1FE8CF" w14:textId="77777777" w:rsidR="00063AB0" w:rsidRPr="00265994" w:rsidRDefault="00063AB0" w:rsidP="00063AB0">
      <w:pPr>
        <w:ind w:left="1442" w:right="759" w:hanging="591"/>
        <w:jc w:val="both"/>
        <w:rPr>
          <w:color w:val="000000"/>
        </w:rPr>
      </w:pPr>
    </w:p>
    <w:p w14:paraId="1F334922" w14:textId="30DB980C" w:rsidR="00063AB0" w:rsidRPr="00265994" w:rsidRDefault="00063AB0" w:rsidP="00063AB0">
      <w:pPr>
        <w:pStyle w:val="NormalWeb"/>
        <w:spacing w:before="0" w:beforeAutospacing="0" w:after="0" w:afterAutospacing="0"/>
        <w:ind w:right="-518"/>
        <w:rPr>
          <w:rStyle w:val="Hipervnculo"/>
          <w:rFonts w:ascii="Arial" w:hAnsi="Arial" w:cs="Arial"/>
          <w:lang w:val="es-ES_tradnl"/>
        </w:rPr>
      </w:pPr>
      <w:r w:rsidRPr="00265994">
        <w:rPr>
          <w:rFonts w:ascii="Arial" w:hAnsi="Arial" w:cs="Arial"/>
        </w:rPr>
        <w:t>Para consultas de medios de comunicación</w:t>
      </w:r>
      <w:r w:rsidR="00EE2076">
        <w:rPr>
          <w:rFonts w:ascii="Arial" w:hAnsi="Arial" w:cs="Arial"/>
        </w:rPr>
        <w:t>,</w:t>
      </w:r>
      <w:r w:rsidRPr="00265994">
        <w:rPr>
          <w:rFonts w:ascii="Arial" w:hAnsi="Arial" w:cs="Arial"/>
        </w:rPr>
        <w:t xml:space="preserve"> </w:t>
      </w:r>
      <w:r w:rsidR="00FD7675" w:rsidRPr="00265994">
        <w:rPr>
          <w:rFonts w:ascii="Arial" w:hAnsi="Arial" w:cs="Arial"/>
        </w:rPr>
        <w:t>escribi</w:t>
      </w:r>
      <w:r w:rsidRPr="00265994">
        <w:rPr>
          <w:rFonts w:ascii="Arial" w:hAnsi="Arial" w:cs="Arial"/>
        </w:rPr>
        <w:t xml:space="preserve">r a: </w:t>
      </w:r>
      <w:hyperlink r:id="rId85" w:history="1">
        <w:r w:rsidRPr="00265994">
          <w:rPr>
            <w:rStyle w:val="Hipervnculo"/>
            <w:rFonts w:ascii="Arial" w:hAnsi="Arial" w:cs="Arial"/>
            <w:color w:val="F79646" w:themeColor="accent6"/>
          </w:rPr>
          <w:t>comunicacionsocial@inegi.org.mx</w:t>
        </w:r>
      </w:hyperlink>
    </w:p>
    <w:p w14:paraId="0D89619D" w14:textId="1342D8EB" w:rsidR="00063AB0" w:rsidRPr="00265994" w:rsidRDefault="00063AB0" w:rsidP="00063AB0">
      <w:pPr>
        <w:pStyle w:val="NormalWeb"/>
        <w:spacing w:before="0" w:beforeAutospacing="0" w:after="0" w:afterAutospacing="0"/>
        <w:ind w:left="-426" w:right="-518"/>
        <w:jc w:val="center"/>
        <w:rPr>
          <w:rFonts w:ascii="Arial" w:hAnsi="Arial" w:cs="Arial"/>
        </w:rPr>
      </w:pPr>
      <w:r w:rsidRPr="00265994">
        <w:rPr>
          <w:rFonts w:ascii="Arial" w:hAnsi="Arial" w:cs="Arial"/>
        </w:rPr>
        <w:t xml:space="preserve">o llamar al teléfono (55) 52-78-10-00, </w:t>
      </w:r>
      <w:proofErr w:type="spellStart"/>
      <w:r w:rsidRPr="00265994">
        <w:rPr>
          <w:rFonts w:ascii="Arial" w:hAnsi="Arial" w:cs="Arial"/>
        </w:rPr>
        <w:t>exts</w:t>
      </w:r>
      <w:proofErr w:type="spellEnd"/>
      <w:r w:rsidRPr="00265994">
        <w:rPr>
          <w:rFonts w:ascii="Arial" w:hAnsi="Arial" w:cs="Arial"/>
        </w:rPr>
        <w:t xml:space="preserve">. </w:t>
      </w:r>
      <w:r w:rsidR="00663EF6">
        <w:rPr>
          <w:rFonts w:ascii="Arial" w:hAnsi="Arial" w:cs="Arial"/>
        </w:rPr>
        <w:t>321064, 32</w:t>
      </w:r>
      <w:r w:rsidRPr="00265994">
        <w:rPr>
          <w:rFonts w:ascii="Arial" w:hAnsi="Arial" w:cs="Arial"/>
        </w:rPr>
        <w:t xml:space="preserve">1134 y </w:t>
      </w:r>
      <w:r w:rsidR="00663EF6">
        <w:rPr>
          <w:rFonts w:ascii="Arial" w:hAnsi="Arial" w:cs="Arial"/>
        </w:rPr>
        <w:t>32</w:t>
      </w:r>
      <w:r w:rsidRPr="00265994">
        <w:rPr>
          <w:rFonts w:ascii="Arial" w:hAnsi="Arial" w:cs="Arial"/>
        </w:rPr>
        <w:t>1241.</w:t>
      </w:r>
    </w:p>
    <w:p w14:paraId="29147BF5" w14:textId="11E43116" w:rsidR="0047006D" w:rsidRPr="00265994" w:rsidRDefault="0047006D" w:rsidP="00063AB0">
      <w:pPr>
        <w:pStyle w:val="NormalWeb"/>
        <w:spacing w:before="0" w:beforeAutospacing="0" w:after="0" w:afterAutospacing="0"/>
        <w:ind w:left="-426" w:right="-518"/>
        <w:jc w:val="center"/>
        <w:rPr>
          <w:rFonts w:ascii="Arial" w:hAnsi="Arial" w:cs="Arial"/>
        </w:rPr>
      </w:pPr>
    </w:p>
    <w:p w14:paraId="1E969A5A" w14:textId="1C069596" w:rsidR="0047006D" w:rsidRPr="0047006D" w:rsidRDefault="0047006D" w:rsidP="0047006D">
      <w:pPr>
        <w:pStyle w:val="NormalWeb"/>
        <w:spacing w:before="1440" w:beforeAutospacing="0" w:after="0" w:afterAutospacing="0"/>
        <w:ind w:left="-426" w:right="-518"/>
        <w:contextualSpacing/>
        <w:jc w:val="center"/>
        <w:rPr>
          <w:rFonts w:ascii="Arial" w:hAnsi="Arial" w:cs="Arial"/>
        </w:rPr>
      </w:pPr>
      <w:r w:rsidRPr="0047006D">
        <w:rPr>
          <w:rFonts w:ascii="Arial" w:hAnsi="Arial" w:cs="Arial"/>
        </w:rPr>
        <w:t>Dirección de Atención a Medios/ Dirección General Adjunta de Comunicación</w:t>
      </w:r>
    </w:p>
    <w:p w14:paraId="7A3BCC9D" w14:textId="12AC3368" w:rsidR="0047006D" w:rsidRDefault="0047006D" w:rsidP="00063AB0">
      <w:pPr>
        <w:pStyle w:val="NormalWeb"/>
        <w:spacing w:before="0" w:beforeAutospacing="0" w:after="0" w:afterAutospacing="0"/>
        <w:ind w:left="-426" w:right="-518"/>
        <w:jc w:val="center"/>
        <w:rPr>
          <w:rFonts w:ascii="Arial" w:hAnsi="Arial" w:cs="Arial"/>
          <w:sz w:val="22"/>
          <w:szCs w:val="22"/>
        </w:rPr>
      </w:pPr>
    </w:p>
    <w:p w14:paraId="733CE5E9" w14:textId="77777777" w:rsidR="0047006D" w:rsidRPr="00C671EA" w:rsidRDefault="0047006D" w:rsidP="00063AB0">
      <w:pPr>
        <w:pStyle w:val="NormalWeb"/>
        <w:spacing w:before="0" w:beforeAutospacing="0" w:after="0" w:afterAutospacing="0"/>
        <w:ind w:left="-426" w:right="-518"/>
        <w:jc w:val="center"/>
        <w:rPr>
          <w:rFonts w:ascii="Arial" w:hAnsi="Arial" w:cs="Arial"/>
          <w:sz w:val="22"/>
          <w:szCs w:val="22"/>
        </w:rPr>
      </w:pPr>
    </w:p>
    <w:p w14:paraId="6A7289B7" w14:textId="77777777" w:rsidR="00063AB0" w:rsidRDefault="00063AB0" w:rsidP="00063AB0">
      <w:pPr>
        <w:ind w:right="-516"/>
        <w:contextualSpacing/>
        <w:jc w:val="center"/>
        <w:rPr>
          <w:noProof/>
          <w:lang w:eastAsia="es-MX"/>
        </w:rPr>
        <w:sectPr w:rsidR="00063AB0" w:rsidSect="00193049">
          <w:headerReference w:type="default" r:id="rId86"/>
          <w:footerReference w:type="default" r:id="rId87"/>
          <w:pgSz w:w="12240" w:h="15840"/>
          <w:pgMar w:top="1560" w:right="1183" w:bottom="1135" w:left="1701" w:header="426" w:footer="440" w:gutter="0"/>
          <w:cols w:space="708"/>
          <w:docGrid w:linePitch="360"/>
        </w:sectPr>
      </w:pPr>
      <w:r w:rsidRPr="00FF1218">
        <w:rPr>
          <w:noProof/>
        </w:rPr>
        <w:drawing>
          <wp:inline distT="0" distB="0" distL="0" distR="0" wp14:anchorId="7874206C" wp14:editId="1A0CC480">
            <wp:extent cx="238125" cy="227500"/>
            <wp:effectExtent l="0" t="0" r="0" b="1270"/>
            <wp:docPr id="18" name="Picture 18" descr="C:\Users\saladeprensa\Desktop\NVOS LOGOS\F.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6459" cy="235462"/>
                    </a:xfrm>
                    <a:prstGeom prst="rect">
                      <a:avLst/>
                    </a:prstGeom>
                    <a:noFill/>
                    <a:ln>
                      <a:noFill/>
                    </a:ln>
                  </pic:spPr>
                </pic:pic>
              </a:graphicData>
            </a:graphic>
          </wp:inline>
        </w:drawing>
      </w:r>
      <w:r>
        <w:rPr>
          <w:noProof/>
          <w:lang w:eastAsia="es-MX"/>
        </w:rPr>
        <w:t xml:space="preserve"> </w:t>
      </w:r>
      <w:r w:rsidRPr="00FF1218">
        <w:rPr>
          <w:noProof/>
        </w:rPr>
        <w:drawing>
          <wp:inline distT="0" distB="0" distL="0" distR="0" wp14:anchorId="76DB2050" wp14:editId="4F7397A5">
            <wp:extent cx="228600" cy="228600"/>
            <wp:effectExtent l="0" t="0" r="0" b="0"/>
            <wp:docPr id="8" name="Picture 8" descr="C:\Users\saladeprensa\Desktop\NVOS LOGOS\I.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lang w:eastAsia="es-MX"/>
        </w:rPr>
        <w:t xml:space="preserve"> </w:t>
      </w:r>
      <w:r w:rsidRPr="00FF1218">
        <w:rPr>
          <w:noProof/>
        </w:rPr>
        <w:drawing>
          <wp:inline distT="0" distB="0" distL="0" distR="0" wp14:anchorId="208D7514" wp14:editId="6DD13576">
            <wp:extent cx="219075" cy="219075"/>
            <wp:effectExtent l="0" t="0" r="9525" b="9525"/>
            <wp:docPr id="16" name="Picture 16" descr="C:\Users\saladeprensa\Desktop\NVOS LOGOS\T.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noProof/>
          <w:lang w:eastAsia="es-MX"/>
        </w:rPr>
        <w:t xml:space="preserve"> </w:t>
      </w:r>
      <w:r w:rsidRPr="00FF1218">
        <w:rPr>
          <w:noProof/>
        </w:rPr>
        <w:drawing>
          <wp:inline distT="0" distB="0" distL="0" distR="0" wp14:anchorId="0DFCEEB9" wp14:editId="3B5EF69D">
            <wp:extent cx="219075" cy="219075"/>
            <wp:effectExtent l="0" t="0" r="9525" b="9525"/>
            <wp:docPr id="12" name="Picture 12" descr="C:\Users\saladeprensa\Desktop\NVOS LOGOS\Y.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noProof/>
          <w:lang w:eastAsia="es-MX"/>
        </w:rPr>
        <w:t xml:space="preserve">  </w:t>
      </w:r>
      <w:r w:rsidRPr="00FF1218">
        <w:rPr>
          <w:noProof/>
          <w:sz w:val="14"/>
          <w:szCs w:val="18"/>
        </w:rPr>
        <w:drawing>
          <wp:inline distT="0" distB="0" distL="0" distR="0" wp14:anchorId="4527C2D8" wp14:editId="216AC232">
            <wp:extent cx="1962150" cy="235458"/>
            <wp:effectExtent l="0" t="0" r="0" b="0"/>
            <wp:docPr id="17" name="Picture 17">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98011" cy="239761"/>
                    </a:xfrm>
                    <a:prstGeom prst="rect">
                      <a:avLst/>
                    </a:prstGeom>
                    <a:noFill/>
                    <a:ln>
                      <a:noFill/>
                    </a:ln>
                  </pic:spPr>
                </pic:pic>
              </a:graphicData>
            </a:graphic>
          </wp:inline>
        </w:drawing>
      </w:r>
    </w:p>
    <w:p w14:paraId="52839D29" w14:textId="77777777" w:rsidR="00063AB0" w:rsidRPr="00DC2B81" w:rsidRDefault="00063AB0" w:rsidP="00EA7E59">
      <w:pPr>
        <w:ind w:right="-518"/>
        <w:contextualSpacing/>
        <w:rPr>
          <w:b/>
          <w:bCs/>
          <w:smallCaps/>
          <w:noProof/>
          <w:lang w:eastAsia="es-MX"/>
        </w:rPr>
      </w:pPr>
    </w:p>
    <w:p w14:paraId="1E310A6F" w14:textId="2DB61F54" w:rsidR="00063AB0" w:rsidRPr="00B96DA3" w:rsidRDefault="002040D0" w:rsidP="00063AB0">
      <w:pPr>
        <w:ind w:left="-567" w:right="-518"/>
        <w:contextualSpacing/>
        <w:jc w:val="center"/>
        <w:rPr>
          <w:b/>
          <w:bCs/>
          <w:noProof/>
          <w:lang w:eastAsia="es-MX"/>
        </w:rPr>
      </w:pPr>
      <w:r w:rsidRPr="00B96DA3">
        <w:rPr>
          <w:b/>
          <w:bCs/>
          <w:noProof/>
          <w:lang w:eastAsia="es-MX"/>
        </w:rPr>
        <w:t>NOTA TÉCNICA</w:t>
      </w:r>
    </w:p>
    <w:p w14:paraId="5A6A0450" w14:textId="77777777" w:rsidR="00063AB0" w:rsidRPr="00B96DA3" w:rsidRDefault="00063AB0" w:rsidP="00063AB0">
      <w:pPr>
        <w:ind w:left="-567" w:right="-518"/>
        <w:contextualSpacing/>
        <w:jc w:val="center"/>
        <w:rPr>
          <w:b/>
          <w:bCs/>
          <w:noProof/>
          <w:lang w:eastAsia="es-MX"/>
        </w:rPr>
      </w:pPr>
    </w:p>
    <w:p w14:paraId="03A63776" w14:textId="2822E486" w:rsidR="000F783E" w:rsidRDefault="007F6319" w:rsidP="000F783E">
      <w:pPr>
        <w:ind w:left="-567" w:right="-518"/>
        <w:contextualSpacing/>
        <w:jc w:val="both"/>
        <w:rPr>
          <w:lang w:val="es-ES"/>
        </w:rPr>
      </w:pPr>
      <w:r w:rsidRPr="007F6319">
        <w:rPr>
          <w:lang w:val="es-ES"/>
        </w:rPr>
        <w:t>La</w:t>
      </w:r>
      <w:r w:rsidR="00663EF6">
        <w:rPr>
          <w:lang w:val="es-ES"/>
        </w:rPr>
        <w:t xml:space="preserve"> </w:t>
      </w:r>
      <w:r w:rsidRPr="007F6319">
        <w:rPr>
          <w:lang w:val="es-ES"/>
        </w:rPr>
        <w:t xml:space="preserve">ENASJUP 2022 es un proyecto estadístico estratégicamente diseñado para dar a conocer información relevante con representatividad a nivel nacional, por región y por entidad federativa, conforme a los niveles de significancia estadística, sobre adolescentes que se encuentran dentro del sistema de justicia penal. </w:t>
      </w:r>
      <w:r w:rsidR="000F783E">
        <w:rPr>
          <w:lang w:val="es-ES"/>
        </w:rPr>
        <w:t xml:space="preserve">Esta </w:t>
      </w:r>
      <w:r w:rsidR="000F783E" w:rsidRPr="007F6319">
        <w:rPr>
          <w:lang w:val="es-ES"/>
        </w:rPr>
        <w:t>información permitirá generar estimaciones referentes a las características sociodemográficas y socioeconómicas, el proceso judicial, el tipo de delito, las medidas cautelares, los mecanismos alternativos, la ejecución de medidas de sanción no privativas y privativas de la libertad, las características de la vida en internamiento y las expectativas posteriores al cumplimiento de la medida de sanción de adolescentes</w:t>
      </w:r>
      <w:r w:rsidR="000F783E">
        <w:rPr>
          <w:lang w:val="es-ES"/>
        </w:rPr>
        <w:t xml:space="preserve">. </w:t>
      </w:r>
      <w:r w:rsidR="00261EA1">
        <w:rPr>
          <w:lang w:val="es-ES"/>
        </w:rPr>
        <w:t>Esta encuesta</w:t>
      </w:r>
      <w:r w:rsidR="008F5C78">
        <w:rPr>
          <w:lang w:val="es-ES"/>
        </w:rPr>
        <w:t xml:space="preserve"> también ofrece datos sobre </w:t>
      </w:r>
      <w:r w:rsidR="00261EA1" w:rsidRPr="007F6319">
        <w:rPr>
          <w:lang w:val="es-ES"/>
        </w:rPr>
        <w:t xml:space="preserve">el acceso a los bienes y servicios, la infraestructura del </w:t>
      </w:r>
      <w:r w:rsidR="00261EA1">
        <w:rPr>
          <w:lang w:val="es-ES"/>
        </w:rPr>
        <w:t>c</w:t>
      </w:r>
      <w:r w:rsidR="00261EA1" w:rsidRPr="007F6319">
        <w:rPr>
          <w:lang w:val="es-ES"/>
        </w:rPr>
        <w:t xml:space="preserve">entro de internamiento y las características de las relaciones sociales que los adolescentes establecen dentro de los </w:t>
      </w:r>
      <w:r w:rsidR="00261EA1">
        <w:rPr>
          <w:lang w:val="es-ES"/>
        </w:rPr>
        <w:t>c</w:t>
      </w:r>
      <w:r w:rsidR="00261EA1" w:rsidRPr="007F6319">
        <w:rPr>
          <w:lang w:val="es-ES"/>
        </w:rPr>
        <w:t>entros de internamiento.</w:t>
      </w:r>
    </w:p>
    <w:p w14:paraId="6F18EFAD" w14:textId="1AAA6464" w:rsidR="00663EF6" w:rsidRDefault="00663EF6" w:rsidP="00EA7E59">
      <w:pPr>
        <w:ind w:left="-567" w:right="-518"/>
        <w:contextualSpacing/>
        <w:jc w:val="both"/>
        <w:rPr>
          <w:lang w:val="es-ES"/>
        </w:rPr>
      </w:pPr>
    </w:p>
    <w:p w14:paraId="3267B00E" w14:textId="77777777" w:rsidR="00663EF6" w:rsidRDefault="00663EF6" w:rsidP="00EA7E59">
      <w:pPr>
        <w:ind w:left="-567" w:right="-518"/>
        <w:contextualSpacing/>
        <w:jc w:val="both"/>
        <w:rPr>
          <w:lang w:val="es-ES"/>
        </w:rPr>
      </w:pPr>
    </w:p>
    <w:p w14:paraId="0CA271B8" w14:textId="6E0E34F4" w:rsidR="007F6319" w:rsidRPr="007F6319" w:rsidRDefault="00663EF6" w:rsidP="00EA7E59">
      <w:pPr>
        <w:ind w:left="-567" w:right="-518"/>
        <w:contextualSpacing/>
        <w:jc w:val="both"/>
        <w:rPr>
          <w:lang w:val="es-ES"/>
        </w:rPr>
      </w:pPr>
      <w:r>
        <w:rPr>
          <w:lang w:val="es-ES"/>
        </w:rPr>
        <w:t xml:space="preserve">Con esta información, el INEGI </w:t>
      </w:r>
      <w:r w:rsidR="007F6319" w:rsidRPr="007F6319">
        <w:rPr>
          <w:lang w:val="es-ES"/>
        </w:rPr>
        <w:t>proporciona elementos para la toma de decisiones de política pública en esta materia.</w:t>
      </w:r>
    </w:p>
    <w:p w14:paraId="7FE9E679" w14:textId="77777777" w:rsidR="00063AB0" w:rsidRPr="00DF7EFC" w:rsidRDefault="00063AB0" w:rsidP="004B3A7A">
      <w:pPr>
        <w:pStyle w:val="Default"/>
        <w:spacing w:before="240"/>
        <w:ind w:left="-284" w:hanging="283"/>
        <w:rPr>
          <w:rFonts w:ascii="Arial Negrita" w:hAnsi="Arial Negrita"/>
          <w:b/>
          <w:bCs/>
          <w:color w:val="auto"/>
        </w:rPr>
      </w:pPr>
      <w:r w:rsidRPr="00DF7EFC">
        <w:rPr>
          <w:rFonts w:ascii="Arial Negrita" w:hAnsi="Arial Negrita"/>
          <w:b/>
          <w:bCs/>
          <w:color w:val="auto"/>
        </w:rPr>
        <w:t>Dise</w:t>
      </w:r>
      <w:r w:rsidRPr="00DF7EFC">
        <w:rPr>
          <w:rFonts w:ascii="Arial Negrita" w:hAnsi="Arial Negrita" w:hint="eastAsia"/>
          <w:b/>
          <w:bCs/>
          <w:color w:val="auto"/>
        </w:rPr>
        <w:t>ñ</w:t>
      </w:r>
      <w:r w:rsidRPr="00DF7EFC">
        <w:rPr>
          <w:rFonts w:ascii="Arial Negrita" w:hAnsi="Arial Negrita"/>
          <w:b/>
          <w:bCs/>
          <w:color w:val="auto"/>
        </w:rPr>
        <w:t>o estad</w:t>
      </w:r>
      <w:r w:rsidRPr="00DF7EFC">
        <w:rPr>
          <w:rFonts w:ascii="Arial Negrita" w:hAnsi="Arial Negrita" w:hint="eastAsia"/>
          <w:b/>
          <w:bCs/>
          <w:color w:val="auto"/>
        </w:rPr>
        <w:t>í</w:t>
      </w:r>
      <w:r w:rsidRPr="00DF7EFC">
        <w:rPr>
          <w:rFonts w:ascii="Arial Negrita" w:hAnsi="Arial Negrita"/>
          <w:b/>
          <w:bCs/>
          <w:color w:val="auto"/>
        </w:rPr>
        <w:t>stico</w:t>
      </w:r>
    </w:p>
    <w:p w14:paraId="23DCDFA7" w14:textId="0AB993F4" w:rsidR="00063AB0" w:rsidRDefault="00063AB0" w:rsidP="00063AB0">
      <w:pPr>
        <w:autoSpaceDE w:val="0"/>
        <w:autoSpaceDN w:val="0"/>
        <w:adjustRightInd w:val="0"/>
        <w:rPr>
          <w:bCs/>
          <w:sz w:val="22"/>
          <w:szCs w:val="22"/>
        </w:rPr>
      </w:pPr>
    </w:p>
    <w:tbl>
      <w:tblPr>
        <w:tblW w:w="5373" w:type="pct"/>
        <w:tblInd w:w="-284" w:type="dxa"/>
        <w:tblCellMar>
          <w:left w:w="0" w:type="dxa"/>
          <w:right w:w="0" w:type="dxa"/>
        </w:tblCellMar>
        <w:tblLook w:val="0480" w:firstRow="0" w:lastRow="0" w:firstColumn="1" w:lastColumn="0" w:noHBand="0" w:noVBand="1"/>
      </w:tblPr>
      <w:tblGrid>
        <w:gridCol w:w="3700"/>
        <w:gridCol w:w="5797"/>
      </w:tblGrid>
      <w:tr w:rsidR="007F6319" w:rsidRPr="007F6319" w14:paraId="322FE659" w14:textId="77777777" w:rsidTr="00EA7E59">
        <w:trPr>
          <w:trHeight w:val="734"/>
        </w:trPr>
        <w:tc>
          <w:tcPr>
            <w:tcW w:w="1948" w:type="pct"/>
            <w:tcBorders>
              <w:top w:val="single" w:sz="8" w:space="0" w:color="000000"/>
              <w:left w:val="nil"/>
              <w:bottom w:val="single" w:sz="24" w:space="0" w:color="FFFFFF"/>
              <w:right w:val="nil"/>
            </w:tcBorders>
            <w:shd w:val="clear" w:color="auto" w:fill="B25D62"/>
            <w:tcMar>
              <w:top w:w="36" w:type="dxa"/>
              <w:left w:w="72" w:type="dxa"/>
              <w:bottom w:w="36" w:type="dxa"/>
              <w:right w:w="72" w:type="dxa"/>
            </w:tcMar>
            <w:vAlign w:val="center"/>
            <w:hideMark/>
          </w:tcPr>
          <w:p w14:paraId="3A15E867" w14:textId="77777777" w:rsidR="007F6319" w:rsidRPr="007F6319" w:rsidRDefault="007F6319" w:rsidP="007F6319">
            <w:pPr>
              <w:rPr>
                <w:sz w:val="18"/>
                <w:szCs w:val="18"/>
                <w:lang w:val="es-MX" w:eastAsia="es-MX"/>
              </w:rPr>
            </w:pPr>
            <w:r w:rsidRPr="007F6319">
              <w:rPr>
                <w:b/>
                <w:bCs/>
                <w:color w:val="FFFFFF"/>
                <w:kern w:val="24"/>
                <w:sz w:val="18"/>
                <w:szCs w:val="18"/>
                <w:lang w:val="es-ES" w:eastAsia="es-MX"/>
              </w:rPr>
              <w:t>Periodo de referencia de la información</w:t>
            </w:r>
          </w:p>
        </w:tc>
        <w:tc>
          <w:tcPr>
            <w:tcW w:w="3052" w:type="pct"/>
            <w:tcBorders>
              <w:top w:val="single" w:sz="8" w:space="0" w:color="000000"/>
              <w:left w:val="nil"/>
              <w:bottom w:val="nil"/>
              <w:right w:val="nil"/>
            </w:tcBorders>
            <w:shd w:val="clear" w:color="auto" w:fill="F2F2F2"/>
            <w:tcMar>
              <w:top w:w="36" w:type="dxa"/>
              <w:left w:w="72" w:type="dxa"/>
              <w:bottom w:w="36" w:type="dxa"/>
              <w:right w:w="72" w:type="dxa"/>
            </w:tcMar>
            <w:vAlign w:val="center"/>
            <w:hideMark/>
          </w:tcPr>
          <w:p w14:paraId="75818737" w14:textId="772F83FA" w:rsidR="007F6319" w:rsidRPr="007F6319" w:rsidRDefault="007F6319" w:rsidP="007F6319">
            <w:pPr>
              <w:rPr>
                <w:sz w:val="18"/>
                <w:szCs w:val="18"/>
                <w:lang w:val="es-MX" w:eastAsia="es-MX"/>
              </w:rPr>
            </w:pPr>
            <w:r w:rsidRPr="007F6319">
              <w:rPr>
                <w:color w:val="A50021"/>
                <w:kern w:val="24"/>
                <w:sz w:val="18"/>
                <w:szCs w:val="18"/>
                <w:lang w:val="es-MX" w:eastAsia="es-MX"/>
              </w:rPr>
              <w:t>Agosto y septiembre de 2022</w:t>
            </w:r>
            <w:r w:rsidR="00AD7F90" w:rsidRPr="00AD7F90">
              <w:rPr>
                <w:color w:val="A50021"/>
                <w:kern w:val="24"/>
                <w:sz w:val="18"/>
                <w:szCs w:val="18"/>
                <w:vertAlign w:val="superscript"/>
                <w:lang w:val="es-MX" w:eastAsia="es-MX"/>
              </w:rPr>
              <w:t>1</w:t>
            </w:r>
          </w:p>
          <w:p w14:paraId="052D33FB" w14:textId="306BB796" w:rsidR="007F6319" w:rsidRPr="007F6319" w:rsidRDefault="007F6319" w:rsidP="007F6319">
            <w:pPr>
              <w:rPr>
                <w:sz w:val="18"/>
                <w:szCs w:val="18"/>
                <w:lang w:val="es-MX" w:eastAsia="es-MX"/>
              </w:rPr>
            </w:pPr>
            <w:r w:rsidRPr="007F6319">
              <w:rPr>
                <w:color w:val="000000"/>
                <w:kern w:val="24"/>
                <w:sz w:val="18"/>
                <w:szCs w:val="18"/>
                <w:lang w:val="es-MX" w:eastAsia="es-MX"/>
              </w:rPr>
              <w:t>Agosto de 2021 a septiembre de 2022</w:t>
            </w:r>
            <w:r w:rsidR="00AD7F90" w:rsidRPr="00AD7F90">
              <w:rPr>
                <w:color w:val="000000"/>
                <w:kern w:val="24"/>
                <w:sz w:val="18"/>
                <w:szCs w:val="18"/>
                <w:vertAlign w:val="superscript"/>
                <w:lang w:val="es-MX" w:eastAsia="es-MX"/>
              </w:rPr>
              <w:t>2</w:t>
            </w:r>
          </w:p>
        </w:tc>
      </w:tr>
      <w:tr w:rsidR="007F6319" w:rsidRPr="007F6319" w14:paraId="6450E1B7" w14:textId="77777777" w:rsidTr="00EA7E59">
        <w:trPr>
          <w:trHeight w:val="147"/>
        </w:trPr>
        <w:tc>
          <w:tcPr>
            <w:tcW w:w="1948" w:type="pct"/>
            <w:tcBorders>
              <w:top w:val="single" w:sz="24" w:space="0" w:color="FFFFFF"/>
              <w:left w:val="nil"/>
              <w:bottom w:val="single" w:sz="24" w:space="0" w:color="FFFFFF"/>
              <w:right w:val="nil"/>
            </w:tcBorders>
            <w:shd w:val="clear" w:color="auto" w:fill="B25D62"/>
            <w:tcMar>
              <w:top w:w="36" w:type="dxa"/>
              <w:left w:w="72" w:type="dxa"/>
              <w:bottom w:w="36" w:type="dxa"/>
              <w:right w:w="72" w:type="dxa"/>
            </w:tcMar>
            <w:vAlign w:val="center"/>
            <w:hideMark/>
          </w:tcPr>
          <w:p w14:paraId="72A4A6B7" w14:textId="77777777" w:rsidR="007F6319" w:rsidRPr="007F6319" w:rsidRDefault="007F6319" w:rsidP="007F6319">
            <w:pPr>
              <w:rPr>
                <w:sz w:val="18"/>
                <w:szCs w:val="18"/>
                <w:lang w:val="es-MX" w:eastAsia="es-MX"/>
              </w:rPr>
            </w:pPr>
            <w:r w:rsidRPr="007F6319">
              <w:rPr>
                <w:b/>
                <w:bCs/>
                <w:color w:val="FFFFFF"/>
                <w:kern w:val="24"/>
                <w:sz w:val="18"/>
                <w:szCs w:val="18"/>
                <w:lang w:val="es-MX" w:eastAsia="es-MX"/>
              </w:rPr>
              <w:t>Selección de la muestra</w:t>
            </w:r>
          </w:p>
        </w:tc>
        <w:tc>
          <w:tcPr>
            <w:tcW w:w="3052" w:type="pct"/>
            <w:tcBorders>
              <w:top w:val="nil"/>
              <w:left w:val="nil"/>
              <w:bottom w:val="nil"/>
              <w:right w:val="nil"/>
            </w:tcBorders>
            <w:shd w:val="clear" w:color="auto" w:fill="D9D9D9"/>
            <w:tcMar>
              <w:top w:w="36" w:type="dxa"/>
              <w:left w:w="72" w:type="dxa"/>
              <w:bottom w:w="36" w:type="dxa"/>
              <w:right w:w="72" w:type="dxa"/>
            </w:tcMar>
            <w:vAlign w:val="center"/>
            <w:hideMark/>
          </w:tcPr>
          <w:p w14:paraId="319CB823" w14:textId="77777777" w:rsidR="007F6319" w:rsidRPr="007F6319" w:rsidRDefault="007F6319" w:rsidP="007F6319">
            <w:pPr>
              <w:rPr>
                <w:sz w:val="18"/>
                <w:szCs w:val="18"/>
                <w:lang w:val="es-MX" w:eastAsia="es-MX"/>
              </w:rPr>
            </w:pPr>
            <w:r w:rsidRPr="007F6319">
              <w:rPr>
                <w:b/>
                <w:bCs/>
                <w:color w:val="000000"/>
                <w:kern w:val="24"/>
                <w:sz w:val="18"/>
                <w:szCs w:val="18"/>
                <w:lang w:val="es-MX" w:eastAsia="es-MX"/>
              </w:rPr>
              <w:t>Probabilístico: muestreo estratificado</w:t>
            </w:r>
          </w:p>
        </w:tc>
      </w:tr>
      <w:tr w:rsidR="007F6319" w:rsidRPr="007F6319" w14:paraId="1F8B4192" w14:textId="77777777" w:rsidTr="00EA7E59">
        <w:trPr>
          <w:trHeight w:val="1859"/>
        </w:trPr>
        <w:tc>
          <w:tcPr>
            <w:tcW w:w="1948" w:type="pct"/>
            <w:tcBorders>
              <w:top w:val="single" w:sz="24" w:space="0" w:color="FFFFFF"/>
              <w:left w:val="nil"/>
              <w:bottom w:val="single" w:sz="24" w:space="0" w:color="FFFFFF"/>
              <w:right w:val="nil"/>
            </w:tcBorders>
            <w:shd w:val="clear" w:color="auto" w:fill="B25D62"/>
            <w:tcMar>
              <w:top w:w="36" w:type="dxa"/>
              <w:left w:w="72" w:type="dxa"/>
              <w:bottom w:w="36" w:type="dxa"/>
              <w:right w:w="72" w:type="dxa"/>
            </w:tcMar>
            <w:vAlign w:val="center"/>
            <w:hideMark/>
          </w:tcPr>
          <w:p w14:paraId="0DF022DE" w14:textId="77777777" w:rsidR="007F6319" w:rsidRPr="007F6319" w:rsidRDefault="007F6319" w:rsidP="007F6319">
            <w:pPr>
              <w:rPr>
                <w:sz w:val="18"/>
                <w:szCs w:val="18"/>
                <w:lang w:val="es-MX" w:eastAsia="es-MX"/>
              </w:rPr>
            </w:pPr>
            <w:r w:rsidRPr="007F6319">
              <w:rPr>
                <w:b/>
                <w:bCs/>
                <w:color w:val="FFFFFF"/>
                <w:kern w:val="24"/>
                <w:sz w:val="18"/>
                <w:szCs w:val="18"/>
                <w:lang w:val="es-MX" w:eastAsia="es-MX"/>
              </w:rPr>
              <w:t>Población objeto de estudio y unidad de observación</w:t>
            </w:r>
          </w:p>
        </w:tc>
        <w:tc>
          <w:tcPr>
            <w:tcW w:w="3052" w:type="pct"/>
            <w:tcBorders>
              <w:top w:val="nil"/>
              <w:left w:val="nil"/>
              <w:bottom w:val="nil"/>
              <w:right w:val="nil"/>
            </w:tcBorders>
            <w:shd w:val="clear" w:color="auto" w:fill="F2F2F2"/>
            <w:tcMar>
              <w:top w:w="36" w:type="dxa"/>
              <w:left w:w="72" w:type="dxa"/>
              <w:bottom w:w="36" w:type="dxa"/>
              <w:right w:w="72" w:type="dxa"/>
            </w:tcMar>
            <w:vAlign w:val="center"/>
            <w:hideMark/>
          </w:tcPr>
          <w:p w14:paraId="50765C04" w14:textId="7AAB94F4" w:rsidR="007F6319" w:rsidRPr="007F6319" w:rsidRDefault="007F6319" w:rsidP="007F6319">
            <w:pPr>
              <w:jc w:val="both"/>
              <w:rPr>
                <w:sz w:val="18"/>
                <w:szCs w:val="18"/>
                <w:lang w:val="es-MX" w:eastAsia="es-MX"/>
              </w:rPr>
            </w:pPr>
            <w:r w:rsidRPr="007F6319">
              <w:rPr>
                <w:color w:val="000000"/>
                <w:kern w:val="24"/>
                <w:sz w:val="18"/>
                <w:szCs w:val="18"/>
                <w:lang w:val="es-MX" w:eastAsia="es-MX"/>
              </w:rPr>
              <w:t xml:space="preserve">Personas </w:t>
            </w:r>
            <w:r w:rsidRPr="007F6319">
              <w:rPr>
                <w:i/>
                <w:iCs/>
                <w:color w:val="B2062C"/>
                <w:kern w:val="24"/>
                <w:sz w:val="18"/>
                <w:szCs w:val="18"/>
                <w:lang w:val="es-MX" w:eastAsia="es-MX"/>
              </w:rPr>
              <w:t>adolescentes</w:t>
            </w:r>
            <w:r w:rsidRPr="007F6319">
              <w:rPr>
                <w:color w:val="BF2B3F"/>
                <w:kern w:val="24"/>
                <w:sz w:val="18"/>
                <w:szCs w:val="18"/>
                <w:lang w:val="es-MX" w:eastAsia="es-MX"/>
              </w:rPr>
              <w:t xml:space="preserve"> </w:t>
            </w:r>
            <w:r w:rsidRPr="007F6319">
              <w:rPr>
                <w:color w:val="000000"/>
                <w:kern w:val="24"/>
                <w:sz w:val="18"/>
                <w:szCs w:val="18"/>
                <w:lang w:val="es-MX" w:eastAsia="es-MX"/>
              </w:rPr>
              <w:t xml:space="preserve">de </w:t>
            </w:r>
            <w:r w:rsidRPr="007F6319">
              <w:rPr>
                <w:b/>
                <w:bCs/>
                <w:color w:val="B2062C"/>
                <w:kern w:val="24"/>
                <w:sz w:val="18"/>
                <w:szCs w:val="18"/>
                <w:lang w:val="es-MX" w:eastAsia="es-MX"/>
              </w:rPr>
              <w:t xml:space="preserve">12 a 17 años </w:t>
            </w:r>
            <w:r w:rsidRPr="007F6319">
              <w:rPr>
                <w:color w:val="000000"/>
                <w:kern w:val="24"/>
                <w:sz w:val="18"/>
                <w:szCs w:val="18"/>
                <w:lang w:val="es-MX" w:eastAsia="es-MX"/>
              </w:rPr>
              <w:t xml:space="preserve">que se encuentren en el Sistema </w:t>
            </w:r>
            <w:r w:rsidR="00081F66">
              <w:rPr>
                <w:color w:val="000000"/>
                <w:kern w:val="24"/>
                <w:sz w:val="18"/>
                <w:szCs w:val="18"/>
                <w:lang w:val="es-MX" w:eastAsia="es-MX"/>
              </w:rPr>
              <w:t>I</w:t>
            </w:r>
            <w:r w:rsidRPr="007F6319">
              <w:rPr>
                <w:color w:val="000000"/>
                <w:kern w:val="24"/>
                <w:sz w:val="18"/>
                <w:szCs w:val="18"/>
                <w:lang w:val="es-MX" w:eastAsia="es-MX"/>
              </w:rPr>
              <w:t xml:space="preserve">ntegral de </w:t>
            </w:r>
            <w:r w:rsidR="00081F66">
              <w:rPr>
                <w:color w:val="000000"/>
                <w:kern w:val="24"/>
                <w:sz w:val="18"/>
                <w:szCs w:val="18"/>
                <w:lang w:val="es-MX" w:eastAsia="es-MX"/>
              </w:rPr>
              <w:t>J</w:t>
            </w:r>
            <w:r w:rsidRPr="007F6319">
              <w:rPr>
                <w:color w:val="000000"/>
                <w:kern w:val="24"/>
                <w:sz w:val="18"/>
                <w:szCs w:val="18"/>
                <w:lang w:val="es-MX" w:eastAsia="es-MX"/>
              </w:rPr>
              <w:t xml:space="preserve">usticia </w:t>
            </w:r>
            <w:r w:rsidR="00081F66">
              <w:rPr>
                <w:color w:val="000000"/>
                <w:kern w:val="24"/>
                <w:sz w:val="18"/>
                <w:szCs w:val="18"/>
                <w:lang w:val="es-MX" w:eastAsia="es-MX"/>
              </w:rPr>
              <w:t>P</w:t>
            </w:r>
            <w:r w:rsidRPr="007F6319">
              <w:rPr>
                <w:color w:val="000000"/>
                <w:kern w:val="24"/>
                <w:sz w:val="18"/>
                <w:szCs w:val="18"/>
                <w:lang w:val="es-MX" w:eastAsia="es-MX"/>
              </w:rPr>
              <w:t xml:space="preserve">enal para adolescentes (SIJPA) que tengan como </w:t>
            </w:r>
            <w:r w:rsidRPr="007F6319">
              <w:rPr>
                <w:b/>
                <w:bCs/>
                <w:color w:val="B2062C"/>
                <w:kern w:val="24"/>
                <w:sz w:val="18"/>
                <w:szCs w:val="18"/>
                <w:lang w:val="es-MX" w:eastAsia="es-MX"/>
              </w:rPr>
              <w:t xml:space="preserve">medida cautelar </w:t>
            </w:r>
            <w:r w:rsidRPr="007F6319">
              <w:rPr>
                <w:color w:val="000000"/>
                <w:kern w:val="24"/>
                <w:sz w:val="18"/>
                <w:szCs w:val="18"/>
                <w:lang w:val="es-MX" w:eastAsia="es-MX"/>
              </w:rPr>
              <w:t xml:space="preserve">el internamiento preventivo, o que se les haya dictado una </w:t>
            </w:r>
            <w:r w:rsidRPr="007F6319">
              <w:rPr>
                <w:b/>
                <w:bCs/>
                <w:color w:val="B2062C"/>
                <w:kern w:val="24"/>
                <w:sz w:val="18"/>
                <w:szCs w:val="18"/>
                <w:lang w:val="es-MX" w:eastAsia="es-MX"/>
              </w:rPr>
              <w:t xml:space="preserve">medida de sanción </w:t>
            </w:r>
            <w:r w:rsidRPr="007F6319">
              <w:rPr>
                <w:color w:val="000000"/>
                <w:kern w:val="24"/>
                <w:sz w:val="18"/>
                <w:szCs w:val="18"/>
                <w:lang w:val="es-MX" w:eastAsia="es-MX"/>
              </w:rPr>
              <w:t xml:space="preserve">privativa o no privativa de la libertad por la comisión de un delito del fuero común o del fuero federal. </w:t>
            </w:r>
          </w:p>
          <w:p w14:paraId="67B4D639" w14:textId="321274B2" w:rsidR="007F6319" w:rsidRPr="007F6319" w:rsidRDefault="004B3A7A" w:rsidP="007F6319">
            <w:pPr>
              <w:jc w:val="both"/>
              <w:rPr>
                <w:sz w:val="18"/>
                <w:szCs w:val="18"/>
                <w:lang w:val="es-MX" w:eastAsia="es-MX"/>
              </w:rPr>
            </w:pPr>
            <w:r>
              <w:rPr>
                <w:color w:val="000000"/>
                <w:kern w:val="24"/>
                <w:sz w:val="18"/>
                <w:szCs w:val="18"/>
                <w:lang w:val="es-MX" w:eastAsia="es-MX"/>
              </w:rPr>
              <w:t>También</w:t>
            </w:r>
            <w:r w:rsidR="007F6319" w:rsidRPr="007F6319">
              <w:rPr>
                <w:color w:val="000000"/>
                <w:kern w:val="24"/>
                <w:sz w:val="18"/>
                <w:szCs w:val="18"/>
                <w:lang w:val="es-MX" w:eastAsia="es-MX"/>
              </w:rPr>
              <w:t xml:space="preserve"> aquellas </w:t>
            </w:r>
            <w:r w:rsidR="007F6319" w:rsidRPr="007F6319">
              <w:rPr>
                <w:i/>
                <w:iCs/>
                <w:color w:val="B2062C"/>
                <w:kern w:val="24"/>
                <w:sz w:val="18"/>
                <w:szCs w:val="18"/>
                <w:lang w:val="es-MX" w:eastAsia="es-MX"/>
              </w:rPr>
              <w:t xml:space="preserve">personas adultas jóvenes </w:t>
            </w:r>
            <w:r w:rsidR="007F6319" w:rsidRPr="007F6319">
              <w:rPr>
                <w:color w:val="000000"/>
                <w:kern w:val="24"/>
                <w:sz w:val="18"/>
                <w:szCs w:val="18"/>
                <w:lang w:val="es-MX" w:eastAsia="es-MX"/>
              </w:rPr>
              <w:t xml:space="preserve">de </w:t>
            </w:r>
            <w:r w:rsidR="007F6319" w:rsidRPr="007F6319">
              <w:rPr>
                <w:b/>
                <w:bCs/>
                <w:color w:val="B2062C"/>
                <w:kern w:val="24"/>
                <w:sz w:val="18"/>
                <w:szCs w:val="18"/>
                <w:lang w:val="es-MX" w:eastAsia="es-MX"/>
              </w:rPr>
              <w:t xml:space="preserve">18 años y más </w:t>
            </w:r>
            <w:r w:rsidR="007F6319" w:rsidRPr="007F6319">
              <w:rPr>
                <w:color w:val="000000"/>
                <w:kern w:val="24"/>
                <w:sz w:val="18"/>
                <w:szCs w:val="18"/>
                <w:lang w:val="es-MX" w:eastAsia="es-MX"/>
              </w:rPr>
              <w:t>que permanecen en el SIJPA en los términos anteriormente descritos.</w:t>
            </w:r>
          </w:p>
        </w:tc>
      </w:tr>
      <w:tr w:rsidR="007F6319" w:rsidRPr="007F6319" w14:paraId="4B6E21C2" w14:textId="77777777" w:rsidTr="00EA7E59">
        <w:trPr>
          <w:trHeight w:val="634"/>
        </w:trPr>
        <w:tc>
          <w:tcPr>
            <w:tcW w:w="1948" w:type="pct"/>
            <w:tcBorders>
              <w:top w:val="single" w:sz="24" w:space="0" w:color="FFFFFF"/>
              <w:left w:val="nil"/>
              <w:bottom w:val="single" w:sz="24" w:space="0" w:color="FFFFFF"/>
              <w:right w:val="nil"/>
            </w:tcBorders>
            <w:shd w:val="clear" w:color="auto" w:fill="B25D62"/>
            <w:tcMar>
              <w:top w:w="36" w:type="dxa"/>
              <w:left w:w="72" w:type="dxa"/>
              <w:bottom w:w="36" w:type="dxa"/>
              <w:right w:w="72" w:type="dxa"/>
            </w:tcMar>
            <w:vAlign w:val="center"/>
            <w:hideMark/>
          </w:tcPr>
          <w:p w14:paraId="3C5F30FE" w14:textId="77777777" w:rsidR="007F6319" w:rsidRPr="007F6319" w:rsidRDefault="007F6319" w:rsidP="007F6319">
            <w:pPr>
              <w:rPr>
                <w:sz w:val="18"/>
                <w:szCs w:val="18"/>
                <w:lang w:val="es-MX" w:eastAsia="es-MX"/>
              </w:rPr>
            </w:pPr>
            <w:r w:rsidRPr="007F6319">
              <w:rPr>
                <w:b/>
                <w:bCs/>
                <w:color w:val="FFFFFF"/>
                <w:kern w:val="24"/>
                <w:sz w:val="18"/>
                <w:szCs w:val="18"/>
                <w:lang w:val="es-MX" w:eastAsia="es-MX"/>
              </w:rPr>
              <w:t>Tamaño de la muestra nacional</w:t>
            </w:r>
          </w:p>
        </w:tc>
        <w:tc>
          <w:tcPr>
            <w:tcW w:w="3052" w:type="pct"/>
            <w:tcBorders>
              <w:top w:val="nil"/>
              <w:left w:val="nil"/>
              <w:bottom w:val="single" w:sz="24" w:space="0" w:color="FFFFFF"/>
              <w:right w:val="nil"/>
            </w:tcBorders>
            <w:shd w:val="clear" w:color="auto" w:fill="D9D9D9"/>
            <w:tcMar>
              <w:top w:w="36" w:type="dxa"/>
              <w:left w:w="72" w:type="dxa"/>
              <w:bottom w:w="36" w:type="dxa"/>
              <w:right w:w="72" w:type="dxa"/>
            </w:tcMar>
            <w:vAlign w:val="center"/>
            <w:hideMark/>
          </w:tcPr>
          <w:p w14:paraId="2AE74788" w14:textId="0913947A" w:rsidR="007F6319" w:rsidRPr="007F6319" w:rsidRDefault="004B3A7A" w:rsidP="007F6319">
            <w:pPr>
              <w:jc w:val="both"/>
              <w:rPr>
                <w:sz w:val="18"/>
                <w:szCs w:val="18"/>
                <w:lang w:val="es-MX" w:eastAsia="es-MX"/>
              </w:rPr>
            </w:pPr>
            <w:r>
              <w:rPr>
                <w:b/>
                <w:bCs/>
                <w:color w:val="000000"/>
                <w:kern w:val="24"/>
                <w:sz w:val="18"/>
                <w:szCs w:val="18"/>
                <w:lang w:val="es-MX" w:eastAsia="es-MX"/>
              </w:rPr>
              <w:t>T</w:t>
            </w:r>
            <w:r w:rsidRPr="007F6319">
              <w:rPr>
                <w:b/>
                <w:bCs/>
                <w:color w:val="000000"/>
                <w:kern w:val="24"/>
                <w:sz w:val="18"/>
                <w:szCs w:val="18"/>
                <w:lang w:val="es-MX" w:eastAsia="es-MX"/>
              </w:rPr>
              <w:t>amaño de muestra real</w:t>
            </w:r>
            <w:r>
              <w:rPr>
                <w:b/>
                <w:bCs/>
                <w:color w:val="000000"/>
                <w:kern w:val="24"/>
                <w:sz w:val="18"/>
                <w:szCs w:val="18"/>
                <w:lang w:val="es-MX" w:eastAsia="es-MX"/>
              </w:rPr>
              <w:t>:</w:t>
            </w:r>
            <w:r w:rsidRPr="007F6319">
              <w:rPr>
                <w:b/>
                <w:bCs/>
                <w:color w:val="000000"/>
                <w:kern w:val="24"/>
                <w:sz w:val="18"/>
                <w:szCs w:val="18"/>
                <w:lang w:val="es-MX" w:eastAsia="es-MX"/>
              </w:rPr>
              <w:t xml:space="preserve"> </w:t>
            </w:r>
            <w:r w:rsidR="007F6319" w:rsidRPr="007F6319">
              <w:rPr>
                <w:b/>
                <w:bCs/>
                <w:color w:val="000000"/>
                <w:kern w:val="24"/>
                <w:sz w:val="18"/>
                <w:szCs w:val="18"/>
                <w:lang w:val="es-MX" w:eastAsia="es-MX"/>
              </w:rPr>
              <w:t>2 715 adolescentes o adultos jóvenes</w:t>
            </w:r>
          </w:p>
          <w:p w14:paraId="05AFFC49" w14:textId="4F33CE8E" w:rsidR="007F6319" w:rsidRPr="007F6319" w:rsidRDefault="004B3A7A" w:rsidP="007F6319">
            <w:pPr>
              <w:jc w:val="both"/>
              <w:rPr>
                <w:sz w:val="18"/>
                <w:szCs w:val="18"/>
                <w:lang w:val="es-MX" w:eastAsia="es-MX"/>
              </w:rPr>
            </w:pPr>
            <w:r>
              <w:rPr>
                <w:b/>
                <w:bCs/>
                <w:color w:val="000000"/>
                <w:kern w:val="24"/>
                <w:sz w:val="18"/>
                <w:szCs w:val="18"/>
                <w:lang w:val="es-MX" w:eastAsia="es-MX"/>
              </w:rPr>
              <w:t>T</w:t>
            </w:r>
            <w:r w:rsidRPr="007F6319">
              <w:rPr>
                <w:b/>
                <w:bCs/>
                <w:color w:val="000000"/>
                <w:kern w:val="24"/>
                <w:sz w:val="18"/>
                <w:szCs w:val="18"/>
                <w:lang w:val="es-MX" w:eastAsia="es-MX"/>
              </w:rPr>
              <w:t>amaño de muestra de diseño</w:t>
            </w:r>
            <w:r>
              <w:rPr>
                <w:b/>
                <w:bCs/>
                <w:color w:val="000000"/>
                <w:kern w:val="24"/>
                <w:sz w:val="18"/>
                <w:szCs w:val="18"/>
                <w:lang w:val="es-MX" w:eastAsia="es-MX"/>
              </w:rPr>
              <w:t>:</w:t>
            </w:r>
            <w:r w:rsidRPr="007F6319">
              <w:rPr>
                <w:b/>
                <w:bCs/>
                <w:color w:val="000000"/>
                <w:kern w:val="24"/>
                <w:sz w:val="18"/>
                <w:szCs w:val="18"/>
                <w:lang w:val="es-MX" w:eastAsia="es-MX"/>
              </w:rPr>
              <w:t xml:space="preserve"> </w:t>
            </w:r>
            <w:r w:rsidR="007F6319" w:rsidRPr="007F6319">
              <w:rPr>
                <w:b/>
                <w:bCs/>
                <w:color w:val="000000"/>
                <w:kern w:val="24"/>
                <w:sz w:val="18"/>
                <w:szCs w:val="18"/>
                <w:lang w:val="es-MX" w:eastAsia="es-MX"/>
              </w:rPr>
              <w:t>2 597 adolescentes o adultos jóvenes</w:t>
            </w:r>
          </w:p>
        </w:tc>
      </w:tr>
      <w:tr w:rsidR="007F6319" w:rsidRPr="007F6319" w14:paraId="755CDD0D" w14:textId="77777777" w:rsidTr="00EA7E59">
        <w:trPr>
          <w:trHeight w:val="109"/>
        </w:trPr>
        <w:tc>
          <w:tcPr>
            <w:tcW w:w="1948" w:type="pct"/>
            <w:tcBorders>
              <w:top w:val="single" w:sz="24" w:space="0" w:color="FFFFFF"/>
              <w:left w:val="nil"/>
              <w:bottom w:val="single" w:sz="24" w:space="0" w:color="FFFFFF"/>
              <w:right w:val="nil"/>
            </w:tcBorders>
            <w:shd w:val="clear" w:color="auto" w:fill="B25D62"/>
            <w:tcMar>
              <w:top w:w="36" w:type="dxa"/>
              <w:left w:w="72" w:type="dxa"/>
              <w:bottom w:w="36" w:type="dxa"/>
              <w:right w:w="72" w:type="dxa"/>
            </w:tcMar>
            <w:vAlign w:val="center"/>
            <w:hideMark/>
          </w:tcPr>
          <w:p w14:paraId="5B11F3E1" w14:textId="77777777" w:rsidR="007F6319" w:rsidRPr="007F6319" w:rsidRDefault="007F6319" w:rsidP="007F6319">
            <w:pPr>
              <w:rPr>
                <w:sz w:val="18"/>
                <w:szCs w:val="18"/>
                <w:lang w:val="es-MX" w:eastAsia="es-MX"/>
              </w:rPr>
            </w:pPr>
            <w:r w:rsidRPr="007F6319">
              <w:rPr>
                <w:b/>
                <w:bCs/>
                <w:color w:val="FFFFFF"/>
                <w:kern w:val="24"/>
                <w:sz w:val="18"/>
                <w:szCs w:val="18"/>
                <w:lang w:val="es-MX" w:eastAsia="es-MX"/>
              </w:rPr>
              <w:t>Periodo de levantamiento</w:t>
            </w:r>
          </w:p>
        </w:tc>
        <w:tc>
          <w:tcPr>
            <w:tcW w:w="3052" w:type="pct"/>
            <w:tcBorders>
              <w:top w:val="single" w:sz="24" w:space="0" w:color="FFFFFF"/>
              <w:left w:val="nil"/>
              <w:bottom w:val="single" w:sz="24" w:space="0" w:color="FFFFFF"/>
              <w:right w:val="nil"/>
            </w:tcBorders>
            <w:shd w:val="clear" w:color="auto" w:fill="F2F2F2"/>
            <w:tcMar>
              <w:top w:w="36" w:type="dxa"/>
              <w:left w:w="72" w:type="dxa"/>
              <w:bottom w:w="36" w:type="dxa"/>
              <w:right w:w="72" w:type="dxa"/>
            </w:tcMar>
            <w:vAlign w:val="center"/>
            <w:hideMark/>
          </w:tcPr>
          <w:p w14:paraId="5AC5E7DD" w14:textId="11880D4F" w:rsidR="007F6319" w:rsidRPr="007F6319" w:rsidRDefault="007F6319" w:rsidP="007F6319">
            <w:pPr>
              <w:jc w:val="both"/>
              <w:rPr>
                <w:sz w:val="18"/>
                <w:szCs w:val="18"/>
                <w:lang w:val="es-MX" w:eastAsia="es-MX"/>
              </w:rPr>
            </w:pPr>
            <w:r w:rsidRPr="007F6319">
              <w:rPr>
                <w:b/>
                <w:bCs/>
                <w:color w:val="B2062C"/>
                <w:kern w:val="24"/>
                <w:sz w:val="18"/>
                <w:szCs w:val="18"/>
                <w:lang w:val="es-MX" w:eastAsia="es-MX"/>
              </w:rPr>
              <w:t xml:space="preserve">8 de agosto </w:t>
            </w:r>
            <w:r w:rsidRPr="007F6319">
              <w:rPr>
                <w:color w:val="000000"/>
                <w:kern w:val="24"/>
                <w:sz w:val="18"/>
                <w:szCs w:val="18"/>
                <w:lang w:val="es-MX" w:eastAsia="es-MX"/>
              </w:rPr>
              <w:t>al</w:t>
            </w:r>
            <w:r w:rsidRPr="007F6319">
              <w:rPr>
                <w:b/>
                <w:bCs/>
                <w:color w:val="BF2B3F"/>
                <w:kern w:val="24"/>
                <w:sz w:val="18"/>
                <w:szCs w:val="18"/>
                <w:lang w:val="es-MX" w:eastAsia="es-MX"/>
              </w:rPr>
              <w:t xml:space="preserve"> </w:t>
            </w:r>
            <w:r w:rsidRPr="007F6319">
              <w:rPr>
                <w:b/>
                <w:bCs/>
                <w:color w:val="B2062C"/>
                <w:kern w:val="24"/>
                <w:sz w:val="18"/>
                <w:szCs w:val="18"/>
                <w:lang w:val="es-MX" w:eastAsia="es-MX"/>
              </w:rPr>
              <w:t>12 de septiembre de 2022</w:t>
            </w:r>
          </w:p>
        </w:tc>
      </w:tr>
      <w:tr w:rsidR="007F6319" w:rsidRPr="007F6319" w14:paraId="5AAC2AAC" w14:textId="77777777" w:rsidTr="00EA7E59">
        <w:trPr>
          <w:trHeight w:val="57"/>
        </w:trPr>
        <w:tc>
          <w:tcPr>
            <w:tcW w:w="1948" w:type="pct"/>
            <w:tcBorders>
              <w:top w:val="single" w:sz="24" w:space="0" w:color="FFFFFF"/>
              <w:left w:val="nil"/>
              <w:bottom w:val="single" w:sz="8" w:space="0" w:color="000000"/>
              <w:right w:val="nil"/>
            </w:tcBorders>
            <w:shd w:val="clear" w:color="auto" w:fill="B25D62"/>
            <w:tcMar>
              <w:top w:w="36" w:type="dxa"/>
              <w:left w:w="72" w:type="dxa"/>
              <w:bottom w:w="36" w:type="dxa"/>
              <w:right w:w="72" w:type="dxa"/>
            </w:tcMar>
            <w:vAlign w:val="center"/>
            <w:hideMark/>
          </w:tcPr>
          <w:p w14:paraId="06993EC7" w14:textId="77777777" w:rsidR="007F6319" w:rsidRPr="007F6319" w:rsidRDefault="007F6319" w:rsidP="007F6319">
            <w:pPr>
              <w:rPr>
                <w:sz w:val="18"/>
                <w:szCs w:val="18"/>
                <w:lang w:val="es-MX" w:eastAsia="es-MX"/>
              </w:rPr>
            </w:pPr>
            <w:r w:rsidRPr="007F6319">
              <w:rPr>
                <w:b/>
                <w:bCs/>
                <w:color w:val="FFFFFF"/>
                <w:kern w:val="24"/>
                <w:sz w:val="18"/>
                <w:szCs w:val="18"/>
                <w:lang w:val="es-MX" w:eastAsia="es-MX"/>
              </w:rPr>
              <w:t>Cobertura geográfica</w:t>
            </w:r>
          </w:p>
        </w:tc>
        <w:tc>
          <w:tcPr>
            <w:tcW w:w="3052" w:type="pct"/>
            <w:tcBorders>
              <w:top w:val="single" w:sz="24" w:space="0" w:color="FFFFFF"/>
              <w:left w:val="nil"/>
              <w:bottom w:val="single" w:sz="8" w:space="0" w:color="000000"/>
              <w:right w:val="nil"/>
            </w:tcBorders>
            <w:shd w:val="clear" w:color="auto" w:fill="D9D9D9"/>
            <w:tcMar>
              <w:top w:w="36" w:type="dxa"/>
              <w:left w:w="72" w:type="dxa"/>
              <w:bottom w:w="36" w:type="dxa"/>
              <w:right w:w="72" w:type="dxa"/>
            </w:tcMar>
            <w:vAlign w:val="center"/>
            <w:hideMark/>
          </w:tcPr>
          <w:p w14:paraId="4009FFEE" w14:textId="6B6D4ECF" w:rsidR="007F6319" w:rsidRPr="007F6319" w:rsidRDefault="007F6319" w:rsidP="007F6319">
            <w:pPr>
              <w:jc w:val="both"/>
              <w:rPr>
                <w:sz w:val="18"/>
                <w:szCs w:val="18"/>
                <w:lang w:val="es-MX" w:eastAsia="es-MX"/>
              </w:rPr>
            </w:pPr>
            <w:r w:rsidRPr="007F6319">
              <w:rPr>
                <w:b/>
                <w:bCs/>
                <w:color w:val="000000"/>
                <w:kern w:val="24"/>
                <w:sz w:val="18"/>
                <w:szCs w:val="18"/>
                <w:lang w:val="es-MX" w:eastAsia="es-MX"/>
              </w:rPr>
              <w:t>Nacional, por regiones</w:t>
            </w:r>
            <w:r w:rsidR="00AD7F90" w:rsidRPr="00AD7F90">
              <w:rPr>
                <w:b/>
                <w:bCs/>
                <w:color w:val="000000"/>
                <w:kern w:val="24"/>
                <w:sz w:val="18"/>
                <w:szCs w:val="18"/>
                <w:vertAlign w:val="superscript"/>
                <w:lang w:val="es-MX" w:eastAsia="es-MX"/>
              </w:rPr>
              <w:t>3</w:t>
            </w:r>
            <w:r w:rsidRPr="007F6319">
              <w:rPr>
                <w:b/>
                <w:bCs/>
                <w:color w:val="000000"/>
                <w:kern w:val="24"/>
                <w:sz w:val="18"/>
                <w:szCs w:val="18"/>
                <w:lang w:val="es-MX" w:eastAsia="es-MX"/>
              </w:rPr>
              <w:t xml:space="preserve"> y por entidad federativa</w:t>
            </w:r>
          </w:p>
        </w:tc>
      </w:tr>
    </w:tbl>
    <w:p w14:paraId="5352DC51" w14:textId="2B733C82" w:rsidR="00895D16" w:rsidRPr="00895D16" w:rsidRDefault="00895D16" w:rsidP="00EA7E59">
      <w:pPr>
        <w:autoSpaceDE w:val="0"/>
        <w:autoSpaceDN w:val="0"/>
        <w:adjustRightInd w:val="0"/>
        <w:ind w:hanging="284"/>
        <w:rPr>
          <w:bCs/>
          <w:sz w:val="16"/>
          <w:szCs w:val="16"/>
          <w:lang w:val="es-MX"/>
        </w:rPr>
      </w:pPr>
      <w:r w:rsidRPr="00895D16">
        <w:rPr>
          <w:bCs/>
          <w:sz w:val="16"/>
          <w:szCs w:val="16"/>
          <w:vertAlign w:val="superscript"/>
          <w:lang w:val="es-ES"/>
        </w:rPr>
        <w:t>1</w:t>
      </w:r>
      <w:r w:rsidRPr="00895D16">
        <w:rPr>
          <w:bCs/>
          <w:sz w:val="16"/>
          <w:szCs w:val="16"/>
          <w:lang w:val="es-ES"/>
        </w:rPr>
        <w:t xml:space="preserve"> </w:t>
      </w:r>
      <w:proofErr w:type="gramStart"/>
      <w:r w:rsidRPr="00895D16">
        <w:rPr>
          <w:bCs/>
          <w:sz w:val="16"/>
          <w:szCs w:val="16"/>
          <w:lang w:val="es-ES"/>
        </w:rPr>
        <w:t>Corresponde</w:t>
      </w:r>
      <w:proofErr w:type="gramEnd"/>
      <w:r w:rsidRPr="00895D16">
        <w:rPr>
          <w:bCs/>
          <w:sz w:val="16"/>
          <w:szCs w:val="16"/>
          <w:lang w:val="es-ES"/>
        </w:rPr>
        <w:t xml:space="preserve"> al periodo de levantamiento</w:t>
      </w:r>
      <w:r w:rsidR="00DF7EFC">
        <w:rPr>
          <w:bCs/>
          <w:sz w:val="16"/>
          <w:szCs w:val="16"/>
          <w:lang w:val="es-ES"/>
        </w:rPr>
        <w:t>.</w:t>
      </w:r>
    </w:p>
    <w:p w14:paraId="2CDAE957" w14:textId="7EE51287" w:rsidR="00895D16" w:rsidRPr="00895D16" w:rsidRDefault="00895D16" w:rsidP="00EA7E59">
      <w:pPr>
        <w:autoSpaceDE w:val="0"/>
        <w:autoSpaceDN w:val="0"/>
        <w:adjustRightInd w:val="0"/>
        <w:ind w:hanging="284"/>
        <w:rPr>
          <w:bCs/>
          <w:sz w:val="16"/>
          <w:szCs w:val="16"/>
          <w:lang w:val="es-MX"/>
        </w:rPr>
      </w:pPr>
      <w:r w:rsidRPr="00895D16">
        <w:rPr>
          <w:bCs/>
          <w:sz w:val="16"/>
          <w:szCs w:val="16"/>
          <w:vertAlign w:val="superscript"/>
          <w:lang w:val="es-ES"/>
        </w:rPr>
        <w:t>2</w:t>
      </w:r>
      <w:r w:rsidRPr="00895D16">
        <w:rPr>
          <w:bCs/>
          <w:sz w:val="16"/>
          <w:szCs w:val="16"/>
          <w:lang w:val="es-ES"/>
        </w:rPr>
        <w:t xml:space="preserve"> </w:t>
      </w:r>
      <w:proofErr w:type="gramStart"/>
      <w:r w:rsidRPr="00895D16">
        <w:rPr>
          <w:bCs/>
          <w:sz w:val="16"/>
          <w:szCs w:val="16"/>
          <w:lang w:val="es-ES"/>
        </w:rPr>
        <w:t>Corresponde</w:t>
      </w:r>
      <w:proofErr w:type="gramEnd"/>
      <w:r w:rsidRPr="00895D16">
        <w:rPr>
          <w:bCs/>
          <w:sz w:val="16"/>
          <w:szCs w:val="16"/>
          <w:lang w:val="es-ES"/>
        </w:rPr>
        <w:t xml:space="preserve"> al periodo comprendido entre la fecha de levantamiento y los 12 meses previos</w:t>
      </w:r>
      <w:r w:rsidR="00DF7EFC">
        <w:rPr>
          <w:bCs/>
          <w:sz w:val="16"/>
          <w:szCs w:val="16"/>
          <w:lang w:val="es-ES"/>
        </w:rPr>
        <w:t>.</w:t>
      </w:r>
    </w:p>
    <w:p w14:paraId="7092720F" w14:textId="1F3BBDD8" w:rsidR="00895D16" w:rsidRPr="00895D16" w:rsidRDefault="00895D16" w:rsidP="00EA7E59">
      <w:pPr>
        <w:autoSpaceDE w:val="0"/>
        <w:autoSpaceDN w:val="0"/>
        <w:adjustRightInd w:val="0"/>
        <w:ind w:hanging="284"/>
        <w:rPr>
          <w:bCs/>
          <w:sz w:val="16"/>
          <w:szCs w:val="16"/>
          <w:lang w:val="es-MX"/>
        </w:rPr>
      </w:pPr>
      <w:r w:rsidRPr="00895D16">
        <w:rPr>
          <w:bCs/>
          <w:sz w:val="16"/>
          <w:szCs w:val="16"/>
          <w:vertAlign w:val="superscript"/>
          <w:lang w:val="es-ES"/>
        </w:rPr>
        <w:t>3</w:t>
      </w:r>
      <w:r w:rsidRPr="00895D16">
        <w:rPr>
          <w:bCs/>
          <w:sz w:val="22"/>
          <w:szCs w:val="22"/>
          <w:lang w:val="es-ES"/>
        </w:rPr>
        <w:t xml:space="preserve"> </w:t>
      </w:r>
      <w:proofErr w:type="gramStart"/>
      <w:r w:rsidRPr="00895D16">
        <w:rPr>
          <w:bCs/>
          <w:sz w:val="16"/>
          <w:szCs w:val="16"/>
          <w:lang w:val="es-ES"/>
        </w:rPr>
        <w:t>De</w:t>
      </w:r>
      <w:proofErr w:type="gramEnd"/>
      <w:r w:rsidRPr="00895D16">
        <w:rPr>
          <w:bCs/>
          <w:sz w:val="16"/>
          <w:szCs w:val="16"/>
          <w:lang w:val="es-ES"/>
        </w:rPr>
        <w:t xml:space="preserve"> acuerdo con las </w:t>
      </w:r>
      <w:r w:rsidR="004B3A7A">
        <w:rPr>
          <w:bCs/>
          <w:sz w:val="16"/>
          <w:szCs w:val="16"/>
          <w:lang w:val="es-ES"/>
        </w:rPr>
        <w:t xml:space="preserve">cinco </w:t>
      </w:r>
      <w:r w:rsidRPr="00895D16">
        <w:rPr>
          <w:bCs/>
          <w:sz w:val="16"/>
          <w:szCs w:val="16"/>
          <w:lang w:val="es-ES"/>
        </w:rPr>
        <w:t>divisiones regionales de la Conferencia Nacional del Sistema Penitenciario</w:t>
      </w:r>
      <w:r w:rsidR="00B637D5">
        <w:rPr>
          <w:bCs/>
          <w:sz w:val="16"/>
          <w:szCs w:val="16"/>
          <w:lang w:val="es-ES"/>
        </w:rPr>
        <w:t>.</w:t>
      </w:r>
    </w:p>
    <w:p w14:paraId="0B71E754" w14:textId="77777777" w:rsidR="007F6319" w:rsidRPr="00AA3AB5" w:rsidRDefault="007F6319" w:rsidP="00063AB0">
      <w:pPr>
        <w:autoSpaceDE w:val="0"/>
        <w:autoSpaceDN w:val="0"/>
        <w:adjustRightInd w:val="0"/>
        <w:rPr>
          <w:bCs/>
          <w:sz w:val="22"/>
          <w:szCs w:val="22"/>
        </w:rPr>
      </w:pPr>
    </w:p>
    <w:p w14:paraId="07A48AE2" w14:textId="31532FBB" w:rsidR="004B3A7A" w:rsidRDefault="004B3A7A" w:rsidP="00AD7F90">
      <w:pPr>
        <w:autoSpaceDE w:val="0"/>
        <w:autoSpaceDN w:val="0"/>
        <w:adjustRightInd w:val="0"/>
        <w:ind w:left="-567" w:right="-233"/>
        <w:rPr>
          <w:rFonts w:ascii="Arial Negrita" w:hAnsi="Arial Negrita"/>
          <w:b/>
          <w:bCs/>
          <w:smallCaps/>
        </w:rPr>
      </w:pPr>
    </w:p>
    <w:p w14:paraId="5F5ADE64" w14:textId="3C128AC7" w:rsidR="00BA0F25" w:rsidRDefault="00BA0F25" w:rsidP="00AD7F90">
      <w:pPr>
        <w:autoSpaceDE w:val="0"/>
        <w:autoSpaceDN w:val="0"/>
        <w:adjustRightInd w:val="0"/>
        <w:ind w:left="-567" w:right="-233"/>
        <w:rPr>
          <w:rFonts w:ascii="Arial Negrita" w:hAnsi="Arial Negrita"/>
          <w:b/>
          <w:bCs/>
          <w:smallCaps/>
        </w:rPr>
      </w:pPr>
    </w:p>
    <w:p w14:paraId="2E62D613" w14:textId="20BB7251" w:rsidR="00BA0F25" w:rsidRDefault="00BA0F25" w:rsidP="00AD7F90">
      <w:pPr>
        <w:autoSpaceDE w:val="0"/>
        <w:autoSpaceDN w:val="0"/>
        <w:adjustRightInd w:val="0"/>
        <w:ind w:left="-567" w:right="-233"/>
        <w:rPr>
          <w:rFonts w:ascii="Arial Negrita" w:hAnsi="Arial Negrita"/>
          <w:b/>
          <w:bCs/>
          <w:smallCaps/>
        </w:rPr>
      </w:pPr>
    </w:p>
    <w:p w14:paraId="521D57FB" w14:textId="4AC507C2" w:rsidR="00BA0F25" w:rsidRDefault="00BA0F25" w:rsidP="00AD7F90">
      <w:pPr>
        <w:autoSpaceDE w:val="0"/>
        <w:autoSpaceDN w:val="0"/>
        <w:adjustRightInd w:val="0"/>
        <w:ind w:left="-567" w:right="-233"/>
        <w:rPr>
          <w:rFonts w:ascii="Arial Negrita" w:hAnsi="Arial Negrita"/>
          <w:b/>
          <w:bCs/>
          <w:smallCaps/>
        </w:rPr>
      </w:pPr>
    </w:p>
    <w:p w14:paraId="03C77393" w14:textId="15A97691" w:rsidR="00BA0F25" w:rsidRDefault="00BA0F25" w:rsidP="00AD7F90">
      <w:pPr>
        <w:autoSpaceDE w:val="0"/>
        <w:autoSpaceDN w:val="0"/>
        <w:adjustRightInd w:val="0"/>
        <w:ind w:left="-567" w:right="-233"/>
        <w:rPr>
          <w:rFonts w:ascii="Arial Negrita" w:hAnsi="Arial Negrita"/>
          <w:b/>
          <w:bCs/>
          <w:smallCaps/>
        </w:rPr>
      </w:pPr>
    </w:p>
    <w:p w14:paraId="213659F1" w14:textId="77777777" w:rsidR="00BA0F25" w:rsidRDefault="00BA0F25" w:rsidP="00AD7F90">
      <w:pPr>
        <w:autoSpaceDE w:val="0"/>
        <w:autoSpaceDN w:val="0"/>
        <w:adjustRightInd w:val="0"/>
        <w:ind w:left="-567" w:right="-233"/>
        <w:rPr>
          <w:rFonts w:ascii="Arial Negrita" w:hAnsi="Arial Negrita"/>
          <w:b/>
          <w:bCs/>
          <w:smallCaps/>
        </w:rPr>
      </w:pPr>
    </w:p>
    <w:p w14:paraId="7E1DDEA6" w14:textId="77777777" w:rsidR="007D733C" w:rsidRDefault="007D733C" w:rsidP="00EA7E59">
      <w:pPr>
        <w:autoSpaceDE w:val="0"/>
        <w:autoSpaceDN w:val="0"/>
        <w:adjustRightInd w:val="0"/>
        <w:ind w:left="-567" w:right="-518"/>
        <w:rPr>
          <w:rFonts w:ascii="Arial Negrita" w:hAnsi="Arial Negrita"/>
          <w:b/>
          <w:bCs/>
        </w:rPr>
      </w:pPr>
    </w:p>
    <w:p w14:paraId="2E5C647D" w14:textId="6363937C" w:rsidR="00063AB0" w:rsidRPr="00DF7EFC" w:rsidRDefault="00063AB0" w:rsidP="00EA7E59">
      <w:pPr>
        <w:autoSpaceDE w:val="0"/>
        <w:autoSpaceDN w:val="0"/>
        <w:adjustRightInd w:val="0"/>
        <w:ind w:left="-567" w:right="-518"/>
        <w:rPr>
          <w:rFonts w:ascii="Arial Negrita" w:hAnsi="Arial Negrita"/>
          <w:b/>
          <w:bCs/>
        </w:rPr>
      </w:pPr>
      <w:r w:rsidRPr="00DF7EFC">
        <w:rPr>
          <w:rFonts w:ascii="Arial Negrita" w:hAnsi="Arial Negrita"/>
          <w:b/>
          <w:bCs/>
        </w:rPr>
        <w:t xml:space="preserve">Productos y documentos de la </w:t>
      </w:r>
      <w:r w:rsidR="00AD7F90" w:rsidRPr="00DF7EFC">
        <w:rPr>
          <w:rFonts w:ascii="Arial Negrita" w:hAnsi="Arial Negrita"/>
          <w:b/>
          <w:bCs/>
        </w:rPr>
        <w:t xml:space="preserve">ENASJUP </w:t>
      </w:r>
      <w:r w:rsidRPr="00DF7EFC">
        <w:rPr>
          <w:rFonts w:ascii="Arial Negrita" w:hAnsi="Arial Negrita"/>
          <w:b/>
          <w:bCs/>
        </w:rPr>
        <w:t>2022</w:t>
      </w:r>
    </w:p>
    <w:p w14:paraId="5FB5445F" w14:textId="77777777" w:rsidR="00AD7F90" w:rsidRPr="00AD7F90" w:rsidRDefault="00AD7F90" w:rsidP="00EA7E59">
      <w:pPr>
        <w:autoSpaceDE w:val="0"/>
        <w:autoSpaceDN w:val="0"/>
        <w:adjustRightInd w:val="0"/>
        <w:ind w:left="794" w:right="-518" w:hanging="794"/>
        <w:rPr>
          <w:rFonts w:ascii="Arial Negrita" w:hAnsi="Arial Negrita"/>
          <w:b/>
          <w:bCs/>
        </w:rPr>
      </w:pPr>
    </w:p>
    <w:p w14:paraId="718ADA93" w14:textId="6819C2F2" w:rsidR="00AD7F90" w:rsidRPr="001120B4" w:rsidRDefault="00AD7F90" w:rsidP="00EA7E59">
      <w:pPr>
        <w:ind w:left="-567" w:right="-518"/>
        <w:jc w:val="both"/>
        <w:rPr>
          <w:bCs/>
        </w:rPr>
      </w:pPr>
      <w:r w:rsidRPr="00AD7F90">
        <w:rPr>
          <w:bCs/>
        </w:rPr>
        <w:t>Los productos y documentos de la ENASJUP 2022 que el INEGI pone a disposición de las y los usuarios son los siguientes:</w:t>
      </w:r>
    </w:p>
    <w:p w14:paraId="5E6809C8" w14:textId="77777777" w:rsidR="00063AB0" w:rsidRPr="001120B4" w:rsidRDefault="00063AB0" w:rsidP="00EA7E59">
      <w:pPr>
        <w:ind w:left="-284" w:right="-518"/>
        <w:jc w:val="both"/>
        <w:rPr>
          <w:bCs/>
        </w:rPr>
      </w:pPr>
    </w:p>
    <w:p w14:paraId="0AB31853" w14:textId="77777777" w:rsidR="00A8629B" w:rsidRDefault="00063AB0" w:rsidP="00EA7E59">
      <w:pPr>
        <w:pStyle w:val="Prrafodelista"/>
        <w:numPr>
          <w:ilvl w:val="0"/>
          <w:numId w:val="1"/>
        </w:numPr>
        <w:spacing w:after="200" w:line="276" w:lineRule="auto"/>
        <w:ind w:left="-284" w:right="-518" w:firstLine="0"/>
        <w:contextualSpacing/>
        <w:jc w:val="both"/>
        <w:rPr>
          <w:bCs/>
        </w:rPr>
      </w:pPr>
      <w:r w:rsidRPr="001120B4">
        <w:rPr>
          <w:bCs/>
        </w:rPr>
        <w:t>Presentación ejecutiva nacional</w:t>
      </w:r>
    </w:p>
    <w:p w14:paraId="7502B625" w14:textId="266EEEFE" w:rsidR="00AD7F90" w:rsidRDefault="00063AB0" w:rsidP="00EA7E59">
      <w:pPr>
        <w:pStyle w:val="Prrafodelista"/>
        <w:numPr>
          <w:ilvl w:val="0"/>
          <w:numId w:val="1"/>
        </w:numPr>
        <w:spacing w:after="200" w:line="276" w:lineRule="auto"/>
        <w:ind w:left="0" w:right="-518" w:hanging="284"/>
        <w:contextualSpacing/>
        <w:jc w:val="both"/>
        <w:rPr>
          <w:bCs/>
        </w:rPr>
      </w:pPr>
      <w:r w:rsidRPr="00A8629B">
        <w:rPr>
          <w:bCs/>
        </w:rPr>
        <w:t>Tabulados con los principales resultados, errores estándar, coeficientes de variación</w:t>
      </w:r>
      <w:r w:rsidR="00357997">
        <w:rPr>
          <w:bCs/>
        </w:rPr>
        <w:t xml:space="preserve"> </w:t>
      </w:r>
      <w:r w:rsidRPr="00A8629B">
        <w:rPr>
          <w:bCs/>
        </w:rPr>
        <w:t>e</w:t>
      </w:r>
      <w:r w:rsidR="00A8629B" w:rsidRPr="00A8629B">
        <w:rPr>
          <w:bCs/>
        </w:rPr>
        <w:t xml:space="preserve"> intervalos de confianza</w:t>
      </w:r>
    </w:p>
    <w:p w14:paraId="6935CFEB" w14:textId="27621231" w:rsidR="00824FFF" w:rsidRDefault="00824FFF" w:rsidP="00EA7E59">
      <w:pPr>
        <w:pStyle w:val="Prrafodelista"/>
        <w:numPr>
          <w:ilvl w:val="0"/>
          <w:numId w:val="1"/>
        </w:numPr>
        <w:spacing w:after="200" w:line="276" w:lineRule="auto"/>
        <w:ind w:left="-284" w:right="-518" w:firstLine="0"/>
        <w:contextualSpacing/>
        <w:jc w:val="both"/>
        <w:rPr>
          <w:bCs/>
        </w:rPr>
      </w:pPr>
      <w:r>
        <w:rPr>
          <w:bCs/>
        </w:rPr>
        <w:t>Diseño muestral</w:t>
      </w:r>
    </w:p>
    <w:p w14:paraId="7860A0D0" w14:textId="478E2F2A" w:rsidR="00824FFF" w:rsidRDefault="00824FFF" w:rsidP="00EA7E59">
      <w:pPr>
        <w:pStyle w:val="Prrafodelista"/>
        <w:numPr>
          <w:ilvl w:val="0"/>
          <w:numId w:val="1"/>
        </w:numPr>
        <w:spacing w:after="200" w:line="276" w:lineRule="auto"/>
        <w:ind w:left="-284" w:right="-518" w:firstLine="0"/>
        <w:contextualSpacing/>
        <w:jc w:val="both"/>
        <w:rPr>
          <w:bCs/>
        </w:rPr>
      </w:pPr>
      <w:r>
        <w:rPr>
          <w:bCs/>
        </w:rPr>
        <w:t>Marco conceptual</w:t>
      </w:r>
    </w:p>
    <w:p w14:paraId="5332A732" w14:textId="7CFF9517" w:rsidR="00824FFF" w:rsidRPr="001120B4" w:rsidRDefault="00824FFF" w:rsidP="00EA7E59">
      <w:pPr>
        <w:pStyle w:val="Prrafodelista"/>
        <w:numPr>
          <w:ilvl w:val="0"/>
          <w:numId w:val="1"/>
        </w:numPr>
        <w:spacing w:after="200" w:line="276" w:lineRule="auto"/>
        <w:ind w:left="-284" w:right="-518" w:firstLine="0"/>
        <w:contextualSpacing/>
        <w:jc w:val="both"/>
        <w:rPr>
          <w:bCs/>
        </w:rPr>
      </w:pPr>
      <w:r>
        <w:rPr>
          <w:bCs/>
        </w:rPr>
        <w:t>Informe operativo</w:t>
      </w:r>
    </w:p>
    <w:p w14:paraId="634D173C" w14:textId="43E60282" w:rsidR="00063AB0" w:rsidRPr="001120B4" w:rsidRDefault="00063AB0" w:rsidP="00EA7E59">
      <w:pPr>
        <w:pStyle w:val="Prrafodelista"/>
        <w:numPr>
          <w:ilvl w:val="0"/>
          <w:numId w:val="1"/>
        </w:numPr>
        <w:spacing w:after="200" w:line="276" w:lineRule="auto"/>
        <w:ind w:left="-284" w:right="-518" w:firstLine="0"/>
        <w:contextualSpacing/>
        <w:jc w:val="both"/>
        <w:rPr>
          <w:bCs/>
        </w:rPr>
      </w:pPr>
      <w:r w:rsidRPr="001120B4">
        <w:rPr>
          <w:bCs/>
        </w:rPr>
        <w:t>Cuestionario</w:t>
      </w:r>
      <w:r w:rsidR="00AD7F90">
        <w:rPr>
          <w:bCs/>
        </w:rPr>
        <w:t>s</w:t>
      </w:r>
    </w:p>
    <w:p w14:paraId="1F813F27" w14:textId="77777777" w:rsidR="00063AB0" w:rsidRPr="001120B4" w:rsidRDefault="00063AB0" w:rsidP="00EA7E59">
      <w:pPr>
        <w:pStyle w:val="Prrafodelista"/>
        <w:numPr>
          <w:ilvl w:val="0"/>
          <w:numId w:val="1"/>
        </w:numPr>
        <w:spacing w:after="200" w:line="276" w:lineRule="auto"/>
        <w:ind w:left="-284" w:right="-518" w:firstLine="0"/>
        <w:contextualSpacing/>
        <w:jc w:val="both"/>
        <w:rPr>
          <w:bCs/>
        </w:rPr>
      </w:pPr>
      <w:r w:rsidRPr="001120B4">
        <w:rPr>
          <w:bCs/>
        </w:rPr>
        <w:t>Metadatos</w:t>
      </w:r>
    </w:p>
    <w:p w14:paraId="3C60734A" w14:textId="77777777" w:rsidR="00063AB0" w:rsidRPr="001120B4" w:rsidRDefault="00063AB0" w:rsidP="00EA7E59">
      <w:pPr>
        <w:pStyle w:val="Prrafodelista"/>
        <w:numPr>
          <w:ilvl w:val="0"/>
          <w:numId w:val="1"/>
        </w:numPr>
        <w:spacing w:after="200" w:line="276" w:lineRule="auto"/>
        <w:ind w:left="-284" w:right="-518" w:firstLine="0"/>
        <w:contextualSpacing/>
        <w:jc w:val="both"/>
        <w:rPr>
          <w:bCs/>
        </w:rPr>
      </w:pPr>
      <w:r w:rsidRPr="001120B4">
        <w:rPr>
          <w:bCs/>
        </w:rPr>
        <w:t>Datos abiertos</w:t>
      </w:r>
    </w:p>
    <w:p w14:paraId="5B33B998" w14:textId="77777777" w:rsidR="00063AB0" w:rsidRDefault="00063AB0" w:rsidP="00EA7E59">
      <w:pPr>
        <w:ind w:left="-567" w:right="-518"/>
        <w:jc w:val="both"/>
        <w:rPr>
          <w:bCs/>
        </w:rPr>
      </w:pPr>
      <w:r w:rsidRPr="001120B4">
        <w:rPr>
          <w:bCs/>
        </w:rPr>
        <w:t xml:space="preserve">Estos productos pueden </w:t>
      </w:r>
      <w:r>
        <w:rPr>
          <w:bCs/>
        </w:rPr>
        <w:t xml:space="preserve">consultarse </w:t>
      </w:r>
      <w:r w:rsidRPr="001120B4">
        <w:rPr>
          <w:bCs/>
        </w:rPr>
        <w:t xml:space="preserve">en </w:t>
      </w:r>
      <w:r>
        <w:rPr>
          <w:bCs/>
        </w:rPr>
        <w:t xml:space="preserve">la página </w:t>
      </w:r>
      <w:r w:rsidRPr="001120B4">
        <w:rPr>
          <w:bCs/>
        </w:rPr>
        <w:t>del Instituto</w:t>
      </w:r>
      <w:r>
        <w:rPr>
          <w:bCs/>
        </w:rPr>
        <w:t>:</w:t>
      </w:r>
      <w:r w:rsidRPr="001120B4">
        <w:rPr>
          <w:bCs/>
        </w:rPr>
        <w:cr/>
      </w:r>
    </w:p>
    <w:p w14:paraId="22029B47" w14:textId="54AA6167" w:rsidR="00063AB0" w:rsidRDefault="003D5E3B" w:rsidP="00EA7E59">
      <w:pPr>
        <w:ind w:left="-567" w:right="-518"/>
        <w:jc w:val="both"/>
        <w:rPr>
          <w:lang w:val="es-ES"/>
        </w:rPr>
      </w:pPr>
      <w:hyperlink r:id="rId98" w:history="1">
        <w:r w:rsidR="006C5630" w:rsidRPr="00AD7063">
          <w:rPr>
            <w:rStyle w:val="Hipervnculo"/>
          </w:rPr>
          <w:t>https://www.inegi.org.mx/programas/enasjup/2022/</w:t>
        </w:r>
      </w:hyperlink>
    </w:p>
    <w:sectPr w:rsidR="00063AB0" w:rsidSect="00063AB0">
      <w:headerReference w:type="default" r:id="rId99"/>
      <w:footerReference w:type="default" r:id="rId100"/>
      <w:pgSz w:w="12240" w:h="15840"/>
      <w:pgMar w:top="1560" w:right="1701" w:bottom="1135" w:left="1701" w:header="426" w:footer="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EC83D" w14:textId="77777777" w:rsidR="003D5E3B" w:rsidRDefault="003D5E3B">
      <w:r>
        <w:separator/>
      </w:r>
    </w:p>
  </w:endnote>
  <w:endnote w:type="continuationSeparator" w:id="0">
    <w:p w14:paraId="70B6CEDB" w14:textId="77777777" w:rsidR="003D5E3B" w:rsidRDefault="003D5E3B">
      <w:r>
        <w:continuationSeparator/>
      </w:r>
    </w:p>
  </w:endnote>
  <w:endnote w:type="continuationNotice" w:id="1">
    <w:p w14:paraId="6F953408" w14:textId="77777777" w:rsidR="003D5E3B" w:rsidRDefault="003D5E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80000287" w:usb1="00000000" w:usb2="00000000" w:usb3="00000000" w:csb0="0000000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egrita">
    <w:panose1 w:val="020B0704020202020204"/>
    <w:charset w:val="00"/>
    <w:family w:val="roman"/>
    <w:notTrueType/>
    <w:pitch w:val="default"/>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26295" w14:textId="77777777" w:rsidR="00C07D43" w:rsidRPr="00C66B51" w:rsidRDefault="00C07D43" w:rsidP="00D20D41">
    <w:pPr>
      <w:pStyle w:val="Piedepgina"/>
      <w:jc w:val="center"/>
      <w:rPr>
        <w:b/>
        <w:color w:val="215868" w:themeColor="accent5" w:themeShade="80"/>
        <w:sz w:val="20"/>
        <w:szCs w:val="20"/>
      </w:rPr>
    </w:pPr>
    <w:r w:rsidRPr="00C66B51">
      <w:rPr>
        <w:b/>
        <w:color w:val="215868" w:themeColor="accent5" w:themeShade="80"/>
        <w:sz w:val="20"/>
        <w:szCs w:val="20"/>
      </w:rPr>
      <w:t>COMUN</w:t>
    </w:r>
    <w:r>
      <w:rPr>
        <w:b/>
        <w:color w:val="215868" w:themeColor="accent5" w:themeShade="80"/>
        <w:sz w:val="20"/>
        <w:szCs w:val="20"/>
      </w:rPr>
      <w:t>IC</w:t>
    </w:r>
    <w:r w:rsidRPr="00C66B51">
      <w:rPr>
        <w:b/>
        <w:color w:val="215868" w:themeColor="accent5" w:themeShade="80"/>
        <w:sz w:val="20"/>
        <w:szCs w:val="20"/>
      </w:rPr>
      <w:t>ACIÓN SOCIAL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95DCE" w14:textId="77777777" w:rsidR="00C07D43" w:rsidRPr="000203F1" w:rsidRDefault="00C07D43" w:rsidP="003076C4">
    <w:pPr>
      <w:pStyle w:val="Piedepgina"/>
      <w:jc w:val="center"/>
      <w:rPr>
        <w:b/>
        <w:color w:val="002060"/>
        <w:sz w:val="20"/>
        <w:szCs w:val="20"/>
        <w:lang w:val="es-MX"/>
      </w:rPr>
    </w:pPr>
    <w:r w:rsidRPr="000203F1">
      <w:rPr>
        <w:b/>
        <w:color w:val="002060"/>
        <w:sz w:val="20"/>
        <w:szCs w:val="20"/>
        <w:lang w:val="es-MX"/>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1C3EE" w14:textId="77777777" w:rsidR="003D5E3B" w:rsidRDefault="003D5E3B">
      <w:r>
        <w:separator/>
      </w:r>
    </w:p>
  </w:footnote>
  <w:footnote w:type="continuationSeparator" w:id="0">
    <w:p w14:paraId="57B4D552" w14:textId="77777777" w:rsidR="003D5E3B" w:rsidRDefault="003D5E3B">
      <w:r>
        <w:continuationSeparator/>
      </w:r>
    </w:p>
  </w:footnote>
  <w:footnote w:type="continuationNotice" w:id="1">
    <w:p w14:paraId="7A38C930" w14:textId="77777777" w:rsidR="003D5E3B" w:rsidRDefault="003D5E3B"/>
  </w:footnote>
  <w:footnote w:id="2">
    <w:p w14:paraId="0F796DFA" w14:textId="77777777" w:rsidR="00C07D43" w:rsidRPr="00172A41" w:rsidRDefault="00C07D43" w:rsidP="00FD4ED5">
      <w:pPr>
        <w:pStyle w:val="Textonotapie"/>
        <w:ind w:left="-426" w:hanging="141"/>
        <w:jc w:val="both"/>
        <w:rPr>
          <w:sz w:val="18"/>
          <w:szCs w:val="18"/>
        </w:rPr>
      </w:pPr>
      <w:r w:rsidRPr="001B35D9">
        <w:rPr>
          <w:rStyle w:val="Refdenotaalpie"/>
          <w:sz w:val="18"/>
          <w:szCs w:val="18"/>
        </w:rPr>
        <w:footnoteRef/>
      </w:r>
      <w:r w:rsidRPr="001B35D9">
        <w:rPr>
          <w:sz w:val="18"/>
          <w:szCs w:val="18"/>
        </w:rPr>
        <w:t xml:space="preserve"> </w:t>
      </w:r>
      <w:r w:rsidRPr="00172A41">
        <w:rPr>
          <w:sz w:val="16"/>
          <w:szCs w:val="16"/>
        </w:rPr>
        <w:t xml:space="preserve">Incluye a adolescentes que declararon haber sido detenidos por la policía municipal, policía estatal, </w:t>
      </w:r>
      <w:r>
        <w:rPr>
          <w:sz w:val="16"/>
          <w:szCs w:val="16"/>
        </w:rPr>
        <w:t>p</w:t>
      </w:r>
      <w:r w:rsidRPr="00172A41">
        <w:rPr>
          <w:sz w:val="16"/>
          <w:szCs w:val="16"/>
        </w:rPr>
        <w:t xml:space="preserve">olicía Federal, policía estatal ministerial o judicial, policía federal ministerial, Guardia Nacional, Ejército, Marina, un operativo conjunto u otra autoridad o agente gubernamental.  </w:t>
      </w:r>
    </w:p>
  </w:footnote>
  <w:footnote w:id="3">
    <w:p w14:paraId="2744BF98" w14:textId="7FD244DD" w:rsidR="00C07D43" w:rsidRPr="00172A41" w:rsidRDefault="00C07D43" w:rsidP="00172A41">
      <w:pPr>
        <w:pStyle w:val="Textonotapie"/>
        <w:ind w:left="-567"/>
        <w:rPr>
          <w:lang w:val="es-MX"/>
        </w:rPr>
      </w:pPr>
      <w:r w:rsidRPr="00172A41">
        <w:rPr>
          <w:rStyle w:val="Refdenotaalpie"/>
          <w:sz w:val="16"/>
          <w:szCs w:val="16"/>
        </w:rPr>
        <w:footnoteRef/>
      </w:r>
      <w:r w:rsidRPr="00172A41">
        <w:rPr>
          <w:sz w:val="16"/>
          <w:szCs w:val="16"/>
        </w:rPr>
        <w:t xml:space="preserve"> Corresponde al periodo de levantamiento</w:t>
      </w:r>
      <w:r w:rsidRPr="00172A41">
        <w:t>.</w:t>
      </w:r>
    </w:p>
  </w:footnote>
  <w:footnote w:id="4">
    <w:p w14:paraId="44C75533" w14:textId="7BABD4D9" w:rsidR="00C07D43" w:rsidRPr="00172A41" w:rsidRDefault="00C07D43" w:rsidP="00172A41">
      <w:pPr>
        <w:pStyle w:val="Textonotapie"/>
        <w:ind w:left="-567"/>
        <w:rPr>
          <w:lang w:val="es-MX"/>
        </w:rPr>
      </w:pPr>
      <w:r>
        <w:rPr>
          <w:rStyle w:val="Refdenotaalpie"/>
        </w:rPr>
        <w:footnoteRef/>
      </w:r>
      <w:r>
        <w:t xml:space="preserve"> </w:t>
      </w:r>
      <w:r w:rsidRPr="00895D16">
        <w:rPr>
          <w:bCs/>
          <w:sz w:val="16"/>
          <w:szCs w:val="16"/>
          <w:lang w:val="es-ES"/>
        </w:rPr>
        <w:t>Corresponde al periodo comprendido entre la fecha de levantamiento y los 12 meses previos</w:t>
      </w:r>
      <w:r>
        <w:rPr>
          <w:bCs/>
          <w:sz w:val="16"/>
          <w:szCs w:val="16"/>
          <w:lang w:val="es-ES"/>
        </w:rPr>
        <w:t>.</w:t>
      </w:r>
    </w:p>
  </w:footnote>
  <w:footnote w:id="5">
    <w:p w14:paraId="359451AC" w14:textId="7724A1C8" w:rsidR="00C07D43" w:rsidRDefault="00C07D43" w:rsidP="00EA7E59">
      <w:pPr>
        <w:pStyle w:val="Textonotapie"/>
        <w:ind w:left="-426" w:hanging="141"/>
        <w:jc w:val="both"/>
      </w:pPr>
      <w:r>
        <w:rPr>
          <w:rStyle w:val="Refdenotaalpie"/>
        </w:rPr>
        <w:footnoteRef/>
      </w:r>
      <w:r>
        <w:t xml:space="preserve"> </w:t>
      </w:r>
      <w:r w:rsidRPr="008C3123">
        <w:rPr>
          <w:sz w:val="16"/>
          <w:szCs w:val="16"/>
        </w:rPr>
        <w:t xml:space="preserve">Incluye a adolescentes que declararon haber sido detenidos por la </w:t>
      </w:r>
      <w:r>
        <w:rPr>
          <w:sz w:val="16"/>
          <w:szCs w:val="16"/>
        </w:rPr>
        <w:t>p</w:t>
      </w:r>
      <w:r w:rsidRPr="008C3123">
        <w:rPr>
          <w:sz w:val="16"/>
          <w:szCs w:val="16"/>
        </w:rPr>
        <w:t xml:space="preserve">olicía </w:t>
      </w:r>
      <w:r>
        <w:rPr>
          <w:sz w:val="16"/>
          <w:szCs w:val="16"/>
        </w:rPr>
        <w:t>m</w:t>
      </w:r>
      <w:r w:rsidRPr="008C3123">
        <w:rPr>
          <w:sz w:val="16"/>
          <w:szCs w:val="16"/>
        </w:rPr>
        <w:t xml:space="preserve">unicipal, </w:t>
      </w:r>
      <w:r>
        <w:rPr>
          <w:sz w:val="16"/>
          <w:szCs w:val="16"/>
        </w:rPr>
        <w:t>p</w:t>
      </w:r>
      <w:r w:rsidRPr="008C3123">
        <w:rPr>
          <w:sz w:val="16"/>
          <w:szCs w:val="16"/>
        </w:rPr>
        <w:t xml:space="preserve">olicía </w:t>
      </w:r>
      <w:r>
        <w:rPr>
          <w:sz w:val="16"/>
          <w:szCs w:val="16"/>
        </w:rPr>
        <w:t>e</w:t>
      </w:r>
      <w:r w:rsidRPr="008C3123">
        <w:rPr>
          <w:sz w:val="16"/>
          <w:szCs w:val="16"/>
        </w:rPr>
        <w:t xml:space="preserve">statal, </w:t>
      </w:r>
      <w:r>
        <w:rPr>
          <w:sz w:val="16"/>
          <w:szCs w:val="16"/>
        </w:rPr>
        <w:t>p</w:t>
      </w:r>
      <w:r w:rsidRPr="008C3123">
        <w:rPr>
          <w:sz w:val="16"/>
          <w:szCs w:val="16"/>
        </w:rPr>
        <w:t xml:space="preserve">olicía </w:t>
      </w:r>
      <w:r>
        <w:rPr>
          <w:sz w:val="16"/>
          <w:szCs w:val="16"/>
        </w:rPr>
        <w:t>f</w:t>
      </w:r>
      <w:r w:rsidRPr="008C3123">
        <w:rPr>
          <w:sz w:val="16"/>
          <w:szCs w:val="16"/>
        </w:rPr>
        <w:t xml:space="preserve">ederal, </w:t>
      </w:r>
      <w:r>
        <w:rPr>
          <w:sz w:val="16"/>
          <w:szCs w:val="16"/>
        </w:rPr>
        <w:t>p</w:t>
      </w:r>
      <w:r w:rsidRPr="008C3123">
        <w:rPr>
          <w:sz w:val="16"/>
          <w:szCs w:val="16"/>
        </w:rPr>
        <w:t xml:space="preserve">olicía </w:t>
      </w:r>
      <w:r>
        <w:rPr>
          <w:sz w:val="16"/>
          <w:szCs w:val="16"/>
        </w:rPr>
        <w:t>e</w:t>
      </w:r>
      <w:r w:rsidRPr="008C3123">
        <w:rPr>
          <w:sz w:val="16"/>
          <w:szCs w:val="16"/>
        </w:rPr>
        <w:t xml:space="preserve">statal </w:t>
      </w:r>
      <w:r>
        <w:rPr>
          <w:sz w:val="16"/>
          <w:szCs w:val="16"/>
        </w:rPr>
        <w:t>m</w:t>
      </w:r>
      <w:r w:rsidRPr="008C3123">
        <w:rPr>
          <w:sz w:val="16"/>
          <w:szCs w:val="16"/>
        </w:rPr>
        <w:t xml:space="preserve">inisterial o </w:t>
      </w:r>
      <w:r>
        <w:rPr>
          <w:sz w:val="16"/>
          <w:szCs w:val="16"/>
        </w:rPr>
        <w:t>j</w:t>
      </w:r>
      <w:r w:rsidRPr="008C3123">
        <w:rPr>
          <w:sz w:val="16"/>
          <w:szCs w:val="16"/>
        </w:rPr>
        <w:t xml:space="preserve">udicial, </w:t>
      </w:r>
      <w:r>
        <w:rPr>
          <w:sz w:val="16"/>
          <w:szCs w:val="16"/>
        </w:rPr>
        <w:t>p</w:t>
      </w:r>
      <w:r w:rsidRPr="008C3123">
        <w:rPr>
          <w:sz w:val="16"/>
          <w:szCs w:val="16"/>
        </w:rPr>
        <w:t xml:space="preserve">olicía </w:t>
      </w:r>
      <w:r>
        <w:rPr>
          <w:sz w:val="16"/>
          <w:szCs w:val="16"/>
        </w:rPr>
        <w:t>f</w:t>
      </w:r>
      <w:r w:rsidRPr="008C3123">
        <w:rPr>
          <w:sz w:val="16"/>
          <w:szCs w:val="16"/>
        </w:rPr>
        <w:t xml:space="preserve">ederal </w:t>
      </w:r>
      <w:r>
        <w:rPr>
          <w:sz w:val="16"/>
          <w:szCs w:val="16"/>
        </w:rPr>
        <w:t>m</w:t>
      </w:r>
      <w:r w:rsidRPr="008C3123">
        <w:rPr>
          <w:sz w:val="16"/>
          <w:szCs w:val="16"/>
        </w:rPr>
        <w:t>inisterial, Guardia Nacional, Ejército, Marina, un operativo conjunto u otra autoridad o agente gubernamental.</w:t>
      </w:r>
    </w:p>
  </w:footnote>
  <w:footnote w:id="6">
    <w:p w14:paraId="160DFCC4" w14:textId="2AE74152" w:rsidR="00C07D43" w:rsidRDefault="00C07D43" w:rsidP="00EA7E59">
      <w:pPr>
        <w:pStyle w:val="Textonotapie"/>
        <w:ind w:left="-426" w:hanging="141"/>
        <w:jc w:val="both"/>
      </w:pPr>
      <w:r>
        <w:rPr>
          <w:rStyle w:val="Refdenotaalpie"/>
        </w:rPr>
        <w:footnoteRef/>
      </w:r>
      <w:r>
        <w:t xml:space="preserve"> </w:t>
      </w:r>
      <w:r w:rsidRPr="008C3123">
        <w:rPr>
          <w:sz w:val="16"/>
          <w:szCs w:val="16"/>
        </w:rPr>
        <w:t xml:space="preserve">Incluye a adolescentes que declararon haber sido detenidos por la </w:t>
      </w:r>
      <w:r>
        <w:rPr>
          <w:sz w:val="16"/>
          <w:szCs w:val="16"/>
        </w:rPr>
        <w:t>p</w:t>
      </w:r>
      <w:r w:rsidRPr="008C3123">
        <w:rPr>
          <w:sz w:val="16"/>
          <w:szCs w:val="16"/>
        </w:rPr>
        <w:t xml:space="preserve">olicía </w:t>
      </w:r>
      <w:r>
        <w:rPr>
          <w:sz w:val="16"/>
          <w:szCs w:val="16"/>
        </w:rPr>
        <w:t>m</w:t>
      </w:r>
      <w:r w:rsidRPr="008C3123">
        <w:rPr>
          <w:sz w:val="16"/>
          <w:szCs w:val="16"/>
        </w:rPr>
        <w:t xml:space="preserve">unicipal, </w:t>
      </w:r>
      <w:r>
        <w:rPr>
          <w:sz w:val="16"/>
          <w:szCs w:val="16"/>
        </w:rPr>
        <w:t>p</w:t>
      </w:r>
      <w:r w:rsidRPr="008C3123">
        <w:rPr>
          <w:sz w:val="16"/>
          <w:szCs w:val="16"/>
        </w:rPr>
        <w:t xml:space="preserve">olicía </w:t>
      </w:r>
      <w:r>
        <w:rPr>
          <w:sz w:val="16"/>
          <w:szCs w:val="16"/>
        </w:rPr>
        <w:t>e</w:t>
      </w:r>
      <w:r w:rsidRPr="008C3123">
        <w:rPr>
          <w:sz w:val="16"/>
          <w:szCs w:val="16"/>
        </w:rPr>
        <w:t xml:space="preserve">statal, </w:t>
      </w:r>
      <w:r>
        <w:rPr>
          <w:sz w:val="16"/>
          <w:szCs w:val="16"/>
        </w:rPr>
        <w:t>p</w:t>
      </w:r>
      <w:r w:rsidRPr="008C3123">
        <w:rPr>
          <w:sz w:val="16"/>
          <w:szCs w:val="16"/>
        </w:rPr>
        <w:t xml:space="preserve">olicía </w:t>
      </w:r>
      <w:r>
        <w:rPr>
          <w:sz w:val="16"/>
          <w:szCs w:val="16"/>
        </w:rPr>
        <w:t>f</w:t>
      </w:r>
      <w:r w:rsidRPr="008C3123">
        <w:rPr>
          <w:sz w:val="16"/>
          <w:szCs w:val="16"/>
        </w:rPr>
        <w:t xml:space="preserve">ederal, </w:t>
      </w:r>
      <w:r>
        <w:rPr>
          <w:sz w:val="16"/>
          <w:szCs w:val="16"/>
        </w:rPr>
        <w:t>p</w:t>
      </w:r>
      <w:r w:rsidRPr="008C3123">
        <w:rPr>
          <w:sz w:val="16"/>
          <w:szCs w:val="16"/>
        </w:rPr>
        <w:t xml:space="preserve">olicía </w:t>
      </w:r>
      <w:r>
        <w:rPr>
          <w:sz w:val="16"/>
          <w:szCs w:val="16"/>
        </w:rPr>
        <w:t>e</w:t>
      </w:r>
      <w:r w:rsidRPr="008C3123">
        <w:rPr>
          <w:sz w:val="16"/>
          <w:szCs w:val="16"/>
        </w:rPr>
        <w:t xml:space="preserve">statal </w:t>
      </w:r>
      <w:r>
        <w:rPr>
          <w:sz w:val="16"/>
          <w:szCs w:val="16"/>
        </w:rPr>
        <w:t>m</w:t>
      </w:r>
      <w:r w:rsidRPr="008C3123">
        <w:rPr>
          <w:sz w:val="16"/>
          <w:szCs w:val="16"/>
        </w:rPr>
        <w:t xml:space="preserve">inisterial o Judicial, </w:t>
      </w:r>
      <w:r>
        <w:rPr>
          <w:sz w:val="16"/>
          <w:szCs w:val="16"/>
        </w:rPr>
        <w:t>p</w:t>
      </w:r>
      <w:r w:rsidRPr="008C3123">
        <w:rPr>
          <w:sz w:val="16"/>
          <w:szCs w:val="16"/>
        </w:rPr>
        <w:t xml:space="preserve">olicía </w:t>
      </w:r>
      <w:r>
        <w:rPr>
          <w:sz w:val="16"/>
          <w:szCs w:val="16"/>
        </w:rPr>
        <w:t>f</w:t>
      </w:r>
      <w:r w:rsidRPr="008C3123">
        <w:rPr>
          <w:sz w:val="16"/>
          <w:szCs w:val="16"/>
        </w:rPr>
        <w:t xml:space="preserve">ederal </w:t>
      </w:r>
      <w:r>
        <w:rPr>
          <w:sz w:val="16"/>
          <w:szCs w:val="16"/>
        </w:rPr>
        <w:t>m</w:t>
      </w:r>
      <w:r w:rsidRPr="008C3123">
        <w:rPr>
          <w:sz w:val="16"/>
          <w:szCs w:val="16"/>
        </w:rPr>
        <w:t>inisterial, Guardia Nacional, Ejército, Marina, un operativo conjunto u otra autoridad o agente gubernamental.</w:t>
      </w:r>
    </w:p>
  </w:footnote>
  <w:footnote w:id="7">
    <w:p w14:paraId="420002AE" w14:textId="2F9EB769" w:rsidR="00C07D43" w:rsidRDefault="00C07D43" w:rsidP="00EA7E59">
      <w:pPr>
        <w:pStyle w:val="Textonotapie"/>
        <w:ind w:hanging="567"/>
      </w:pPr>
      <w:r>
        <w:rPr>
          <w:rStyle w:val="Refdenotaalpie"/>
        </w:rPr>
        <w:footnoteRef/>
      </w:r>
      <w:r>
        <w:t xml:space="preserve"> </w:t>
      </w:r>
      <w:r>
        <w:rPr>
          <w:sz w:val="16"/>
          <w:szCs w:val="16"/>
        </w:rPr>
        <w:t>I</w:t>
      </w:r>
      <w:r w:rsidRPr="00CB6E62">
        <w:rPr>
          <w:sz w:val="16"/>
          <w:szCs w:val="16"/>
        </w:rPr>
        <w:t>ncluye a adolescentes con medida de sanción y con medida cautelar en internamiento</w:t>
      </w:r>
      <w:r>
        <w:rPr>
          <w:sz w:val="16"/>
          <w:szCs w:val="16"/>
        </w:rPr>
        <w:t>.</w:t>
      </w:r>
    </w:p>
  </w:footnote>
  <w:footnote w:id="8">
    <w:p w14:paraId="0290393E" w14:textId="76EF02BF" w:rsidR="00C07D43" w:rsidRDefault="00C07D43" w:rsidP="00EA7E59">
      <w:pPr>
        <w:pStyle w:val="Textonotapie"/>
        <w:ind w:left="-567"/>
      </w:pPr>
      <w:r>
        <w:rPr>
          <w:rStyle w:val="Refdenotaalpie"/>
        </w:rPr>
        <w:footnoteRef/>
      </w:r>
      <w:r>
        <w:t xml:space="preserve"> </w:t>
      </w:r>
      <w:r>
        <w:rPr>
          <w:sz w:val="16"/>
          <w:szCs w:val="16"/>
        </w:rPr>
        <w:t>I</w:t>
      </w:r>
      <w:r w:rsidRPr="00CB6E62">
        <w:rPr>
          <w:sz w:val="16"/>
          <w:szCs w:val="16"/>
        </w:rPr>
        <w:t>ncluye a adolescentes con medida de sanción y con medida cautelar en internamiento.</w:t>
      </w:r>
    </w:p>
  </w:footnote>
  <w:footnote w:id="9">
    <w:p w14:paraId="2B30FC96" w14:textId="4A493DCA" w:rsidR="00C07D43" w:rsidRDefault="00C07D43" w:rsidP="001A246B">
      <w:pPr>
        <w:pStyle w:val="Textonotapie"/>
        <w:ind w:left="-567"/>
      </w:pPr>
      <w:r>
        <w:rPr>
          <w:rStyle w:val="Refdenotaalpie"/>
        </w:rPr>
        <w:footnoteRef/>
      </w:r>
      <w:r>
        <w:t xml:space="preserve"> </w:t>
      </w:r>
      <w:r>
        <w:rPr>
          <w:sz w:val="16"/>
          <w:szCs w:val="16"/>
        </w:rPr>
        <w:t>I</w:t>
      </w:r>
      <w:r w:rsidRPr="00CB6E62">
        <w:rPr>
          <w:sz w:val="16"/>
          <w:szCs w:val="16"/>
        </w:rPr>
        <w:t>ncluye a adolescentes con medida de sanción y con medida cautelar en internamiento.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8B6F5" w14:textId="08958AFB" w:rsidR="00C07D43" w:rsidRPr="00214651" w:rsidRDefault="00C07D43" w:rsidP="002C0849">
    <w:pPr>
      <w:spacing w:line="265" w:lineRule="exact"/>
      <w:jc w:val="right"/>
      <w:rPr>
        <w:b/>
        <w:color w:val="002060"/>
      </w:rPr>
    </w:pPr>
    <w:r w:rsidRPr="00DB5EB8">
      <w:rPr>
        <w:noProof/>
        <w:color w:val="002060"/>
      </w:rPr>
      <w:drawing>
        <wp:anchor distT="0" distB="0" distL="114300" distR="114300" simplePos="0" relativeHeight="251658240" behindDoc="0" locked="0" layoutInCell="1" allowOverlap="1" wp14:anchorId="06C0A21E" wp14:editId="4BDA97A4">
          <wp:simplePos x="0" y="0"/>
          <wp:positionH relativeFrom="margin">
            <wp:posOffset>-327660</wp:posOffset>
          </wp:positionH>
          <wp:positionV relativeFrom="margin">
            <wp:posOffset>-838835</wp:posOffset>
          </wp:positionV>
          <wp:extent cx="771525" cy="800100"/>
          <wp:effectExtent l="0" t="0" r="952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5EB8">
      <w:rPr>
        <w:b/>
        <w:color w:val="002060"/>
      </w:rPr>
      <w:t>COMUNICADO</w:t>
    </w:r>
    <w:r w:rsidRPr="00214651">
      <w:rPr>
        <w:b/>
        <w:color w:val="002060"/>
      </w:rPr>
      <w:t xml:space="preserve"> </w:t>
    </w:r>
    <w:r w:rsidRPr="00DB5EB8">
      <w:rPr>
        <w:b/>
        <w:color w:val="002060"/>
      </w:rPr>
      <w:t>DE</w:t>
    </w:r>
    <w:r w:rsidRPr="00214651">
      <w:rPr>
        <w:b/>
        <w:color w:val="002060"/>
      </w:rPr>
      <w:t xml:space="preserve"> PRENSA </w:t>
    </w:r>
    <w:r w:rsidRPr="00DB5EB8">
      <w:rPr>
        <w:b/>
        <w:color w:val="002060"/>
      </w:rPr>
      <w:t xml:space="preserve">NÚM. </w:t>
    </w:r>
    <w:r>
      <w:rPr>
        <w:b/>
        <w:color w:val="002060"/>
      </w:rPr>
      <w:t>172</w:t>
    </w:r>
    <w:r w:rsidRPr="00214651">
      <w:rPr>
        <w:b/>
        <w:color w:val="002060"/>
      </w:rPr>
      <w:t>/</w:t>
    </w:r>
    <w:r w:rsidRPr="00DB5EB8">
      <w:rPr>
        <w:b/>
        <w:color w:val="002060"/>
      </w:rPr>
      <w:t>2</w:t>
    </w:r>
    <w:r>
      <w:rPr>
        <w:b/>
        <w:color w:val="002060"/>
      </w:rPr>
      <w:t>3</w:t>
    </w:r>
    <w:r w:rsidRPr="00214651">
      <w:rPr>
        <w:b/>
        <w:color w:val="002060"/>
      </w:rPr>
      <w:t xml:space="preserve"> </w:t>
    </w:r>
  </w:p>
  <w:p w14:paraId="3E7F90B9" w14:textId="10D77534" w:rsidR="00C07D43" w:rsidRDefault="00C07D43" w:rsidP="00806B0B">
    <w:pPr>
      <w:jc w:val="right"/>
      <w:rPr>
        <w:rFonts w:eastAsia="Arial"/>
      </w:rPr>
    </w:pPr>
    <w:r>
      <w:rPr>
        <w:b/>
        <w:color w:val="002060"/>
      </w:rPr>
      <w:t>29</w:t>
    </w:r>
    <w:r w:rsidRPr="00022238">
      <w:rPr>
        <w:b/>
        <w:color w:val="002060"/>
      </w:rPr>
      <w:t xml:space="preserve"> DE </w:t>
    </w:r>
    <w:r>
      <w:rPr>
        <w:b/>
        <w:color w:val="002060"/>
      </w:rPr>
      <w:t>MARZO</w:t>
    </w:r>
    <w:r w:rsidRPr="00022238">
      <w:rPr>
        <w:b/>
        <w:color w:val="002060"/>
        <w:spacing w:val="-6"/>
      </w:rPr>
      <w:t xml:space="preserve"> </w:t>
    </w:r>
    <w:r w:rsidRPr="00022238">
      <w:rPr>
        <w:b/>
        <w:color w:val="002060"/>
      </w:rPr>
      <w:t>DE</w:t>
    </w:r>
    <w:r w:rsidRPr="00022238">
      <w:rPr>
        <w:b/>
        <w:color w:val="002060"/>
        <w:spacing w:val="-5"/>
      </w:rPr>
      <w:t xml:space="preserve"> </w:t>
    </w:r>
    <w:r w:rsidRPr="00022238">
      <w:rPr>
        <w:b/>
        <w:color w:val="002060"/>
      </w:rPr>
      <w:t>202</w:t>
    </w:r>
    <w:r>
      <w:rPr>
        <w:b/>
        <w:color w:val="002060"/>
      </w:rPr>
      <w:t>3</w:t>
    </w:r>
  </w:p>
  <w:p w14:paraId="5D76744E" w14:textId="045B8143" w:rsidR="00C07D43" w:rsidRPr="00C0773D" w:rsidRDefault="00C07D43" w:rsidP="00C0773D">
    <w:pPr>
      <w:jc w:val="right"/>
      <w:rPr>
        <w:b/>
        <w:color w:val="002060"/>
      </w:rPr>
    </w:pPr>
    <w:r>
      <w:rPr>
        <w:b/>
        <w:color w:val="002060"/>
      </w:rPr>
      <w:t>PÁGINA</w:t>
    </w:r>
    <w:r>
      <w:rPr>
        <w:b/>
        <w:color w:val="002060"/>
        <w:spacing w:val="-13"/>
      </w:rPr>
      <w:t xml:space="preserve"> </w:t>
    </w:r>
    <w:r>
      <w:fldChar w:fldCharType="begin"/>
    </w:r>
    <w:r>
      <w:rPr>
        <w:b/>
        <w:color w:val="002060"/>
      </w:rPr>
      <w:instrText xml:space="preserve"> PAGE </w:instrText>
    </w:r>
    <w:r>
      <w:fldChar w:fldCharType="separate"/>
    </w:r>
    <w:r>
      <w:rPr>
        <w:b/>
        <w:noProof/>
        <w:color w:val="002060"/>
      </w:rPr>
      <w:t>2</w:t>
    </w:r>
    <w:r>
      <w:fldChar w:fldCharType="end"/>
    </w:r>
    <w:r>
      <w:rPr>
        <w:b/>
        <w:color w:val="002060"/>
      </w:rPr>
      <w:t>/44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4B3B5" w14:textId="764F5BB2" w:rsidR="00C07D43" w:rsidRDefault="00C07D43" w:rsidP="000643A1">
    <w:pPr>
      <w:pStyle w:val="Encabezado"/>
      <w:tabs>
        <w:tab w:val="clear" w:pos="8640"/>
        <w:tab w:val="left" w:pos="4320"/>
      </w:tabs>
      <w:jc w:val="center"/>
    </w:pPr>
    <w:r>
      <w:rPr>
        <w:noProof/>
        <w:lang w:val="es-MX" w:eastAsia="es-MX"/>
      </w:rPr>
      <w:drawing>
        <wp:inline distT="0" distB="0" distL="0" distR="0" wp14:anchorId="65913347" wp14:editId="0DC7A784">
          <wp:extent cx="866775" cy="866775"/>
          <wp:effectExtent l="0" t="0" r="9525" b="9525"/>
          <wp:docPr id="20" name="Picture 20" descr="cid:image002.png@01D4B335.490B1A50"/>
          <wp:cNvGraphicFramePr/>
          <a:graphic xmlns:a="http://schemas.openxmlformats.org/drawingml/2006/main">
            <a:graphicData uri="http://schemas.openxmlformats.org/drawingml/2006/picture">
              <pic:pic xmlns:pic="http://schemas.openxmlformats.org/drawingml/2006/picture">
                <pic:nvPicPr>
                  <pic:cNvPr id="2" name="Imagen 2" descr="cid:image002.png@01D4B335.490B1A5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0E56"/>
    <w:multiLevelType w:val="hybridMultilevel"/>
    <w:tmpl w:val="7744EC40"/>
    <w:lvl w:ilvl="0" w:tplc="080A000D">
      <w:start w:val="1"/>
      <w:numFmt w:val="bullet"/>
      <w:lvlText w:val=""/>
      <w:lvlJc w:val="left"/>
      <w:pPr>
        <w:ind w:left="150" w:hanging="360"/>
      </w:pPr>
      <w:rPr>
        <w:rFonts w:ascii="Wingdings" w:hAnsi="Wingdings" w:hint="default"/>
      </w:rPr>
    </w:lvl>
    <w:lvl w:ilvl="1" w:tplc="080A0003" w:tentative="1">
      <w:start w:val="1"/>
      <w:numFmt w:val="bullet"/>
      <w:lvlText w:val="o"/>
      <w:lvlJc w:val="left"/>
      <w:pPr>
        <w:ind w:left="870" w:hanging="360"/>
      </w:pPr>
      <w:rPr>
        <w:rFonts w:ascii="Courier New" w:hAnsi="Courier New" w:cs="Courier New" w:hint="default"/>
      </w:rPr>
    </w:lvl>
    <w:lvl w:ilvl="2" w:tplc="080A0005" w:tentative="1">
      <w:start w:val="1"/>
      <w:numFmt w:val="bullet"/>
      <w:lvlText w:val=""/>
      <w:lvlJc w:val="left"/>
      <w:pPr>
        <w:ind w:left="1590" w:hanging="360"/>
      </w:pPr>
      <w:rPr>
        <w:rFonts w:ascii="Wingdings" w:hAnsi="Wingdings" w:hint="default"/>
      </w:rPr>
    </w:lvl>
    <w:lvl w:ilvl="3" w:tplc="080A0001" w:tentative="1">
      <w:start w:val="1"/>
      <w:numFmt w:val="bullet"/>
      <w:lvlText w:val=""/>
      <w:lvlJc w:val="left"/>
      <w:pPr>
        <w:ind w:left="2310" w:hanging="360"/>
      </w:pPr>
      <w:rPr>
        <w:rFonts w:ascii="Symbol" w:hAnsi="Symbol" w:hint="default"/>
      </w:rPr>
    </w:lvl>
    <w:lvl w:ilvl="4" w:tplc="080A0003" w:tentative="1">
      <w:start w:val="1"/>
      <w:numFmt w:val="bullet"/>
      <w:lvlText w:val="o"/>
      <w:lvlJc w:val="left"/>
      <w:pPr>
        <w:ind w:left="3030" w:hanging="360"/>
      </w:pPr>
      <w:rPr>
        <w:rFonts w:ascii="Courier New" w:hAnsi="Courier New" w:cs="Courier New" w:hint="default"/>
      </w:rPr>
    </w:lvl>
    <w:lvl w:ilvl="5" w:tplc="080A0005" w:tentative="1">
      <w:start w:val="1"/>
      <w:numFmt w:val="bullet"/>
      <w:lvlText w:val=""/>
      <w:lvlJc w:val="left"/>
      <w:pPr>
        <w:ind w:left="3750" w:hanging="360"/>
      </w:pPr>
      <w:rPr>
        <w:rFonts w:ascii="Wingdings" w:hAnsi="Wingdings" w:hint="default"/>
      </w:rPr>
    </w:lvl>
    <w:lvl w:ilvl="6" w:tplc="080A0001" w:tentative="1">
      <w:start w:val="1"/>
      <w:numFmt w:val="bullet"/>
      <w:lvlText w:val=""/>
      <w:lvlJc w:val="left"/>
      <w:pPr>
        <w:ind w:left="4470" w:hanging="360"/>
      </w:pPr>
      <w:rPr>
        <w:rFonts w:ascii="Symbol" w:hAnsi="Symbol" w:hint="default"/>
      </w:rPr>
    </w:lvl>
    <w:lvl w:ilvl="7" w:tplc="080A0003" w:tentative="1">
      <w:start w:val="1"/>
      <w:numFmt w:val="bullet"/>
      <w:lvlText w:val="o"/>
      <w:lvlJc w:val="left"/>
      <w:pPr>
        <w:ind w:left="5190" w:hanging="360"/>
      </w:pPr>
      <w:rPr>
        <w:rFonts w:ascii="Courier New" w:hAnsi="Courier New" w:cs="Courier New" w:hint="default"/>
      </w:rPr>
    </w:lvl>
    <w:lvl w:ilvl="8" w:tplc="080A0005" w:tentative="1">
      <w:start w:val="1"/>
      <w:numFmt w:val="bullet"/>
      <w:lvlText w:val=""/>
      <w:lvlJc w:val="left"/>
      <w:pPr>
        <w:ind w:left="5910" w:hanging="360"/>
      </w:pPr>
      <w:rPr>
        <w:rFonts w:ascii="Wingdings" w:hAnsi="Wingdings" w:hint="default"/>
      </w:rPr>
    </w:lvl>
  </w:abstractNum>
  <w:abstractNum w:abstractNumId="1" w15:restartNumberingAfterBreak="0">
    <w:nsid w:val="02D83F93"/>
    <w:multiLevelType w:val="hybridMultilevel"/>
    <w:tmpl w:val="60C60F7C"/>
    <w:lvl w:ilvl="0" w:tplc="080A000D">
      <w:start w:val="1"/>
      <w:numFmt w:val="bullet"/>
      <w:lvlText w:val=""/>
      <w:lvlJc w:val="left"/>
      <w:pPr>
        <w:ind w:left="150" w:hanging="360"/>
      </w:pPr>
      <w:rPr>
        <w:rFonts w:ascii="Wingdings" w:hAnsi="Wingdings" w:hint="default"/>
      </w:rPr>
    </w:lvl>
    <w:lvl w:ilvl="1" w:tplc="080A0003" w:tentative="1">
      <w:start w:val="1"/>
      <w:numFmt w:val="bullet"/>
      <w:lvlText w:val="o"/>
      <w:lvlJc w:val="left"/>
      <w:pPr>
        <w:ind w:left="870" w:hanging="360"/>
      </w:pPr>
      <w:rPr>
        <w:rFonts w:ascii="Courier New" w:hAnsi="Courier New" w:cs="Courier New" w:hint="default"/>
      </w:rPr>
    </w:lvl>
    <w:lvl w:ilvl="2" w:tplc="080A0005" w:tentative="1">
      <w:start w:val="1"/>
      <w:numFmt w:val="bullet"/>
      <w:lvlText w:val=""/>
      <w:lvlJc w:val="left"/>
      <w:pPr>
        <w:ind w:left="1590" w:hanging="360"/>
      </w:pPr>
      <w:rPr>
        <w:rFonts w:ascii="Wingdings" w:hAnsi="Wingdings" w:hint="default"/>
      </w:rPr>
    </w:lvl>
    <w:lvl w:ilvl="3" w:tplc="080A0001" w:tentative="1">
      <w:start w:val="1"/>
      <w:numFmt w:val="bullet"/>
      <w:lvlText w:val=""/>
      <w:lvlJc w:val="left"/>
      <w:pPr>
        <w:ind w:left="2310" w:hanging="360"/>
      </w:pPr>
      <w:rPr>
        <w:rFonts w:ascii="Symbol" w:hAnsi="Symbol" w:hint="default"/>
      </w:rPr>
    </w:lvl>
    <w:lvl w:ilvl="4" w:tplc="080A0003" w:tentative="1">
      <w:start w:val="1"/>
      <w:numFmt w:val="bullet"/>
      <w:lvlText w:val="o"/>
      <w:lvlJc w:val="left"/>
      <w:pPr>
        <w:ind w:left="3030" w:hanging="360"/>
      </w:pPr>
      <w:rPr>
        <w:rFonts w:ascii="Courier New" w:hAnsi="Courier New" w:cs="Courier New" w:hint="default"/>
      </w:rPr>
    </w:lvl>
    <w:lvl w:ilvl="5" w:tplc="080A0005" w:tentative="1">
      <w:start w:val="1"/>
      <w:numFmt w:val="bullet"/>
      <w:lvlText w:val=""/>
      <w:lvlJc w:val="left"/>
      <w:pPr>
        <w:ind w:left="3750" w:hanging="360"/>
      </w:pPr>
      <w:rPr>
        <w:rFonts w:ascii="Wingdings" w:hAnsi="Wingdings" w:hint="default"/>
      </w:rPr>
    </w:lvl>
    <w:lvl w:ilvl="6" w:tplc="080A0001" w:tentative="1">
      <w:start w:val="1"/>
      <w:numFmt w:val="bullet"/>
      <w:lvlText w:val=""/>
      <w:lvlJc w:val="left"/>
      <w:pPr>
        <w:ind w:left="4470" w:hanging="360"/>
      </w:pPr>
      <w:rPr>
        <w:rFonts w:ascii="Symbol" w:hAnsi="Symbol" w:hint="default"/>
      </w:rPr>
    </w:lvl>
    <w:lvl w:ilvl="7" w:tplc="080A0003" w:tentative="1">
      <w:start w:val="1"/>
      <w:numFmt w:val="bullet"/>
      <w:lvlText w:val="o"/>
      <w:lvlJc w:val="left"/>
      <w:pPr>
        <w:ind w:left="5190" w:hanging="360"/>
      </w:pPr>
      <w:rPr>
        <w:rFonts w:ascii="Courier New" w:hAnsi="Courier New" w:cs="Courier New" w:hint="default"/>
      </w:rPr>
    </w:lvl>
    <w:lvl w:ilvl="8" w:tplc="080A0005" w:tentative="1">
      <w:start w:val="1"/>
      <w:numFmt w:val="bullet"/>
      <w:lvlText w:val=""/>
      <w:lvlJc w:val="left"/>
      <w:pPr>
        <w:ind w:left="5910" w:hanging="360"/>
      </w:pPr>
      <w:rPr>
        <w:rFonts w:ascii="Wingdings" w:hAnsi="Wingdings" w:hint="default"/>
      </w:rPr>
    </w:lvl>
  </w:abstractNum>
  <w:abstractNum w:abstractNumId="2" w15:restartNumberingAfterBreak="0">
    <w:nsid w:val="08803B4C"/>
    <w:multiLevelType w:val="hybridMultilevel"/>
    <w:tmpl w:val="10FCEA0A"/>
    <w:lvl w:ilvl="0" w:tplc="080A000D">
      <w:start w:val="1"/>
      <w:numFmt w:val="bullet"/>
      <w:lvlText w:val=""/>
      <w:lvlJc w:val="left"/>
      <w:pPr>
        <w:ind w:left="150" w:hanging="360"/>
      </w:pPr>
      <w:rPr>
        <w:rFonts w:ascii="Wingdings" w:hAnsi="Wingdings" w:hint="default"/>
      </w:rPr>
    </w:lvl>
    <w:lvl w:ilvl="1" w:tplc="080A0003" w:tentative="1">
      <w:start w:val="1"/>
      <w:numFmt w:val="bullet"/>
      <w:lvlText w:val="o"/>
      <w:lvlJc w:val="left"/>
      <w:pPr>
        <w:ind w:left="870" w:hanging="360"/>
      </w:pPr>
      <w:rPr>
        <w:rFonts w:ascii="Courier New" w:hAnsi="Courier New" w:cs="Courier New" w:hint="default"/>
      </w:rPr>
    </w:lvl>
    <w:lvl w:ilvl="2" w:tplc="080A0005" w:tentative="1">
      <w:start w:val="1"/>
      <w:numFmt w:val="bullet"/>
      <w:lvlText w:val=""/>
      <w:lvlJc w:val="left"/>
      <w:pPr>
        <w:ind w:left="1590" w:hanging="360"/>
      </w:pPr>
      <w:rPr>
        <w:rFonts w:ascii="Wingdings" w:hAnsi="Wingdings" w:hint="default"/>
      </w:rPr>
    </w:lvl>
    <w:lvl w:ilvl="3" w:tplc="080A0001" w:tentative="1">
      <w:start w:val="1"/>
      <w:numFmt w:val="bullet"/>
      <w:lvlText w:val=""/>
      <w:lvlJc w:val="left"/>
      <w:pPr>
        <w:ind w:left="2310" w:hanging="360"/>
      </w:pPr>
      <w:rPr>
        <w:rFonts w:ascii="Symbol" w:hAnsi="Symbol" w:hint="default"/>
      </w:rPr>
    </w:lvl>
    <w:lvl w:ilvl="4" w:tplc="080A0003" w:tentative="1">
      <w:start w:val="1"/>
      <w:numFmt w:val="bullet"/>
      <w:lvlText w:val="o"/>
      <w:lvlJc w:val="left"/>
      <w:pPr>
        <w:ind w:left="3030" w:hanging="360"/>
      </w:pPr>
      <w:rPr>
        <w:rFonts w:ascii="Courier New" w:hAnsi="Courier New" w:cs="Courier New" w:hint="default"/>
      </w:rPr>
    </w:lvl>
    <w:lvl w:ilvl="5" w:tplc="080A0005" w:tentative="1">
      <w:start w:val="1"/>
      <w:numFmt w:val="bullet"/>
      <w:lvlText w:val=""/>
      <w:lvlJc w:val="left"/>
      <w:pPr>
        <w:ind w:left="3750" w:hanging="360"/>
      </w:pPr>
      <w:rPr>
        <w:rFonts w:ascii="Wingdings" w:hAnsi="Wingdings" w:hint="default"/>
      </w:rPr>
    </w:lvl>
    <w:lvl w:ilvl="6" w:tplc="080A0001" w:tentative="1">
      <w:start w:val="1"/>
      <w:numFmt w:val="bullet"/>
      <w:lvlText w:val=""/>
      <w:lvlJc w:val="left"/>
      <w:pPr>
        <w:ind w:left="4470" w:hanging="360"/>
      </w:pPr>
      <w:rPr>
        <w:rFonts w:ascii="Symbol" w:hAnsi="Symbol" w:hint="default"/>
      </w:rPr>
    </w:lvl>
    <w:lvl w:ilvl="7" w:tplc="080A0003" w:tentative="1">
      <w:start w:val="1"/>
      <w:numFmt w:val="bullet"/>
      <w:lvlText w:val="o"/>
      <w:lvlJc w:val="left"/>
      <w:pPr>
        <w:ind w:left="5190" w:hanging="360"/>
      </w:pPr>
      <w:rPr>
        <w:rFonts w:ascii="Courier New" w:hAnsi="Courier New" w:cs="Courier New" w:hint="default"/>
      </w:rPr>
    </w:lvl>
    <w:lvl w:ilvl="8" w:tplc="080A0005" w:tentative="1">
      <w:start w:val="1"/>
      <w:numFmt w:val="bullet"/>
      <w:lvlText w:val=""/>
      <w:lvlJc w:val="left"/>
      <w:pPr>
        <w:ind w:left="5910" w:hanging="360"/>
      </w:pPr>
      <w:rPr>
        <w:rFonts w:ascii="Wingdings" w:hAnsi="Wingdings" w:hint="default"/>
      </w:rPr>
    </w:lvl>
  </w:abstractNum>
  <w:abstractNum w:abstractNumId="3" w15:restartNumberingAfterBreak="0">
    <w:nsid w:val="0E4514A3"/>
    <w:multiLevelType w:val="hybridMultilevel"/>
    <w:tmpl w:val="B824F302"/>
    <w:lvl w:ilvl="0" w:tplc="5F3E64C4">
      <w:start w:val="1"/>
      <w:numFmt w:val="decimal"/>
      <w:lvlText w:val="%1"/>
      <w:lvlJc w:val="left"/>
      <w:pPr>
        <w:ind w:left="927" w:hanging="360"/>
      </w:pPr>
      <w:rPr>
        <w:rFonts w:hint="default"/>
        <w:vertAlign w:val="superscrip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2531B0E"/>
    <w:multiLevelType w:val="hybridMultilevel"/>
    <w:tmpl w:val="3416AC62"/>
    <w:lvl w:ilvl="0" w:tplc="080A000D">
      <w:start w:val="1"/>
      <w:numFmt w:val="bullet"/>
      <w:lvlText w:val=""/>
      <w:lvlJc w:val="left"/>
      <w:pPr>
        <w:ind w:left="150" w:hanging="360"/>
      </w:pPr>
      <w:rPr>
        <w:rFonts w:ascii="Wingdings" w:hAnsi="Wingdings" w:hint="default"/>
      </w:rPr>
    </w:lvl>
    <w:lvl w:ilvl="1" w:tplc="080A0003" w:tentative="1">
      <w:start w:val="1"/>
      <w:numFmt w:val="bullet"/>
      <w:lvlText w:val="o"/>
      <w:lvlJc w:val="left"/>
      <w:pPr>
        <w:ind w:left="870" w:hanging="360"/>
      </w:pPr>
      <w:rPr>
        <w:rFonts w:ascii="Courier New" w:hAnsi="Courier New" w:cs="Courier New" w:hint="default"/>
      </w:rPr>
    </w:lvl>
    <w:lvl w:ilvl="2" w:tplc="080A0005" w:tentative="1">
      <w:start w:val="1"/>
      <w:numFmt w:val="bullet"/>
      <w:lvlText w:val=""/>
      <w:lvlJc w:val="left"/>
      <w:pPr>
        <w:ind w:left="1590" w:hanging="360"/>
      </w:pPr>
      <w:rPr>
        <w:rFonts w:ascii="Wingdings" w:hAnsi="Wingdings" w:hint="default"/>
      </w:rPr>
    </w:lvl>
    <w:lvl w:ilvl="3" w:tplc="080A0001" w:tentative="1">
      <w:start w:val="1"/>
      <w:numFmt w:val="bullet"/>
      <w:lvlText w:val=""/>
      <w:lvlJc w:val="left"/>
      <w:pPr>
        <w:ind w:left="2310" w:hanging="360"/>
      </w:pPr>
      <w:rPr>
        <w:rFonts w:ascii="Symbol" w:hAnsi="Symbol" w:hint="default"/>
      </w:rPr>
    </w:lvl>
    <w:lvl w:ilvl="4" w:tplc="080A0003" w:tentative="1">
      <w:start w:val="1"/>
      <w:numFmt w:val="bullet"/>
      <w:lvlText w:val="o"/>
      <w:lvlJc w:val="left"/>
      <w:pPr>
        <w:ind w:left="3030" w:hanging="360"/>
      </w:pPr>
      <w:rPr>
        <w:rFonts w:ascii="Courier New" w:hAnsi="Courier New" w:cs="Courier New" w:hint="default"/>
      </w:rPr>
    </w:lvl>
    <w:lvl w:ilvl="5" w:tplc="080A0005" w:tentative="1">
      <w:start w:val="1"/>
      <w:numFmt w:val="bullet"/>
      <w:lvlText w:val=""/>
      <w:lvlJc w:val="left"/>
      <w:pPr>
        <w:ind w:left="3750" w:hanging="360"/>
      </w:pPr>
      <w:rPr>
        <w:rFonts w:ascii="Wingdings" w:hAnsi="Wingdings" w:hint="default"/>
      </w:rPr>
    </w:lvl>
    <w:lvl w:ilvl="6" w:tplc="080A0001" w:tentative="1">
      <w:start w:val="1"/>
      <w:numFmt w:val="bullet"/>
      <w:lvlText w:val=""/>
      <w:lvlJc w:val="left"/>
      <w:pPr>
        <w:ind w:left="4470" w:hanging="360"/>
      </w:pPr>
      <w:rPr>
        <w:rFonts w:ascii="Symbol" w:hAnsi="Symbol" w:hint="default"/>
      </w:rPr>
    </w:lvl>
    <w:lvl w:ilvl="7" w:tplc="080A0003" w:tentative="1">
      <w:start w:val="1"/>
      <w:numFmt w:val="bullet"/>
      <w:lvlText w:val="o"/>
      <w:lvlJc w:val="left"/>
      <w:pPr>
        <w:ind w:left="5190" w:hanging="360"/>
      </w:pPr>
      <w:rPr>
        <w:rFonts w:ascii="Courier New" w:hAnsi="Courier New" w:cs="Courier New" w:hint="default"/>
      </w:rPr>
    </w:lvl>
    <w:lvl w:ilvl="8" w:tplc="080A0005" w:tentative="1">
      <w:start w:val="1"/>
      <w:numFmt w:val="bullet"/>
      <w:lvlText w:val=""/>
      <w:lvlJc w:val="left"/>
      <w:pPr>
        <w:ind w:left="5910" w:hanging="360"/>
      </w:pPr>
      <w:rPr>
        <w:rFonts w:ascii="Wingdings" w:hAnsi="Wingdings" w:hint="default"/>
      </w:rPr>
    </w:lvl>
  </w:abstractNum>
  <w:abstractNum w:abstractNumId="5" w15:restartNumberingAfterBreak="0">
    <w:nsid w:val="1C6F7F5F"/>
    <w:multiLevelType w:val="hybridMultilevel"/>
    <w:tmpl w:val="5A34D07A"/>
    <w:lvl w:ilvl="0" w:tplc="080A000D">
      <w:start w:val="1"/>
      <w:numFmt w:val="bullet"/>
      <w:lvlText w:val=""/>
      <w:lvlJc w:val="left"/>
      <w:pPr>
        <w:ind w:left="150" w:hanging="360"/>
      </w:pPr>
      <w:rPr>
        <w:rFonts w:ascii="Wingdings" w:hAnsi="Wingdings" w:hint="default"/>
      </w:rPr>
    </w:lvl>
    <w:lvl w:ilvl="1" w:tplc="080A0003" w:tentative="1">
      <w:start w:val="1"/>
      <w:numFmt w:val="bullet"/>
      <w:lvlText w:val="o"/>
      <w:lvlJc w:val="left"/>
      <w:pPr>
        <w:ind w:left="870" w:hanging="360"/>
      </w:pPr>
      <w:rPr>
        <w:rFonts w:ascii="Courier New" w:hAnsi="Courier New" w:cs="Courier New" w:hint="default"/>
      </w:rPr>
    </w:lvl>
    <w:lvl w:ilvl="2" w:tplc="080A0005" w:tentative="1">
      <w:start w:val="1"/>
      <w:numFmt w:val="bullet"/>
      <w:lvlText w:val=""/>
      <w:lvlJc w:val="left"/>
      <w:pPr>
        <w:ind w:left="1590" w:hanging="360"/>
      </w:pPr>
      <w:rPr>
        <w:rFonts w:ascii="Wingdings" w:hAnsi="Wingdings" w:hint="default"/>
      </w:rPr>
    </w:lvl>
    <w:lvl w:ilvl="3" w:tplc="080A0001" w:tentative="1">
      <w:start w:val="1"/>
      <w:numFmt w:val="bullet"/>
      <w:lvlText w:val=""/>
      <w:lvlJc w:val="left"/>
      <w:pPr>
        <w:ind w:left="2310" w:hanging="360"/>
      </w:pPr>
      <w:rPr>
        <w:rFonts w:ascii="Symbol" w:hAnsi="Symbol" w:hint="default"/>
      </w:rPr>
    </w:lvl>
    <w:lvl w:ilvl="4" w:tplc="080A0003" w:tentative="1">
      <w:start w:val="1"/>
      <w:numFmt w:val="bullet"/>
      <w:lvlText w:val="o"/>
      <w:lvlJc w:val="left"/>
      <w:pPr>
        <w:ind w:left="3030" w:hanging="360"/>
      </w:pPr>
      <w:rPr>
        <w:rFonts w:ascii="Courier New" w:hAnsi="Courier New" w:cs="Courier New" w:hint="default"/>
      </w:rPr>
    </w:lvl>
    <w:lvl w:ilvl="5" w:tplc="080A0005" w:tentative="1">
      <w:start w:val="1"/>
      <w:numFmt w:val="bullet"/>
      <w:lvlText w:val=""/>
      <w:lvlJc w:val="left"/>
      <w:pPr>
        <w:ind w:left="3750" w:hanging="360"/>
      </w:pPr>
      <w:rPr>
        <w:rFonts w:ascii="Wingdings" w:hAnsi="Wingdings" w:hint="default"/>
      </w:rPr>
    </w:lvl>
    <w:lvl w:ilvl="6" w:tplc="080A0001" w:tentative="1">
      <w:start w:val="1"/>
      <w:numFmt w:val="bullet"/>
      <w:lvlText w:val=""/>
      <w:lvlJc w:val="left"/>
      <w:pPr>
        <w:ind w:left="4470" w:hanging="360"/>
      </w:pPr>
      <w:rPr>
        <w:rFonts w:ascii="Symbol" w:hAnsi="Symbol" w:hint="default"/>
      </w:rPr>
    </w:lvl>
    <w:lvl w:ilvl="7" w:tplc="080A0003" w:tentative="1">
      <w:start w:val="1"/>
      <w:numFmt w:val="bullet"/>
      <w:lvlText w:val="o"/>
      <w:lvlJc w:val="left"/>
      <w:pPr>
        <w:ind w:left="5190" w:hanging="360"/>
      </w:pPr>
      <w:rPr>
        <w:rFonts w:ascii="Courier New" w:hAnsi="Courier New" w:cs="Courier New" w:hint="default"/>
      </w:rPr>
    </w:lvl>
    <w:lvl w:ilvl="8" w:tplc="080A0005" w:tentative="1">
      <w:start w:val="1"/>
      <w:numFmt w:val="bullet"/>
      <w:lvlText w:val=""/>
      <w:lvlJc w:val="left"/>
      <w:pPr>
        <w:ind w:left="5910" w:hanging="360"/>
      </w:pPr>
      <w:rPr>
        <w:rFonts w:ascii="Wingdings" w:hAnsi="Wingdings" w:hint="default"/>
      </w:rPr>
    </w:lvl>
  </w:abstractNum>
  <w:abstractNum w:abstractNumId="6" w15:restartNumberingAfterBreak="0">
    <w:nsid w:val="24A91C68"/>
    <w:multiLevelType w:val="hybridMultilevel"/>
    <w:tmpl w:val="09EAC32A"/>
    <w:lvl w:ilvl="0" w:tplc="080A000D">
      <w:start w:val="1"/>
      <w:numFmt w:val="bullet"/>
      <w:lvlText w:val=""/>
      <w:lvlJc w:val="left"/>
      <w:pPr>
        <w:ind w:left="150" w:hanging="360"/>
      </w:pPr>
      <w:rPr>
        <w:rFonts w:ascii="Wingdings" w:hAnsi="Wingdings" w:hint="default"/>
      </w:rPr>
    </w:lvl>
    <w:lvl w:ilvl="1" w:tplc="080A0003" w:tentative="1">
      <w:start w:val="1"/>
      <w:numFmt w:val="bullet"/>
      <w:lvlText w:val="o"/>
      <w:lvlJc w:val="left"/>
      <w:pPr>
        <w:ind w:left="870" w:hanging="360"/>
      </w:pPr>
      <w:rPr>
        <w:rFonts w:ascii="Courier New" w:hAnsi="Courier New" w:cs="Courier New" w:hint="default"/>
      </w:rPr>
    </w:lvl>
    <w:lvl w:ilvl="2" w:tplc="080A0005" w:tentative="1">
      <w:start w:val="1"/>
      <w:numFmt w:val="bullet"/>
      <w:lvlText w:val=""/>
      <w:lvlJc w:val="left"/>
      <w:pPr>
        <w:ind w:left="1590" w:hanging="360"/>
      </w:pPr>
      <w:rPr>
        <w:rFonts w:ascii="Wingdings" w:hAnsi="Wingdings" w:hint="default"/>
      </w:rPr>
    </w:lvl>
    <w:lvl w:ilvl="3" w:tplc="080A0001" w:tentative="1">
      <w:start w:val="1"/>
      <w:numFmt w:val="bullet"/>
      <w:lvlText w:val=""/>
      <w:lvlJc w:val="left"/>
      <w:pPr>
        <w:ind w:left="2310" w:hanging="360"/>
      </w:pPr>
      <w:rPr>
        <w:rFonts w:ascii="Symbol" w:hAnsi="Symbol" w:hint="default"/>
      </w:rPr>
    </w:lvl>
    <w:lvl w:ilvl="4" w:tplc="080A0003" w:tentative="1">
      <w:start w:val="1"/>
      <w:numFmt w:val="bullet"/>
      <w:lvlText w:val="o"/>
      <w:lvlJc w:val="left"/>
      <w:pPr>
        <w:ind w:left="3030" w:hanging="360"/>
      </w:pPr>
      <w:rPr>
        <w:rFonts w:ascii="Courier New" w:hAnsi="Courier New" w:cs="Courier New" w:hint="default"/>
      </w:rPr>
    </w:lvl>
    <w:lvl w:ilvl="5" w:tplc="080A0005" w:tentative="1">
      <w:start w:val="1"/>
      <w:numFmt w:val="bullet"/>
      <w:lvlText w:val=""/>
      <w:lvlJc w:val="left"/>
      <w:pPr>
        <w:ind w:left="3750" w:hanging="360"/>
      </w:pPr>
      <w:rPr>
        <w:rFonts w:ascii="Wingdings" w:hAnsi="Wingdings" w:hint="default"/>
      </w:rPr>
    </w:lvl>
    <w:lvl w:ilvl="6" w:tplc="080A0001" w:tentative="1">
      <w:start w:val="1"/>
      <w:numFmt w:val="bullet"/>
      <w:lvlText w:val=""/>
      <w:lvlJc w:val="left"/>
      <w:pPr>
        <w:ind w:left="4470" w:hanging="360"/>
      </w:pPr>
      <w:rPr>
        <w:rFonts w:ascii="Symbol" w:hAnsi="Symbol" w:hint="default"/>
      </w:rPr>
    </w:lvl>
    <w:lvl w:ilvl="7" w:tplc="080A0003" w:tentative="1">
      <w:start w:val="1"/>
      <w:numFmt w:val="bullet"/>
      <w:lvlText w:val="o"/>
      <w:lvlJc w:val="left"/>
      <w:pPr>
        <w:ind w:left="5190" w:hanging="360"/>
      </w:pPr>
      <w:rPr>
        <w:rFonts w:ascii="Courier New" w:hAnsi="Courier New" w:cs="Courier New" w:hint="default"/>
      </w:rPr>
    </w:lvl>
    <w:lvl w:ilvl="8" w:tplc="080A0005" w:tentative="1">
      <w:start w:val="1"/>
      <w:numFmt w:val="bullet"/>
      <w:lvlText w:val=""/>
      <w:lvlJc w:val="left"/>
      <w:pPr>
        <w:ind w:left="5910" w:hanging="360"/>
      </w:pPr>
      <w:rPr>
        <w:rFonts w:ascii="Wingdings" w:hAnsi="Wingdings" w:hint="default"/>
      </w:rPr>
    </w:lvl>
  </w:abstractNum>
  <w:abstractNum w:abstractNumId="7" w15:restartNumberingAfterBreak="0">
    <w:nsid w:val="28DA5BC1"/>
    <w:multiLevelType w:val="hybridMultilevel"/>
    <w:tmpl w:val="8D4E6782"/>
    <w:lvl w:ilvl="0" w:tplc="080A000D">
      <w:start w:val="1"/>
      <w:numFmt w:val="bullet"/>
      <w:lvlText w:val=""/>
      <w:lvlJc w:val="left"/>
      <w:pPr>
        <w:ind w:left="150" w:hanging="360"/>
      </w:pPr>
      <w:rPr>
        <w:rFonts w:ascii="Wingdings" w:hAnsi="Wingdings" w:hint="default"/>
      </w:rPr>
    </w:lvl>
    <w:lvl w:ilvl="1" w:tplc="080A0003" w:tentative="1">
      <w:start w:val="1"/>
      <w:numFmt w:val="bullet"/>
      <w:lvlText w:val="o"/>
      <w:lvlJc w:val="left"/>
      <w:pPr>
        <w:ind w:left="870" w:hanging="360"/>
      </w:pPr>
      <w:rPr>
        <w:rFonts w:ascii="Courier New" w:hAnsi="Courier New" w:cs="Courier New" w:hint="default"/>
      </w:rPr>
    </w:lvl>
    <w:lvl w:ilvl="2" w:tplc="080A0005" w:tentative="1">
      <w:start w:val="1"/>
      <w:numFmt w:val="bullet"/>
      <w:lvlText w:val=""/>
      <w:lvlJc w:val="left"/>
      <w:pPr>
        <w:ind w:left="1590" w:hanging="360"/>
      </w:pPr>
      <w:rPr>
        <w:rFonts w:ascii="Wingdings" w:hAnsi="Wingdings" w:hint="default"/>
      </w:rPr>
    </w:lvl>
    <w:lvl w:ilvl="3" w:tplc="080A0001" w:tentative="1">
      <w:start w:val="1"/>
      <w:numFmt w:val="bullet"/>
      <w:lvlText w:val=""/>
      <w:lvlJc w:val="left"/>
      <w:pPr>
        <w:ind w:left="2310" w:hanging="360"/>
      </w:pPr>
      <w:rPr>
        <w:rFonts w:ascii="Symbol" w:hAnsi="Symbol" w:hint="default"/>
      </w:rPr>
    </w:lvl>
    <w:lvl w:ilvl="4" w:tplc="080A0003" w:tentative="1">
      <w:start w:val="1"/>
      <w:numFmt w:val="bullet"/>
      <w:lvlText w:val="o"/>
      <w:lvlJc w:val="left"/>
      <w:pPr>
        <w:ind w:left="3030" w:hanging="360"/>
      </w:pPr>
      <w:rPr>
        <w:rFonts w:ascii="Courier New" w:hAnsi="Courier New" w:cs="Courier New" w:hint="default"/>
      </w:rPr>
    </w:lvl>
    <w:lvl w:ilvl="5" w:tplc="080A0005" w:tentative="1">
      <w:start w:val="1"/>
      <w:numFmt w:val="bullet"/>
      <w:lvlText w:val=""/>
      <w:lvlJc w:val="left"/>
      <w:pPr>
        <w:ind w:left="3750" w:hanging="360"/>
      </w:pPr>
      <w:rPr>
        <w:rFonts w:ascii="Wingdings" w:hAnsi="Wingdings" w:hint="default"/>
      </w:rPr>
    </w:lvl>
    <w:lvl w:ilvl="6" w:tplc="080A0001" w:tentative="1">
      <w:start w:val="1"/>
      <w:numFmt w:val="bullet"/>
      <w:lvlText w:val=""/>
      <w:lvlJc w:val="left"/>
      <w:pPr>
        <w:ind w:left="4470" w:hanging="360"/>
      </w:pPr>
      <w:rPr>
        <w:rFonts w:ascii="Symbol" w:hAnsi="Symbol" w:hint="default"/>
      </w:rPr>
    </w:lvl>
    <w:lvl w:ilvl="7" w:tplc="080A0003" w:tentative="1">
      <w:start w:val="1"/>
      <w:numFmt w:val="bullet"/>
      <w:lvlText w:val="o"/>
      <w:lvlJc w:val="left"/>
      <w:pPr>
        <w:ind w:left="5190" w:hanging="360"/>
      </w:pPr>
      <w:rPr>
        <w:rFonts w:ascii="Courier New" w:hAnsi="Courier New" w:cs="Courier New" w:hint="default"/>
      </w:rPr>
    </w:lvl>
    <w:lvl w:ilvl="8" w:tplc="080A0005" w:tentative="1">
      <w:start w:val="1"/>
      <w:numFmt w:val="bullet"/>
      <w:lvlText w:val=""/>
      <w:lvlJc w:val="left"/>
      <w:pPr>
        <w:ind w:left="5910" w:hanging="360"/>
      </w:pPr>
      <w:rPr>
        <w:rFonts w:ascii="Wingdings" w:hAnsi="Wingdings" w:hint="default"/>
      </w:rPr>
    </w:lvl>
  </w:abstractNum>
  <w:abstractNum w:abstractNumId="8" w15:restartNumberingAfterBreak="0">
    <w:nsid w:val="2F133315"/>
    <w:multiLevelType w:val="hybridMultilevel"/>
    <w:tmpl w:val="F4A4E1EC"/>
    <w:lvl w:ilvl="0" w:tplc="080A000D">
      <w:start w:val="1"/>
      <w:numFmt w:val="bullet"/>
      <w:lvlText w:val=""/>
      <w:lvlJc w:val="left"/>
      <w:pPr>
        <w:ind w:left="150" w:hanging="360"/>
      </w:pPr>
      <w:rPr>
        <w:rFonts w:ascii="Wingdings" w:hAnsi="Wingdings" w:hint="default"/>
      </w:rPr>
    </w:lvl>
    <w:lvl w:ilvl="1" w:tplc="080A0003" w:tentative="1">
      <w:start w:val="1"/>
      <w:numFmt w:val="bullet"/>
      <w:lvlText w:val="o"/>
      <w:lvlJc w:val="left"/>
      <w:pPr>
        <w:ind w:left="870" w:hanging="360"/>
      </w:pPr>
      <w:rPr>
        <w:rFonts w:ascii="Courier New" w:hAnsi="Courier New" w:cs="Courier New" w:hint="default"/>
      </w:rPr>
    </w:lvl>
    <w:lvl w:ilvl="2" w:tplc="080A0005" w:tentative="1">
      <w:start w:val="1"/>
      <w:numFmt w:val="bullet"/>
      <w:lvlText w:val=""/>
      <w:lvlJc w:val="left"/>
      <w:pPr>
        <w:ind w:left="1590" w:hanging="360"/>
      </w:pPr>
      <w:rPr>
        <w:rFonts w:ascii="Wingdings" w:hAnsi="Wingdings" w:hint="default"/>
      </w:rPr>
    </w:lvl>
    <w:lvl w:ilvl="3" w:tplc="080A0001" w:tentative="1">
      <w:start w:val="1"/>
      <w:numFmt w:val="bullet"/>
      <w:lvlText w:val=""/>
      <w:lvlJc w:val="left"/>
      <w:pPr>
        <w:ind w:left="2310" w:hanging="360"/>
      </w:pPr>
      <w:rPr>
        <w:rFonts w:ascii="Symbol" w:hAnsi="Symbol" w:hint="default"/>
      </w:rPr>
    </w:lvl>
    <w:lvl w:ilvl="4" w:tplc="080A0003" w:tentative="1">
      <w:start w:val="1"/>
      <w:numFmt w:val="bullet"/>
      <w:lvlText w:val="o"/>
      <w:lvlJc w:val="left"/>
      <w:pPr>
        <w:ind w:left="3030" w:hanging="360"/>
      </w:pPr>
      <w:rPr>
        <w:rFonts w:ascii="Courier New" w:hAnsi="Courier New" w:cs="Courier New" w:hint="default"/>
      </w:rPr>
    </w:lvl>
    <w:lvl w:ilvl="5" w:tplc="080A0005" w:tentative="1">
      <w:start w:val="1"/>
      <w:numFmt w:val="bullet"/>
      <w:lvlText w:val=""/>
      <w:lvlJc w:val="left"/>
      <w:pPr>
        <w:ind w:left="3750" w:hanging="360"/>
      </w:pPr>
      <w:rPr>
        <w:rFonts w:ascii="Wingdings" w:hAnsi="Wingdings" w:hint="default"/>
      </w:rPr>
    </w:lvl>
    <w:lvl w:ilvl="6" w:tplc="080A0001" w:tentative="1">
      <w:start w:val="1"/>
      <w:numFmt w:val="bullet"/>
      <w:lvlText w:val=""/>
      <w:lvlJc w:val="left"/>
      <w:pPr>
        <w:ind w:left="4470" w:hanging="360"/>
      </w:pPr>
      <w:rPr>
        <w:rFonts w:ascii="Symbol" w:hAnsi="Symbol" w:hint="default"/>
      </w:rPr>
    </w:lvl>
    <w:lvl w:ilvl="7" w:tplc="080A0003" w:tentative="1">
      <w:start w:val="1"/>
      <w:numFmt w:val="bullet"/>
      <w:lvlText w:val="o"/>
      <w:lvlJc w:val="left"/>
      <w:pPr>
        <w:ind w:left="5190" w:hanging="360"/>
      </w:pPr>
      <w:rPr>
        <w:rFonts w:ascii="Courier New" w:hAnsi="Courier New" w:cs="Courier New" w:hint="default"/>
      </w:rPr>
    </w:lvl>
    <w:lvl w:ilvl="8" w:tplc="080A0005" w:tentative="1">
      <w:start w:val="1"/>
      <w:numFmt w:val="bullet"/>
      <w:lvlText w:val=""/>
      <w:lvlJc w:val="left"/>
      <w:pPr>
        <w:ind w:left="5910" w:hanging="360"/>
      </w:pPr>
      <w:rPr>
        <w:rFonts w:ascii="Wingdings" w:hAnsi="Wingdings" w:hint="default"/>
      </w:rPr>
    </w:lvl>
  </w:abstractNum>
  <w:abstractNum w:abstractNumId="9" w15:restartNumberingAfterBreak="0">
    <w:nsid w:val="2F951640"/>
    <w:multiLevelType w:val="hybridMultilevel"/>
    <w:tmpl w:val="82B0045E"/>
    <w:lvl w:ilvl="0" w:tplc="080A000D">
      <w:start w:val="1"/>
      <w:numFmt w:val="bullet"/>
      <w:lvlText w:val=""/>
      <w:lvlJc w:val="left"/>
      <w:pPr>
        <w:ind w:left="150" w:hanging="360"/>
      </w:pPr>
      <w:rPr>
        <w:rFonts w:ascii="Wingdings" w:hAnsi="Wingdings" w:hint="default"/>
      </w:rPr>
    </w:lvl>
    <w:lvl w:ilvl="1" w:tplc="080A0003" w:tentative="1">
      <w:start w:val="1"/>
      <w:numFmt w:val="bullet"/>
      <w:lvlText w:val="o"/>
      <w:lvlJc w:val="left"/>
      <w:pPr>
        <w:ind w:left="870" w:hanging="360"/>
      </w:pPr>
      <w:rPr>
        <w:rFonts w:ascii="Courier New" w:hAnsi="Courier New" w:cs="Courier New" w:hint="default"/>
      </w:rPr>
    </w:lvl>
    <w:lvl w:ilvl="2" w:tplc="080A0005" w:tentative="1">
      <w:start w:val="1"/>
      <w:numFmt w:val="bullet"/>
      <w:lvlText w:val=""/>
      <w:lvlJc w:val="left"/>
      <w:pPr>
        <w:ind w:left="1590" w:hanging="360"/>
      </w:pPr>
      <w:rPr>
        <w:rFonts w:ascii="Wingdings" w:hAnsi="Wingdings" w:hint="default"/>
      </w:rPr>
    </w:lvl>
    <w:lvl w:ilvl="3" w:tplc="080A0001" w:tentative="1">
      <w:start w:val="1"/>
      <w:numFmt w:val="bullet"/>
      <w:lvlText w:val=""/>
      <w:lvlJc w:val="left"/>
      <w:pPr>
        <w:ind w:left="2310" w:hanging="360"/>
      </w:pPr>
      <w:rPr>
        <w:rFonts w:ascii="Symbol" w:hAnsi="Symbol" w:hint="default"/>
      </w:rPr>
    </w:lvl>
    <w:lvl w:ilvl="4" w:tplc="080A0003" w:tentative="1">
      <w:start w:val="1"/>
      <w:numFmt w:val="bullet"/>
      <w:lvlText w:val="o"/>
      <w:lvlJc w:val="left"/>
      <w:pPr>
        <w:ind w:left="3030" w:hanging="360"/>
      </w:pPr>
      <w:rPr>
        <w:rFonts w:ascii="Courier New" w:hAnsi="Courier New" w:cs="Courier New" w:hint="default"/>
      </w:rPr>
    </w:lvl>
    <w:lvl w:ilvl="5" w:tplc="080A0005" w:tentative="1">
      <w:start w:val="1"/>
      <w:numFmt w:val="bullet"/>
      <w:lvlText w:val=""/>
      <w:lvlJc w:val="left"/>
      <w:pPr>
        <w:ind w:left="3750" w:hanging="360"/>
      </w:pPr>
      <w:rPr>
        <w:rFonts w:ascii="Wingdings" w:hAnsi="Wingdings" w:hint="default"/>
      </w:rPr>
    </w:lvl>
    <w:lvl w:ilvl="6" w:tplc="080A0001" w:tentative="1">
      <w:start w:val="1"/>
      <w:numFmt w:val="bullet"/>
      <w:lvlText w:val=""/>
      <w:lvlJc w:val="left"/>
      <w:pPr>
        <w:ind w:left="4470" w:hanging="360"/>
      </w:pPr>
      <w:rPr>
        <w:rFonts w:ascii="Symbol" w:hAnsi="Symbol" w:hint="default"/>
      </w:rPr>
    </w:lvl>
    <w:lvl w:ilvl="7" w:tplc="080A0003" w:tentative="1">
      <w:start w:val="1"/>
      <w:numFmt w:val="bullet"/>
      <w:lvlText w:val="o"/>
      <w:lvlJc w:val="left"/>
      <w:pPr>
        <w:ind w:left="5190" w:hanging="360"/>
      </w:pPr>
      <w:rPr>
        <w:rFonts w:ascii="Courier New" w:hAnsi="Courier New" w:cs="Courier New" w:hint="default"/>
      </w:rPr>
    </w:lvl>
    <w:lvl w:ilvl="8" w:tplc="080A0005" w:tentative="1">
      <w:start w:val="1"/>
      <w:numFmt w:val="bullet"/>
      <w:lvlText w:val=""/>
      <w:lvlJc w:val="left"/>
      <w:pPr>
        <w:ind w:left="5910" w:hanging="360"/>
      </w:pPr>
      <w:rPr>
        <w:rFonts w:ascii="Wingdings" w:hAnsi="Wingdings" w:hint="default"/>
      </w:rPr>
    </w:lvl>
  </w:abstractNum>
  <w:abstractNum w:abstractNumId="10" w15:restartNumberingAfterBreak="0">
    <w:nsid w:val="38DF79D3"/>
    <w:multiLevelType w:val="hybridMultilevel"/>
    <w:tmpl w:val="E97E1C20"/>
    <w:lvl w:ilvl="0" w:tplc="606A1660">
      <w:start w:val="1"/>
      <w:numFmt w:val="decimal"/>
      <w:lvlText w:val="%1"/>
      <w:lvlJc w:val="left"/>
      <w:pPr>
        <w:ind w:left="1429" w:hanging="360"/>
      </w:pPr>
      <w:rPr>
        <w:rFonts w:hint="default"/>
        <w:vertAlign w:val="superscrip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 w15:restartNumberingAfterBreak="0">
    <w:nsid w:val="3C6D632F"/>
    <w:multiLevelType w:val="hybridMultilevel"/>
    <w:tmpl w:val="149ADE4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cs="Wingdings" w:hint="default"/>
      </w:rPr>
    </w:lvl>
    <w:lvl w:ilvl="3" w:tplc="080A0001" w:tentative="1">
      <w:start w:val="1"/>
      <w:numFmt w:val="bullet"/>
      <w:lvlText w:val=""/>
      <w:lvlJc w:val="left"/>
      <w:pPr>
        <w:ind w:left="2520" w:hanging="360"/>
      </w:pPr>
      <w:rPr>
        <w:rFonts w:ascii="Symbol" w:hAnsi="Symbol" w:cs="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cs="Wingdings" w:hint="default"/>
      </w:rPr>
    </w:lvl>
    <w:lvl w:ilvl="6" w:tplc="080A0001" w:tentative="1">
      <w:start w:val="1"/>
      <w:numFmt w:val="bullet"/>
      <w:lvlText w:val=""/>
      <w:lvlJc w:val="left"/>
      <w:pPr>
        <w:ind w:left="4680" w:hanging="360"/>
      </w:pPr>
      <w:rPr>
        <w:rFonts w:ascii="Symbol" w:hAnsi="Symbol" w:cs="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3E132216"/>
    <w:multiLevelType w:val="hybridMultilevel"/>
    <w:tmpl w:val="B41AF19A"/>
    <w:lvl w:ilvl="0" w:tplc="080A000D">
      <w:start w:val="1"/>
      <w:numFmt w:val="bullet"/>
      <w:lvlText w:val=""/>
      <w:lvlJc w:val="left"/>
      <w:pPr>
        <w:ind w:left="150" w:hanging="360"/>
      </w:pPr>
      <w:rPr>
        <w:rFonts w:ascii="Wingdings" w:hAnsi="Wingdings" w:hint="default"/>
      </w:rPr>
    </w:lvl>
    <w:lvl w:ilvl="1" w:tplc="080A0003" w:tentative="1">
      <w:start w:val="1"/>
      <w:numFmt w:val="bullet"/>
      <w:lvlText w:val="o"/>
      <w:lvlJc w:val="left"/>
      <w:pPr>
        <w:ind w:left="870" w:hanging="360"/>
      </w:pPr>
      <w:rPr>
        <w:rFonts w:ascii="Courier New" w:hAnsi="Courier New" w:cs="Courier New" w:hint="default"/>
      </w:rPr>
    </w:lvl>
    <w:lvl w:ilvl="2" w:tplc="080A0005" w:tentative="1">
      <w:start w:val="1"/>
      <w:numFmt w:val="bullet"/>
      <w:lvlText w:val=""/>
      <w:lvlJc w:val="left"/>
      <w:pPr>
        <w:ind w:left="1590" w:hanging="360"/>
      </w:pPr>
      <w:rPr>
        <w:rFonts w:ascii="Wingdings" w:hAnsi="Wingdings" w:hint="default"/>
      </w:rPr>
    </w:lvl>
    <w:lvl w:ilvl="3" w:tplc="080A0001" w:tentative="1">
      <w:start w:val="1"/>
      <w:numFmt w:val="bullet"/>
      <w:lvlText w:val=""/>
      <w:lvlJc w:val="left"/>
      <w:pPr>
        <w:ind w:left="2310" w:hanging="360"/>
      </w:pPr>
      <w:rPr>
        <w:rFonts w:ascii="Symbol" w:hAnsi="Symbol" w:hint="default"/>
      </w:rPr>
    </w:lvl>
    <w:lvl w:ilvl="4" w:tplc="080A0003" w:tentative="1">
      <w:start w:val="1"/>
      <w:numFmt w:val="bullet"/>
      <w:lvlText w:val="o"/>
      <w:lvlJc w:val="left"/>
      <w:pPr>
        <w:ind w:left="3030" w:hanging="360"/>
      </w:pPr>
      <w:rPr>
        <w:rFonts w:ascii="Courier New" w:hAnsi="Courier New" w:cs="Courier New" w:hint="default"/>
      </w:rPr>
    </w:lvl>
    <w:lvl w:ilvl="5" w:tplc="080A0005" w:tentative="1">
      <w:start w:val="1"/>
      <w:numFmt w:val="bullet"/>
      <w:lvlText w:val=""/>
      <w:lvlJc w:val="left"/>
      <w:pPr>
        <w:ind w:left="3750" w:hanging="360"/>
      </w:pPr>
      <w:rPr>
        <w:rFonts w:ascii="Wingdings" w:hAnsi="Wingdings" w:hint="default"/>
      </w:rPr>
    </w:lvl>
    <w:lvl w:ilvl="6" w:tplc="080A0001" w:tentative="1">
      <w:start w:val="1"/>
      <w:numFmt w:val="bullet"/>
      <w:lvlText w:val=""/>
      <w:lvlJc w:val="left"/>
      <w:pPr>
        <w:ind w:left="4470" w:hanging="360"/>
      </w:pPr>
      <w:rPr>
        <w:rFonts w:ascii="Symbol" w:hAnsi="Symbol" w:hint="default"/>
      </w:rPr>
    </w:lvl>
    <w:lvl w:ilvl="7" w:tplc="080A0003" w:tentative="1">
      <w:start w:val="1"/>
      <w:numFmt w:val="bullet"/>
      <w:lvlText w:val="o"/>
      <w:lvlJc w:val="left"/>
      <w:pPr>
        <w:ind w:left="5190" w:hanging="360"/>
      </w:pPr>
      <w:rPr>
        <w:rFonts w:ascii="Courier New" w:hAnsi="Courier New" w:cs="Courier New" w:hint="default"/>
      </w:rPr>
    </w:lvl>
    <w:lvl w:ilvl="8" w:tplc="080A0005" w:tentative="1">
      <w:start w:val="1"/>
      <w:numFmt w:val="bullet"/>
      <w:lvlText w:val=""/>
      <w:lvlJc w:val="left"/>
      <w:pPr>
        <w:ind w:left="5910" w:hanging="360"/>
      </w:pPr>
      <w:rPr>
        <w:rFonts w:ascii="Wingdings" w:hAnsi="Wingdings" w:hint="default"/>
      </w:rPr>
    </w:lvl>
  </w:abstractNum>
  <w:abstractNum w:abstractNumId="13" w15:restartNumberingAfterBreak="0">
    <w:nsid w:val="3E992EC1"/>
    <w:multiLevelType w:val="hybridMultilevel"/>
    <w:tmpl w:val="36829FA2"/>
    <w:lvl w:ilvl="0" w:tplc="080A000D">
      <w:start w:val="1"/>
      <w:numFmt w:val="bullet"/>
      <w:lvlText w:val=""/>
      <w:lvlJc w:val="left"/>
      <w:pPr>
        <w:ind w:left="153" w:hanging="360"/>
      </w:pPr>
      <w:rPr>
        <w:rFonts w:ascii="Wingdings" w:hAnsi="Wingdings"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14" w15:restartNumberingAfterBreak="0">
    <w:nsid w:val="3EB85C27"/>
    <w:multiLevelType w:val="hybridMultilevel"/>
    <w:tmpl w:val="692297FC"/>
    <w:lvl w:ilvl="0" w:tplc="080A000D">
      <w:start w:val="1"/>
      <w:numFmt w:val="bullet"/>
      <w:lvlText w:val=""/>
      <w:lvlJc w:val="left"/>
      <w:pPr>
        <w:ind w:left="150" w:hanging="360"/>
      </w:pPr>
      <w:rPr>
        <w:rFonts w:ascii="Wingdings" w:hAnsi="Wingdings" w:hint="default"/>
      </w:rPr>
    </w:lvl>
    <w:lvl w:ilvl="1" w:tplc="080A0003" w:tentative="1">
      <w:start w:val="1"/>
      <w:numFmt w:val="bullet"/>
      <w:lvlText w:val="o"/>
      <w:lvlJc w:val="left"/>
      <w:pPr>
        <w:ind w:left="870" w:hanging="360"/>
      </w:pPr>
      <w:rPr>
        <w:rFonts w:ascii="Courier New" w:hAnsi="Courier New" w:cs="Courier New" w:hint="default"/>
      </w:rPr>
    </w:lvl>
    <w:lvl w:ilvl="2" w:tplc="080A0005" w:tentative="1">
      <w:start w:val="1"/>
      <w:numFmt w:val="bullet"/>
      <w:lvlText w:val=""/>
      <w:lvlJc w:val="left"/>
      <w:pPr>
        <w:ind w:left="1590" w:hanging="360"/>
      </w:pPr>
      <w:rPr>
        <w:rFonts w:ascii="Wingdings" w:hAnsi="Wingdings" w:hint="default"/>
      </w:rPr>
    </w:lvl>
    <w:lvl w:ilvl="3" w:tplc="080A0001" w:tentative="1">
      <w:start w:val="1"/>
      <w:numFmt w:val="bullet"/>
      <w:lvlText w:val=""/>
      <w:lvlJc w:val="left"/>
      <w:pPr>
        <w:ind w:left="2310" w:hanging="360"/>
      </w:pPr>
      <w:rPr>
        <w:rFonts w:ascii="Symbol" w:hAnsi="Symbol" w:hint="default"/>
      </w:rPr>
    </w:lvl>
    <w:lvl w:ilvl="4" w:tplc="080A0003" w:tentative="1">
      <w:start w:val="1"/>
      <w:numFmt w:val="bullet"/>
      <w:lvlText w:val="o"/>
      <w:lvlJc w:val="left"/>
      <w:pPr>
        <w:ind w:left="3030" w:hanging="360"/>
      </w:pPr>
      <w:rPr>
        <w:rFonts w:ascii="Courier New" w:hAnsi="Courier New" w:cs="Courier New" w:hint="default"/>
      </w:rPr>
    </w:lvl>
    <w:lvl w:ilvl="5" w:tplc="080A0005" w:tentative="1">
      <w:start w:val="1"/>
      <w:numFmt w:val="bullet"/>
      <w:lvlText w:val=""/>
      <w:lvlJc w:val="left"/>
      <w:pPr>
        <w:ind w:left="3750" w:hanging="360"/>
      </w:pPr>
      <w:rPr>
        <w:rFonts w:ascii="Wingdings" w:hAnsi="Wingdings" w:hint="default"/>
      </w:rPr>
    </w:lvl>
    <w:lvl w:ilvl="6" w:tplc="080A0001" w:tentative="1">
      <w:start w:val="1"/>
      <w:numFmt w:val="bullet"/>
      <w:lvlText w:val=""/>
      <w:lvlJc w:val="left"/>
      <w:pPr>
        <w:ind w:left="4470" w:hanging="360"/>
      </w:pPr>
      <w:rPr>
        <w:rFonts w:ascii="Symbol" w:hAnsi="Symbol" w:hint="default"/>
      </w:rPr>
    </w:lvl>
    <w:lvl w:ilvl="7" w:tplc="080A0003" w:tentative="1">
      <w:start w:val="1"/>
      <w:numFmt w:val="bullet"/>
      <w:lvlText w:val="o"/>
      <w:lvlJc w:val="left"/>
      <w:pPr>
        <w:ind w:left="5190" w:hanging="360"/>
      </w:pPr>
      <w:rPr>
        <w:rFonts w:ascii="Courier New" w:hAnsi="Courier New" w:cs="Courier New" w:hint="default"/>
      </w:rPr>
    </w:lvl>
    <w:lvl w:ilvl="8" w:tplc="080A0005" w:tentative="1">
      <w:start w:val="1"/>
      <w:numFmt w:val="bullet"/>
      <w:lvlText w:val=""/>
      <w:lvlJc w:val="left"/>
      <w:pPr>
        <w:ind w:left="5910" w:hanging="360"/>
      </w:pPr>
      <w:rPr>
        <w:rFonts w:ascii="Wingdings" w:hAnsi="Wingdings" w:hint="default"/>
      </w:rPr>
    </w:lvl>
  </w:abstractNum>
  <w:abstractNum w:abstractNumId="15" w15:restartNumberingAfterBreak="0">
    <w:nsid w:val="4C092DC6"/>
    <w:multiLevelType w:val="hybridMultilevel"/>
    <w:tmpl w:val="7910D9AE"/>
    <w:lvl w:ilvl="0" w:tplc="080A000D">
      <w:start w:val="1"/>
      <w:numFmt w:val="bullet"/>
      <w:lvlText w:val=""/>
      <w:lvlJc w:val="left"/>
      <w:pPr>
        <w:ind w:left="150" w:hanging="360"/>
      </w:pPr>
      <w:rPr>
        <w:rFonts w:ascii="Wingdings" w:hAnsi="Wingdings" w:hint="default"/>
      </w:rPr>
    </w:lvl>
    <w:lvl w:ilvl="1" w:tplc="080A0003" w:tentative="1">
      <w:start w:val="1"/>
      <w:numFmt w:val="bullet"/>
      <w:lvlText w:val="o"/>
      <w:lvlJc w:val="left"/>
      <w:pPr>
        <w:ind w:left="870" w:hanging="360"/>
      </w:pPr>
      <w:rPr>
        <w:rFonts w:ascii="Courier New" w:hAnsi="Courier New" w:cs="Courier New" w:hint="default"/>
      </w:rPr>
    </w:lvl>
    <w:lvl w:ilvl="2" w:tplc="080A0005" w:tentative="1">
      <w:start w:val="1"/>
      <w:numFmt w:val="bullet"/>
      <w:lvlText w:val=""/>
      <w:lvlJc w:val="left"/>
      <w:pPr>
        <w:ind w:left="1590" w:hanging="360"/>
      </w:pPr>
      <w:rPr>
        <w:rFonts w:ascii="Wingdings" w:hAnsi="Wingdings" w:hint="default"/>
      </w:rPr>
    </w:lvl>
    <w:lvl w:ilvl="3" w:tplc="080A0001" w:tentative="1">
      <w:start w:val="1"/>
      <w:numFmt w:val="bullet"/>
      <w:lvlText w:val=""/>
      <w:lvlJc w:val="left"/>
      <w:pPr>
        <w:ind w:left="2310" w:hanging="360"/>
      </w:pPr>
      <w:rPr>
        <w:rFonts w:ascii="Symbol" w:hAnsi="Symbol" w:hint="default"/>
      </w:rPr>
    </w:lvl>
    <w:lvl w:ilvl="4" w:tplc="080A0003" w:tentative="1">
      <w:start w:val="1"/>
      <w:numFmt w:val="bullet"/>
      <w:lvlText w:val="o"/>
      <w:lvlJc w:val="left"/>
      <w:pPr>
        <w:ind w:left="3030" w:hanging="360"/>
      </w:pPr>
      <w:rPr>
        <w:rFonts w:ascii="Courier New" w:hAnsi="Courier New" w:cs="Courier New" w:hint="default"/>
      </w:rPr>
    </w:lvl>
    <w:lvl w:ilvl="5" w:tplc="080A0005" w:tentative="1">
      <w:start w:val="1"/>
      <w:numFmt w:val="bullet"/>
      <w:lvlText w:val=""/>
      <w:lvlJc w:val="left"/>
      <w:pPr>
        <w:ind w:left="3750" w:hanging="360"/>
      </w:pPr>
      <w:rPr>
        <w:rFonts w:ascii="Wingdings" w:hAnsi="Wingdings" w:hint="default"/>
      </w:rPr>
    </w:lvl>
    <w:lvl w:ilvl="6" w:tplc="080A0001" w:tentative="1">
      <w:start w:val="1"/>
      <w:numFmt w:val="bullet"/>
      <w:lvlText w:val=""/>
      <w:lvlJc w:val="left"/>
      <w:pPr>
        <w:ind w:left="4470" w:hanging="360"/>
      </w:pPr>
      <w:rPr>
        <w:rFonts w:ascii="Symbol" w:hAnsi="Symbol" w:hint="default"/>
      </w:rPr>
    </w:lvl>
    <w:lvl w:ilvl="7" w:tplc="080A0003" w:tentative="1">
      <w:start w:val="1"/>
      <w:numFmt w:val="bullet"/>
      <w:lvlText w:val="o"/>
      <w:lvlJc w:val="left"/>
      <w:pPr>
        <w:ind w:left="5190" w:hanging="360"/>
      </w:pPr>
      <w:rPr>
        <w:rFonts w:ascii="Courier New" w:hAnsi="Courier New" w:cs="Courier New" w:hint="default"/>
      </w:rPr>
    </w:lvl>
    <w:lvl w:ilvl="8" w:tplc="080A0005" w:tentative="1">
      <w:start w:val="1"/>
      <w:numFmt w:val="bullet"/>
      <w:lvlText w:val=""/>
      <w:lvlJc w:val="left"/>
      <w:pPr>
        <w:ind w:left="5910" w:hanging="360"/>
      </w:pPr>
      <w:rPr>
        <w:rFonts w:ascii="Wingdings" w:hAnsi="Wingdings" w:hint="default"/>
      </w:rPr>
    </w:lvl>
  </w:abstractNum>
  <w:abstractNum w:abstractNumId="16" w15:restartNumberingAfterBreak="0">
    <w:nsid w:val="4D767D74"/>
    <w:multiLevelType w:val="hybridMultilevel"/>
    <w:tmpl w:val="1E503DFC"/>
    <w:lvl w:ilvl="0" w:tplc="080A000D">
      <w:start w:val="1"/>
      <w:numFmt w:val="bullet"/>
      <w:lvlText w:val=""/>
      <w:lvlJc w:val="left"/>
      <w:pPr>
        <w:ind w:left="150" w:hanging="360"/>
      </w:pPr>
      <w:rPr>
        <w:rFonts w:ascii="Wingdings" w:hAnsi="Wingdings" w:hint="default"/>
      </w:rPr>
    </w:lvl>
    <w:lvl w:ilvl="1" w:tplc="080A0003" w:tentative="1">
      <w:start w:val="1"/>
      <w:numFmt w:val="bullet"/>
      <w:lvlText w:val="o"/>
      <w:lvlJc w:val="left"/>
      <w:pPr>
        <w:ind w:left="870" w:hanging="360"/>
      </w:pPr>
      <w:rPr>
        <w:rFonts w:ascii="Courier New" w:hAnsi="Courier New" w:cs="Courier New" w:hint="default"/>
      </w:rPr>
    </w:lvl>
    <w:lvl w:ilvl="2" w:tplc="080A0005" w:tentative="1">
      <w:start w:val="1"/>
      <w:numFmt w:val="bullet"/>
      <w:lvlText w:val=""/>
      <w:lvlJc w:val="left"/>
      <w:pPr>
        <w:ind w:left="1590" w:hanging="360"/>
      </w:pPr>
      <w:rPr>
        <w:rFonts w:ascii="Wingdings" w:hAnsi="Wingdings" w:hint="default"/>
      </w:rPr>
    </w:lvl>
    <w:lvl w:ilvl="3" w:tplc="080A0001" w:tentative="1">
      <w:start w:val="1"/>
      <w:numFmt w:val="bullet"/>
      <w:lvlText w:val=""/>
      <w:lvlJc w:val="left"/>
      <w:pPr>
        <w:ind w:left="2310" w:hanging="360"/>
      </w:pPr>
      <w:rPr>
        <w:rFonts w:ascii="Symbol" w:hAnsi="Symbol" w:hint="default"/>
      </w:rPr>
    </w:lvl>
    <w:lvl w:ilvl="4" w:tplc="080A0003" w:tentative="1">
      <w:start w:val="1"/>
      <w:numFmt w:val="bullet"/>
      <w:lvlText w:val="o"/>
      <w:lvlJc w:val="left"/>
      <w:pPr>
        <w:ind w:left="3030" w:hanging="360"/>
      </w:pPr>
      <w:rPr>
        <w:rFonts w:ascii="Courier New" w:hAnsi="Courier New" w:cs="Courier New" w:hint="default"/>
      </w:rPr>
    </w:lvl>
    <w:lvl w:ilvl="5" w:tplc="080A0005" w:tentative="1">
      <w:start w:val="1"/>
      <w:numFmt w:val="bullet"/>
      <w:lvlText w:val=""/>
      <w:lvlJc w:val="left"/>
      <w:pPr>
        <w:ind w:left="3750" w:hanging="360"/>
      </w:pPr>
      <w:rPr>
        <w:rFonts w:ascii="Wingdings" w:hAnsi="Wingdings" w:hint="default"/>
      </w:rPr>
    </w:lvl>
    <w:lvl w:ilvl="6" w:tplc="080A0001" w:tentative="1">
      <w:start w:val="1"/>
      <w:numFmt w:val="bullet"/>
      <w:lvlText w:val=""/>
      <w:lvlJc w:val="left"/>
      <w:pPr>
        <w:ind w:left="4470" w:hanging="360"/>
      </w:pPr>
      <w:rPr>
        <w:rFonts w:ascii="Symbol" w:hAnsi="Symbol" w:hint="default"/>
      </w:rPr>
    </w:lvl>
    <w:lvl w:ilvl="7" w:tplc="080A0003" w:tentative="1">
      <w:start w:val="1"/>
      <w:numFmt w:val="bullet"/>
      <w:lvlText w:val="o"/>
      <w:lvlJc w:val="left"/>
      <w:pPr>
        <w:ind w:left="5190" w:hanging="360"/>
      </w:pPr>
      <w:rPr>
        <w:rFonts w:ascii="Courier New" w:hAnsi="Courier New" w:cs="Courier New" w:hint="default"/>
      </w:rPr>
    </w:lvl>
    <w:lvl w:ilvl="8" w:tplc="080A0005" w:tentative="1">
      <w:start w:val="1"/>
      <w:numFmt w:val="bullet"/>
      <w:lvlText w:val=""/>
      <w:lvlJc w:val="left"/>
      <w:pPr>
        <w:ind w:left="5910" w:hanging="360"/>
      </w:pPr>
      <w:rPr>
        <w:rFonts w:ascii="Wingdings" w:hAnsi="Wingdings" w:hint="default"/>
      </w:rPr>
    </w:lvl>
  </w:abstractNum>
  <w:abstractNum w:abstractNumId="17" w15:restartNumberingAfterBreak="0">
    <w:nsid w:val="54B606A8"/>
    <w:multiLevelType w:val="hybridMultilevel"/>
    <w:tmpl w:val="F378FE38"/>
    <w:lvl w:ilvl="0" w:tplc="080A000D">
      <w:start w:val="1"/>
      <w:numFmt w:val="bullet"/>
      <w:lvlText w:val=""/>
      <w:lvlJc w:val="left"/>
      <w:pPr>
        <w:ind w:left="150" w:hanging="360"/>
      </w:pPr>
      <w:rPr>
        <w:rFonts w:ascii="Wingdings" w:hAnsi="Wingdings" w:hint="default"/>
      </w:rPr>
    </w:lvl>
    <w:lvl w:ilvl="1" w:tplc="080A0003" w:tentative="1">
      <w:start w:val="1"/>
      <w:numFmt w:val="bullet"/>
      <w:lvlText w:val="o"/>
      <w:lvlJc w:val="left"/>
      <w:pPr>
        <w:ind w:left="870" w:hanging="360"/>
      </w:pPr>
      <w:rPr>
        <w:rFonts w:ascii="Courier New" w:hAnsi="Courier New" w:cs="Courier New" w:hint="default"/>
      </w:rPr>
    </w:lvl>
    <w:lvl w:ilvl="2" w:tplc="080A0005" w:tentative="1">
      <w:start w:val="1"/>
      <w:numFmt w:val="bullet"/>
      <w:lvlText w:val=""/>
      <w:lvlJc w:val="left"/>
      <w:pPr>
        <w:ind w:left="1590" w:hanging="360"/>
      </w:pPr>
      <w:rPr>
        <w:rFonts w:ascii="Wingdings" w:hAnsi="Wingdings" w:hint="default"/>
      </w:rPr>
    </w:lvl>
    <w:lvl w:ilvl="3" w:tplc="080A0001" w:tentative="1">
      <w:start w:val="1"/>
      <w:numFmt w:val="bullet"/>
      <w:lvlText w:val=""/>
      <w:lvlJc w:val="left"/>
      <w:pPr>
        <w:ind w:left="2310" w:hanging="360"/>
      </w:pPr>
      <w:rPr>
        <w:rFonts w:ascii="Symbol" w:hAnsi="Symbol" w:hint="default"/>
      </w:rPr>
    </w:lvl>
    <w:lvl w:ilvl="4" w:tplc="080A0003" w:tentative="1">
      <w:start w:val="1"/>
      <w:numFmt w:val="bullet"/>
      <w:lvlText w:val="o"/>
      <w:lvlJc w:val="left"/>
      <w:pPr>
        <w:ind w:left="3030" w:hanging="360"/>
      </w:pPr>
      <w:rPr>
        <w:rFonts w:ascii="Courier New" w:hAnsi="Courier New" w:cs="Courier New" w:hint="default"/>
      </w:rPr>
    </w:lvl>
    <w:lvl w:ilvl="5" w:tplc="080A0005" w:tentative="1">
      <w:start w:val="1"/>
      <w:numFmt w:val="bullet"/>
      <w:lvlText w:val=""/>
      <w:lvlJc w:val="left"/>
      <w:pPr>
        <w:ind w:left="3750" w:hanging="360"/>
      </w:pPr>
      <w:rPr>
        <w:rFonts w:ascii="Wingdings" w:hAnsi="Wingdings" w:hint="default"/>
      </w:rPr>
    </w:lvl>
    <w:lvl w:ilvl="6" w:tplc="080A0001" w:tentative="1">
      <w:start w:val="1"/>
      <w:numFmt w:val="bullet"/>
      <w:lvlText w:val=""/>
      <w:lvlJc w:val="left"/>
      <w:pPr>
        <w:ind w:left="4470" w:hanging="360"/>
      </w:pPr>
      <w:rPr>
        <w:rFonts w:ascii="Symbol" w:hAnsi="Symbol" w:hint="default"/>
      </w:rPr>
    </w:lvl>
    <w:lvl w:ilvl="7" w:tplc="080A0003" w:tentative="1">
      <w:start w:val="1"/>
      <w:numFmt w:val="bullet"/>
      <w:lvlText w:val="o"/>
      <w:lvlJc w:val="left"/>
      <w:pPr>
        <w:ind w:left="5190" w:hanging="360"/>
      </w:pPr>
      <w:rPr>
        <w:rFonts w:ascii="Courier New" w:hAnsi="Courier New" w:cs="Courier New" w:hint="default"/>
      </w:rPr>
    </w:lvl>
    <w:lvl w:ilvl="8" w:tplc="080A0005" w:tentative="1">
      <w:start w:val="1"/>
      <w:numFmt w:val="bullet"/>
      <w:lvlText w:val=""/>
      <w:lvlJc w:val="left"/>
      <w:pPr>
        <w:ind w:left="5910" w:hanging="360"/>
      </w:pPr>
      <w:rPr>
        <w:rFonts w:ascii="Wingdings" w:hAnsi="Wingdings" w:hint="default"/>
      </w:rPr>
    </w:lvl>
  </w:abstractNum>
  <w:abstractNum w:abstractNumId="18" w15:restartNumberingAfterBreak="0">
    <w:nsid w:val="56026192"/>
    <w:multiLevelType w:val="hybridMultilevel"/>
    <w:tmpl w:val="C7AA77DC"/>
    <w:lvl w:ilvl="0" w:tplc="080A000D">
      <w:start w:val="1"/>
      <w:numFmt w:val="bullet"/>
      <w:lvlText w:val=""/>
      <w:lvlJc w:val="left"/>
      <w:pPr>
        <w:ind w:left="150" w:hanging="360"/>
      </w:pPr>
      <w:rPr>
        <w:rFonts w:ascii="Wingdings" w:hAnsi="Wingdings" w:hint="default"/>
      </w:rPr>
    </w:lvl>
    <w:lvl w:ilvl="1" w:tplc="080A0003" w:tentative="1">
      <w:start w:val="1"/>
      <w:numFmt w:val="bullet"/>
      <w:lvlText w:val="o"/>
      <w:lvlJc w:val="left"/>
      <w:pPr>
        <w:ind w:left="870" w:hanging="360"/>
      </w:pPr>
      <w:rPr>
        <w:rFonts w:ascii="Courier New" w:hAnsi="Courier New" w:cs="Courier New" w:hint="default"/>
      </w:rPr>
    </w:lvl>
    <w:lvl w:ilvl="2" w:tplc="080A0005" w:tentative="1">
      <w:start w:val="1"/>
      <w:numFmt w:val="bullet"/>
      <w:lvlText w:val=""/>
      <w:lvlJc w:val="left"/>
      <w:pPr>
        <w:ind w:left="1590" w:hanging="360"/>
      </w:pPr>
      <w:rPr>
        <w:rFonts w:ascii="Wingdings" w:hAnsi="Wingdings" w:hint="default"/>
      </w:rPr>
    </w:lvl>
    <w:lvl w:ilvl="3" w:tplc="080A0001" w:tentative="1">
      <w:start w:val="1"/>
      <w:numFmt w:val="bullet"/>
      <w:lvlText w:val=""/>
      <w:lvlJc w:val="left"/>
      <w:pPr>
        <w:ind w:left="2310" w:hanging="360"/>
      </w:pPr>
      <w:rPr>
        <w:rFonts w:ascii="Symbol" w:hAnsi="Symbol" w:hint="default"/>
      </w:rPr>
    </w:lvl>
    <w:lvl w:ilvl="4" w:tplc="080A0003" w:tentative="1">
      <w:start w:val="1"/>
      <w:numFmt w:val="bullet"/>
      <w:lvlText w:val="o"/>
      <w:lvlJc w:val="left"/>
      <w:pPr>
        <w:ind w:left="3030" w:hanging="360"/>
      </w:pPr>
      <w:rPr>
        <w:rFonts w:ascii="Courier New" w:hAnsi="Courier New" w:cs="Courier New" w:hint="default"/>
      </w:rPr>
    </w:lvl>
    <w:lvl w:ilvl="5" w:tplc="080A0005" w:tentative="1">
      <w:start w:val="1"/>
      <w:numFmt w:val="bullet"/>
      <w:lvlText w:val=""/>
      <w:lvlJc w:val="left"/>
      <w:pPr>
        <w:ind w:left="3750" w:hanging="360"/>
      </w:pPr>
      <w:rPr>
        <w:rFonts w:ascii="Wingdings" w:hAnsi="Wingdings" w:hint="default"/>
      </w:rPr>
    </w:lvl>
    <w:lvl w:ilvl="6" w:tplc="080A0001" w:tentative="1">
      <w:start w:val="1"/>
      <w:numFmt w:val="bullet"/>
      <w:lvlText w:val=""/>
      <w:lvlJc w:val="left"/>
      <w:pPr>
        <w:ind w:left="4470" w:hanging="360"/>
      </w:pPr>
      <w:rPr>
        <w:rFonts w:ascii="Symbol" w:hAnsi="Symbol" w:hint="default"/>
      </w:rPr>
    </w:lvl>
    <w:lvl w:ilvl="7" w:tplc="080A0003" w:tentative="1">
      <w:start w:val="1"/>
      <w:numFmt w:val="bullet"/>
      <w:lvlText w:val="o"/>
      <w:lvlJc w:val="left"/>
      <w:pPr>
        <w:ind w:left="5190" w:hanging="360"/>
      </w:pPr>
      <w:rPr>
        <w:rFonts w:ascii="Courier New" w:hAnsi="Courier New" w:cs="Courier New" w:hint="default"/>
      </w:rPr>
    </w:lvl>
    <w:lvl w:ilvl="8" w:tplc="080A0005" w:tentative="1">
      <w:start w:val="1"/>
      <w:numFmt w:val="bullet"/>
      <w:lvlText w:val=""/>
      <w:lvlJc w:val="left"/>
      <w:pPr>
        <w:ind w:left="5910" w:hanging="360"/>
      </w:pPr>
      <w:rPr>
        <w:rFonts w:ascii="Wingdings" w:hAnsi="Wingdings" w:hint="default"/>
      </w:rPr>
    </w:lvl>
  </w:abstractNum>
  <w:abstractNum w:abstractNumId="19" w15:restartNumberingAfterBreak="0">
    <w:nsid w:val="5CE1785F"/>
    <w:multiLevelType w:val="hybridMultilevel"/>
    <w:tmpl w:val="50044084"/>
    <w:lvl w:ilvl="0" w:tplc="91C26122">
      <w:start w:val="1"/>
      <w:numFmt w:val="decimal"/>
      <w:lvlText w:val="%1"/>
      <w:lvlJc w:val="left"/>
      <w:pPr>
        <w:ind w:left="720" w:hanging="360"/>
      </w:pPr>
      <w:rPr>
        <w:rFonts w:hint="default"/>
        <w:color w:val="000000"/>
        <w:vertAlign w:val="superscrip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1787246"/>
    <w:multiLevelType w:val="hybridMultilevel"/>
    <w:tmpl w:val="6CA678D8"/>
    <w:lvl w:ilvl="0" w:tplc="080A000D">
      <w:start w:val="1"/>
      <w:numFmt w:val="bullet"/>
      <w:lvlText w:val=""/>
      <w:lvlJc w:val="left"/>
      <w:pPr>
        <w:ind w:left="150" w:hanging="360"/>
      </w:pPr>
      <w:rPr>
        <w:rFonts w:ascii="Wingdings" w:hAnsi="Wingdings" w:hint="default"/>
      </w:rPr>
    </w:lvl>
    <w:lvl w:ilvl="1" w:tplc="080A0003" w:tentative="1">
      <w:start w:val="1"/>
      <w:numFmt w:val="bullet"/>
      <w:lvlText w:val="o"/>
      <w:lvlJc w:val="left"/>
      <w:pPr>
        <w:ind w:left="870" w:hanging="360"/>
      </w:pPr>
      <w:rPr>
        <w:rFonts w:ascii="Courier New" w:hAnsi="Courier New" w:cs="Courier New" w:hint="default"/>
      </w:rPr>
    </w:lvl>
    <w:lvl w:ilvl="2" w:tplc="080A0005" w:tentative="1">
      <w:start w:val="1"/>
      <w:numFmt w:val="bullet"/>
      <w:lvlText w:val=""/>
      <w:lvlJc w:val="left"/>
      <w:pPr>
        <w:ind w:left="1590" w:hanging="360"/>
      </w:pPr>
      <w:rPr>
        <w:rFonts w:ascii="Wingdings" w:hAnsi="Wingdings" w:hint="default"/>
      </w:rPr>
    </w:lvl>
    <w:lvl w:ilvl="3" w:tplc="080A0001" w:tentative="1">
      <w:start w:val="1"/>
      <w:numFmt w:val="bullet"/>
      <w:lvlText w:val=""/>
      <w:lvlJc w:val="left"/>
      <w:pPr>
        <w:ind w:left="2310" w:hanging="360"/>
      </w:pPr>
      <w:rPr>
        <w:rFonts w:ascii="Symbol" w:hAnsi="Symbol" w:hint="default"/>
      </w:rPr>
    </w:lvl>
    <w:lvl w:ilvl="4" w:tplc="080A0003" w:tentative="1">
      <w:start w:val="1"/>
      <w:numFmt w:val="bullet"/>
      <w:lvlText w:val="o"/>
      <w:lvlJc w:val="left"/>
      <w:pPr>
        <w:ind w:left="3030" w:hanging="360"/>
      </w:pPr>
      <w:rPr>
        <w:rFonts w:ascii="Courier New" w:hAnsi="Courier New" w:cs="Courier New" w:hint="default"/>
      </w:rPr>
    </w:lvl>
    <w:lvl w:ilvl="5" w:tplc="080A0005" w:tentative="1">
      <w:start w:val="1"/>
      <w:numFmt w:val="bullet"/>
      <w:lvlText w:val=""/>
      <w:lvlJc w:val="left"/>
      <w:pPr>
        <w:ind w:left="3750" w:hanging="360"/>
      </w:pPr>
      <w:rPr>
        <w:rFonts w:ascii="Wingdings" w:hAnsi="Wingdings" w:hint="default"/>
      </w:rPr>
    </w:lvl>
    <w:lvl w:ilvl="6" w:tplc="080A0001" w:tentative="1">
      <w:start w:val="1"/>
      <w:numFmt w:val="bullet"/>
      <w:lvlText w:val=""/>
      <w:lvlJc w:val="left"/>
      <w:pPr>
        <w:ind w:left="4470" w:hanging="360"/>
      </w:pPr>
      <w:rPr>
        <w:rFonts w:ascii="Symbol" w:hAnsi="Symbol" w:hint="default"/>
      </w:rPr>
    </w:lvl>
    <w:lvl w:ilvl="7" w:tplc="080A0003" w:tentative="1">
      <w:start w:val="1"/>
      <w:numFmt w:val="bullet"/>
      <w:lvlText w:val="o"/>
      <w:lvlJc w:val="left"/>
      <w:pPr>
        <w:ind w:left="5190" w:hanging="360"/>
      </w:pPr>
      <w:rPr>
        <w:rFonts w:ascii="Courier New" w:hAnsi="Courier New" w:cs="Courier New" w:hint="default"/>
      </w:rPr>
    </w:lvl>
    <w:lvl w:ilvl="8" w:tplc="080A0005" w:tentative="1">
      <w:start w:val="1"/>
      <w:numFmt w:val="bullet"/>
      <w:lvlText w:val=""/>
      <w:lvlJc w:val="left"/>
      <w:pPr>
        <w:ind w:left="5910" w:hanging="360"/>
      </w:pPr>
      <w:rPr>
        <w:rFonts w:ascii="Wingdings" w:hAnsi="Wingdings" w:hint="default"/>
      </w:rPr>
    </w:lvl>
  </w:abstractNum>
  <w:abstractNum w:abstractNumId="21" w15:restartNumberingAfterBreak="0">
    <w:nsid w:val="651A6102"/>
    <w:multiLevelType w:val="hybridMultilevel"/>
    <w:tmpl w:val="A95CD1F6"/>
    <w:lvl w:ilvl="0" w:tplc="080A000D">
      <w:start w:val="1"/>
      <w:numFmt w:val="bullet"/>
      <w:lvlText w:val=""/>
      <w:lvlJc w:val="left"/>
      <w:pPr>
        <w:ind w:left="150" w:hanging="360"/>
      </w:pPr>
      <w:rPr>
        <w:rFonts w:ascii="Wingdings" w:hAnsi="Wingdings" w:hint="default"/>
      </w:rPr>
    </w:lvl>
    <w:lvl w:ilvl="1" w:tplc="080A0003" w:tentative="1">
      <w:start w:val="1"/>
      <w:numFmt w:val="bullet"/>
      <w:lvlText w:val="o"/>
      <w:lvlJc w:val="left"/>
      <w:pPr>
        <w:ind w:left="870" w:hanging="360"/>
      </w:pPr>
      <w:rPr>
        <w:rFonts w:ascii="Courier New" w:hAnsi="Courier New" w:cs="Courier New" w:hint="default"/>
      </w:rPr>
    </w:lvl>
    <w:lvl w:ilvl="2" w:tplc="080A0005" w:tentative="1">
      <w:start w:val="1"/>
      <w:numFmt w:val="bullet"/>
      <w:lvlText w:val=""/>
      <w:lvlJc w:val="left"/>
      <w:pPr>
        <w:ind w:left="1590" w:hanging="360"/>
      </w:pPr>
      <w:rPr>
        <w:rFonts w:ascii="Wingdings" w:hAnsi="Wingdings" w:hint="default"/>
      </w:rPr>
    </w:lvl>
    <w:lvl w:ilvl="3" w:tplc="080A0001" w:tentative="1">
      <w:start w:val="1"/>
      <w:numFmt w:val="bullet"/>
      <w:lvlText w:val=""/>
      <w:lvlJc w:val="left"/>
      <w:pPr>
        <w:ind w:left="2310" w:hanging="360"/>
      </w:pPr>
      <w:rPr>
        <w:rFonts w:ascii="Symbol" w:hAnsi="Symbol" w:hint="default"/>
      </w:rPr>
    </w:lvl>
    <w:lvl w:ilvl="4" w:tplc="080A0003" w:tentative="1">
      <w:start w:val="1"/>
      <w:numFmt w:val="bullet"/>
      <w:lvlText w:val="o"/>
      <w:lvlJc w:val="left"/>
      <w:pPr>
        <w:ind w:left="3030" w:hanging="360"/>
      </w:pPr>
      <w:rPr>
        <w:rFonts w:ascii="Courier New" w:hAnsi="Courier New" w:cs="Courier New" w:hint="default"/>
      </w:rPr>
    </w:lvl>
    <w:lvl w:ilvl="5" w:tplc="080A0005" w:tentative="1">
      <w:start w:val="1"/>
      <w:numFmt w:val="bullet"/>
      <w:lvlText w:val=""/>
      <w:lvlJc w:val="left"/>
      <w:pPr>
        <w:ind w:left="3750" w:hanging="360"/>
      </w:pPr>
      <w:rPr>
        <w:rFonts w:ascii="Wingdings" w:hAnsi="Wingdings" w:hint="default"/>
      </w:rPr>
    </w:lvl>
    <w:lvl w:ilvl="6" w:tplc="080A0001" w:tentative="1">
      <w:start w:val="1"/>
      <w:numFmt w:val="bullet"/>
      <w:lvlText w:val=""/>
      <w:lvlJc w:val="left"/>
      <w:pPr>
        <w:ind w:left="4470" w:hanging="360"/>
      </w:pPr>
      <w:rPr>
        <w:rFonts w:ascii="Symbol" w:hAnsi="Symbol" w:hint="default"/>
      </w:rPr>
    </w:lvl>
    <w:lvl w:ilvl="7" w:tplc="080A0003" w:tentative="1">
      <w:start w:val="1"/>
      <w:numFmt w:val="bullet"/>
      <w:lvlText w:val="o"/>
      <w:lvlJc w:val="left"/>
      <w:pPr>
        <w:ind w:left="5190" w:hanging="360"/>
      </w:pPr>
      <w:rPr>
        <w:rFonts w:ascii="Courier New" w:hAnsi="Courier New" w:cs="Courier New" w:hint="default"/>
      </w:rPr>
    </w:lvl>
    <w:lvl w:ilvl="8" w:tplc="080A0005" w:tentative="1">
      <w:start w:val="1"/>
      <w:numFmt w:val="bullet"/>
      <w:lvlText w:val=""/>
      <w:lvlJc w:val="left"/>
      <w:pPr>
        <w:ind w:left="5910" w:hanging="360"/>
      </w:pPr>
      <w:rPr>
        <w:rFonts w:ascii="Wingdings" w:hAnsi="Wingdings" w:hint="default"/>
      </w:rPr>
    </w:lvl>
  </w:abstractNum>
  <w:abstractNum w:abstractNumId="22" w15:restartNumberingAfterBreak="0">
    <w:nsid w:val="67AA3A8D"/>
    <w:multiLevelType w:val="hybridMultilevel"/>
    <w:tmpl w:val="025AB426"/>
    <w:lvl w:ilvl="0" w:tplc="080A000D">
      <w:start w:val="1"/>
      <w:numFmt w:val="bullet"/>
      <w:lvlText w:val=""/>
      <w:lvlJc w:val="left"/>
      <w:pPr>
        <w:ind w:left="150" w:hanging="360"/>
      </w:pPr>
      <w:rPr>
        <w:rFonts w:ascii="Wingdings" w:hAnsi="Wingdings" w:hint="default"/>
      </w:rPr>
    </w:lvl>
    <w:lvl w:ilvl="1" w:tplc="080A0003" w:tentative="1">
      <w:start w:val="1"/>
      <w:numFmt w:val="bullet"/>
      <w:lvlText w:val="o"/>
      <w:lvlJc w:val="left"/>
      <w:pPr>
        <w:ind w:left="870" w:hanging="360"/>
      </w:pPr>
      <w:rPr>
        <w:rFonts w:ascii="Courier New" w:hAnsi="Courier New" w:cs="Courier New" w:hint="default"/>
      </w:rPr>
    </w:lvl>
    <w:lvl w:ilvl="2" w:tplc="080A0005" w:tentative="1">
      <w:start w:val="1"/>
      <w:numFmt w:val="bullet"/>
      <w:lvlText w:val=""/>
      <w:lvlJc w:val="left"/>
      <w:pPr>
        <w:ind w:left="1590" w:hanging="360"/>
      </w:pPr>
      <w:rPr>
        <w:rFonts w:ascii="Wingdings" w:hAnsi="Wingdings" w:hint="default"/>
      </w:rPr>
    </w:lvl>
    <w:lvl w:ilvl="3" w:tplc="080A0001" w:tentative="1">
      <w:start w:val="1"/>
      <w:numFmt w:val="bullet"/>
      <w:lvlText w:val=""/>
      <w:lvlJc w:val="left"/>
      <w:pPr>
        <w:ind w:left="2310" w:hanging="360"/>
      </w:pPr>
      <w:rPr>
        <w:rFonts w:ascii="Symbol" w:hAnsi="Symbol" w:hint="default"/>
      </w:rPr>
    </w:lvl>
    <w:lvl w:ilvl="4" w:tplc="080A0003" w:tentative="1">
      <w:start w:val="1"/>
      <w:numFmt w:val="bullet"/>
      <w:lvlText w:val="o"/>
      <w:lvlJc w:val="left"/>
      <w:pPr>
        <w:ind w:left="3030" w:hanging="360"/>
      </w:pPr>
      <w:rPr>
        <w:rFonts w:ascii="Courier New" w:hAnsi="Courier New" w:cs="Courier New" w:hint="default"/>
      </w:rPr>
    </w:lvl>
    <w:lvl w:ilvl="5" w:tplc="080A0005" w:tentative="1">
      <w:start w:val="1"/>
      <w:numFmt w:val="bullet"/>
      <w:lvlText w:val=""/>
      <w:lvlJc w:val="left"/>
      <w:pPr>
        <w:ind w:left="3750" w:hanging="360"/>
      </w:pPr>
      <w:rPr>
        <w:rFonts w:ascii="Wingdings" w:hAnsi="Wingdings" w:hint="default"/>
      </w:rPr>
    </w:lvl>
    <w:lvl w:ilvl="6" w:tplc="080A0001" w:tentative="1">
      <w:start w:val="1"/>
      <w:numFmt w:val="bullet"/>
      <w:lvlText w:val=""/>
      <w:lvlJc w:val="left"/>
      <w:pPr>
        <w:ind w:left="4470" w:hanging="360"/>
      </w:pPr>
      <w:rPr>
        <w:rFonts w:ascii="Symbol" w:hAnsi="Symbol" w:hint="default"/>
      </w:rPr>
    </w:lvl>
    <w:lvl w:ilvl="7" w:tplc="080A0003" w:tentative="1">
      <w:start w:val="1"/>
      <w:numFmt w:val="bullet"/>
      <w:lvlText w:val="o"/>
      <w:lvlJc w:val="left"/>
      <w:pPr>
        <w:ind w:left="5190" w:hanging="360"/>
      </w:pPr>
      <w:rPr>
        <w:rFonts w:ascii="Courier New" w:hAnsi="Courier New" w:cs="Courier New" w:hint="default"/>
      </w:rPr>
    </w:lvl>
    <w:lvl w:ilvl="8" w:tplc="080A0005" w:tentative="1">
      <w:start w:val="1"/>
      <w:numFmt w:val="bullet"/>
      <w:lvlText w:val=""/>
      <w:lvlJc w:val="left"/>
      <w:pPr>
        <w:ind w:left="5910" w:hanging="360"/>
      </w:pPr>
      <w:rPr>
        <w:rFonts w:ascii="Wingdings" w:hAnsi="Wingdings" w:hint="default"/>
      </w:rPr>
    </w:lvl>
  </w:abstractNum>
  <w:abstractNum w:abstractNumId="23" w15:restartNumberingAfterBreak="0">
    <w:nsid w:val="6A93598E"/>
    <w:multiLevelType w:val="multilevel"/>
    <w:tmpl w:val="DC986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AF27755"/>
    <w:multiLevelType w:val="hybridMultilevel"/>
    <w:tmpl w:val="3274FB1E"/>
    <w:lvl w:ilvl="0" w:tplc="61B00A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D0A4BF8"/>
    <w:multiLevelType w:val="hybridMultilevel"/>
    <w:tmpl w:val="7C58C540"/>
    <w:lvl w:ilvl="0" w:tplc="080A000D">
      <w:start w:val="1"/>
      <w:numFmt w:val="bullet"/>
      <w:lvlText w:val=""/>
      <w:lvlJc w:val="left"/>
      <w:pPr>
        <w:ind w:left="150" w:hanging="360"/>
      </w:pPr>
      <w:rPr>
        <w:rFonts w:ascii="Wingdings" w:hAnsi="Wingdings" w:hint="default"/>
      </w:rPr>
    </w:lvl>
    <w:lvl w:ilvl="1" w:tplc="080A0003" w:tentative="1">
      <w:start w:val="1"/>
      <w:numFmt w:val="bullet"/>
      <w:lvlText w:val="o"/>
      <w:lvlJc w:val="left"/>
      <w:pPr>
        <w:ind w:left="870" w:hanging="360"/>
      </w:pPr>
      <w:rPr>
        <w:rFonts w:ascii="Courier New" w:hAnsi="Courier New" w:cs="Courier New" w:hint="default"/>
      </w:rPr>
    </w:lvl>
    <w:lvl w:ilvl="2" w:tplc="080A0005" w:tentative="1">
      <w:start w:val="1"/>
      <w:numFmt w:val="bullet"/>
      <w:lvlText w:val=""/>
      <w:lvlJc w:val="left"/>
      <w:pPr>
        <w:ind w:left="1590" w:hanging="360"/>
      </w:pPr>
      <w:rPr>
        <w:rFonts w:ascii="Wingdings" w:hAnsi="Wingdings" w:hint="default"/>
      </w:rPr>
    </w:lvl>
    <w:lvl w:ilvl="3" w:tplc="080A0001" w:tentative="1">
      <w:start w:val="1"/>
      <w:numFmt w:val="bullet"/>
      <w:lvlText w:val=""/>
      <w:lvlJc w:val="left"/>
      <w:pPr>
        <w:ind w:left="2310" w:hanging="360"/>
      </w:pPr>
      <w:rPr>
        <w:rFonts w:ascii="Symbol" w:hAnsi="Symbol" w:hint="default"/>
      </w:rPr>
    </w:lvl>
    <w:lvl w:ilvl="4" w:tplc="080A0003" w:tentative="1">
      <w:start w:val="1"/>
      <w:numFmt w:val="bullet"/>
      <w:lvlText w:val="o"/>
      <w:lvlJc w:val="left"/>
      <w:pPr>
        <w:ind w:left="3030" w:hanging="360"/>
      </w:pPr>
      <w:rPr>
        <w:rFonts w:ascii="Courier New" w:hAnsi="Courier New" w:cs="Courier New" w:hint="default"/>
      </w:rPr>
    </w:lvl>
    <w:lvl w:ilvl="5" w:tplc="080A0005" w:tentative="1">
      <w:start w:val="1"/>
      <w:numFmt w:val="bullet"/>
      <w:lvlText w:val=""/>
      <w:lvlJc w:val="left"/>
      <w:pPr>
        <w:ind w:left="3750" w:hanging="360"/>
      </w:pPr>
      <w:rPr>
        <w:rFonts w:ascii="Wingdings" w:hAnsi="Wingdings" w:hint="default"/>
      </w:rPr>
    </w:lvl>
    <w:lvl w:ilvl="6" w:tplc="080A0001" w:tentative="1">
      <w:start w:val="1"/>
      <w:numFmt w:val="bullet"/>
      <w:lvlText w:val=""/>
      <w:lvlJc w:val="left"/>
      <w:pPr>
        <w:ind w:left="4470" w:hanging="360"/>
      </w:pPr>
      <w:rPr>
        <w:rFonts w:ascii="Symbol" w:hAnsi="Symbol" w:hint="default"/>
      </w:rPr>
    </w:lvl>
    <w:lvl w:ilvl="7" w:tplc="080A0003" w:tentative="1">
      <w:start w:val="1"/>
      <w:numFmt w:val="bullet"/>
      <w:lvlText w:val="o"/>
      <w:lvlJc w:val="left"/>
      <w:pPr>
        <w:ind w:left="5190" w:hanging="360"/>
      </w:pPr>
      <w:rPr>
        <w:rFonts w:ascii="Courier New" w:hAnsi="Courier New" w:cs="Courier New" w:hint="default"/>
      </w:rPr>
    </w:lvl>
    <w:lvl w:ilvl="8" w:tplc="080A0005" w:tentative="1">
      <w:start w:val="1"/>
      <w:numFmt w:val="bullet"/>
      <w:lvlText w:val=""/>
      <w:lvlJc w:val="left"/>
      <w:pPr>
        <w:ind w:left="5910" w:hanging="360"/>
      </w:pPr>
      <w:rPr>
        <w:rFonts w:ascii="Wingdings" w:hAnsi="Wingdings" w:hint="default"/>
      </w:rPr>
    </w:lvl>
  </w:abstractNum>
  <w:abstractNum w:abstractNumId="26" w15:restartNumberingAfterBreak="0">
    <w:nsid w:val="7F65278F"/>
    <w:multiLevelType w:val="hybridMultilevel"/>
    <w:tmpl w:val="01F67338"/>
    <w:lvl w:ilvl="0" w:tplc="9ED25BE0">
      <w:start w:val="1"/>
      <w:numFmt w:val="decimal"/>
      <w:lvlText w:val="%1"/>
      <w:lvlJc w:val="left"/>
      <w:pPr>
        <w:ind w:left="1069" w:hanging="360"/>
      </w:pPr>
      <w:rPr>
        <w:rFonts w:hint="default"/>
        <w:vertAlign w:val="superscrip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7F7C03A9"/>
    <w:multiLevelType w:val="hybridMultilevel"/>
    <w:tmpl w:val="304892A4"/>
    <w:lvl w:ilvl="0" w:tplc="080A000D">
      <w:start w:val="1"/>
      <w:numFmt w:val="bullet"/>
      <w:lvlText w:val=""/>
      <w:lvlJc w:val="left"/>
      <w:pPr>
        <w:ind w:left="150" w:hanging="360"/>
      </w:pPr>
      <w:rPr>
        <w:rFonts w:ascii="Wingdings" w:hAnsi="Wingdings" w:hint="default"/>
      </w:rPr>
    </w:lvl>
    <w:lvl w:ilvl="1" w:tplc="080A0003" w:tentative="1">
      <w:start w:val="1"/>
      <w:numFmt w:val="bullet"/>
      <w:lvlText w:val="o"/>
      <w:lvlJc w:val="left"/>
      <w:pPr>
        <w:ind w:left="870" w:hanging="360"/>
      </w:pPr>
      <w:rPr>
        <w:rFonts w:ascii="Courier New" w:hAnsi="Courier New" w:cs="Courier New" w:hint="default"/>
      </w:rPr>
    </w:lvl>
    <w:lvl w:ilvl="2" w:tplc="080A0005" w:tentative="1">
      <w:start w:val="1"/>
      <w:numFmt w:val="bullet"/>
      <w:lvlText w:val=""/>
      <w:lvlJc w:val="left"/>
      <w:pPr>
        <w:ind w:left="1590" w:hanging="360"/>
      </w:pPr>
      <w:rPr>
        <w:rFonts w:ascii="Wingdings" w:hAnsi="Wingdings" w:hint="default"/>
      </w:rPr>
    </w:lvl>
    <w:lvl w:ilvl="3" w:tplc="080A0001" w:tentative="1">
      <w:start w:val="1"/>
      <w:numFmt w:val="bullet"/>
      <w:lvlText w:val=""/>
      <w:lvlJc w:val="left"/>
      <w:pPr>
        <w:ind w:left="2310" w:hanging="360"/>
      </w:pPr>
      <w:rPr>
        <w:rFonts w:ascii="Symbol" w:hAnsi="Symbol" w:hint="default"/>
      </w:rPr>
    </w:lvl>
    <w:lvl w:ilvl="4" w:tplc="080A0003" w:tentative="1">
      <w:start w:val="1"/>
      <w:numFmt w:val="bullet"/>
      <w:lvlText w:val="o"/>
      <w:lvlJc w:val="left"/>
      <w:pPr>
        <w:ind w:left="3030" w:hanging="360"/>
      </w:pPr>
      <w:rPr>
        <w:rFonts w:ascii="Courier New" w:hAnsi="Courier New" w:cs="Courier New" w:hint="default"/>
      </w:rPr>
    </w:lvl>
    <w:lvl w:ilvl="5" w:tplc="080A0005" w:tentative="1">
      <w:start w:val="1"/>
      <w:numFmt w:val="bullet"/>
      <w:lvlText w:val=""/>
      <w:lvlJc w:val="left"/>
      <w:pPr>
        <w:ind w:left="3750" w:hanging="360"/>
      </w:pPr>
      <w:rPr>
        <w:rFonts w:ascii="Wingdings" w:hAnsi="Wingdings" w:hint="default"/>
      </w:rPr>
    </w:lvl>
    <w:lvl w:ilvl="6" w:tplc="080A0001" w:tentative="1">
      <w:start w:val="1"/>
      <w:numFmt w:val="bullet"/>
      <w:lvlText w:val=""/>
      <w:lvlJc w:val="left"/>
      <w:pPr>
        <w:ind w:left="4470" w:hanging="360"/>
      </w:pPr>
      <w:rPr>
        <w:rFonts w:ascii="Symbol" w:hAnsi="Symbol" w:hint="default"/>
      </w:rPr>
    </w:lvl>
    <w:lvl w:ilvl="7" w:tplc="080A0003" w:tentative="1">
      <w:start w:val="1"/>
      <w:numFmt w:val="bullet"/>
      <w:lvlText w:val="o"/>
      <w:lvlJc w:val="left"/>
      <w:pPr>
        <w:ind w:left="5190" w:hanging="360"/>
      </w:pPr>
      <w:rPr>
        <w:rFonts w:ascii="Courier New" w:hAnsi="Courier New" w:cs="Courier New" w:hint="default"/>
      </w:rPr>
    </w:lvl>
    <w:lvl w:ilvl="8" w:tplc="080A0005" w:tentative="1">
      <w:start w:val="1"/>
      <w:numFmt w:val="bullet"/>
      <w:lvlText w:val=""/>
      <w:lvlJc w:val="left"/>
      <w:pPr>
        <w:ind w:left="5910" w:hanging="360"/>
      </w:pPr>
      <w:rPr>
        <w:rFonts w:ascii="Wingdings" w:hAnsi="Wingdings" w:hint="default"/>
      </w:rPr>
    </w:lvl>
  </w:abstractNum>
  <w:num w:numId="1">
    <w:abstractNumId w:val="11"/>
  </w:num>
  <w:num w:numId="2">
    <w:abstractNumId w:val="23"/>
  </w:num>
  <w:num w:numId="3">
    <w:abstractNumId w:val="13"/>
  </w:num>
  <w:num w:numId="4">
    <w:abstractNumId w:val="5"/>
  </w:num>
  <w:num w:numId="5">
    <w:abstractNumId w:val="12"/>
  </w:num>
  <w:num w:numId="6">
    <w:abstractNumId w:val="7"/>
  </w:num>
  <w:num w:numId="7">
    <w:abstractNumId w:val="14"/>
  </w:num>
  <w:num w:numId="8">
    <w:abstractNumId w:val="4"/>
  </w:num>
  <w:num w:numId="9">
    <w:abstractNumId w:val="20"/>
  </w:num>
  <w:num w:numId="10">
    <w:abstractNumId w:val="1"/>
  </w:num>
  <w:num w:numId="11">
    <w:abstractNumId w:val="0"/>
  </w:num>
  <w:num w:numId="12">
    <w:abstractNumId w:val="15"/>
  </w:num>
  <w:num w:numId="13">
    <w:abstractNumId w:val="2"/>
  </w:num>
  <w:num w:numId="14">
    <w:abstractNumId w:val="18"/>
  </w:num>
  <w:num w:numId="15">
    <w:abstractNumId w:val="22"/>
  </w:num>
  <w:num w:numId="16">
    <w:abstractNumId w:val="21"/>
  </w:num>
  <w:num w:numId="17">
    <w:abstractNumId w:val="26"/>
  </w:num>
  <w:num w:numId="18">
    <w:abstractNumId w:val="10"/>
  </w:num>
  <w:num w:numId="19">
    <w:abstractNumId w:val="3"/>
  </w:num>
  <w:num w:numId="20">
    <w:abstractNumId w:val="16"/>
  </w:num>
  <w:num w:numId="21">
    <w:abstractNumId w:val="8"/>
  </w:num>
  <w:num w:numId="22">
    <w:abstractNumId w:val="25"/>
  </w:num>
  <w:num w:numId="23">
    <w:abstractNumId w:val="6"/>
  </w:num>
  <w:num w:numId="24">
    <w:abstractNumId w:val="27"/>
  </w:num>
  <w:num w:numId="25">
    <w:abstractNumId w:val="9"/>
  </w:num>
  <w:num w:numId="26">
    <w:abstractNumId w:val="17"/>
  </w:num>
  <w:num w:numId="27">
    <w:abstractNumId w:val="24"/>
  </w:num>
  <w:num w:numId="28">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4EC"/>
    <w:rsid w:val="0000043F"/>
    <w:rsid w:val="00000AA9"/>
    <w:rsid w:val="00000BEA"/>
    <w:rsid w:val="000014E8"/>
    <w:rsid w:val="0000180F"/>
    <w:rsid w:val="00002466"/>
    <w:rsid w:val="00002665"/>
    <w:rsid w:val="000027BD"/>
    <w:rsid w:val="00002B26"/>
    <w:rsid w:val="00003712"/>
    <w:rsid w:val="00003C25"/>
    <w:rsid w:val="00003C68"/>
    <w:rsid w:val="00004291"/>
    <w:rsid w:val="0000458A"/>
    <w:rsid w:val="00004804"/>
    <w:rsid w:val="000050C6"/>
    <w:rsid w:val="000055AB"/>
    <w:rsid w:val="00005940"/>
    <w:rsid w:val="00005F56"/>
    <w:rsid w:val="00006B5A"/>
    <w:rsid w:val="00006E75"/>
    <w:rsid w:val="000078B1"/>
    <w:rsid w:val="0000790F"/>
    <w:rsid w:val="00007A1A"/>
    <w:rsid w:val="00010A59"/>
    <w:rsid w:val="000112A7"/>
    <w:rsid w:val="00011512"/>
    <w:rsid w:val="0001151F"/>
    <w:rsid w:val="00011840"/>
    <w:rsid w:val="00011AC0"/>
    <w:rsid w:val="00011BD3"/>
    <w:rsid w:val="00012278"/>
    <w:rsid w:val="00012A27"/>
    <w:rsid w:val="00012E16"/>
    <w:rsid w:val="00012FE8"/>
    <w:rsid w:val="0001302A"/>
    <w:rsid w:val="000132A4"/>
    <w:rsid w:val="00013319"/>
    <w:rsid w:val="00013E55"/>
    <w:rsid w:val="0001447E"/>
    <w:rsid w:val="000144ED"/>
    <w:rsid w:val="000145EB"/>
    <w:rsid w:val="00014FBD"/>
    <w:rsid w:val="00015302"/>
    <w:rsid w:val="00016590"/>
    <w:rsid w:val="00016B4E"/>
    <w:rsid w:val="00016D3A"/>
    <w:rsid w:val="0001718D"/>
    <w:rsid w:val="000176AC"/>
    <w:rsid w:val="00017C49"/>
    <w:rsid w:val="000203F1"/>
    <w:rsid w:val="00020D33"/>
    <w:rsid w:val="00021432"/>
    <w:rsid w:val="00021492"/>
    <w:rsid w:val="00021686"/>
    <w:rsid w:val="000216A3"/>
    <w:rsid w:val="00021D0B"/>
    <w:rsid w:val="000228C4"/>
    <w:rsid w:val="00022CA3"/>
    <w:rsid w:val="000230C9"/>
    <w:rsid w:val="000233C7"/>
    <w:rsid w:val="00023FB8"/>
    <w:rsid w:val="000249A0"/>
    <w:rsid w:val="00024B72"/>
    <w:rsid w:val="000256F4"/>
    <w:rsid w:val="000260EE"/>
    <w:rsid w:val="00026B3C"/>
    <w:rsid w:val="00026B52"/>
    <w:rsid w:val="00030480"/>
    <w:rsid w:val="0003065F"/>
    <w:rsid w:val="0003080B"/>
    <w:rsid w:val="00030BF8"/>
    <w:rsid w:val="00030D10"/>
    <w:rsid w:val="00031231"/>
    <w:rsid w:val="000314D3"/>
    <w:rsid w:val="00031BCF"/>
    <w:rsid w:val="00032593"/>
    <w:rsid w:val="00032B16"/>
    <w:rsid w:val="0003318B"/>
    <w:rsid w:val="00033603"/>
    <w:rsid w:val="00033A14"/>
    <w:rsid w:val="0003447A"/>
    <w:rsid w:val="00034BC3"/>
    <w:rsid w:val="000353F3"/>
    <w:rsid w:val="00035600"/>
    <w:rsid w:val="00035B2D"/>
    <w:rsid w:val="00035C0B"/>
    <w:rsid w:val="00035DA7"/>
    <w:rsid w:val="00035E5C"/>
    <w:rsid w:val="00036179"/>
    <w:rsid w:val="00036D72"/>
    <w:rsid w:val="00037089"/>
    <w:rsid w:val="00037177"/>
    <w:rsid w:val="00037859"/>
    <w:rsid w:val="0003789E"/>
    <w:rsid w:val="00037BDD"/>
    <w:rsid w:val="00037CC4"/>
    <w:rsid w:val="0004066E"/>
    <w:rsid w:val="00040F75"/>
    <w:rsid w:val="00041220"/>
    <w:rsid w:val="0004165C"/>
    <w:rsid w:val="00041FF7"/>
    <w:rsid w:val="00042075"/>
    <w:rsid w:val="0004225C"/>
    <w:rsid w:val="000427A6"/>
    <w:rsid w:val="00043535"/>
    <w:rsid w:val="00043B32"/>
    <w:rsid w:val="00043E2B"/>
    <w:rsid w:val="00043EA5"/>
    <w:rsid w:val="00044296"/>
    <w:rsid w:val="00044699"/>
    <w:rsid w:val="00044700"/>
    <w:rsid w:val="00044C5E"/>
    <w:rsid w:val="00044D67"/>
    <w:rsid w:val="00044FD9"/>
    <w:rsid w:val="0004596A"/>
    <w:rsid w:val="00045AF1"/>
    <w:rsid w:val="00045B11"/>
    <w:rsid w:val="00045E58"/>
    <w:rsid w:val="00045E9B"/>
    <w:rsid w:val="00046139"/>
    <w:rsid w:val="000465BF"/>
    <w:rsid w:val="00046822"/>
    <w:rsid w:val="0004682E"/>
    <w:rsid w:val="00046912"/>
    <w:rsid w:val="00046AB6"/>
    <w:rsid w:val="00046BDA"/>
    <w:rsid w:val="00046D06"/>
    <w:rsid w:val="00047104"/>
    <w:rsid w:val="000471CD"/>
    <w:rsid w:val="0004735D"/>
    <w:rsid w:val="0004777C"/>
    <w:rsid w:val="00047B48"/>
    <w:rsid w:val="00047B50"/>
    <w:rsid w:val="00047C64"/>
    <w:rsid w:val="000501E0"/>
    <w:rsid w:val="00050934"/>
    <w:rsid w:val="00050FB5"/>
    <w:rsid w:val="00050FD2"/>
    <w:rsid w:val="00051AC0"/>
    <w:rsid w:val="00051C72"/>
    <w:rsid w:val="00051D1C"/>
    <w:rsid w:val="00051D9E"/>
    <w:rsid w:val="000522AD"/>
    <w:rsid w:val="000522C4"/>
    <w:rsid w:val="00052536"/>
    <w:rsid w:val="00052804"/>
    <w:rsid w:val="00052F04"/>
    <w:rsid w:val="00052F1E"/>
    <w:rsid w:val="00053152"/>
    <w:rsid w:val="000536D2"/>
    <w:rsid w:val="00053B2C"/>
    <w:rsid w:val="00053EB7"/>
    <w:rsid w:val="00054186"/>
    <w:rsid w:val="00054A4F"/>
    <w:rsid w:val="00054C21"/>
    <w:rsid w:val="00055047"/>
    <w:rsid w:val="00055086"/>
    <w:rsid w:val="00055B54"/>
    <w:rsid w:val="00056F51"/>
    <w:rsid w:val="00057104"/>
    <w:rsid w:val="000573F5"/>
    <w:rsid w:val="00057F37"/>
    <w:rsid w:val="0006000E"/>
    <w:rsid w:val="000602B0"/>
    <w:rsid w:val="0006056C"/>
    <w:rsid w:val="00060892"/>
    <w:rsid w:val="00061733"/>
    <w:rsid w:val="00061DB5"/>
    <w:rsid w:val="0006228A"/>
    <w:rsid w:val="000626C8"/>
    <w:rsid w:val="00063614"/>
    <w:rsid w:val="00063838"/>
    <w:rsid w:val="00063AB0"/>
    <w:rsid w:val="0006433F"/>
    <w:rsid w:val="000643A1"/>
    <w:rsid w:val="000646BA"/>
    <w:rsid w:val="00064BBC"/>
    <w:rsid w:val="00064E9D"/>
    <w:rsid w:val="00064FDB"/>
    <w:rsid w:val="00065106"/>
    <w:rsid w:val="000651F1"/>
    <w:rsid w:val="000652CD"/>
    <w:rsid w:val="00065336"/>
    <w:rsid w:val="00065708"/>
    <w:rsid w:val="00065A07"/>
    <w:rsid w:val="00065AEE"/>
    <w:rsid w:val="00065BC1"/>
    <w:rsid w:val="00065DCD"/>
    <w:rsid w:val="00066638"/>
    <w:rsid w:val="00066EA7"/>
    <w:rsid w:val="0006737B"/>
    <w:rsid w:val="00067552"/>
    <w:rsid w:val="0007012A"/>
    <w:rsid w:val="0007017F"/>
    <w:rsid w:val="000703E6"/>
    <w:rsid w:val="00070431"/>
    <w:rsid w:val="000704E1"/>
    <w:rsid w:val="000707FF"/>
    <w:rsid w:val="00070864"/>
    <w:rsid w:val="00070BB7"/>
    <w:rsid w:val="0007145A"/>
    <w:rsid w:val="000716C3"/>
    <w:rsid w:val="00071F33"/>
    <w:rsid w:val="00072213"/>
    <w:rsid w:val="000725AC"/>
    <w:rsid w:val="00072B18"/>
    <w:rsid w:val="000730F3"/>
    <w:rsid w:val="000732A6"/>
    <w:rsid w:val="00073491"/>
    <w:rsid w:val="000739D2"/>
    <w:rsid w:val="00073EF4"/>
    <w:rsid w:val="000741B9"/>
    <w:rsid w:val="00075288"/>
    <w:rsid w:val="000753EC"/>
    <w:rsid w:val="0007567F"/>
    <w:rsid w:val="00075B3A"/>
    <w:rsid w:val="00075DEC"/>
    <w:rsid w:val="00076234"/>
    <w:rsid w:val="000767F7"/>
    <w:rsid w:val="00076DD4"/>
    <w:rsid w:val="00076EE9"/>
    <w:rsid w:val="00077C46"/>
    <w:rsid w:val="0008027F"/>
    <w:rsid w:val="0008084D"/>
    <w:rsid w:val="000814C6"/>
    <w:rsid w:val="000814ED"/>
    <w:rsid w:val="0008175A"/>
    <w:rsid w:val="0008195B"/>
    <w:rsid w:val="00081AB5"/>
    <w:rsid w:val="00081F66"/>
    <w:rsid w:val="000826F7"/>
    <w:rsid w:val="00082C3E"/>
    <w:rsid w:val="00082F11"/>
    <w:rsid w:val="0008325D"/>
    <w:rsid w:val="000834DD"/>
    <w:rsid w:val="00083DFF"/>
    <w:rsid w:val="00084687"/>
    <w:rsid w:val="00084A57"/>
    <w:rsid w:val="00084BED"/>
    <w:rsid w:val="00084EDB"/>
    <w:rsid w:val="00084FF2"/>
    <w:rsid w:val="0008524D"/>
    <w:rsid w:val="000856E9"/>
    <w:rsid w:val="0008573E"/>
    <w:rsid w:val="0008590A"/>
    <w:rsid w:val="00086295"/>
    <w:rsid w:val="0008756B"/>
    <w:rsid w:val="00087B51"/>
    <w:rsid w:val="00087DB7"/>
    <w:rsid w:val="0009025D"/>
    <w:rsid w:val="00090B66"/>
    <w:rsid w:val="00090B9C"/>
    <w:rsid w:val="00090D7B"/>
    <w:rsid w:val="00090E89"/>
    <w:rsid w:val="000912C1"/>
    <w:rsid w:val="00091474"/>
    <w:rsid w:val="00091483"/>
    <w:rsid w:val="000915F7"/>
    <w:rsid w:val="00092421"/>
    <w:rsid w:val="00092764"/>
    <w:rsid w:val="0009292F"/>
    <w:rsid w:val="00092D2A"/>
    <w:rsid w:val="00092D3A"/>
    <w:rsid w:val="00092F4C"/>
    <w:rsid w:val="00093A4B"/>
    <w:rsid w:val="00094496"/>
    <w:rsid w:val="00094FD4"/>
    <w:rsid w:val="000950E7"/>
    <w:rsid w:val="00095360"/>
    <w:rsid w:val="000955AA"/>
    <w:rsid w:val="000957BC"/>
    <w:rsid w:val="0009654E"/>
    <w:rsid w:val="00096633"/>
    <w:rsid w:val="00096737"/>
    <w:rsid w:val="00097C0A"/>
    <w:rsid w:val="000A0344"/>
    <w:rsid w:val="000A0823"/>
    <w:rsid w:val="000A1522"/>
    <w:rsid w:val="000A176B"/>
    <w:rsid w:val="000A21D6"/>
    <w:rsid w:val="000A2F4F"/>
    <w:rsid w:val="000A31EF"/>
    <w:rsid w:val="000A3339"/>
    <w:rsid w:val="000A3354"/>
    <w:rsid w:val="000A3656"/>
    <w:rsid w:val="000A3733"/>
    <w:rsid w:val="000A3857"/>
    <w:rsid w:val="000A43B0"/>
    <w:rsid w:val="000A51EE"/>
    <w:rsid w:val="000A53E6"/>
    <w:rsid w:val="000A574B"/>
    <w:rsid w:val="000A5B04"/>
    <w:rsid w:val="000A5E2A"/>
    <w:rsid w:val="000A609E"/>
    <w:rsid w:val="000A643B"/>
    <w:rsid w:val="000A707A"/>
    <w:rsid w:val="000A78BA"/>
    <w:rsid w:val="000B0710"/>
    <w:rsid w:val="000B0746"/>
    <w:rsid w:val="000B075A"/>
    <w:rsid w:val="000B0BD1"/>
    <w:rsid w:val="000B18F0"/>
    <w:rsid w:val="000B1A04"/>
    <w:rsid w:val="000B1C11"/>
    <w:rsid w:val="000B1D13"/>
    <w:rsid w:val="000B29B8"/>
    <w:rsid w:val="000B2A27"/>
    <w:rsid w:val="000B4A6A"/>
    <w:rsid w:val="000B4B5C"/>
    <w:rsid w:val="000B5005"/>
    <w:rsid w:val="000B50FB"/>
    <w:rsid w:val="000B515D"/>
    <w:rsid w:val="000B5A74"/>
    <w:rsid w:val="000B5FA3"/>
    <w:rsid w:val="000B6A94"/>
    <w:rsid w:val="000B6AF6"/>
    <w:rsid w:val="000B7A42"/>
    <w:rsid w:val="000C1051"/>
    <w:rsid w:val="000C1608"/>
    <w:rsid w:val="000C1CF7"/>
    <w:rsid w:val="000C1D3B"/>
    <w:rsid w:val="000C1F04"/>
    <w:rsid w:val="000C1F86"/>
    <w:rsid w:val="000C2578"/>
    <w:rsid w:val="000C2892"/>
    <w:rsid w:val="000C2B3C"/>
    <w:rsid w:val="000C30D7"/>
    <w:rsid w:val="000C3105"/>
    <w:rsid w:val="000C34DD"/>
    <w:rsid w:val="000C35CB"/>
    <w:rsid w:val="000C37BC"/>
    <w:rsid w:val="000C4650"/>
    <w:rsid w:val="000C482F"/>
    <w:rsid w:val="000C4992"/>
    <w:rsid w:val="000C4A24"/>
    <w:rsid w:val="000C5299"/>
    <w:rsid w:val="000C5468"/>
    <w:rsid w:val="000C55CC"/>
    <w:rsid w:val="000C5852"/>
    <w:rsid w:val="000C5D0E"/>
    <w:rsid w:val="000C614B"/>
    <w:rsid w:val="000C6A4A"/>
    <w:rsid w:val="000C6AEF"/>
    <w:rsid w:val="000C6AFD"/>
    <w:rsid w:val="000C7784"/>
    <w:rsid w:val="000D06FA"/>
    <w:rsid w:val="000D0DDA"/>
    <w:rsid w:val="000D0ED5"/>
    <w:rsid w:val="000D113E"/>
    <w:rsid w:val="000D1169"/>
    <w:rsid w:val="000D15C5"/>
    <w:rsid w:val="000D28A5"/>
    <w:rsid w:val="000D31C1"/>
    <w:rsid w:val="000D34EC"/>
    <w:rsid w:val="000D36B2"/>
    <w:rsid w:val="000D39FD"/>
    <w:rsid w:val="000D4833"/>
    <w:rsid w:val="000D49D2"/>
    <w:rsid w:val="000D4A88"/>
    <w:rsid w:val="000D4BBC"/>
    <w:rsid w:val="000D4D90"/>
    <w:rsid w:val="000D4E26"/>
    <w:rsid w:val="000D5176"/>
    <w:rsid w:val="000D5799"/>
    <w:rsid w:val="000D5EDB"/>
    <w:rsid w:val="000D6029"/>
    <w:rsid w:val="000D6C0F"/>
    <w:rsid w:val="000D6F1E"/>
    <w:rsid w:val="000D767F"/>
    <w:rsid w:val="000D7A95"/>
    <w:rsid w:val="000D7BBD"/>
    <w:rsid w:val="000E03C0"/>
    <w:rsid w:val="000E0654"/>
    <w:rsid w:val="000E139E"/>
    <w:rsid w:val="000E19B3"/>
    <w:rsid w:val="000E1A02"/>
    <w:rsid w:val="000E253A"/>
    <w:rsid w:val="000E2782"/>
    <w:rsid w:val="000E2970"/>
    <w:rsid w:val="000E3CC1"/>
    <w:rsid w:val="000E4C0C"/>
    <w:rsid w:val="000E4CD2"/>
    <w:rsid w:val="000E5331"/>
    <w:rsid w:val="000E5526"/>
    <w:rsid w:val="000E5D6B"/>
    <w:rsid w:val="000E5FE0"/>
    <w:rsid w:val="000E6656"/>
    <w:rsid w:val="000E684F"/>
    <w:rsid w:val="000E6D5D"/>
    <w:rsid w:val="000E6F32"/>
    <w:rsid w:val="000E75C0"/>
    <w:rsid w:val="000F0553"/>
    <w:rsid w:val="000F05D5"/>
    <w:rsid w:val="000F109B"/>
    <w:rsid w:val="000F10F2"/>
    <w:rsid w:val="000F14C1"/>
    <w:rsid w:val="000F1819"/>
    <w:rsid w:val="000F1DEB"/>
    <w:rsid w:val="000F20BF"/>
    <w:rsid w:val="000F2260"/>
    <w:rsid w:val="000F2F7F"/>
    <w:rsid w:val="000F3491"/>
    <w:rsid w:val="000F3761"/>
    <w:rsid w:val="000F3998"/>
    <w:rsid w:val="000F3DE6"/>
    <w:rsid w:val="000F4202"/>
    <w:rsid w:val="000F44E7"/>
    <w:rsid w:val="000F4794"/>
    <w:rsid w:val="000F49F1"/>
    <w:rsid w:val="000F4C41"/>
    <w:rsid w:val="000F4FA7"/>
    <w:rsid w:val="000F536A"/>
    <w:rsid w:val="000F541D"/>
    <w:rsid w:val="000F5472"/>
    <w:rsid w:val="000F555A"/>
    <w:rsid w:val="000F5AD1"/>
    <w:rsid w:val="000F5D0B"/>
    <w:rsid w:val="000F69FA"/>
    <w:rsid w:val="000F74EB"/>
    <w:rsid w:val="000F7577"/>
    <w:rsid w:val="000F783E"/>
    <w:rsid w:val="000F7974"/>
    <w:rsid w:val="000F7ECD"/>
    <w:rsid w:val="000F7FB5"/>
    <w:rsid w:val="00100103"/>
    <w:rsid w:val="00100317"/>
    <w:rsid w:val="00100ACC"/>
    <w:rsid w:val="00100BDC"/>
    <w:rsid w:val="001011EC"/>
    <w:rsid w:val="001017C1"/>
    <w:rsid w:val="00101E92"/>
    <w:rsid w:val="00101ECC"/>
    <w:rsid w:val="00101F40"/>
    <w:rsid w:val="0010250E"/>
    <w:rsid w:val="00102CC9"/>
    <w:rsid w:val="0010312A"/>
    <w:rsid w:val="0010343B"/>
    <w:rsid w:val="00103847"/>
    <w:rsid w:val="00103913"/>
    <w:rsid w:val="00103FA2"/>
    <w:rsid w:val="001042B8"/>
    <w:rsid w:val="00105234"/>
    <w:rsid w:val="00105E2B"/>
    <w:rsid w:val="0010619C"/>
    <w:rsid w:val="0010664D"/>
    <w:rsid w:val="00107C4B"/>
    <w:rsid w:val="00110510"/>
    <w:rsid w:val="0011076D"/>
    <w:rsid w:val="00110DB1"/>
    <w:rsid w:val="00110DF0"/>
    <w:rsid w:val="001110FE"/>
    <w:rsid w:val="001114D0"/>
    <w:rsid w:val="00111703"/>
    <w:rsid w:val="001117D1"/>
    <w:rsid w:val="0011194A"/>
    <w:rsid w:val="00111AA3"/>
    <w:rsid w:val="00111DF7"/>
    <w:rsid w:val="00111E8C"/>
    <w:rsid w:val="00111F29"/>
    <w:rsid w:val="00111F72"/>
    <w:rsid w:val="00112876"/>
    <w:rsid w:val="00112EF8"/>
    <w:rsid w:val="00113348"/>
    <w:rsid w:val="00113404"/>
    <w:rsid w:val="001134B4"/>
    <w:rsid w:val="00113DE8"/>
    <w:rsid w:val="0011424C"/>
    <w:rsid w:val="0011478A"/>
    <w:rsid w:val="00114B56"/>
    <w:rsid w:val="00114B96"/>
    <w:rsid w:val="00114E47"/>
    <w:rsid w:val="00114FA2"/>
    <w:rsid w:val="0011589E"/>
    <w:rsid w:val="00115A20"/>
    <w:rsid w:val="0011621E"/>
    <w:rsid w:val="00116368"/>
    <w:rsid w:val="00116518"/>
    <w:rsid w:val="00116647"/>
    <w:rsid w:val="00116920"/>
    <w:rsid w:val="00116F84"/>
    <w:rsid w:val="00117D7A"/>
    <w:rsid w:val="00120112"/>
    <w:rsid w:val="001201BA"/>
    <w:rsid w:val="00120EA1"/>
    <w:rsid w:val="001215E5"/>
    <w:rsid w:val="0012181E"/>
    <w:rsid w:val="00122048"/>
    <w:rsid w:val="001228A0"/>
    <w:rsid w:val="00123EFF"/>
    <w:rsid w:val="001241F7"/>
    <w:rsid w:val="00124D1A"/>
    <w:rsid w:val="001251AF"/>
    <w:rsid w:val="00125654"/>
    <w:rsid w:val="001258DD"/>
    <w:rsid w:val="00125943"/>
    <w:rsid w:val="00125D0D"/>
    <w:rsid w:val="00125D9D"/>
    <w:rsid w:val="001263E8"/>
    <w:rsid w:val="0012709B"/>
    <w:rsid w:val="0012762F"/>
    <w:rsid w:val="00127810"/>
    <w:rsid w:val="001301E6"/>
    <w:rsid w:val="001304F2"/>
    <w:rsid w:val="00130A6A"/>
    <w:rsid w:val="00130C4C"/>
    <w:rsid w:val="001313EB"/>
    <w:rsid w:val="001315B2"/>
    <w:rsid w:val="0013170C"/>
    <w:rsid w:val="00131FB0"/>
    <w:rsid w:val="00132109"/>
    <w:rsid w:val="0013222E"/>
    <w:rsid w:val="00132A17"/>
    <w:rsid w:val="00132CF1"/>
    <w:rsid w:val="001338BB"/>
    <w:rsid w:val="00134503"/>
    <w:rsid w:val="00134904"/>
    <w:rsid w:val="001349AB"/>
    <w:rsid w:val="00134F4E"/>
    <w:rsid w:val="00134FB0"/>
    <w:rsid w:val="001350AC"/>
    <w:rsid w:val="001352EC"/>
    <w:rsid w:val="00135E0B"/>
    <w:rsid w:val="001361A8"/>
    <w:rsid w:val="001365A5"/>
    <w:rsid w:val="001368CC"/>
    <w:rsid w:val="001372CA"/>
    <w:rsid w:val="00137674"/>
    <w:rsid w:val="00137AFD"/>
    <w:rsid w:val="0014012A"/>
    <w:rsid w:val="001405BA"/>
    <w:rsid w:val="00140836"/>
    <w:rsid w:val="001408B4"/>
    <w:rsid w:val="00140AD8"/>
    <w:rsid w:val="00140BE4"/>
    <w:rsid w:val="001411DE"/>
    <w:rsid w:val="00141399"/>
    <w:rsid w:val="00141A0B"/>
    <w:rsid w:val="00141AF4"/>
    <w:rsid w:val="00142363"/>
    <w:rsid w:val="0014285E"/>
    <w:rsid w:val="00142B27"/>
    <w:rsid w:val="00142E09"/>
    <w:rsid w:val="0014377B"/>
    <w:rsid w:val="00143AE0"/>
    <w:rsid w:val="00143C8C"/>
    <w:rsid w:val="00143D3A"/>
    <w:rsid w:val="00143FD5"/>
    <w:rsid w:val="00145F65"/>
    <w:rsid w:val="001460E0"/>
    <w:rsid w:val="0014646A"/>
    <w:rsid w:val="00146902"/>
    <w:rsid w:val="00146B8D"/>
    <w:rsid w:val="00146DFA"/>
    <w:rsid w:val="00147D79"/>
    <w:rsid w:val="0015018D"/>
    <w:rsid w:val="00150228"/>
    <w:rsid w:val="001502C3"/>
    <w:rsid w:val="001504E8"/>
    <w:rsid w:val="00150536"/>
    <w:rsid w:val="00150F7D"/>
    <w:rsid w:val="0015112F"/>
    <w:rsid w:val="00151C5C"/>
    <w:rsid w:val="00152988"/>
    <w:rsid w:val="001533B2"/>
    <w:rsid w:val="001534CA"/>
    <w:rsid w:val="0015369A"/>
    <w:rsid w:val="0015386A"/>
    <w:rsid w:val="001540F9"/>
    <w:rsid w:val="00154696"/>
    <w:rsid w:val="00154C2B"/>
    <w:rsid w:val="00154E1D"/>
    <w:rsid w:val="00154E90"/>
    <w:rsid w:val="001557A9"/>
    <w:rsid w:val="00155878"/>
    <w:rsid w:val="0015599D"/>
    <w:rsid w:val="00155A36"/>
    <w:rsid w:val="00155EDD"/>
    <w:rsid w:val="00156C37"/>
    <w:rsid w:val="0015755C"/>
    <w:rsid w:val="00157DAA"/>
    <w:rsid w:val="001600C9"/>
    <w:rsid w:val="00160308"/>
    <w:rsid w:val="00160511"/>
    <w:rsid w:val="0016052B"/>
    <w:rsid w:val="00160957"/>
    <w:rsid w:val="00160B56"/>
    <w:rsid w:val="0016159C"/>
    <w:rsid w:val="001615AE"/>
    <w:rsid w:val="00161833"/>
    <w:rsid w:val="00161C37"/>
    <w:rsid w:val="00161E62"/>
    <w:rsid w:val="00162797"/>
    <w:rsid w:val="00162995"/>
    <w:rsid w:val="00162A20"/>
    <w:rsid w:val="0016320D"/>
    <w:rsid w:val="00163D36"/>
    <w:rsid w:val="001648B2"/>
    <w:rsid w:val="00164CD1"/>
    <w:rsid w:val="001655BD"/>
    <w:rsid w:val="0016573F"/>
    <w:rsid w:val="00165810"/>
    <w:rsid w:val="0016582E"/>
    <w:rsid w:val="00165C79"/>
    <w:rsid w:val="00165E36"/>
    <w:rsid w:val="00165FD0"/>
    <w:rsid w:val="0016614B"/>
    <w:rsid w:val="001665FD"/>
    <w:rsid w:val="0016698C"/>
    <w:rsid w:val="00166C51"/>
    <w:rsid w:val="0016710F"/>
    <w:rsid w:val="00167A72"/>
    <w:rsid w:val="0017080F"/>
    <w:rsid w:val="00170972"/>
    <w:rsid w:val="001709AA"/>
    <w:rsid w:val="00170BD4"/>
    <w:rsid w:val="001711E3"/>
    <w:rsid w:val="00171806"/>
    <w:rsid w:val="00171D67"/>
    <w:rsid w:val="00171D9D"/>
    <w:rsid w:val="00171DA7"/>
    <w:rsid w:val="00171F36"/>
    <w:rsid w:val="001723EF"/>
    <w:rsid w:val="00172464"/>
    <w:rsid w:val="00172600"/>
    <w:rsid w:val="00172614"/>
    <w:rsid w:val="00172A41"/>
    <w:rsid w:val="00172AA4"/>
    <w:rsid w:val="00172DFC"/>
    <w:rsid w:val="0017308E"/>
    <w:rsid w:val="00173309"/>
    <w:rsid w:val="0017357E"/>
    <w:rsid w:val="001735A8"/>
    <w:rsid w:val="00173881"/>
    <w:rsid w:val="00173D1A"/>
    <w:rsid w:val="001740E5"/>
    <w:rsid w:val="00174587"/>
    <w:rsid w:val="0017474C"/>
    <w:rsid w:val="00174783"/>
    <w:rsid w:val="00174CDA"/>
    <w:rsid w:val="00175BB6"/>
    <w:rsid w:val="00175CF4"/>
    <w:rsid w:val="001763FA"/>
    <w:rsid w:val="001763FC"/>
    <w:rsid w:val="00176592"/>
    <w:rsid w:val="00176E7D"/>
    <w:rsid w:val="00177026"/>
    <w:rsid w:val="00177187"/>
    <w:rsid w:val="001773BC"/>
    <w:rsid w:val="001774FA"/>
    <w:rsid w:val="00180887"/>
    <w:rsid w:val="00180A83"/>
    <w:rsid w:val="001810DE"/>
    <w:rsid w:val="001813AB"/>
    <w:rsid w:val="001819C6"/>
    <w:rsid w:val="00181B78"/>
    <w:rsid w:val="0018211C"/>
    <w:rsid w:val="001821F8"/>
    <w:rsid w:val="00182CBE"/>
    <w:rsid w:val="00182E02"/>
    <w:rsid w:val="00183049"/>
    <w:rsid w:val="001831B3"/>
    <w:rsid w:val="00183BFD"/>
    <w:rsid w:val="001845FA"/>
    <w:rsid w:val="0018522B"/>
    <w:rsid w:val="00185498"/>
    <w:rsid w:val="001854A8"/>
    <w:rsid w:val="00185D40"/>
    <w:rsid w:val="001861F7"/>
    <w:rsid w:val="00186B00"/>
    <w:rsid w:val="00186C17"/>
    <w:rsid w:val="00190180"/>
    <w:rsid w:val="00190196"/>
    <w:rsid w:val="00190A43"/>
    <w:rsid w:val="00190BF4"/>
    <w:rsid w:val="00190D0B"/>
    <w:rsid w:val="00190EFF"/>
    <w:rsid w:val="00190F2D"/>
    <w:rsid w:val="001912FB"/>
    <w:rsid w:val="00191608"/>
    <w:rsid w:val="00191664"/>
    <w:rsid w:val="00191C77"/>
    <w:rsid w:val="00192065"/>
    <w:rsid w:val="00193049"/>
    <w:rsid w:val="001941AA"/>
    <w:rsid w:val="00194F73"/>
    <w:rsid w:val="00195EC2"/>
    <w:rsid w:val="00195F99"/>
    <w:rsid w:val="0019661A"/>
    <w:rsid w:val="0019676B"/>
    <w:rsid w:val="00196805"/>
    <w:rsid w:val="001A016C"/>
    <w:rsid w:val="001A03B3"/>
    <w:rsid w:val="001A0422"/>
    <w:rsid w:val="001A0839"/>
    <w:rsid w:val="001A0E61"/>
    <w:rsid w:val="001A102F"/>
    <w:rsid w:val="001A1A27"/>
    <w:rsid w:val="001A1ED0"/>
    <w:rsid w:val="001A246B"/>
    <w:rsid w:val="001A30A7"/>
    <w:rsid w:val="001A35A6"/>
    <w:rsid w:val="001A368A"/>
    <w:rsid w:val="001A3963"/>
    <w:rsid w:val="001A3A02"/>
    <w:rsid w:val="001A41DF"/>
    <w:rsid w:val="001A43F5"/>
    <w:rsid w:val="001A4E0E"/>
    <w:rsid w:val="001A4E1E"/>
    <w:rsid w:val="001A4E8C"/>
    <w:rsid w:val="001A4EF7"/>
    <w:rsid w:val="001A4F6E"/>
    <w:rsid w:val="001A5141"/>
    <w:rsid w:val="001A5A38"/>
    <w:rsid w:val="001A5ABD"/>
    <w:rsid w:val="001A5CE0"/>
    <w:rsid w:val="001A60E2"/>
    <w:rsid w:val="001A64D0"/>
    <w:rsid w:val="001A66FC"/>
    <w:rsid w:val="001A69F0"/>
    <w:rsid w:val="001A79AA"/>
    <w:rsid w:val="001A7DCB"/>
    <w:rsid w:val="001A7F95"/>
    <w:rsid w:val="001B07B0"/>
    <w:rsid w:val="001B091A"/>
    <w:rsid w:val="001B0992"/>
    <w:rsid w:val="001B0AC4"/>
    <w:rsid w:val="001B0E02"/>
    <w:rsid w:val="001B1120"/>
    <w:rsid w:val="001B15E2"/>
    <w:rsid w:val="001B163A"/>
    <w:rsid w:val="001B1A37"/>
    <w:rsid w:val="001B211E"/>
    <w:rsid w:val="001B253D"/>
    <w:rsid w:val="001B277C"/>
    <w:rsid w:val="001B2C6A"/>
    <w:rsid w:val="001B2F19"/>
    <w:rsid w:val="001B3280"/>
    <w:rsid w:val="001B35ED"/>
    <w:rsid w:val="001B369D"/>
    <w:rsid w:val="001B450E"/>
    <w:rsid w:val="001B46DB"/>
    <w:rsid w:val="001B4F75"/>
    <w:rsid w:val="001B5DDB"/>
    <w:rsid w:val="001B5DF8"/>
    <w:rsid w:val="001B62D3"/>
    <w:rsid w:val="001B6682"/>
    <w:rsid w:val="001B6ABD"/>
    <w:rsid w:val="001B74F4"/>
    <w:rsid w:val="001B75DC"/>
    <w:rsid w:val="001C0136"/>
    <w:rsid w:val="001C01CE"/>
    <w:rsid w:val="001C0A6E"/>
    <w:rsid w:val="001C0AD1"/>
    <w:rsid w:val="001C0BB1"/>
    <w:rsid w:val="001C0BCC"/>
    <w:rsid w:val="001C117D"/>
    <w:rsid w:val="001C1F9C"/>
    <w:rsid w:val="001C219D"/>
    <w:rsid w:val="001C226A"/>
    <w:rsid w:val="001C236E"/>
    <w:rsid w:val="001C29E7"/>
    <w:rsid w:val="001C314A"/>
    <w:rsid w:val="001C32C6"/>
    <w:rsid w:val="001C3E2D"/>
    <w:rsid w:val="001C48C7"/>
    <w:rsid w:val="001C4A9E"/>
    <w:rsid w:val="001C6CAB"/>
    <w:rsid w:val="001C6CC1"/>
    <w:rsid w:val="001C6E79"/>
    <w:rsid w:val="001C6F1B"/>
    <w:rsid w:val="001C7130"/>
    <w:rsid w:val="001C757E"/>
    <w:rsid w:val="001C7D82"/>
    <w:rsid w:val="001C7E70"/>
    <w:rsid w:val="001D0068"/>
    <w:rsid w:val="001D01C6"/>
    <w:rsid w:val="001D027D"/>
    <w:rsid w:val="001D050E"/>
    <w:rsid w:val="001D092F"/>
    <w:rsid w:val="001D0E2A"/>
    <w:rsid w:val="001D0E3A"/>
    <w:rsid w:val="001D0FAD"/>
    <w:rsid w:val="001D182B"/>
    <w:rsid w:val="001D1AEF"/>
    <w:rsid w:val="001D244E"/>
    <w:rsid w:val="001D24F1"/>
    <w:rsid w:val="001D2636"/>
    <w:rsid w:val="001D2825"/>
    <w:rsid w:val="001D3407"/>
    <w:rsid w:val="001D39AE"/>
    <w:rsid w:val="001D3AD1"/>
    <w:rsid w:val="001D3D3D"/>
    <w:rsid w:val="001D3D5F"/>
    <w:rsid w:val="001D44C8"/>
    <w:rsid w:val="001D478B"/>
    <w:rsid w:val="001D4970"/>
    <w:rsid w:val="001D502B"/>
    <w:rsid w:val="001D55AE"/>
    <w:rsid w:val="001D5A86"/>
    <w:rsid w:val="001D5F02"/>
    <w:rsid w:val="001D6186"/>
    <w:rsid w:val="001D62AF"/>
    <w:rsid w:val="001D637E"/>
    <w:rsid w:val="001D63C2"/>
    <w:rsid w:val="001D6652"/>
    <w:rsid w:val="001D69E5"/>
    <w:rsid w:val="001D6B3D"/>
    <w:rsid w:val="001D7104"/>
    <w:rsid w:val="001E075F"/>
    <w:rsid w:val="001E07AF"/>
    <w:rsid w:val="001E0933"/>
    <w:rsid w:val="001E14E8"/>
    <w:rsid w:val="001E1627"/>
    <w:rsid w:val="001E18BD"/>
    <w:rsid w:val="001E1D8F"/>
    <w:rsid w:val="001E1DBA"/>
    <w:rsid w:val="001E1EF2"/>
    <w:rsid w:val="001E212C"/>
    <w:rsid w:val="001E290B"/>
    <w:rsid w:val="001E385F"/>
    <w:rsid w:val="001E39E4"/>
    <w:rsid w:val="001E490C"/>
    <w:rsid w:val="001E4C68"/>
    <w:rsid w:val="001E4D0F"/>
    <w:rsid w:val="001E4EB6"/>
    <w:rsid w:val="001E50FD"/>
    <w:rsid w:val="001E51DB"/>
    <w:rsid w:val="001E5310"/>
    <w:rsid w:val="001E59DC"/>
    <w:rsid w:val="001E5DD7"/>
    <w:rsid w:val="001E5EEE"/>
    <w:rsid w:val="001E65F6"/>
    <w:rsid w:val="001E6E6A"/>
    <w:rsid w:val="001E7358"/>
    <w:rsid w:val="001E759F"/>
    <w:rsid w:val="001E7C72"/>
    <w:rsid w:val="001E7EDD"/>
    <w:rsid w:val="001F02CD"/>
    <w:rsid w:val="001F0B7F"/>
    <w:rsid w:val="001F0CD0"/>
    <w:rsid w:val="001F0F71"/>
    <w:rsid w:val="001F19D1"/>
    <w:rsid w:val="001F1B69"/>
    <w:rsid w:val="001F1D9A"/>
    <w:rsid w:val="001F2656"/>
    <w:rsid w:val="001F26B0"/>
    <w:rsid w:val="001F2740"/>
    <w:rsid w:val="001F27F2"/>
    <w:rsid w:val="001F2C3A"/>
    <w:rsid w:val="001F3531"/>
    <w:rsid w:val="001F3696"/>
    <w:rsid w:val="001F42FF"/>
    <w:rsid w:val="001F44B4"/>
    <w:rsid w:val="001F44D3"/>
    <w:rsid w:val="001F4510"/>
    <w:rsid w:val="001F4D86"/>
    <w:rsid w:val="001F58D3"/>
    <w:rsid w:val="001F5F60"/>
    <w:rsid w:val="001F65A4"/>
    <w:rsid w:val="001F65E0"/>
    <w:rsid w:val="001F6CEE"/>
    <w:rsid w:val="001F6EE3"/>
    <w:rsid w:val="001F7362"/>
    <w:rsid w:val="001F73D2"/>
    <w:rsid w:val="001F75E2"/>
    <w:rsid w:val="001F7863"/>
    <w:rsid w:val="001F7AE9"/>
    <w:rsid w:val="001F7CFD"/>
    <w:rsid w:val="002000BF"/>
    <w:rsid w:val="002011D5"/>
    <w:rsid w:val="00201C2D"/>
    <w:rsid w:val="00202334"/>
    <w:rsid w:val="00203367"/>
    <w:rsid w:val="002040D0"/>
    <w:rsid w:val="00204438"/>
    <w:rsid w:val="00204A44"/>
    <w:rsid w:val="00206147"/>
    <w:rsid w:val="002064F3"/>
    <w:rsid w:val="002069A8"/>
    <w:rsid w:val="00206CC2"/>
    <w:rsid w:val="00206EE7"/>
    <w:rsid w:val="002076D5"/>
    <w:rsid w:val="0020787D"/>
    <w:rsid w:val="0020789A"/>
    <w:rsid w:val="00207BB5"/>
    <w:rsid w:val="00207C10"/>
    <w:rsid w:val="00207C83"/>
    <w:rsid w:val="00210718"/>
    <w:rsid w:val="00210869"/>
    <w:rsid w:val="0021121C"/>
    <w:rsid w:val="00211394"/>
    <w:rsid w:val="002116AD"/>
    <w:rsid w:val="00211744"/>
    <w:rsid w:val="00211999"/>
    <w:rsid w:val="002123A4"/>
    <w:rsid w:val="002126CD"/>
    <w:rsid w:val="00212814"/>
    <w:rsid w:val="00213773"/>
    <w:rsid w:val="00213B0E"/>
    <w:rsid w:val="00213CBC"/>
    <w:rsid w:val="002141FB"/>
    <w:rsid w:val="00214651"/>
    <w:rsid w:val="002146CA"/>
    <w:rsid w:val="002147D6"/>
    <w:rsid w:val="00214C6A"/>
    <w:rsid w:val="002154B2"/>
    <w:rsid w:val="0021575B"/>
    <w:rsid w:val="00215783"/>
    <w:rsid w:val="0021669B"/>
    <w:rsid w:val="00216876"/>
    <w:rsid w:val="0022018A"/>
    <w:rsid w:val="0022082A"/>
    <w:rsid w:val="00220ADA"/>
    <w:rsid w:val="00220B7B"/>
    <w:rsid w:val="00220DD8"/>
    <w:rsid w:val="002215CD"/>
    <w:rsid w:val="0022180E"/>
    <w:rsid w:val="00221EE9"/>
    <w:rsid w:val="002220BA"/>
    <w:rsid w:val="00222525"/>
    <w:rsid w:val="002227B3"/>
    <w:rsid w:val="00222CE3"/>
    <w:rsid w:val="002235D7"/>
    <w:rsid w:val="002239C4"/>
    <w:rsid w:val="00224617"/>
    <w:rsid w:val="00224B7A"/>
    <w:rsid w:val="00225591"/>
    <w:rsid w:val="00225690"/>
    <w:rsid w:val="0022574F"/>
    <w:rsid w:val="0022593A"/>
    <w:rsid w:val="00225B52"/>
    <w:rsid w:val="00225C75"/>
    <w:rsid w:val="00225CE3"/>
    <w:rsid w:val="002260D7"/>
    <w:rsid w:val="002263E2"/>
    <w:rsid w:val="00226B17"/>
    <w:rsid w:val="0022712B"/>
    <w:rsid w:val="002276A4"/>
    <w:rsid w:val="00227843"/>
    <w:rsid w:val="00227A99"/>
    <w:rsid w:val="00227C8B"/>
    <w:rsid w:val="00227FCE"/>
    <w:rsid w:val="002309DE"/>
    <w:rsid w:val="00230A44"/>
    <w:rsid w:val="00230A52"/>
    <w:rsid w:val="00230F22"/>
    <w:rsid w:val="00230FA5"/>
    <w:rsid w:val="00231131"/>
    <w:rsid w:val="0023132D"/>
    <w:rsid w:val="0023132F"/>
    <w:rsid w:val="0023170E"/>
    <w:rsid w:val="00231839"/>
    <w:rsid w:val="002318DA"/>
    <w:rsid w:val="0023262B"/>
    <w:rsid w:val="00232A25"/>
    <w:rsid w:val="00232A4E"/>
    <w:rsid w:val="002336C7"/>
    <w:rsid w:val="00233A7D"/>
    <w:rsid w:val="00233EAC"/>
    <w:rsid w:val="00233ED2"/>
    <w:rsid w:val="0023482B"/>
    <w:rsid w:val="0023482C"/>
    <w:rsid w:val="00234AA4"/>
    <w:rsid w:val="00234C7F"/>
    <w:rsid w:val="00234E62"/>
    <w:rsid w:val="00234F8F"/>
    <w:rsid w:val="002358A1"/>
    <w:rsid w:val="00235C73"/>
    <w:rsid w:val="0023658F"/>
    <w:rsid w:val="002367B9"/>
    <w:rsid w:val="00236872"/>
    <w:rsid w:val="00236890"/>
    <w:rsid w:val="002368C0"/>
    <w:rsid w:val="00236BDC"/>
    <w:rsid w:val="00236CC2"/>
    <w:rsid w:val="00236CDE"/>
    <w:rsid w:val="00236E31"/>
    <w:rsid w:val="002375CF"/>
    <w:rsid w:val="0023763A"/>
    <w:rsid w:val="00237D7D"/>
    <w:rsid w:val="002404D1"/>
    <w:rsid w:val="002405C8"/>
    <w:rsid w:val="00240ECB"/>
    <w:rsid w:val="00240F83"/>
    <w:rsid w:val="002415DA"/>
    <w:rsid w:val="00241857"/>
    <w:rsid w:val="00241948"/>
    <w:rsid w:val="002420C0"/>
    <w:rsid w:val="00242728"/>
    <w:rsid w:val="0024285E"/>
    <w:rsid w:val="00242F79"/>
    <w:rsid w:val="00242FA8"/>
    <w:rsid w:val="0024310E"/>
    <w:rsid w:val="00243204"/>
    <w:rsid w:val="002437DE"/>
    <w:rsid w:val="00243AC5"/>
    <w:rsid w:val="0024405D"/>
    <w:rsid w:val="00244321"/>
    <w:rsid w:val="00244516"/>
    <w:rsid w:val="00244CF8"/>
    <w:rsid w:val="0024512A"/>
    <w:rsid w:val="002454F0"/>
    <w:rsid w:val="00245B9E"/>
    <w:rsid w:val="002465AC"/>
    <w:rsid w:val="002465EC"/>
    <w:rsid w:val="00246614"/>
    <w:rsid w:val="00246907"/>
    <w:rsid w:val="00246C0E"/>
    <w:rsid w:val="00246EC9"/>
    <w:rsid w:val="00246FE9"/>
    <w:rsid w:val="00247130"/>
    <w:rsid w:val="0024723E"/>
    <w:rsid w:val="00247760"/>
    <w:rsid w:val="00247E6F"/>
    <w:rsid w:val="00247F58"/>
    <w:rsid w:val="00247FD9"/>
    <w:rsid w:val="0025003A"/>
    <w:rsid w:val="00250260"/>
    <w:rsid w:val="00250607"/>
    <w:rsid w:val="00250FD5"/>
    <w:rsid w:val="00251167"/>
    <w:rsid w:val="002511BA"/>
    <w:rsid w:val="002517BC"/>
    <w:rsid w:val="002519CB"/>
    <w:rsid w:val="002521A6"/>
    <w:rsid w:val="002526B9"/>
    <w:rsid w:val="00252780"/>
    <w:rsid w:val="002528A4"/>
    <w:rsid w:val="00252DD3"/>
    <w:rsid w:val="0025305E"/>
    <w:rsid w:val="0025394F"/>
    <w:rsid w:val="00253B97"/>
    <w:rsid w:val="00254194"/>
    <w:rsid w:val="002544CB"/>
    <w:rsid w:val="002546F0"/>
    <w:rsid w:val="00254724"/>
    <w:rsid w:val="00255D8E"/>
    <w:rsid w:val="00256584"/>
    <w:rsid w:val="00256C48"/>
    <w:rsid w:val="00256EF8"/>
    <w:rsid w:val="002570D5"/>
    <w:rsid w:val="00257177"/>
    <w:rsid w:val="00257730"/>
    <w:rsid w:val="002577CB"/>
    <w:rsid w:val="00257803"/>
    <w:rsid w:val="00257B74"/>
    <w:rsid w:val="00257CD8"/>
    <w:rsid w:val="00257E42"/>
    <w:rsid w:val="002600A3"/>
    <w:rsid w:val="002610D8"/>
    <w:rsid w:val="0026136F"/>
    <w:rsid w:val="00261A6C"/>
    <w:rsid w:val="00261D2B"/>
    <w:rsid w:val="00261EA1"/>
    <w:rsid w:val="002629E2"/>
    <w:rsid w:val="00262BA8"/>
    <w:rsid w:val="00262BC8"/>
    <w:rsid w:val="0026309F"/>
    <w:rsid w:val="00263981"/>
    <w:rsid w:val="002641D9"/>
    <w:rsid w:val="00264220"/>
    <w:rsid w:val="002643C5"/>
    <w:rsid w:val="00264917"/>
    <w:rsid w:val="002651EC"/>
    <w:rsid w:val="00265994"/>
    <w:rsid w:val="00265DC2"/>
    <w:rsid w:val="0026638C"/>
    <w:rsid w:val="00266F00"/>
    <w:rsid w:val="002670EF"/>
    <w:rsid w:val="002671A2"/>
    <w:rsid w:val="00267242"/>
    <w:rsid w:val="002672D8"/>
    <w:rsid w:val="00267A38"/>
    <w:rsid w:val="00267F5F"/>
    <w:rsid w:val="00270059"/>
    <w:rsid w:val="00270965"/>
    <w:rsid w:val="00270A49"/>
    <w:rsid w:val="00271A12"/>
    <w:rsid w:val="00271B25"/>
    <w:rsid w:val="00271E5D"/>
    <w:rsid w:val="00272082"/>
    <w:rsid w:val="0027341D"/>
    <w:rsid w:val="0027349D"/>
    <w:rsid w:val="00273516"/>
    <w:rsid w:val="00273985"/>
    <w:rsid w:val="00273B82"/>
    <w:rsid w:val="00273E7A"/>
    <w:rsid w:val="00274372"/>
    <w:rsid w:val="0027475A"/>
    <w:rsid w:val="002748AF"/>
    <w:rsid w:val="00275F56"/>
    <w:rsid w:val="002765B7"/>
    <w:rsid w:val="00276EAA"/>
    <w:rsid w:val="00277713"/>
    <w:rsid w:val="00277DBC"/>
    <w:rsid w:val="00277F64"/>
    <w:rsid w:val="00280550"/>
    <w:rsid w:val="00280C2E"/>
    <w:rsid w:val="00280EC1"/>
    <w:rsid w:val="00281063"/>
    <w:rsid w:val="002812A2"/>
    <w:rsid w:val="00281676"/>
    <w:rsid w:val="00281E32"/>
    <w:rsid w:val="002823D8"/>
    <w:rsid w:val="00282479"/>
    <w:rsid w:val="0028276E"/>
    <w:rsid w:val="002827F3"/>
    <w:rsid w:val="002829BD"/>
    <w:rsid w:val="00282B3E"/>
    <w:rsid w:val="00282C1F"/>
    <w:rsid w:val="00282C6C"/>
    <w:rsid w:val="00282F99"/>
    <w:rsid w:val="0028357F"/>
    <w:rsid w:val="002838C4"/>
    <w:rsid w:val="00283B7F"/>
    <w:rsid w:val="0028468D"/>
    <w:rsid w:val="0028470C"/>
    <w:rsid w:val="00284938"/>
    <w:rsid w:val="00284B5F"/>
    <w:rsid w:val="00284E0F"/>
    <w:rsid w:val="0028596B"/>
    <w:rsid w:val="00285B34"/>
    <w:rsid w:val="00285FB9"/>
    <w:rsid w:val="00286219"/>
    <w:rsid w:val="00286A03"/>
    <w:rsid w:val="0028733B"/>
    <w:rsid w:val="00287514"/>
    <w:rsid w:val="0028791B"/>
    <w:rsid w:val="00287E44"/>
    <w:rsid w:val="00287F79"/>
    <w:rsid w:val="002900A9"/>
    <w:rsid w:val="00290C43"/>
    <w:rsid w:val="00290C90"/>
    <w:rsid w:val="002916DB"/>
    <w:rsid w:val="0029190A"/>
    <w:rsid w:val="00292421"/>
    <w:rsid w:val="00293271"/>
    <w:rsid w:val="00293587"/>
    <w:rsid w:val="00293896"/>
    <w:rsid w:val="00293B5C"/>
    <w:rsid w:val="00293ED1"/>
    <w:rsid w:val="00294A06"/>
    <w:rsid w:val="00294FFB"/>
    <w:rsid w:val="002954FD"/>
    <w:rsid w:val="002955B9"/>
    <w:rsid w:val="002956CE"/>
    <w:rsid w:val="00295882"/>
    <w:rsid w:val="00295A5A"/>
    <w:rsid w:val="00296242"/>
    <w:rsid w:val="00296AFE"/>
    <w:rsid w:val="00296CE6"/>
    <w:rsid w:val="00296F86"/>
    <w:rsid w:val="002973DF"/>
    <w:rsid w:val="002979DC"/>
    <w:rsid w:val="00297D6A"/>
    <w:rsid w:val="002A0190"/>
    <w:rsid w:val="002A02DE"/>
    <w:rsid w:val="002A077D"/>
    <w:rsid w:val="002A0983"/>
    <w:rsid w:val="002A0BF5"/>
    <w:rsid w:val="002A1128"/>
    <w:rsid w:val="002A158C"/>
    <w:rsid w:val="002A23F4"/>
    <w:rsid w:val="002A24EB"/>
    <w:rsid w:val="002A29BF"/>
    <w:rsid w:val="002A2C5E"/>
    <w:rsid w:val="002A2D66"/>
    <w:rsid w:val="002A2E5B"/>
    <w:rsid w:val="002A407E"/>
    <w:rsid w:val="002A428E"/>
    <w:rsid w:val="002A46FA"/>
    <w:rsid w:val="002A5227"/>
    <w:rsid w:val="002A57BC"/>
    <w:rsid w:val="002A581C"/>
    <w:rsid w:val="002B00FE"/>
    <w:rsid w:val="002B062B"/>
    <w:rsid w:val="002B0E27"/>
    <w:rsid w:val="002B10B6"/>
    <w:rsid w:val="002B10D3"/>
    <w:rsid w:val="002B1113"/>
    <w:rsid w:val="002B1867"/>
    <w:rsid w:val="002B1EA3"/>
    <w:rsid w:val="002B1ED3"/>
    <w:rsid w:val="002B2A55"/>
    <w:rsid w:val="002B2DA9"/>
    <w:rsid w:val="002B30C8"/>
    <w:rsid w:val="002B31FA"/>
    <w:rsid w:val="002B33D5"/>
    <w:rsid w:val="002B3A06"/>
    <w:rsid w:val="002B3F10"/>
    <w:rsid w:val="002B4552"/>
    <w:rsid w:val="002B4C84"/>
    <w:rsid w:val="002B5746"/>
    <w:rsid w:val="002B5F27"/>
    <w:rsid w:val="002B60E0"/>
    <w:rsid w:val="002B6280"/>
    <w:rsid w:val="002B63D3"/>
    <w:rsid w:val="002B6815"/>
    <w:rsid w:val="002B6AB1"/>
    <w:rsid w:val="002B71D1"/>
    <w:rsid w:val="002C0144"/>
    <w:rsid w:val="002C0849"/>
    <w:rsid w:val="002C098F"/>
    <w:rsid w:val="002C0CAC"/>
    <w:rsid w:val="002C13F0"/>
    <w:rsid w:val="002C159D"/>
    <w:rsid w:val="002C1F28"/>
    <w:rsid w:val="002C23C3"/>
    <w:rsid w:val="002C254B"/>
    <w:rsid w:val="002C25DE"/>
    <w:rsid w:val="002C27E8"/>
    <w:rsid w:val="002C2ACB"/>
    <w:rsid w:val="002C2F60"/>
    <w:rsid w:val="002C385C"/>
    <w:rsid w:val="002C41CB"/>
    <w:rsid w:val="002C467E"/>
    <w:rsid w:val="002C5A5E"/>
    <w:rsid w:val="002C5C58"/>
    <w:rsid w:val="002C674C"/>
    <w:rsid w:val="002C69CD"/>
    <w:rsid w:val="002C6A1A"/>
    <w:rsid w:val="002C6B67"/>
    <w:rsid w:val="002C6D03"/>
    <w:rsid w:val="002C73EE"/>
    <w:rsid w:val="002C7660"/>
    <w:rsid w:val="002C7718"/>
    <w:rsid w:val="002C77DB"/>
    <w:rsid w:val="002C77F7"/>
    <w:rsid w:val="002C7CD4"/>
    <w:rsid w:val="002D02EB"/>
    <w:rsid w:val="002D0321"/>
    <w:rsid w:val="002D0A14"/>
    <w:rsid w:val="002D0E7A"/>
    <w:rsid w:val="002D155B"/>
    <w:rsid w:val="002D1AD3"/>
    <w:rsid w:val="002D1DB6"/>
    <w:rsid w:val="002D2127"/>
    <w:rsid w:val="002D40A5"/>
    <w:rsid w:val="002D48E1"/>
    <w:rsid w:val="002D4B7D"/>
    <w:rsid w:val="002D61C8"/>
    <w:rsid w:val="002D629E"/>
    <w:rsid w:val="002D6E9A"/>
    <w:rsid w:val="002D726B"/>
    <w:rsid w:val="002D75DB"/>
    <w:rsid w:val="002E0067"/>
    <w:rsid w:val="002E02D0"/>
    <w:rsid w:val="002E0489"/>
    <w:rsid w:val="002E04C0"/>
    <w:rsid w:val="002E0544"/>
    <w:rsid w:val="002E0C48"/>
    <w:rsid w:val="002E1DF4"/>
    <w:rsid w:val="002E1FAC"/>
    <w:rsid w:val="002E2122"/>
    <w:rsid w:val="002E2C3B"/>
    <w:rsid w:val="002E30B9"/>
    <w:rsid w:val="002E3A4F"/>
    <w:rsid w:val="002E3C37"/>
    <w:rsid w:val="002E41D7"/>
    <w:rsid w:val="002E4BA7"/>
    <w:rsid w:val="002E4D3D"/>
    <w:rsid w:val="002E5154"/>
    <w:rsid w:val="002E52A1"/>
    <w:rsid w:val="002E5CA7"/>
    <w:rsid w:val="002E668B"/>
    <w:rsid w:val="002E6B39"/>
    <w:rsid w:val="002E7235"/>
    <w:rsid w:val="002E7DEA"/>
    <w:rsid w:val="002F0276"/>
    <w:rsid w:val="002F10E7"/>
    <w:rsid w:val="002F11F9"/>
    <w:rsid w:val="002F1274"/>
    <w:rsid w:val="002F13E0"/>
    <w:rsid w:val="002F16CB"/>
    <w:rsid w:val="002F1742"/>
    <w:rsid w:val="002F1AB0"/>
    <w:rsid w:val="002F29AD"/>
    <w:rsid w:val="002F3254"/>
    <w:rsid w:val="002F3C64"/>
    <w:rsid w:val="002F40D0"/>
    <w:rsid w:val="002F41E5"/>
    <w:rsid w:val="002F4431"/>
    <w:rsid w:val="002F47E7"/>
    <w:rsid w:val="002F510D"/>
    <w:rsid w:val="002F5F61"/>
    <w:rsid w:val="002F60DD"/>
    <w:rsid w:val="002F6364"/>
    <w:rsid w:val="00300081"/>
    <w:rsid w:val="0030023E"/>
    <w:rsid w:val="0030059B"/>
    <w:rsid w:val="00300FC5"/>
    <w:rsid w:val="003010E4"/>
    <w:rsid w:val="00301277"/>
    <w:rsid w:val="003017EA"/>
    <w:rsid w:val="00301837"/>
    <w:rsid w:val="003019CD"/>
    <w:rsid w:val="00301DC7"/>
    <w:rsid w:val="00302B1B"/>
    <w:rsid w:val="0030341B"/>
    <w:rsid w:val="003034D2"/>
    <w:rsid w:val="0030373E"/>
    <w:rsid w:val="0030379D"/>
    <w:rsid w:val="00303A1B"/>
    <w:rsid w:val="00303B6C"/>
    <w:rsid w:val="003045BE"/>
    <w:rsid w:val="00304639"/>
    <w:rsid w:val="00305F53"/>
    <w:rsid w:val="003060F3"/>
    <w:rsid w:val="0030612A"/>
    <w:rsid w:val="003068EC"/>
    <w:rsid w:val="00306C01"/>
    <w:rsid w:val="00307197"/>
    <w:rsid w:val="0030759B"/>
    <w:rsid w:val="003076C4"/>
    <w:rsid w:val="003079A6"/>
    <w:rsid w:val="00307BAA"/>
    <w:rsid w:val="00307D6F"/>
    <w:rsid w:val="003100D6"/>
    <w:rsid w:val="003106C8"/>
    <w:rsid w:val="00310E3F"/>
    <w:rsid w:val="00311270"/>
    <w:rsid w:val="0031175D"/>
    <w:rsid w:val="003119DD"/>
    <w:rsid w:val="003120FA"/>
    <w:rsid w:val="00312297"/>
    <w:rsid w:val="00313367"/>
    <w:rsid w:val="0031354F"/>
    <w:rsid w:val="00313D14"/>
    <w:rsid w:val="00314614"/>
    <w:rsid w:val="00314739"/>
    <w:rsid w:val="00314773"/>
    <w:rsid w:val="00314A41"/>
    <w:rsid w:val="00314F8A"/>
    <w:rsid w:val="003151F3"/>
    <w:rsid w:val="003152FA"/>
    <w:rsid w:val="003154DB"/>
    <w:rsid w:val="00315D25"/>
    <w:rsid w:val="00316779"/>
    <w:rsid w:val="00317DA5"/>
    <w:rsid w:val="003201D0"/>
    <w:rsid w:val="00320553"/>
    <w:rsid w:val="003205E0"/>
    <w:rsid w:val="003208D0"/>
    <w:rsid w:val="00320FDD"/>
    <w:rsid w:val="00321386"/>
    <w:rsid w:val="00321629"/>
    <w:rsid w:val="00321788"/>
    <w:rsid w:val="00321848"/>
    <w:rsid w:val="00321CB3"/>
    <w:rsid w:val="00322341"/>
    <w:rsid w:val="00322C94"/>
    <w:rsid w:val="0032345B"/>
    <w:rsid w:val="003235FE"/>
    <w:rsid w:val="00324FF5"/>
    <w:rsid w:val="003256A0"/>
    <w:rsid w:val="003265DE"/>
    <w:rsid w:val="00326943"/>
    <w:rsid w:val="00326A08"/>
    <w:rsid w:val="003275D6"/>
    <w:rsid w:val="0032767E"/>
    <w:rsid w:val="003277C6"/>
    <w:rsid w:val="00327845"/>
    <w:rsid w:val="00327B0E"/>
    <w:rsid w:val="003302CF"/>
    <w:rsid w:val="0033031E"/>
    <w:rsid w:val="00330559"/>
    <w:rsid w:val="003309DD"/>
    <w:rsid w:val="00330B86"/>
    <w:rsid w:val="00330DB5"/>
    <w:rsid w:val="00331306"/>
    <w:rsid w:val="003314E7"/>
    <w:rsid w:val="00331659"/>
    <w:rsid w:val="003319C5"/>
    <w:rsid w:val="00331A58"/>
    <w:rsid w:val="00331ADA"/>
    <w:rsid w:val="003320F9"/>
    <w:rsid w:val="003327BD"/>
    <w:rsid w:val="00332AE6"/>
    <w:rsid w:val="003336A9"/>
    <w:rsid w:val="003338EB"/>
    <w:rsid w:val="00333A0B"/>
    <w:rsid w:val="00334446"/>
    <w:rsid w:val="0033444C"/>
    <w:rsid w:val="0033444D"/>
    <w:rsid w:val="00334725"/>
    <w:rsid w:val="00334A38"/>
    <w:rsid w:val="00334A88"/>
    <w:rsid w:val="00334AF1"/>
    <w:rsid w:val="003353D5"/>
    <w:rsid w:val="0033556D"/>
    <w:rsid w:val="00335A53"/>
    <w:rsid w:val="0033687A"/>
    <w:rsid w:val="003369C6"/>
    <w:rsid w:val="00336B9B"/>
    <w:rsid w:val="00336D65"/>
    <w:rsid w:val="00337095"/>
    <w:rsid w:val="0033716A"/>
    <w:rsid w:val="00337205"/>
    <w:rsid w:val="003379A4"/>
    <w:rsid w:val="003379AC"/>
    <w:rsid w:val="00337BB0"/>
    <w:rsid w:val="00337CB6"/>
    <w:rsid w:val="003403AE"/>
    <w:rsid w:val="003409BD"/>
    <w:rsid w:val="0034111B"/>
    <w:rsid w:val="00341134"/>
    <w:rsid w:val="00342559"/>
    <w:rsid w:val="00342D1A"/>
    <w:rsid w:val="00342E32"/>
    <w:rsid w:val="0034331D"/>
    <w:rsid w:val="0034339B"/>
    <w:rsid w:val="00343860"/>
    <w:rsid w:val="00343AB5"/>
    <w:rsid w:val="00344CEF"/>
    <w:rsid w:val="00344F44"/>
    <w:rsid w:val="0034511C"/>
    <w:rsid w:val="00345191"/>
    <w:rsid w:val="0034550A"/>
    <w:rsid w:val="00345ADB"/>
    <w:rsid w:val="00345B7B"/>
    <w:rsid w:val="0034620C"/>
    <w:rsid w:val="00346579"/>
    <w:rsid w:val="0034696A"/>
    <w:rsid w:val="00346C50"/>
    <w:rsid w:val="00347066"/>
    <w:rsid w:val="003474B3"/>
    <w:rsid w:val="00347A1B"/>
    <w:rsid w:val="00347CA3"/>
    <w:rsid w:val="00347F79"/>
    <w:rsid w:val="00347F9F"/>
    <w:rsid w:val="00350221"/>
    <w:rsid w:val="0035042A"/>
    <w:rsid w:val="00350C9E"/>
    <w:rsid w:val="00351032"/>
    <w:rsid w:val="0035149A"/>
    <w:rsid w:val="00351668"/>
    <w:rsid w:val="00351D88"/>
    <w:rsid w:val="00351EF6"/>
    <w:rsid w:val="00352775"/>
    <w:rsid w:val="00352AC4"/>
    <w:rsid w:val="00352B71"/>
    <w:rsid w:val="00352F14"/>
    <w:rsid w:val="003530B3"/>
    <w:rsid w:val="00353865"/>
    <w:rsid w:val="00353BFA"/>
    <w:rsid w:val="00354DD9"/>
    <w:rsid w:val="003553A2"/>
    <w:rsid w:val="0035546F"/>
    <w:rsid w:val="003554BD"/>
    <w:rsid w:val="003554CE"/>
    <w:rsid w:val="0035561A"/>
    <w:rsid w:val="00355D47"/>
    <w:rsid w:val="00356210"/>
    <w:rsid w:val="00356586"/>
    <w:rsid w:val="00356636"/>
    <w:rsid w:val="00356792"/>
    <w:rsid w:val="0035690C"/>
    <w:rsid w:val="003571E2"/>
    <w:rsid w:val="00357997"/>
    <w:rsid w:val="003579D5"/>
    <w:rsid w:val="003605AA"/>
    <w:rsid w:val="00360A82"/>
    <w:rsid w:val="00360AA0"/>
    <w:rsid w:val="00361062"/>
    <w:rsid w:val="003610F5"/>
    <w:rsid w:val="003616F4"/>
    <w:rsid w:val="00361FEC"/>
    <w:rsid w:val="00362753"/>
    <w:rsid w:val="00362B5E"/>
    <w:rsid w:val="003638E9"/>
    <w:rsid w:val="003643A5"/>
    <w:rsid w:val="00364D97"/>
    <w:rsid w:val="0036533F"/>
    <w:rsid w:val="00365370"/>
    <w:rsid w:val="00365FA4"/>
    <w:rsid w:val="003661C9"/>
    <w:rsid w:val="0036693A"/>
    <w:rsid w:val="00366AFA"/>
    <w:rsid w:val="00366C31"/>
    <w:rsid w:val="00366E4E"/>
    <w:rsid w:val="003676E5"/>
    <w:rsid w:val="003676EA"/>
    <w:rsid w:val="00367886"/>
    <w:rsid w:val="00367AD9"/>
    <w:rsid w:val="00367CC7"/>
    <w:rsid w:val="00370219"/>
    <w:rsid w:val="0037051E"/>
    <w:rsid w:val="00370859"/>
    <w:rsid w:val="00371016"/>
    <w:rsid w:val="00371208"/>
    <w:rsid w:val="003718D9"/>
    <w:rsid w:val="0037207D"/>
    <w:rsid w:val="00372286"/>
    <w:rsid w:val="00372389"/>
    <w:rsid w:val="00372564"/>
    <w:rsid w:val="00372644"/>
    <w:rsid w:val="0037334A"/>
    <w:rsid w:val="003734B3"/>
    <w:rsid w:val="0037443B"/>
    <w:rsid w:val="00374783"/>
    <w:rsid w:val="00374D3E"/>
    <w:rsid w:val="00374EE7"/>
    <w:rsid w:val="003753FF"/>
    <w:rsid w:val="003754D0"/>
    <w:rsid w:val="00375820"/>
    <w:rsid w:val="00375B14"/>
    <w:rsid w:val="00375D85"/>
    <w:rsid w:val="003760FD"/>
    <w:rsid w:val="003769D5"/>
    <w:rsid w:val="00376EB3"/>
    <w:rsid w:val="00377475"/>
    <w:rsid w:val="00377A8C"/>
    <w:rsid w:val="0038054C"/>
    <w:rsid w:val="0038061C"/>
    <w:rsid w:val="00381168"/>
    <w:rsid w:val="00381E3D"/>
    <w:rsid w:val="00381E7B"/>
    <w:rsid w:val="003825F4"/>
    <w:rsid w:val="00382B86"/>
    <w:rsid w:val="00382C28"/>
    <w:rsid w:val="00383181"/>
    <w:rsid w:val="003831C2"/>
    <w:rsid w:val="00383338"/>
    <w:rsid w:val="0038339B"/>
    <w:rsid w:val="00383701"/>
    <w:rsid w:val="003840B4"/>
    <w:rsid w:val="00384187"/>
    <w:rsid w:val="00384202"/>
    <w:rsid w:val="0038458A"/>
    <w:rsid w:val="00384744"/>
    <w:rsid w:val="00384900"/>
    <w:rsid w:val="00384D07"/>
    <w:rsid w:val="00384D8F"/>
    <w:rsid w:val="00384DCE"/>
    <w:rsid w:val="00384EF8"/>
    <w:rsid w:val="0038670E"/>
    <w:rsid w:val="00386891"/>
    <w:rsid w:val="00386A21"/>
    <w:rsid w:val="0038735C"/>
    <w:rsid w:val="003874B4"/>
    <w:rsid w:val="00387631"/>
    <w:rsid w:val="00387823"/>
    <w:rsid w:val="00387B47"/>
    <w:rsid w:val="00387C58"/>
    <w:rsid w:val="00390044"/>
    <w:rsid w:val="003903FB"/>
    <w:rsid w:val="00390644"/>
    <w:rsid w:val="0039066F"/>
    <w:rsid w:val="0039070C"/>
    <w:rsid w:val="00390D50"/>
    <w:rsid w:val="00390EAD"/>
    <w:rsid w:val="00390EAF"/>
    <w:rsid w:val="00391282"/>
    <w:rsid w:val="00391CBB"/>
    <w:rsid w:val="00391D90"/>
    <w:rsid w:val="00391DDE"/>
    <w:rsid w:val="0039208E"/>
    <w:rsid w:val="003923A6"/>
    <w:rsid w:val="0039257A"/>
    <w:rsid w:val="00392A69"/>
    <w:rsid w:val="0039303F"/>
    <w:rsid w:val="00393231"/>
    <w:rsid w:val="0039372B"/>
    <w:rsid w:val="0039383D"/>
    <w:rsid w:val="0039482E"/>
    <w:rsid w:val="00394BBE"/>
    <w:rsid w:val="00394FE8"/>
    <w:rsid w:val="00395069"/>
    <w:rsid w:val="003955AD"/>
    <w:rsid w:val="003958A6"/>
    <w:rsid w:val="00395A0A"/>
    <w:rsid w:val="00395D3C"/>
    <w:rsid w:val="00396053"/>
    <w:rsid w:val="003960F4"/>
    <w:rsid w:val="00396A56"/>
    <w:rsid w:val="00396C46"/>
    <w:rsid w:val="00396DC4"/>
    <w:rsid w:val="00397BF1"/>
    <w:rsid w:val="003A0A67"/>
    <w:rsid w:val="003A1131"/>
    <w:rsid w:val="003A1273"/>
    <w:rsid w:val="003A1401"/>
    <w:rsid w:val="003A1596"/>
    <w:rsid w:val="003A1FEA"/>
    <w:rsid w:val="003A329F"/>
    <w:rsid w:val="003A344A"/>
    <w:rsid w:val="003A3622"/>
    <w:rsid w:val="003A367A"/>
    <w:rsid w:val="003A36D4"/>
    <w:rsid w:val="003A3A77"/>
    <w:rsid w:val="003A3B75"/>
    <w:rsid w:val="003A4139"/>
    <w:rsid w:val="003A418E"/>
    <w:rsid w:val="003A495B"/>
    <w:rsid w:val="003A4B2F"/>
    <w:rsid w:val="003A4C4A"/>
    <w:rsid w:val="003A4F9E"/>
    <w:rsid w:val="003A5033"/>
    <w:rsid w:val="003A53AA"/>
    <w:rsid w:val="003A5B88"/>
    <w:rsid w:val="003A5EEB"/>
    <w:rsid w:val="003A701E"/>
    <w:rsid w:val="003A7161"/>
    <w:rsid w:val="003A7200"/>
    <w:rsid w:val="003A72AC"/>
    <w:rsid w:val="003A72F5"/>
    <w:rsid w:val="003A75C6"/>
    <w:rsid w:val="003A77CC"/>
    <w:rsid w:val="003A79FF"/>
    <w:rsid w:val="003A7B8A"/>
    <w:rsid w:val="003A7DFF"/>
    <w:rsid w:val="003B00E9"/>
    <w:rsid w:val="003B02DF"/>
    <w:rsid w:val="003B06D2"/>
    <w:rsid w:val="003B0A8B"/>
    <w:rsid w:val="003B1083"/>
    <w:rsid w:val="003B12DB"/>
    <w:rsid w:val="003B1C5D"/>
    <w:rsid w:val="003B1EAD"/>
    <w:rsid w:val="003B1F1C"/>
    <w:rsid w:val="003B23A8"/>
    <w:rsid w:val="003B26F3"/>
    <w:rsid w:val="003B3822"/>
    <w:rsid w:val="003B3863"/>
    <w:rsid w:val="003B3BAD"/>
    <w:rsid w:val="003B3F02"/>
    <w:rsid w:val="003B3F64"/>
    <w:rsid w:val="003B4644"/>
    <w:rsid w:val="003B4B26"/>
    <w:rsid w:val="003B4E29"/>
    <w:rsid w:val="003B5306"/>
    <w:rsid w:val="003B5D5E"/>
    <w:rsid w:val="003B5D79"/>
    <w:rsid w:val="003B6179"/>
    <w:rsid w:val="003B69D0"/>
    <w:rsid w:val="003B712A"/>
    <w:rsid w:val="003B7194"/>
    <w:rsid w:val="003B781F"/>
    <w:rsid w:val="003B7B4D"/>
    <w:rsid w:val="003B7F5C"/>
    <w:rsid w:val="003C0125"/>
    <w:rsid w:val="003C03F7"/>
    <w:rsid w:val="003C05CD"/>
    <w:rsid w:val="003C063A"/>
    <w:rsid w:val="003C0FE5"/>
    <w:rsid w:val="003C1CAF"/>
    <w:rsid w:val="003C21DA"/>
    <w:rsid w:val="003C22D4"/>
    <w:rsid w:val="003C29AF"/>
    <w:rsid w:val="003C363E"/>
    <w:rsid w:val="003C37AE"/>
    <w:rsid w:val="003C3C30"/>
    <w:rsid w:val="003C3F73"/>
    <w:rsid w:val="003C40A2"/>
    <w:rsid w:val="003C47BD"/>
    <w:rsid w:val="003C48C7"/>
    <w:rsid w:val="003C4BD6"/>
    <w:rsid w:val="003C5519"/>
    <w:rsid w:val="003C57B8"/>
    <w:rsid w:val="003C5A97"/>
    <w:rsid w:val="003C616B"/>
    <w:rsid w:val="003C6495"/>
    <w:rsid w:val="003C681D"/>
    <w:rsid w:val="003C6BED"/>
    <w:rsid w:val="003C6E82"/>
    <w:rsid w:val="003C6F02"/>
    <w:rsid w:val="003C72CA"/>
    <w:rsid w:val="003C7965"/>
    <w:rsid w:val="003C79E6"/>
    <w:rsid w:val="003C7D06"/>
    <w:rsid w:val="003C7EF7"/>
    <w:rsid w:val="003D0E1F"/>
    <w:rsid w:val="003D1182"/>
    <w:rsid w:val="003D176E"/>
    <w:rsid w:val="003D1A0A"/>
    <w:rsid w:val="003D1AE0"/>
    <w:rsid w:val="003D1E84"/>
    <w:rsid w:val="003D2006"/>
    <w:rsid w:val="003D22DA"/>
    <w:rsid w:val="003D3779"/>
    <w:rsid w:val="003D3F02"/>
    <w:rsid w:val="003D425A"/>
    <w:rsid w:val="003D4866"/>
    <w:rsid w:val="003D507A"/>
    <w:rsid w:val="003D5E3B"/>
    <w:rsid w:val="003D6280"/>
    <w:rsid w:val="003D66CB"/>
    <w:rsid w:val="003D687A"/>
    <w:rsid w:val="003D6E45"/>
    <w:rsid w:val="003D7407"/>
    <w:rsid w:val="003D7A2D"/>
    <w:rsid w:val="003D7BA9"/>
    <w:rsid w:val="003D7C91"/>
    <w:rsid w:val="003E043F"/>
    <w:rsid w:val="003E04BE"/>
    <w:rsid w:val="003E07F1"/>
    <w:rsid w:val="003E0A66"/>
    <w:rsid w:val="003E0D49"/>
    <w:rsid w:val="003E0E8C"/>
    <w:rsid w:val="003E113F"/>
    <w:rsid w:val="003E1254"/>
    <w:rsid w:val="003E1418"/>
    <w:rsid w:val="003E15CB"/>
    <w:rsid w:val="003E19FE"/>
    <w:rsid w:val="003E1E60"/>
    <w:rsid w:val="003E299C"/>
    <w:rsid w:val="003E2BAB"/>
    <w:rsid w:val="003E4979"/>
    <w:rsid w:val="003E49FC"/>
    <w:rsid w:val="003E4B79"/>
    <w:rsid w:val="003E4B85"/>
    <w:rsid w:val="003E4C4D"/>
    <w:rsid w:val="003E50E1"/>
    <w:rsid w:val="003E581F"/>
    <w:rsid w:val="003E5E74"/>
    <w:rsid w:val="003E5F16"/>
    <w:rsid w:val="003E634D"/>
    <w:rsid w:val="003E64BB"/>
    <w:rsid w:val="003E6AC1"/>
    <w:rsid w:val="003E7938"/>
    <w:rsid w:val="003E7EEA"/>
    <w:rsid w:val="003F01E7"/>
    <w:rsid w:val="003F1330"/>
    <w:rsid w:val="003F137D"/>
    <w:rsid w:val="003F13AA"/>
    <w:rsid w:val="003F18CF"/>
    <w:rsid w:val="003F28B6"/>
    <w:rsid w:val="003F2BFE"/>
    <w:rsid w:val="003F30B8"/>
    <w:rsid w:val="003F33C4"/>
    <w:rsid w:val="003F35CB"/>
    <w:rsid w:val="003F3A44"/>
    <w:rsid w:val="003F4526"/>
    <w:rsid w:val="003F4D2A"/>
    <w:rsid w:val="003F5977"/>
    <w:rsid w:val="003F5CC0"/>
    <w:rsid w:val="003F5F0A"/>
    <w:rsid w:val="003F67CC"/>
    <w:rsid w:val="003F6DF4"/>
    <w:rsid w:val="003F7022"/>
    <w:rsid w:val="003F7263"/>
    <w:rsid w:val="003F7D77"/>
    <w:rsid w:val="003F7F1B"/>
    <w:rsid w:val="0040033B"/>
    <w:rsid w:val="00400A5E"/>
    <w:rsid w:val="004015B0"/>
    <w:rsid w:val="004016AD"/>
    <w:rsid w:val="00401A15"/>
    <w:rsid w:val="00401C5B"/>
    <w:rsid w:val="00401DB1"/>
    <w:rsid w:val="00401FA4"/>
    <w:rsid w:val="004020FB"/>
    <w:rsid w:val="0040230D"/>
    <w:rsid w:val="004028D0"/>
    <w:rsid w:val="00402940"/>
    <w:rsid w:val="00403226"/>
    <w:rsid w:val="00403827"/>
    <w:rsid w:val="004040E3"/>
    <w:rsid w:val="004049FD"/>
    <w:rsid w:val="00404D4D"/>
    <w:rsid w:val="00405A75"/>
    <w:rsid w:val="0040704C"/>
    <w:rsid w:val="00407690"/>
    <w:rsid w:val="00407CDA"/>
    <w:rsid w:val="004100FD"/>
    <w:rsid w:val="00410279"/>
    <w:rsid w:val="0041029D"/>
    <w:rsid w:val="00410347"/>
    <w:rsid w:val="004104BF"/>
    <w:rsid w:val="0041068A"/>
    <w:rsid w:val="00410DEC"/>
    <w:rsid w:val="0041138F"/>
    <w:rsid w:val="004118D5"/>
    <w:rsid w:val="00411B68"/>
    <w:rsid w:val="004127F8"/>
    <w:rsid w:val="00412EF3"/>
    <w:rsid w:val="00412F43"/>
    <w:rsid w:val="004133CD"/>
    <w:rsid w:val="00413549"/>
    <w:rsid w:val="0041398F"/>
    <w:rsid w:val="00414538"/>
    <w:rsid w:val="0041479C"/>
    <w:rsid w:val="00415603"/>
    <w:rsid w:val="004158D9"/>
    <w:rsid w:val="00416646"/>
    <w:rsid w:val="0041666C"/>
    <w:rsid w:val="00416787"/>
    <w:rsid w:val="0042033C"/>
    <w:rsid w:val="004203CA"/>
    <w:rsid w:val="004208D7"/>
    <w:rsid w:val="00420CA2"/>
    <w:rsid w:val="004210BC"/>
    <w:rsid w:val="00421878"/>
    <w:rsid w:val="004221E3"/>
    <w:rsid w:val="004225F3"/>
    <w:rsid w:val="004226A9"/>
    <w:rsid w:val="004228EE"/>
    <w:rsid w:val="00422BB1"/>
    <w:rsid w:val="00422D87"/>
    <w:rsid w:val="00422F79"/>
    <w:rsid w:val="0042325A"/>
    <w:rsid w:val="0042336F"/>
    <w:rsid w:val="004234EF"/>
    <w:rsid w:val="00423DF0"/>
    <w:rsid w:val="004242F2"/>
    <w:rsid w:val="0042465F"/>
    <w:rsid w:val="004249DB"/>
    <w:rsid w:val="00424C76"/>
    <w:rsid w:val="0042528A"/>
    <w:rsid w:val="00425554"/>
    <w:rsid w:val="0042556A"/>
    <w:rsid w:val="004259A5"/>
    <w:rsid w:val="00425B68"/>
    <w:rsid w:val="00425C9F"/>
    <w:rsid w:val="0042602E"/>
    <w:rsid w:val="004268A5"/>
    <w:rsid w:val="00426EF5"/>
    <w:rsid w:val="0042768E"/>
    <w:rsid w:val="004300E1"/>
    <w:rsid w:val="00430294"/>
    <w:rsid w:val="004309CF"/>
    <w:rsid w:val="00430B44"/>
    <w:rsid w:val="00430F27"/>
    <w:rsid w:val="0043104B"/>
    <w:rsid w:val="0043181D"/>
    <w:rsid w:val="004328E4"/>
    <w:rsid w:val="00432937"/>
    <w:rsid w:val="00433299"/>
    <w:rsid w:val="004332D4"/>
    <w:rsid w:val="00433460"/>
    <w:rsid w:val="0043378D"/>
    <w:rsid w:val="00433D87"/>
    <w:rsid w:val="00433ECE"/>
    <w:rsid w:val="004344A0"/>
    <w:rsid w:val="004347A7"/>
    <w:rsid w:val="00434800"/>
    <w:rsid w:val="004348FC"/>
    <w:rsid w:val="00434975"/>
    <w:rsid w:val="00434AA6"/>
    <w:rsid w:val="00434C3E"/>
    <w:rsid w:val="00434DE9"/>
    <w:rsid w:val="00434F9C"/>
    <w:rsid w:val="00435080"/>
    <w:rsid w:val="00435F09"/>
    <w:rsid w:val="00435F6F"/>
    <w:rsid w:val="00436548"/>
    <w:rsid w:val="00436C20"/>
    <w:rsid w:val="004373A1"/>
    <w:rsid w:val="00440370"/>
    <w:rsid w:val="00440392"/>
    <w:rsid w:val="00440502"/>
    <w:rsid w:val="00440688"/>
    <w:rsid w:val="004412E5"/>
    <w:rsid w:val="004415FC"/>
    <w:rsid w:val="00441989"/>
    <w:rsid w:val="0044198D"/>
    <w:rsid w:val="00442112"/>
    <w:rsid w:val="00442822"/>
    <w:rsid w:val="00443751"/>
    <w:rsid w:val="004437F3"/>
    <w:rsid w:val="00443A3A"/>
    <w:rsid w:val="00443AE0"/>
    <w:rsid w:val="00443D1A"/>
    <w:rsid w:val="004442B1"/>
    <w:rsid w:val="004443FB"/>
    <w:rsid w:val="00444452"/>
    <w:rsid w:val="0044476D"/>
    <w:rsid w:val="00445064"/>
    <w:rsid w:val="00445172"/>
    <w:rsid w:val="00445DEC"/>
    <w:rsid w:val="004471C1"/>
    <w:rsid w:val="00447603"/>
    <w:rsid w:val="00447999"/>
    <w:rsid w:val="00447AC5"/>
    <w:rsid w:val="00447EAD"/>
    <w:rsid w:val="004504A7"/>
    <w:rsid w:val="0045051C"/>
    <w:rsid w:val="00450899"/>
    <w:rsid w:val="004508B7"/>
    <w:rsid w:val="00450909"/>
    <w:rsid w:val="00450ADF"/>
    <w:rsid w:val="00450FE9"/>
    <w:rsid w:val="00451534"/>
    <w:rsid w:val="004517DF"/>
    <w:rsid w:val="00451A7B"/>
    <w:rsid w:val="004522A6"/>
    <w:rsid w:val="004529D7"/>
    <w:rsid w:val="00452A11"/>
    <w:rsid w:val="00453105"/>
    <w:rsid w:val="00453BF4"/>
    <w:rsid w:val="00454388"/>
    <w:rsid w:val="00454571"/>
    <w:rsid w:val="004549B7"/>
    <w:rsid w:val="00454E3C"/>
    <w:rsid w:val="0045545C"/>
    <w:rsid w:val="00455AFA"/>
    <w:rsid w:val="00455DFA"/>
    <w:rsid w:val="00456308"/>
    <w:rsid w:val="004566BE"/>
    <w:rsid w:val="0045682E"/>
    <w:rsid w:val="004568B4"/>
    <w:rsid w:val="004569CC"/>
    <w:rsid w:val="00456D60"/>
    <w:rsid w:val="00456E03"/>
    <w:rsid w:val="00457142"/>
    <w:rsid w:val="004573A4"/>
    <w:rsid w:val="00457493"/>
    <w:rsid w:val="00457612"/>
    <w:rsid w:val="00457958"/>
    <w:rsid w:val="004579B3"/>
    <w:rsid w:val="004601D0"/>
    <w:rsid w:val="004604A1"/>
    <w:rsid w:val="00460CC5"/>
    <w:rsid w:val="0046115F"/>
    <w:rsid w:val="0046148D"/>
    <w:rsid w:val="00461535"/>
    <w:rsid w:val="00461A23"/>
    <w:rsid w:val="004627CF"/>
    <w:rsid w:val="00462977"/>
    <w:rsid w:val="00462DBA"/>
    <w:rsid w:val="004635B7"/>
    <w:rsid w:val="00464027"/>
    <w:rsid w:val="004641CB"/>
    <w:rsid w:val="0046443B"/>
    <w:rsid w:val="004649E4"/>
    <w:rsid w:val="00464BC7"/>
    <w:rsid w:val="004651B8"/>
    <w:rsid w:val="00465580"/>
    <w:rsid w:val="00465972"/>
    <w:rsid w:val="00465E7E"/>
    <w:rsid w:val="00466762"/>
    <w:rsid w:val="00466BB5"/>
    <w:rsid w:val="004672E8"/>
    <w:rsid w:val="004677E9"/>
    <w:rsid w:val="0047006D"/>
    <w:rsid w:val="0047044C"/>
    <w:rsid w:val="00470535"/>
    <w:rsid w:val="004709C6"/>
    <w:rsid w:val="00471183"/>
    <w:rsid w:val="0047123C"/>
    <w:rsid w:val="004714F6"/>
    <w:rsid w:val="0047289C"/>
    <w:rsid w:val="00472CCF"/>
    <w:rsid w:val="00472E22"/>
    <w:rsid w:val="00472F67"/>
    <w:rsid w:val="004737CA"/>
    <w:rsid w:val="004739A1"/>
    <w:rsid w:val="0047430D"/>
    <w:rsid w:val="004746D2"/>
    <w:rsid w:val="00474768"/>
    <w:rsid w:val="00474FDF"/>
    <w:rsid w:val="00475688"/>
    <w:rsid w:val="004758F6"/>
    <w:rsid w:val="004759E3"/>
    <w:rsid w:val="00475C51"/>
    <w:rsid w:val="00476161"/>
    <w:rsid w:val="0047643D"/>
    <w:rsid w:val="00476658"/>
    <w:rsid w:val="00476E34"/>
    <w:rsid w:val="00476EE1"/>
    <w:rsid w:val="00477163"/>
    <w:rsid w:val="00477B0E"/>
    <w:rsid w:val="00477CD1"/>
    <w:rsid w:val="0048031F"/>
    <w:rsid w:val="00481688"/>
    <w:rsid w:val="004817A4"/>
    <w:rsid w:val="004820E0"/>
    <w:rsid w:val="004822CA"/>
    <w:rsid w:val="004822D6"/>
    <w:rsid w:val="004828E1"/>
    <w:rsid w:val="00483F95"/>
    <w:rsid w:val="00484D20"/>
    <w:rsid w:val="004850C1"/>
    <w:rsid w:val="004869A7"/>
    <w:rsid w:val="00486D2A"/>
    <w:rsid w:val="00486F54"/>
    <w:rsid w:val="004871B4"/>
    <w:rsid w:val="004872C2"/>
    <w:rsid w:val="004876DD"/>
    <w:rsid w:val="00487855"/>
    <w:rsid w:val="00487A4E"/>
    <w:rsid w:val="00491477"/>
    <w:rsid w:val="0049178A"/>
    <w:rsid w:val="00491C1D"/>
    <w:rsid w:val="00491DF1"/>
    <w:rsid w:val="00492535"/>
    <w:rsid w:val="00492B71"/>
    <w:rsid w:val="004931B7"/>
    <w:rsid w:val="00493435"/>
    <w:rsid w:val="004947D4"/>
    <w:rsid w:val="00494B28"/>
    <w:rsid w:val="00495FFF"/>
    <w:rsid w:val="0049632C"/>
    <w:rsid w:val="004964B9"/>
    <w:rsid w:val="00496A9F"/>
    <w:rsid w:val="00497094"/>
    <w:rsid w:val="00497358"/>
    <w:rsid w:val="00497FA5"/>
    <w:rsid w:val="004A03B3"/>
    <w:rsid w:val="004A04D5"/>
    <w:rsid w:val="004A1B07"/>
    <w:rsid w:val="004A2E04"/>
    <w:rsid w:val="004A3226"/>
    <w:rsid w:val="004A360B"/>
    <w:rsid w:val="004A399F"/>
    <w:rsid w:val="004A4096"/>
    <w:rsid w:val="004A4692"/>
    <w:rsid w:val="004A46BB"/>
    <w:rsid w:val="004A4700"/>
    <w:rsid w:val="004A5809"/>
    <w:rsid w:val="004A60E5"/>
    <w:rsid w:val="004A669F"/>
    <w:rsid w:val="004A6786"/>
    <w:rsid w:val="004A6842"/>
    <w:rsid w:val="004A718C"/>
    <w:rsid w:val="004A7C51"/>
    <w:rsid w:val="004A7DBE"/>
    <w:rsid w:val="004A7E17"/>
    <w:rsid w:val="004A7F94"/>
    <w:rsid w:val="004B08AC"/>
    <w:rsid w:val="004B0D88"/>
    <w:rsid w:val="004B1231"/>
    <w:rsid w:val="004B14CB"/>
    <w:rsid w:val="004B16F9"/>
    <w:rsid w:val="004B206E"/>
    <w:rsid w:val="004B2267"/>
    <w:rsid w:val="004B229E"/>
    <w:rsid w:val="004B243F"/>
    <w:rsid w:val="004B2771"/>
    <w:rsid w:val="004B29C2"/>
    <w:rsid w:val="004B29E1"/>
    <w:rsid w:val="004B2C52"/>
    <w:rsid w:val="004B2F46"/>
    <w:rsid w:val="004B395D"/>
    <w:rsid w:val="004B39D8"/>
    <w:rsid w:val="004B3A7A"/>
    <w:rsid w:val="004B4194"/>
    <w:rsid w:val="004B457E"/>
    <w:rsid w:val="004B55F0"/>
    <w:rsid w:val="004B56C3"/>
    <w:rsid w:val="004B6928"/>
    <w:rsid w:val="004B6D40"/>
    <w:rsid w:val="004B743E"/>
    <w:rsid w:val="004B7821"/>
    <w:rsid w:val="004B79FA"/>
    <w:rsid w:val="004B7D94"/>
    <w:rsid w:val="004C07B9"/>
    <w:rsid w:val="004C0DE4"/>
    <w:rsid w:val="004C0FB7"/>
    <w:rsid w:val="004C104B"/>
    <w:rsid w:val="004C157A"/>
    <w:rsid w:val="004C164A"/>
    <w:rsid w:val="004C1F31"/>
    <w:rsid w:val="004C23AE"/>
    <w:rsid w:val="004C2451"/>
    <w:rsid w:val="004C2E14"/>
    <w:rsid w:val="004C2FE3"/>
    <w:rsid w:val="004C305A"/>
    <w:rsid w:val="004C32C1"/>
    <w:rsid w:val="004C35EF"/>
    <w:rsid w:val="004C3BCF"/>
    <w:rsid w:val="004C3D04"/>
    <w:rsid w:val="004C4829"/>
    <w:rsid w:val="004C4D30"/>
    <w:rsid w:val="004C4EAB"/>
    <w:rsid w:val="004C512B"/>
    <w:rsid w:val="004C5159"/>
    <w:rsid w:val="004C52EB"/>
    <w:rsid w:val="004C5570"/>
    <w:rsid w:val="004C5A20"/>
    <w:rsid w:val="004C5BD0"/>
    <w:rsid w:val="004C5D52"/>
    <w:rsid w:val="004C5DB0"/>
    <w:rsid w:val="004C60D8"/>
    <w:rsid w:val="004C62EE"/>
    <w:rsid w:val="004C6A0D"/>
    <w:rsid w:val="004C6B55"/>
    <w:rsid w:val="004C6FE2"/>
    <w:rsid w:val="004C72C7"/>
    <w:rsid w:val="004D07FD"/>
    <w:rsid w:val="004D1000"/>
    <w:rsid w:val="004D1C6B"/>
    <w:rsid w:val="004D1CC0"/>
    <w:rsid w:val="004D1D27"/>
    <w:rsid w:val="004D25A9"/>
    <w:rsid w:val="004D2EC3"/>
    <w:rsid w:val="004D2FF6"/>
    <w:rsid w:val="004D3FD6"/>
    <w:rsid w:val="004D405F"/>
    <w:rsid w:val="004D42F9"/>
    <w:rsid w:val="004D46EA"/>
    <w:rsid w:val="004D4CE1"/>
    <w:rsid w:val="004D55CA"/>
    <w:rsid w:val="004D5A27"/>
    <w:rsid w:val="004D5C1B"/>
    <w:rsid w:val="004D5F0E"/>
    <w:rsid w:val="004D6626"/>
    <w:rsid w:val="004D6758"/>
    <w:rsid w:val="004D7B00"/>
    <w:rsid w:val="004D7B1A"/>
    <w:rsid w:val="004E030E"/>
    <w:rsid w:val="004E05F5"/>
    <w:rsid w:val="004E0830"/>
    <w:rsid w:val="004E0F69"/>
    <w:rsid w:val="004E11F7"/>
    <w:rsid w:val="004E169C"/>
    <w:rsid w:val="004E1BF0"/>
    <w:rsid w:val="004E1E6A"/>
    <w:rsid w:val="004E206D"/>
    <w:rsid w:val="004E28E1"/>
    <w:rsid w:val="004E2AB1"/>
    <w:rsid w:val="004E2B01"/>
    <w:rsid w:val="004E31FD"/>
    <w:rsid w:val="004E3209"/>
    <w:rsid w:val="004E34C7"/>
    <w:rsid w:val="004E356A"/>
    <w:rsid w:val="004E35A4"/>
    <w:rsid w:val="004E375D"/>
    <w:rsid w:val="004E3850"/>
    <w:rsid w:val="004E3A2C"/>
    <w:rsid w:val="004E3AA9"/>
    <w:rsid w:val="004E3D0B"/>
    <w:rsid w:val="004E3FC1"/>
    <w:rsid w:val="004E58EA"/>
    <w:rsid w:val="004E5F65"/>
    <w:rsid w:val="004E6C0C"/>
    <w:rsid w:val="004E6C7A"/>
    <w:rsid w:val="004E708F"/>
    <w:rsid w:val="004E7615"/>
    <w:rsid w:val="004E7CDF"/>
    <w:rsid w:val="004F04D7"/>
    <w:rsid w:val="004F078C"/>
    <w:rsid w:val="004F11FE"/>
    <w:rsid w:val="004F1324"/>
    <w:rsid w:val="004F19ED"/>
    <w:rsid w:val="004F1C7D"/>
    <w:rsid w:val="004F1D24"/>
    <w:rsid w:val="004F21D2"/>
    <w:rsid w:val="004F2641"/>
    <w:rsid w:val="004F27F3"/>
    <w:rsid w:val="004F29B9"/>
    <w:rsid w:val="004F2B6A"/>
    <w:rsid w:val="004F2B8E"/>
    <w:rsid w:val="004F2C85"/>
    <w:rsid w:val="004F32BF"/>
    <w:rsid w:val="004F3E6A"/>
    <w:rsid w:val="004F3E6B"/>
    <w:rsid w:val="004F469D"/>
    <w:rsid w:val="004F5346"/>
    <w:rsid w:val="004F5768"/>
    <w:rsid w:val="004F5A2D"/>
    <w:rsid w:val="004F5C09"/>
    <w:rsid w:val="004F5E4E"/>
    <w:rsid w:val="004F63CC"/>
    <w:rsid w:val="004F6678"/>
    <w:rsid w:val="004F687A"/>
    <w:rsid w:val="004F6B28"/>
    <w:rsid w:val="004F6B69"/>
    <w:rsid w:val="004F6C65"/>
    <w:rsid w:val="004F6D2E"/>
    <w:rsid w:val="004F7F0F"/>
    <w:rsid w:val="004F7FBC"/>
    <w:rsid w:val="005001AE"/>
    <w:rsid w:val="005007E7"/>
    <w:rsid w:val="00500F01"/>
    <w:rsid w:val="00501065"/>
    <w:rsid w:val="005012FC"/>
    <w:rsid w:val="005014EB"/>
    <w:rsid w:val="00501EBE"/>
    <w:rsid w:val="005020A9"/>
    <w:rsid w:val="005027A0"/>
    <w:rsid w:val="00503551"/>
    <w:rsid w:val="00503F38"/>
    <w:rsid w:val="005043FC"/>
    <w:rsid w:val="00504580"/>
    <w:rsid w:val="00504A55"/>
    <w:rsid w:val="00505F08"/>
    <w:rsid w:val="0050671D"/>
    <w:rsid w:val="0050672C"/>
    <w:rsid w:val="00506C4C"/>
    <w:rsid w:val="0050700E"/>
    <w:rsid w:val="005079D7"/>
    <w:rsid w:val="00507B2A"/>
    <w:rsid w:val="00510A22"/>
    <w:rsid w:val="00510D8A"/>
    <w:rsid w:val="0051158C"/>
    <w:rsid w:val="005119A4"/>
    <w:rsid w:val="00511EBC"/>
    <w:rsid w:val="005125D5"/>
    <w:rsid w:val="0051265A"/>
    <w:rsid w:val="00512D51"/>
    <w:rsid w:val="00512E95"/>
    <w:rsid w:val="00514674"/>
    <w:rsid w:val="0051477F"/>
    <w:rsid w:val="00514C46"/>
    <w:rsid w:val="00514FE0"/>
    <w:rsid w:val="005152C6"/>
    <w:rsid w:val="0051543A"/>
    <w:rsid w:val="005155BA"/>
    <w:rsid w:val="00515BCF"/>
    <w:rsid w:val="00515DC3"/>
    <w:rsid w:val="00515E78"/>
    <w:rsid w:val="00516083"/>
    <w:rsid w:val="0051635A"/>
    <w:rsid w:val="0051646E"/>
    <w:rsid w:val="005166C3"/>
    <w:rsid w:val="005168B5"/>
    <w:rsid w:val="00516EA5"/>
    <w:rsid w:val="005179DA"/>
    <w:rsid w:val="00517D73"/>
    <w:rsid w:val="00517E2A"/>
    <w:rsid w:val="00520303"/>
    <w:rsid w:val="00520C1C"/>
    <w:rsid w:val="00521200"/>
    <w:rsid w:val="00521439"/>
    <w:rsid w:val="00522133"/>
    <w:rsid w:val="0052292E"/>
    <w:rsid w:val="005231B4"/>
    <w:rsid w:val="0052373B"/>
    <w:rsid w:val="00523E00"/>
    <w:rsid w:val="0052439F"/>
    <w:rsid w:val="005243EB"/>
    <w:rsid w:val="00525789"/>
    <w:rsid w:val="00525890"/>
    <w:rsid w:val="00526452"/>
    <w:rsid w:val="00526816"/>
    <w:rsid w:val="00526DC2"/>
    <w:rsid w:val="00526F09"/>
    <w:rsid w:val="005270A4"/>
    <w:rsid w:val="00527F4F"/>
    <w:rsid w:val="00530380"/>
    <w:rsid w:val="00530512"/>
    <w:rsid w:val="00530799"/>
    <w:rsid w:val="0053109F"/>
    <w:rsid w:val="005311E8"/>
    <w:rsid w:val="005312B9"/>
    <w:rsid w:val="005312C4"/>
    <w:rsid w:val="0053133A"/>
    <w:rsid w:val="00531822"/>
    <w:rsid w:val="005319DF"/>
    <w:rsid w:val="005326D0"/>
    <w:rsid w:val="005327CB"/>
    <w:rsid w:val="00532800"/>
    <w:rsid w:val="00532A38"/>
    <w:rsid w:val="00532A80"/>
    <w:rsid w:val="00532FDA"/>
    <w:rsid w:val="005335E3"/>
    <w:rsid w:val="00533EE8"/>
    <w:rsid w:val="0053417D"/>
    <w:rsid w:val="0053490C"/>
    <w:rsid w:val="00535585"/>
    <w:rsid w:val="00535C3E"/>
    <w:rsid w:val="00535DFF"/>
    <w:rsid w:val="00536A58"/>
    <w:rsid w:val="00536AB4"/>
    <w:rsid w:val="00537127"/>
    <w:rsid w:val="0053764B"/>
    <w:rsid w:val="005377B9"/>
    <w:rsid w:val="00537833"/>
    <w:rsid w:val="00537D70"/>
    <w:rsid w:val="005400BB"/>
    <w:rsid w:val="00540501"/>
    <w:rsid w:val="0054069F"/>
    <w:rsid w:val="00541199"/>
    <w:rsid w:val="00541307"/>
    <w:rsid w:val="0054180B"/>
    <w:rsid w:val="00541B60"/>
    <w:rsid w:val="00541DB8"/>
    <w:rsid w:val="00541F9A"/>
    <w:rsid w:val="00542599"/>
    <w:rsid w:val="00542EB4"/>
    <w:rsid w:val="00543033"/>
    <w:rsid w:val="005436E7"/>
    <w:rsid w:val="00543AE4"/>
    <w:rsid w:val="005448B9"/>
    <w:rsid w:val="00544C02"/>
    <w:rsid w:val="00545136"/>
    <w:rsid w:val="00545145"/>
    <w:rsid w:val="005451D5"/>
    <w:rsid w:val="005452C1"/>
    <w:rsid w:val="00545B42"/>
    <w:rsid w:val="0054612B"/>
    <w:rsid w:val="00547442"/>
    <w:rsid w:val="00547753"/>
    <w:rsid w:val="005479F5"/>
    <w:rsid w:val="00547D90"/>
    <w:rsid w:val="005501AC"/>
    <w:rsid w:val="005508EF"/>
    <w:rsid w:val="00550C70"/>
    <w:rsid w:val="005510E3"/>
    <w:rsid w:val="0055173F"/>
    <w:rsid w:val="00551AE8"/>
    <w:rsid w:val="00551D57"/>
    <w:rsid w:val="00552046"/>
    <w:rsid w:val="0055267D"/>
    <w:rsid w:val="00552E11"/>
    <w:rsid w:val="00552FEB"/>
    <w:rsid w:val="0055326B"/>
    <w:rsid w:val="005532A3"/>
    <w:rsid w:val="00553395"/>
    <w:rsid w:val="00553567"/>
    <w:rsid w:val="005538EF"/>
    <w:rsid w:val="0055400F"/>
    <w:rsid w:val="0055462B"/>
    <w:rsid w:val="005548DD"/>
    <w:rsid w:val="00554908"/>
    <w:rsid w:val="00554984"/>
    <w:rsid w:val="005551EB"/>
    <w:rsid w:val="00555500"/>
    <w:rsid w:val="00555FC3"/>
    <w:rsid w:val="00556027"/>
    <w:rsid w:val="00556506"/>
    <w:rsid w:val="0055659A"/>
    <w:rsid w:val="005565AF"/>
    <w:rsid w:val="00556731"/>
    <w:rsid w:val="00557276"/>
    <w:rsid w:val="00557401"/>
    <w:rsid w:val="0055747C"/>
    <w:rsid w:val="00557D41"/>
    <w:rsid w:val="00557F5B"/>
    <w:rsid w:val="00557FE2"/>
    <w:rsid w:val="00560092"/>
    <w:rsid w:val="00560729"/>
    <w:rsid w:val="00560A86"/>
    <w:rsid w:val="00560D3E"/>
    <w:rsid w:val="00561758"/>
    <w:rsid w:val="00561C64"/>
    <w:rsid w:val="0056218D"/>
    <w:rsid w:val="00562EAD"/>
    <w:rsid w:val="00563222"/>
    <w:rsid w:val="00563AEB"/>
    <w:rsid w:val="00563AFC"/>
    <w:rsid w:val="00564265"/>
    <w:rsid w:val="00564775"/>
    <w:rsid w:val="005648B4"/>
    <w:rsid w:val="00564A0D"/>
    <w:rsid w:val="00564FAB"/>
    <w:rsid w:val="0056503A"/>
    <w:rsid w:val="00566C28"/>
    <w:rsid w:val="00566EBC"/>
    <w:rsid w:val="00567500"/>
    <w:rsid w:val="0056753D"/>
    <w:rsid w:val="00567811"/>
    <w:rsid w:val="005678B9"/>
    <w:rsid w:val="00567CDA"/>
    <w:rsid w:val="00570163"/>
    <w:rsid w:val="005701B3"/>
    <w:rsid w:val="005702BD"/>
    <w:rsid w:val="005704B1"/>
    <w:rsid w:val="0057096B"/>
    <w:rsid w:val="005709D9"/>
    <w:rsid w:val="005709E4"/>
    <w:rsid w:val="00572749"/>
    <w:rsid w:val="0057334D"/>
    <w:rsid w:val="005739F4"/>
    <w:rsid w:val="00573A7F"/>
    <w:rsid w:val="00573EE1"/>
    <w:rsid w:val="0057406C"/>
    <w:rsid w:val="00574C16"/>
    <w:rsid w:val="00575051"/>
    <w:rsid w:val="005750DF"/>
    <w:rsid w:val="005758E3"/>
    <w:rsid w:val="00575F5D"/>
    <w:rsid w:val="00576D03"/>
    <w:rsid w:val="00576D35"/>
    <w:rsid w:val="005773BA"/>
    <w:rsid w:val="005777C8"/>
    <w:rsid w:val="0057796B"/>
    <w:rsid w:val="00577AD5"/>
    <w:rsid w:val="00577F23"/>
    <w:rsid w:val="00580A72"/>
    <w:rsid w:val="0058107B"/>
    <w:rsid w:val="00581181"/>
    <w:rsid w:val="0058149F"/>
    <w:rsid w:val="0058161B"/>
    <w:rsid w:val="005817A5"/>
    <w:rsid w:val="005817CC"/>
    <w:rsid w:val="00581DF3"/>
    <w:rsid w:val="00582853"/>
    <w:rsid w:val="00582893"/>
    <w:rsid w:val="00582C76"/>
    <w:rsid w:val="005834FA"/>
    <w:rsid w:val="00583A87"/>
    <w:rsid w:val="00583AC2"/>
    <w:rsid w:val="0058403B"/>
    <w:rsid w:val="005840D8"/>
    <w:rsid w:val="005842BA"/>
    <w:rsid w:val="005843E6"/>
    <w:rsid w:val="005845FA"/>
    <w:rsid w:val="00584AC0"/>
    <w:rsid w:val="0058509A"/>
    <w:rsid w:val="00585313"/>
    <w:rsid w:val="00585C21"/>
    <w:rsid w:val="00585DFE"/>
    <w:rsid w:val="005874CD"/>
    <w:rsid w:val="00587597"/>
    <w:rsid w:val="005875E1"/>
    <w:rsid w:val="0059070C"/>
    <w:rsid w:val="00590D18"/>
    <w:rsid w:val="00590EDD"/>
    <w:rsid w:val="00590FDA"/>
    <w:rsid w:val="005917BC"/>
    <w:rsid w:val="00591988"/>
    <w:rsid w:val="00591C0D"/>
    <w:rsid w:val="0059212F"/>
    <w:rsid w:val="005921C8"/>
    <w:rsid w:val="005922A3"/>
    <w:rsid w:val="0059239E"/>
    <w:rsid w:val="005924DB"/>
    <w:rsid w:val="005929E8"/>
    <w:rsid w:val="00592A2E"/>
    <w:rsid w:val="00593155"/>
    <w:rsid w:val="00593378"/>
    <w:rsid w:val="0059353B"/>
    <w:rsid w:val="005938DB"/>
    <w:rsid w:val="00593B1C"/>
    <w:rsid w:val="00594413"/>
    <w:rsid w:val="005949FB"/>
    <w:rsid w:val="00594C1A"/>
    <w:rsid w:val="00595106"/>
    <w:rsid w:val="00595692"/>
    <w:rsid w:val="005957E0"/>
    <w:rsid w:val="00595B7B"/>
    <w:rsid w:val="00595FE2"/>
    <w:rsid w:val="00596020"/>
    <w:rsid w:val="0059632F"/>
    <w:rsid w:val="00597799"/>
    <w:rsid w:val="005977F9"/>
    <w:rsid w:val="00597A2F"/>
    <w:rsid w:val="00597BA8"/>
    <w:rsid w:val="005A01E7"/>
    <w:rsid w:val="005A02C8"/>
    <w:rsid w:val="005A09E5"/>
    <w:rsid w:val="005A1223"/>
    <w:rsid w:val="005A1473"/>
    <w:rsid w:val="005A19F4"/>
    <w:rsid w:val="005A19FF"/>
    <w:rsid w:val="005A2074"/>
    <w:rsid w:val="005A24AE"/>
    <w:rsid w:val="005A28EA"/>
    <w:rsid w:val="005A3394"/>
    <w:rsid w:val="005A3DB2"/>
    <w:rsid w:val="005A403A"/>
    <w:rsid w:val="005A43BE"/>
    <w:rsid w:val="005A4624"/>
    <w:rsid w:val="005A4AAC"/>
    <w:rsid w:val="005A4ED0"/>
    <w:rsid w:val="005A5011"/>
    <w:rsid w:val="005A508D"/>
    <w:rsid w:val="005A5164"/>
    <w:rsid w:val="005A60BA"/>
    <w:rsid w:val="005A6FC8"/>
    <w:rsid w:val="005A761B"/>
    <w:rsid w:val="005A7916"/>
    <w:rsid w:val="005B0877"/>
    <w:rsid w:val="005B096F"/>
    <w:rsid w:val="005B0987"/>
    <w:rsid w:val="005B0FB5"/>
    <w:rsid w:val="005B1152"/>
    <w:rsid w:val="005B1191"/>
    <w:rsid w:val="005B1205"/>
    <w:rsid w:val="005B1D3B"/>
    <w:rsid w:val="005B2088"/>
    <w:rsid w:val="005B2466"/>
    <w:rsid w:val="005B248A"/>
    <w:rsid w:val="005B287D"/>
    <w:rsid w:val="005B2BBB"/>
    <w:rsid w:val="005B2BD3"/>
    <w:rsid w:val="005B2BF5"/>
    <w:rsid w:val="005B2FD3"/>
    <w:rsid w:val="005B3372"/>
    <w:rsid w:val="005B3AD5"/>
    <w:rsid w:val="005B41B3"/>
    <w:rsid w:val="005B4289"/>
    <w:rsid w:val="005B4EEF"/>
    <w:rsid w:val="005B5025"/>
    <w:rsid w:val="005B5111"/>
    <w:rsid w:val="005B5288"/>
    <w:rsid w:val="005B5926"/>
    <w:rsid w:val="005B5A74"/>
    <w:rsid w:val="005B5CB8"/>
    <w:rsid w:val="005B5DBE"/>
    <w:rsid w:val="005B66DA"/>
    <w:rsid w:val="005B6927"/>
    <w:rsid w:val="005B698D"/>
    <w:rsid w:val="005B6B33"/>
    <w:rsid w:val="005B6B72"/>
    <w:rsid w:val="005B6BFD"/>
    <w:rsid w:val="005B7098"/>
    <w:rsid w:val="005B7331"/>
    <w:rsid w:val="005B7485"/>
    <w:rsid w:val="005B75B6"/>
    <w:rsid w:val="005B75C0"/>
    <w:rsid w:val="005B7F6E"/>
    <w:rsid w:val="005C082F"/>
    <w:rsid w:val="005C0FE0"/>
    <w:rsid w:val="005C12AC"/>
    <w:rsid w:val="005C1C90"/>
    <w:rsid w:val="005C1CEF"/>
    <w:rsid w:val="005C24C2"/>
    <w:rsid w:val="005C286F"/>
    <w:rsid w:val="005C3579"/>
    <w:rsid w:val="005C3964"/>
    <w:rsid w:val="005C3A3A"/>
    <w:rsid w:val="005C416E"/>
    <w:rsid w:val="005C428A"/>
    <w:rsid w:val="005C4330"/>
    <w:rsid w:val="005C4554"/>
    <w:rsid w:val="005C4787"/>
    <w:rsid w:val="005C5113"/>
    <w:rsid w:val="005C54B8"/>
    <w:rsid w:val="005C557C"/>
    <w:rsid w:val="005C56B7"/>
    <w:rsid w:val="005C5A95"/>
    <w:rsid w:val="005C5CDF"/>
    <w:rsid w:val="005C677E"/>
    <w:rsid w:val="005C6B0F"/>
    <w:rsid w:val="005C6C00"/>
    <w:rsid w:val="005C6CD0"/>
    <w:rsid w:val="005C7072"/>
    <w:rsid w:val="005C7345"/>
    <w:rsid w:val="005C741C"/>
    <w:rsid w:val="005C746B"/>
    <w:rsid w:val="005C785E"/>
    <w:rsid w:val="005C78B3"/>
    <w:rsid w:val="005C78D5"/>
    <w:rsid w:val="005D00B6"/>
    <w:rsid w:val="005D101F"/>
    <w:rsid w:val="005D123E"/>
    <w:rsid w:val="005D1247"/>
    <w:rsid w:val="005D1D60"/>
    <w:rsid w:val="005D1D88"/>
    <w:rsid w:val="005D205D"/>
    <w:rsid w:val="005D24E3"/>
    <w:rsid w:val="005D2A09"/>
    <w:rsid w:val="005D2F54"/>
    <w:rsid w:val="005D3204"/>
    <w:rsid w:val="005D33D2"/>
    <w:rsid w:val="005D353D"/>
    <w:rsid w:val="005D373F"/>
    <w:rsid w:val="005D3FD5"/>
    <w:rsid w:val="005D593D"/>
    <w:rsid w:val="005D5CE7"/>
    <w:rsid w:val="005D63A5"/>
    <w:rsid w:val="005D69A4"/>
    <w:rsid w:val="005D715E"/>
    <w:rsid w:val="005D79B5"/>
    <w:rsid w:val="005D7B6F"/>
    <w:rsid w:val="005D7BDA"/>
    <w:rsid w:val="005E046C"/>
    <w:rsid w:val="005E0773"/>
    <w:rsid w:val="005E0A1F"/>
    <w:rsid w:val="005E0CA1"/>
    <w:rsid w:val="005E0DEA"/>
    <w:rsid w:val="005E1667"/>
    <w:rsid w:val="005E17B3"/>
    <w:rsid w:val="005E1BB5"/>
    <w:rsid w:val="005E1BD6"/>
    <w:rsid w:val="005E20D0"/>
    <w:rsid w:val="005E27FE"/>
    <w:rsid w:val="005E2A79"/>
    <w:rsid w:val="005E2BC3"/>
    <w:rsid w:val="005E2D15"/>
    <w:rsid w:val="005E2EDB"/>
    <w:rsid w:val="005E2FB1"/>
    <w:rsid w:val="005E3850"/>
    <w:rsid w:val="005E3EB4"/>
    <w:rsid w:val="005E40C8"/>
    <w:rsid w:val="005E43DF"/>
    <w:rsid w:val="005E48DE"/>
    <w:rsid w:val="005E5387"/>
    <w:rsid w:val="005E5620"/>
    <w:rsid w:val="005E566F"/>
    <w:rsid w:val="005E64AF"/>
    <w:rsid w:val="005E6BE9"/>
    <w:rsid w:val="005E71A5"/>
    <w:rsid w:val="005E75B6"/>
    <w:rsid w:val="005E777B"/>
    <w:rsid w:val="005F03D5"/>
    <w:rsid w:val="005F0752"/>
    <w:rsid w:val="005F0860"/>
    <w:rsid w:val="005F145C"/>
    <w:rsid w:val="005F14A7"/>
    <w:rsid w:val="005F1B20"/>
    <w:rsid w:val="005F1E18"/>
    <w:rsid w:val="005F27E0"/>
    <w:rsid w:val="005F29C0"/>
    <w:rsid w:val="005F2A66"/>
    <w:rsid w:val="005F2B32"/>
    <w:rsid w:val="005F2BEE"/>
    <w:rsid w:val="005F2C33"/>
    <w:rsid w:val="005F3176"/>
    <w:rsid w:val="005F3549"/>
    <w:rsid w:val="005F3D8C"/>
    <w:rsid w:val="005F53CA"/>
    <w:rsid w:val="005F54B4"/>
    <w:rsid w:val="005F5576"/>
    <w:rsid w:val="005F5A4E"/>
    <w:rsid w:val="005F5A6F"/>
    <w:rsid w:val="005F5C6D"/>
    <w:rsid w:val="005F5D7E"/>
    <w:rsid w:val="005F5E8E"/>
    <w:rsid w:val="005F60E6"/>
    <w:rsid w:val="005F61DD"/>
    <w:rsid w:val="005F764A"/>
    <w:rsid w:val="0060008E"/>
    <w:rsid w:val="0060034E"/>
    <w:rsid w:val="006005C1"/>
    <w:rsid w:val="0060076C"/>
    <w:rsid w:val="006011A0"/>
    <w:rsid w:val="00602A78"/>
    <w:rsid w:val="00602BCA"/>
    <w:rsid w:val="0060305F"/>
    <w:rsid w:val="00603271"/>
    <w:rsid w:val="006034C7"/>
    <w:rsid w:val="00604617"/>
    <w:rsid w:val="00604730"/>
    <w:rsid w:val="006049CE"/>
    <w:rsid w:val="00604AE3"/>
    <w:rsid w:val="00604D1B"/>
    <w:rsid w:val="006052A3"/>
    <w:rsid w:val="006053D8"/>
    <w:rsid w:val="0060574D"/>
    <w:rsid w:val="006057CF"/>
    <w:rsid w:val="006059A0"/>
    <w:rsid w:val="00605A1A"/>
    <w:rsid w:val="00606054"/>
    <w:rsid w:val="0060611E"/>
    <w:rsid w:val="0060624A"/>
    <w:rsid w:val="006063E0"/>
    <w:rsid w:val="00606906"/>
    <w:rsid w:val="00606EE7"/>
    <w:rsid w:val="00606FAA"/>
    <w:rsid w:val="00607C10"/>
    <w:rsid w:val="00610D24"/>
    <w:rsid w:val="00611743"/>
    <w:rsid w:val="00611A08"/>
    <w:rsid w:val="00611BA6"/>
    <w:rsid w:val="00611E58"/>
    <w:rsid w:val="00612D19"/>
    <w:rsid w:val="00613134"/>
    <w:rsid w:val="0061330F"/>
    <w:rsid w:val="006135F5"/>
    <w:rsid w:val="00613641"/>
    <w:rsid w:val="00613A3A"/>
    <w:rsid w:val="00614139"/>
    <w:rsid w:val="00614483"/>
    <w:rsid w:val="0061478C"/>
    <w:rsid w:val="006150AB"/>
    <w:rsid w:val="0061516E"/>
    <w:rsid w:val="006151BC"/>
    <w:rsid w:val="00615204"/>
    <w:rsid w:val="006154F0"/>
    <w:rsid w:val="00615745"/>
    <w:rsid w:val="00615E77"/>
    <w:rsid w:val="006162A3"/>
    <w:rsid w:val="006168CF"/>
    <w:rsid w:val="00616C7D"/>
    <w:rsid w:val="0061735F"/>
    <w:rsid w:val="00617B94"/>
    <w:rsid w:val="00617FC1"/>
    <w:rsid w:val="006200A3"/>
    <w:rsid w:val="006205E1"/>
    <w:rsid w:val="0062069E"/>
    <w:rsid w:val="006208EE"/>
    <w:rsid w:val="0062091D"/>
    <w:rsid w:val="00620939"/>
    <w:rsid w:val="00620C44"/>
    <w:rsid w:val="0062100E"/>
    <w:rsid w:val="006211A5"/>
    <w:rsid w:val="006219BC"/>
    <w:rsid w:val="00622684"/>
    <w:rsid w:val="00622789"/>
    <w:rsid w:val="00622EC4"/>
    <w:rsid w:val="006233C1"/>
    <w:rsid w:val="006238D8"/>
    <w:rsid w:val="00624174"/>
    <w:rsid w:val="00624194"/>
    <w:rsid w:val="00624649"/>
    <w:rsid w:val="006246FF"/>
    <w:rsid w:val="006249A7"/>
    <w:rsid w:val="006249D1"/>
    <w:rsid w:val="00624D4F"/>
    <w:rsid w:val="00625713"/>
    <w:rsid w:val="00625B22"/>
    <w:rsid w:val="00625C53"/>
    <w:rsid w:val="00626104"/>
    <w:rsid w:val="00626415"/>
    <w:rsid w:val="0062768B"/>
    <w:rsid w:val="00627936"/>
    <w:rsid w:val="00627A49"/>
    <w:rsid w:val="00627C5B"/>
    <w:rsid w:val="00627D60"/>
    <w:rsid w:val="00627D7C"/>
    <w:rsid w:val="00627E30"/>
    <w:rsid w:val="006303FC"/>
    <w:rsid w:val="006309D1"/>
    <w:rsid w:val="00631716"/>
    <w:rsid w:val="0063179F"/>
    <w:rsid w:val="006317A4"/>
    <w:rsid w:val="00632146"/>
    <w:rsid w:val="00632259"/>
    <w:rsid w:val="00632765"/>
    <w:rsid w:val="00632DD8"/>
    <w:rsid w:val="0063356B"/>
    <w:rsid w:val="0063384D"/>
    <w:rsid w:val="0063386E"/>
    <w:rsid w:val="006338DA"/>
    <w:rsid w:val="0063390C"/>
    <w:rsid w:val="00633A5E"/>
    <w:rsid w:val="00633F74"/>
    <w:rsid w:val="006340EC"/>
    <w:rsid w:val="006344B4"/>
    <w:rsid w:val="00634CDD"/>
    <w:rsid w:val="00634E45"/>
    <w:rsid w:val="00635AEB"/>
    <w:rsid w:val="0063642C"/>
    <w:rsid w:val="00636A87"/>
    <w:rsid w:val="00636D7B"/>
    <w:rsid w:val="00636EF8"/>
    <w:rsid w:val="00636FEF"/>
    <w:rsid w:val="0063715F"/>
    <w:rsid w:val="00637325"/>
    <w:rsid w:val="006377DB"/>
    <w:rsid w:val="006378FE"/>
    <w:rsid w:val="00637D76"/>
    <w:rsid w:val="00637E74"/>
    <w:rsid w:val="00637F19"/>
    <w:rsid w:val="006405A2"/>
    <w:rsid w:val="00640699"/>
    <w:rsid w:val="0064096C"/>
    <w:rsid w:val="006417E0"/>
    <w:rsid w:val="006418D2"/>
    <w:rsid w:val="006419D4"/>
    <w:rsid w:val="00641E1E"/>
    <w:rsid w:val="00642453"/>
    <w:rsid w:val="006436AE"/>
    <w:rsid w:val="00643B59"/>
    <w:rsid w:val="006443B2"/>
    <w:rsid w:val="00644875"/>
    <w:rsid w:val="00645210"/>
    <w:rsid w:val="00645933"/>
    <w:rsid w:val="006459B3"/>
    <w:rsid w:val="00645D57"/>
    <w:rsid w:val="00646970"/>
    <w:rsid w:val="00646CD8"/>
    <w:rsid w:val="00646FDD"/>
    <w:rsid w:val="00647C38"/>
    <w:rsid w:val="00647D39"/>
    <w:rsid w:val="006500A2"/>
    <w:rsid w:val="0065058D"/>
    <w:rsid w:val="00650B42"/>
    <w:rsid w:val="00650C5E"/>
    <w:rsid w:val="00651147"/>
    <w:rsid w:val="0065131D"/>
    <w:rsid w:val="00651DC1"/>
    <w:rsid w:val="00651FD6"/>
    <w:rsid w:val="0065234B"/>
    <w:rsid w:val="0065252C"/>
    <w:rsid w:val="00652802"/>
    <w:rsid w:val="00652C34"/>
    <w:rsid w:val="00652FBB"/>
    <w:rsid w:val="0065387F"/>
    <w:rsid w:val="00653AC4"/>
    <w:rsid w:val="00653C52"/>
    <w:rsid w:val="006540C1"/>
    <w:rsid w:val="006544BE"/>
    <w:rsid w:val="00654642"/>
    <w:rsid w:val="00654AF4"/>
    <w:rsid w:val="00654CB8"/>
    <w:rsid w:val="00655292"/>
    <w:rsid w:val="0065561D"/>
    <w:rsid w:val="00655F61"/>
    <w:rsid w:val="006562F3"/>
    <w:rsid w:val="006565D3"/>
    <w:rsid w:val="00656618"/>
    <w:rsid w:val="00656F87"/>
    <w:rsid w:val="00656FC3"/>
    <w:rsid w:val="00657693"/>
    <w:rsid w:val="00657861"/>
    <w:rsid w:val="00657B97"/>
    <w:rsid w:val="00660010"/>
    <w:rsid w:val="00660083"/>
    <w:rsid w:val="00660680"/>
    <w:rsid w:val="006606AA"/>
    <w:rsid w:val="00660BFB"/>
    <w:rsid w:val="00660E23"/>
    <w:rsid w:val="00661383"/>
    <w:rsid w:val="00661A10"/>
    <w:rsid w:val="00662A70"/>
    <w:rsid w:val="00662AF9"/>
    <w:rsid w:val="00662C14"/>
    <w:rsid w:val="00662C97"/>
    <w:rsid w:val="00662CBB"/>
    <w:rsid w:val="00662F3E"/>
    <w:rsid w:val="00662F5F"/>
    <w:rsid w:val="0066398B"/>
    <w:rsid w:val="00663EF6"/>
    <w:rsid w:val="00663F53"/>
    <w:rsid w:val="0066486A"/>
    <w:rsid w:val="006650F3"/>
    <w:rsid w:val="0066527F"/>
    <w:rsid w:val="00665791"/>
    <w:rsid w:val="00666043"/>
    <w:rsid w:val="00666047"/>
    <w:rsid w:val="00666754"/>
    <w:rsid w:val="00666AEA"/>
    <w:rsid w:val="00667601"/>
    <w:rsid w:val="00667D2D"/>
    <w:rsid w:val="00667FB2"/>
    <w:rsid w:val="00670602"/>
    <w:rsid w:val="00670C26"/>
    <w:rsid w:val="00670D2E"/>
    <w:rsid w:val="0067124A"/>
    <w:rsid w:val="00671E6A"/>
    <w:rsid w:val="006723E7"/>
    <w:rsid w:val="006724C9"/>
    <w:rsid w:val="0067269F"/>
    <w:rsid w:val="006726CB"/>
    <w:rsid w:val="0067272F"/>
    <w:rsid w:val="006730DA"/>
    <w:rsid w:val="00673BA4"/>
    <w:rsid w:val="00674C5D"/>
    <w:rsid w:val="00674ED8"/>
    <w:rsid w:val="00675365"/>
    <w:rsid w:val="00675793"/>
    <w:rsid w:val="00675C5E"/>
    <w:rsid w:val="00676638"/>
    <w:rsid w:val="00676CD8"/>
    <w:rsid w:val="00676E19"/>
    <w:rsid w:val="00676F0B"/>
    <w:rsid w:val="006773D1"/>
    <w:rsid w:val="006801BB"/>
    <w:rsid w:val="006802E3"/>
    <w:rsid w:val="006807EA"/>
    <w:rsid w:val="00680CC6"/>
    <w:rsid w:val="0068212B"/>
    <w:rsid w:val="0068241B"/>
    <w:rsid w:val="00683889"/>
    <w:rsid w:val="006842A2"/>
    <w:rsid w:val="006845EF"/>
    <w:rsid w:val="006848BB"/>
    <w:rsid w:val="00685075"/>
    <w:rsid w:val="00685339"/>
    <w:rsid w:val="00685597"/>
    <w:rsid w:val="00686338"/>
    <w:rsid w:val="006867A8"/>
    <w:rsid w:val="00686A7B"/>
    <w:rsid w:val="0068731C"/>
    <w:rsid w:val="00687610"/>
    <w:rsid w:val="006904AD"/>
    <w:rsid w:val="006905F1"/>
    <w:rsid w:val="006912E6"/>
    <w:rsid w:val="006914E9"/>
    <w:rsid w:val="00691815"/>
    <w:rsid w:val="00691E51"/>
    <w:rsid w:val="00692025"/>
    <w:rsid w:val="0069209F"/>
    <w:rsid w:val="006920CA"/>
    <w:rsid w:val="006921B7"/>
    <w:rsid w:val="006927F0"/>
    <w:rsid w:val="00692C4E"/>
    <w:rsid w:val="00693602"/>
    <w:rsid w:val="006936DB"/>
    <w:rsid w:val="006937CD"/>
    <w:rsid w:val="00693801"/>
    <w:rsid w:val="00693F70"/>
    <w:rsid w:val="0069400F"/>
    <w:rsid w:val="0069423F"/>
    <w:rsid w:val="006944B8"/>
    <w:rsid w:val="006944D5"/>
    <w:rsid w:val="0069458B"/>
    <w:rsid w:val="00694706"/>
    <w:rsid w:val="00694DF8"/>
    <w:rsid w:val="0069513F"/>
    <w:rsid w:val="006956E0"/>
    <w:rsid w:val="00695D95"/>
    <w:rsid w:val="00695DDA"/>
    <w:rsid w:val="00695EAB"/>
    <w:rsid w:val="00696136"/>
    <w:rsid w:val="00696243"/>
    <w:rsid w:val="006962E6"/>
    <w:rsid w:val="0069657D"/>
    <w:rsid w:val="00696745"/>
    <w:rsid w:val="00696911"/>
    <w:rsid w:val="00696A8E"/>
    <w:rsid w:val="0069703E"/>
    <w:rsid w:val="00697208"/>
    <w:rsid w:val="00697A32"/>
    <w:rsid w:val="006A06E3"/>
    <w:rsid w:val="006A0B03"/>
    <w:rsid w:val="006A0BBD"/>
    <w:rsid w:val="006A0ECA"/>
    <w:rsid w:val="006A0FE8"/>
    <w:rsid w:val="006A11F4"/>
    <w:rsid w:val="006A14A8"/>
    <w:rsid w:val="006A182D"/>
    <w:rsid w:val="006A1ADF"/>
    <w:rsid w:val="006A23AC"/>
    <w:rsid w:val="006A2835"/>
    <w:rsid w:val="006A2DF0"/>
    <w:rsid w:val="006A37BB"/>
    <w:rsid w:val="006A3A19"/>
    <w:rsid w:val="006A3B9E"/>
    <w:rsid w:val="006A3D6D"/>
    <w:rsid w:val="006A3D73"/>
    <w:rsid w:val="006A43EA"/>
    <w:rsid w:val="006A471A"/>
    <w:rsid w:val="006A5290"/>
    <w:rsid w:val="006A777A"/>
    <w:rsid w:val="006A7AE9"/>
    <w:rsid w:val="006A7C9D"/>
    <w:rsid w:val="006B0264"/>
    <w:rsid w:val="006B1B64"/>
    <w:rsid w:val="006B1C56"/>
    <w:rsid w:val="006B1E59"/>
    <w:rsid w:val="006B2995"/>
    <w:rsid w:val="006B2E30"/>
    <w:rsid w:val="006B2E72"/>
    <w:rsid w:val="006B2F13"/>
    <w:rsid w:val="006B3EFD"/>
    <w:rsid w:val="006B40C8"/>
    <w:rsid w:val="006B472A"/>
    <w:rsid w:val="006B549F"/>
    <w:rsid w:val="006B5527"/>
    <w:rsid w:val="006B5B6A"/>
    <w:rsid w:val="006B5EFD"/>
    <w:rsid w:val="006B5F76"/>
    <w:rsid w:val="006B65CB"/>
    <w:rsid w:val="006B6D7B"/>
    <w:rsid w:val="006B708E"/>
    <w:rsid w:val="006B765D"/>
    <w:rsid w:val="006C0867"/>
    <w:rsid w:val="006C0AD2"/>
    <w:rsid w:val="006C12F3"/>
    <w:rsid w:val="006C144A"/>
    <w:rsid w:val="006C16BD"/>
    <w:rsid w:val="006C1F0E"/>
    <w:rsid w:val="006C215A"/>
    <w:rsid w:val="006C24C7"/>
    <w:rsid w:val="006C273C"/>
    <w:rsid w:val="006C374A"/>
    <w:rsid w:val="006C3A0F"/>
    <w:rsid w:val="006C479E"/>
    <w:rsid w:val="006C4C69"/>
    <w:rsid w:val="006C5630"/>
    <w:rsid w:val="006C57FE"/>
    <w:rsid w:val="006C5AB5"/>
    <w:rsid w:val="006C63B1"/>
    <w:rsid w:val="006C63C8"/>
    <w:rsid w:val="006C6572"/>
    <w:rsid w:val="006C6AD1"/>
    <w:rsid w:val="006C6E36"/>
    <w:rsid w:val="006C705E"/>
    <w:rsid w:val="006C7216"/>
    <w:rsid w:val="006C7266"/>
    <w:rsid w:val="006D045E"/>
    <w:rsid w:val="006D0B6D"/>
    <w:rsid w:val="006D1549"/>
    <w:rsid w:val="006D1A5F"/>
    <w:rsid w:val="006D21B7"/>
    <w:rsid w:val="006D381C"/>
    <w:rsid w:val="006D39EA"/>
    <w:rsid w:val="006D3CE0"/>
    <w:rsid w:val="006D3DFE"/>
    <w:rsid w:val="006D42B6"/>
    <w:rsid w:val="006D43AD"/>
    <w:rsid w:val="006D4801"/>
    <w:rsid w:val="006D487E"/>
    <w:rsid w:val="006D4A33"/>
    <w:rsid w:val="006D52B3"/>
    <w:rsid w:val="006D53DF"/>
    <w:rsid w:val="006D54F7"/>
    <w:rsid w:val="006D5541"/>
    <w:rsid w:val="006D5604"/>
    <w:rsid w:val="006D5CDA"/>
    <w:rsid w:val="006D7902"/>
    <w:rsid w:val="006D7C19"/>
    <w:rsid w:val="006D7C9D"/>
    <w:rsid w:val="006D7D85"/>
    <w:rsid w:val="006D7F0C"/>
    <w:rsid w:val="006E045E"/>
    <w:rsid w:val="006E09E9"/>
    <w:rsid w:val="006E0B21"/>
    <w:rsid w:val="006E171B"/>
    <w:rsid w:val="006E2C6D"/>
    <w:rsid w:val="006E31D1"/>
    <w:rsid w:val="006E33D2"/>
    <w:rsid w:val="006E35C0"/>
    <w:rsid w:val="006E374B"/>
    <w:rsid w:val="006E3B50"/>
    <w:rsid w:val="006E3E59"/>
    <w:rsid w:val="006E44D3"/>
    <w:rsid w:val="006E4705"/>
    <w:rsid w:val="006E470D"/>
    <w:rsid w:val="006E49DF"/>
    <w:rsid w:val="006E4E81"/>
    <w:rsid w:val="006E58CF"/>
    <w:rsid w:val="006E5B60"/>
    <w:rsid w:val="006E6241"/>
    <w:rsid w:val="006E645F"/>
    <w:rsid w:val="006E6B27"/>
    <w:rsid w:val="006E6F3D"/>
    <w:rsid w:val="006E729E"/>
    <w:rsid w:val="006E72AC"/>
    <w:rsid w:val="006E7B0F"/>
    <w:rsid w:val="006E7C4D"/>
    <w:rsid w:val="006F0661"/>
    <w:rsid w:val="006F0E41"/>
    <w:rsid w:val="006F117D"/>
    <w:rsid w:val="006F1195"/>
    <w:rsid w:val="006F13F3"/>
    <w:rsid w:val="006F1DBD"/>
    <w:rsid w:val="006F1E00"/>
    <w:rsid w:val="006F2BB6"/>
    <w:rsid w:val="006F2ED5"/>
    <w:rsid w:val="006F301F"/>
    <w:rsid w:val="006F316B"/>
    <w:rsid w:val="006F36FF"/>
    <w:rsid w:val="006F397C"/>
    <w:rsid w:val="006F4978"/>
    <w:rsid w:val="006F49C0"/>
    <w:rsid w:val="006F4A8C"/>
    <w:rsid w:val="006F4D49"/>
    <w:rsid w:val="006F4FB1"/>
    <w:rsid w:val="006F5265"/>
    <w:rsid w:val="006F52A6"/>
    <w:rsid w:val="006F5847"/>
    <w:rsid w:val="006F5B1A"/>
    <w:rsid w:val="006F5F76"/>
    <w:rsid w:val="006F63B9"/>
    <w:rsid w:val="006F6790"/>
    <w:rsid w:val="006F6BF1"/>
    <w:rsid w:val="006F6F57"/>
    <w:rsid w:val="00700821"/>
    <w:rsid w:val="00700833"/>
    <w:rsid w:val="007010A7"/>
    <w:rsid w:val="007011D1"/>
    <w:rsid w:val="007011D8"/>
    <w:rsid w:val="0070123F"/>
    <w:rsid w:val="007013D8"/>
    <w:rsid w:val="00702701"/>
    <w:rsid w:val="00702723"/>
    <w:rsid w:val="0070303A"/>
    <w:rsid w:val="0070328F"/>
    <w:rsid w:val="00704346"/>
    <w:rsid w:val="00704464"/>
    <w:rsid w:val="00704527"/>
    <w:rsid w:val="00704E45"/>
    <w:rsid w:val="007050FC"/>
    <w:rsid w:val="0070522E"/>
    <w:rsid w:val="00705254"/>
    <w:rsid w:val="00705610"/>
    <w:rsid w:val="00705BD7"/>
    <w:rsid w:val="007061EC"/>
    <w:rsid w:val="00706461"/>
    <w:rsid w:val="00706770"/>
    <w:rsid w:val="007068C5"/>
    <w:rsid w:val="00706995"/>
    <w:rsid w:val="00706B55"/>
    <w:rsid w:val="00706C3A"/>
    <w:rsid w:val="00706E1E"/>
    <w:rsid w:val="007071D4"/>
    <w:rsid w:val="00707C37"/>
    <w:rsid w:val="00710164"/>
    <w:rsid w:val="00710167"/>
    <w:rsid w:val="00710595"/>
    <w:rsid w:val="00710870"/>
    <w:rsid w:val="007110B3"/>
    <w:rsid w:val="007115CA"/>
    <w:rsid w:val="00711E91"/>
    <w:rsid w:val="00711ED5"/>
    <w:rsid w:val="00712020"/>
    <w:rsid w:val="00712026"/>
    <w:rsid w:val="007121C0"/>
    <w:rsid w:val="0071221A"/>
    <w:rsid w:val="0071257F"/>
    <w:rsid w:val="00712638"/>
    <w:rsid w:val="0071276A"/>
    <w:rsid w:val="00712B22"/>
    <w:rsid w:val="00712D70"/>
    <w:rsid w:val="00712D93"/>
    <w:rsid w:val="007139BF"/>
    <w:rsid w:val="00713C11"/>
    <w:rsid w:val="0071437A"/>
    <w:rsid w:val="007147BD"/>
    <w:rsid w:val="00714A38"/>
    <w:rsid w:val="00714B10"/>
    <w:rsid w:val="00714B64"/>
    <w:rsid w:val="00714BA7"/>
    <w:rsid w:val="00714BB2"/>
    <w:rsid w:val="00714F03"/>
    <w:rsid w:val="00715C06"/>
    <w:rsid w:val="007165D0"/>
    <w:rsid w:val="00716779"/>
    <w:rsid w:val="00716891"/>
    <w:rsid w:val="007168CC"/>
    <w:rsid w:val="00716D4E"/>
    <w:rsid w:val="0071717E"/>
    <w:rsid w:val="00717BA5"/>
    <w:rsid w:val="00717F58"/>
    <w:rsid w:val="0072037E"/>
    <w:rsid w:val="00720A2C"/>
    <w:rsid w:val="00720B85"/>
    <w:rsid w:val="00720C22"/>
    <w:rsid w:val="00720C6E"/>
    <w:rsid w:val="00720CE0"/>
    <w:rsid w:val="00720E58"/>
    <w:rsid w:val="00720E79"/>
    <w:rsid w:val="00721810"/>
    <w:rsid w:val="00721E15"/>
    <w:rsid w:val="00721E1A"/>
    <w:rsid w:val="0072216E"/>
    <w:rsid w:val="00722A15"/>
    <w:rsid w:val="00722BE6"/>
    <w:rsid w:val="00722CD9"/>
    <w:rsid w:val="00722EF9"/>
    <w:rsid w:val="007232F1"/>
    <w:rsid w:val="007236B0"/>
    <w:rsid w:val="00723BF5"/>
    <w:rsid w:val="00723C9F"/>
    <w:rsid w:val="00723F60"/>
    <w:rsid w:val="00724468"/>
    <w:rsid w:val="0072454A"/>
    <w:rsid w:val="007245B1"/>
    <w:rsid w:val="00724952"/>
    <w:rsid w:val="00724CD4"/>
    <w:rsid w:val="00724F9D"/>
    <w:rsid w:val="007256E4"/>
    <w:rsid w:val="00725D1A"/>
    <w:rsid w:val="00725DF3"/>
    <w:rsid w:val="00726147"/>
    <w:rsid w:val="00726B7D"/>
    <w:rsid w:val="00726DA8"/>
    <w:rsid w:val="00727285"/>
    <w:rsid w:val="00727380"/>
    <w:rsid w:val="00727D91"/>
    <w:rsid w:val="00727E44"/>
    <w:rsid w:val="00727EBF"/>
    <w:rsid w:val="00730152"/>
    <w:rsid w:val="007301B7"/>
    <w:rsid w:val="0073071A"/>
    <w:rsid w:val="00730DD2"/>
    <w:rsid w:val="007310E4"/>
    <w:rsid w:val="00731129"/>
    <w:rsid w:val="00731B92"/>
    <w:rsid w:val="00732732"/>
    <w:rsid w:val="00732F08"/>
    <w:rsid w:val="0073314B"/>
    <w:rsid w:val="007335B2"/>
    <w:rsid w:val="007336B1"/>
    <w:rsid w:val="00733934"/>
    <w:rsid w:val="0073397C"/>
    <w:rsid w:val="007339AA"/>
    <w:rsid w:val="00734051"/>
    <w:rsid w:val="00734519"/>
    <w:rsid w:val="0073458B"/>
    <w:rsid w:val="007346AA"/>
    <w:rsid w:val="00734846"/>
    <w:rsid w:val="00734B84"/>
    <w:rsid w:val="00734E73"/>
    <w:rsid w:val="007350C9"/>
    <w:rsid w:val="00735735"/>
    <w:rsid w:val="007357CE"/>
    <w:rsid w:val="00735EBF"/>
    <w:rsid w:val="00736342"/>
    <w:rsid w:val="00736533"/>
    <w:rsid w:val="007365ED"/>
    <w:rsid w:val="00736927"/>
    <w:rsid w:val="00736ACC"/>
    <w:rsid w:val="00737A4B"/>
    <w:rsid w:val="00737D53"/>
    <w:rsid w:val="00740008"/>
    <w:rsid w:val="007405AF"/>
    <w:rsid w:val="00741255"/>
    <w:rsid w:val="00741355"/>
    <w:rsid w:val="007416E7"/>
    <w:rsid w:val="00741748"/>
    <w:rsid w:val="00741C56"/>
    <w:rsid w:val="00741C83"/>
    <w:rsid w:val="00741E9A"/>
    <w:rsid w:val="00742891"/>
    <w:rsid w:val="00742C3D"/>
    <w:rsid w:val="00742DAD"/>
    <w:rsid w:val="00742F9C"/>
    <w:rsid w:val="0074311B"/>
    <w:rsid w:val="00743455"/>
    <w:rsid w:val="007435B8"/>
    <w:rsid w:val="00743AE7"/>
    <w:rsid w:val="0074402D"/>
    <w:rsid w:val="007444AE"/>
    <w:rsid w:val="007447C6"/>
    <w:rsid w:val="007449FE"/>
    <w:rsid w:val="00744CEC"/>
    <w:rsid w:val="0074514B"/>
    <w:rsid w:val="0074552E"/>
    <w:rsid w:val="00745A05"/>
    <w:rsid w:val="00745F8E"/>
    <w:rsid w:val="0074618B"/>
    <w:rsid w:val="00746564"/>
    <w:rsid w:val="00746721"/>
    <w:rsid w:val="00747741"/>
    <w:rsid w:val="00747FBB"/>
    <w:rsid w:val="007505F4"/>
    <w:rsid w:val="00750635"/>
    <w:rsid w:val="00750979"/>
    <w:rsid w:val="00751313"/>
    <w:rsid w:val="007514AA"/>
    <w:rsid w:val="00751741"/>
    <w:rsid w:val="00751760"/>
    <w:rsid w:val="007518C9"/>
    <w:rsid w:val="0075218A"/>
    <w:rsid w:val="00752238"/>
    <w:rsid w:val="00752413"/>
    <w:rsid w:val="007529AA"/>
    <w:rsid w:val="00752DE0"/>
    <w:rsid w:val="00752E14"/>
    <w:rsid w:val="00753C9D"/>
    <w:rsid w:val="00753DA5"/>
    <w:rsid w:val="007548BE"/>
    <w:rsid w:val="00754D81"/>
    <w:rsid w:val="00754E53"/>
    <w:rsid w:val="0075502B"/>
    <w:rsid w:val="00755633"/>
    <w:rsid w:val="00755B6F"/>
    <w:rsid w:val="00756A17"/>
    <w:rsid w:val="00756B41"/>
    <w:rsid w:val="007576EC"/>
    <w:rsid w:val="00757957"/>
    <w:rsid w:val="007579BD"/>
    <w:rsid w:val="00757B5F"/>
    <w:rsid w:val="00757C21"/>
    <w:rsid w:val="00760978"/>
    <w:rsid w:val="007609FC"/>
    <w:rsid w:val="00760D42"/>
    <w:rsid w:val="007623B0"/>
    <w:rsid w:val="00762527"/>
    <w:rsid w:val="00762A7D"/>
    <w:rsid w:val="007635CD"/>
    <w:rsid w:val="007636DF"/>
    <w:rsid w:val="00763809"/>
    <w:rsid w:val="00763B9E"/>
    <w:rsid w:val="00764478"/>
    <w:rsid w:val="00764554"/>
    <w:rsid w:val="00764588"/>
    <w:rsid w:val="007648FE"/>
    <w:rsid w:val="00764B39"/>
    <w:rsid w:val="007664EA"/>
    <w:rsid w:val="007667C4"/>
    <w:rsid w:val="00766948"/>
    <w:rsid w:val="00766D35"/>
    <w:rsid w:val="007670FC"/>
    <w:rsid w:val="00767282"/>
    <w:rsid w:val="007678B9"/>
    <w:rsid w:val="00767DDD"/>
    <w:rsid w:val="00767F7F"/>
    <w:rsid w:val="00767FFD"/>
    <w:rsid w:val="007703EA"/>
    <w:rsid w:val="00770565"/>
    <w:rsid w:val="00770B47"/>
    <w:rsid w:val="00770C49"/>
    <w:rsid w:val="0077130E"/>
    <w:rsid w:val="007713D7"/>
    <w:rsid w:val="00771BF6"/>
    <w:rsid w:val="00772142"/>
    <w:rsid w:val="0077249A"/>
    <w:rsid w:val="0077262C"/>
    <w:rsid w:val="00772742"/>
    <w:rsid w:val="007727AE"/>
    <w:rsid w:val="00772A29"/>
    <w:rsid w:val="00773B3E"/>
    <w:rsid w:val="00773BF8"/>
    <w:rsid w:val="00773E65"/>
    <w:rsid w:val="007741B0"/>
    <w:rsid w:val="007745D3"/>
    <w:rsid w:val="007746DC"/>
    <w:rsid w:val="00774D8F"/>
    <w:rsid w:val="0077558B"/>
    <w:rsid w:val="007756E4"/>
    <w:rsid w:val="00775B1B"/>
    <w:rsid w:val="007763AE"/>
    <w:rsid w:val="007767E8"/>
    <w:rsid w:val="00776874"/>
    <w:rsid w:val="00776B98"/>
    <w:rsid w:val="00776FE3"/>
    <w:rsid w:val="0077726C"/>
    <w:rsid w:val="00777AAB"/>
    <w:rsid w:val="00777E87"/>
    <w:rsid w:val="0078040F"/>
    <w:rsid w:val="007804BC"/>
    <w:rsid w:val="00780F82"/>
    <w:rsid w:val="00780FF9"/>
    <w:rsid w:val="00781786"/>
    <w:rsid w:val="00781A7B"/>
    <w:rsid w:val="0078212B"/>
    <w:rsid w:val="0078285C"/>
    <w:rsid w:val="00782B30"/>
    <w:rsid w:val="00782BD4"/>
    <w:rsid w:val="00782F10"/>
    <w:rsid w:val="00783056"/>
    <w:rsid w:val="007839DF"/>
    <w:rsid w:val="00783A36"/>
    <w:rsid w:val="007842E3"/>
    <w:rsid w:val="007845D4"/>
    <w:rsid w:val="00784DF0"/>
    <w:rsid w:val="00785A38"/>
    <w:rsid w:val="00785C2A"/>
    <w:rsid w:val="0078668F"/>
    <w:rsid w:val="0078700E"/>
    <w:rsid w:val="00787339"/>
    <w:rsid w:val="00787B59"/>
    <w:rsid w:val="00787BD9"/>
    <w:rsid w:val="0079009F"/>
    <w:rsid w:val="007900A9"/>
    <w:rsid w:val="00790225"/>
    <w:rsid w:val="007905FD"/>
    <w:rsid w:val="007910C3"/>
    <w:rsid w:val="00791110"/>
    <w:rsid w:val="00791250"/>
    <w:rsid w:val="0079150D"/>
    <w:rsid w:val="0079171B"/>
    <w:rsid w:val="00791AD3"/>
    <w:rsid w:val="00791DE1"/>
    <w:rsid w:val="007928C4"/>
    <w:rsid w:val="00793181"/>
    <w:rsid w:val="0079356B"/>
    <w:rsid w:val="007936BD"/>
    <w:rsid w:val="007936C1"/>
    <w:rsid w:val="00793D45"/>
    <w:rsid w:val="00794363"/>
    <w:rsid w:val="007946FD"/>
    <w:rsid w:val="007952FD"/>
    <w:rsid w:val="00795E20"/>
    <w:rsid w:val="00796787"/>
    <w:rsid w:val="007973C1"/>
    <w:rsid w:val="007975BD"/>
    <w:rsid w:val="00797B48"/>
    <w:rsid w:val="00797B7E"/>
    <w:rsid w:val="00797C7E"/>
    <w:rsid w:val="007A012C"/>
    <w:rsid w:val="007A0317"/>
    <w:rsid w:val="007A0355"/>
    <w:rsid w:val="007A05A2"/>
    <w:rsid w:val="007A0A9F"/>
    <w:rsid w:val="007A10D6"/>
    <w:rsid w:val="007A12EE"/>
    <w:rsid w:val="007A138C"/>
    <w:rsid w:val="007A1393"/>
    <w:rsid w:val="007A1834"/>
    <w:rsid w:val="007A1856"/>
    <w:rsid w:val="007A1E52"/>
    <w:rsid w:val="007A249C"/>
    <w:rsid w:val="007A29C9"/>
    <w:rsid w:val="007A2A4D"/>
    <w:rsid w:val="007A2DF6"/>
    <w:rsid w:val="007A316C"/>
    <w:rsid w:val="007A31B2"/>
    <w:rsid w:val="007A3629"/>
    <w:rsid w:val="007A385C"/>
    <w:rsid w:val="007A38F5"/>
    <w:rsid w:val="007A398F"/>
    <w:rsid w:val="007A3A6F"/>
    <w:rsid w:val="007A3D24"/>
    <w:rsid w:val="007A4713"/>
    <w:rsid w:val="007A4860"/>
    <w:rsid w:val="007A4CAF"/>
    <w:rsid w:val="007A4F7B"/>
    <w:rsid w:val="007A4FB6"/>
    <w:rsid w:val="007A61E4"/>
    <w:rsid w:val="007A62AC"/>
    <w:rsid w:val="007A633F"/>
    <w:rsid w:val="007A6573"/>
    <w:rsid w:val="007A6E82"/>
    <w:rsid w:val="007A704A"/>
    <w:rsid w:val="007A7242"/>
    <w:rsid w:val="007B0E50"/>
    <w:rsid w:val="007B12B0"/>
    <w:rsid w:val="007B1392"/>
    <w:rsid w:val="007B1785"/>
    <w:rsid w:val="007B1B6F"/>
    <w:rsid w:val="007B215A"/>
    <w:rsid w:val="007B22DC"/>
    <w:rsid w:val="007B24F0"/>
    <w:rsid w:val="007B2533"/>
    <w:rsid w:val="007B34DC"/>
    <w:rsid w:val="007B3A98"/>
    <w:rsid w:val="007B4008"/>
    <w:rsid w:val="007B4174"/>
    <w:rsid w:val="007B46D2"/>
    <w:rsid w:val="007B4767"/>
    <w:rsid w:val="007B49C4"/>
    <w:rsid w:val="007B4D74"/>
    <w:rsid w:val="007B4DC6"/>
    <w:rsid w:val="007B5132"/>
    <w:rsid w:val="007B5BCE"/>
    <w:rsid w:val="007B6632"/>
    <w:rsid w:val="007B69E8"/>
    <w:rsid w:val="007B6C17"/>
    <w:rsid w:val="007B742E"/>
    <w:rsid w:val="007B743C"/>
    <w:rsid w:val="007B7A60"/>
    <w:rsid w:val="007C0165"/>
    <w:rsid w:val="007C048B"/>
    <w:rsid w:val="007C0508"/>
    <w:rsid w:val="007C057E"/>
    <w:rsid w:val="007C1541"/>
    <w:rsid w:val="007C19DF"/>
    <w:rsid w:val="007C25F8"/>
    <w:rsid w:val="007C3698"/>
    <w:rsid w:val="007C3FFC"/>
    <w:rsid w:val="007C44DC"/>
    <w:rsid w:val="007C4545"/>
    <w:rsid w:val="007C45F7"/>
    <w:rsid w:val="007C46D1"/>
    <w:rsid w:val="007C47C2"/>
    <w:rsid w:val="007C4822"/>
    <w:rsid w:val="007C4A26"/>
    <w:rsid w:val="007C4DEF"/>
    <w:rsid w:val="007C5468"/>
    <w:rsid w:val="007C55F1"/>
    <w:rsid w:val="007C58AB"/>
    <w:rsid w:val="007C6148"/>
    <w:rsid w:val="007C6900"/>
    <w:rsid w:val="007C69A9"/>
    <w:rsid w:val="007C6C60"/>
    <w:rsid w:val="007C6D07"/>
    <w:rsid w:val="007C745C"/>
    <w:rsid w:val="007C7578"/>
    <w:rsid w:val="007C7D08"/>
    <w:rsid w:val="007C7D92"/>
    <w:rsid w:val="007C7E7C"/>
    <w:rsid w:val="007C7F4C"/>
    <w:rsid w:val="007D065E"/>
    <w:rsid w:val="007D0A94"/>
    <w:rsid w:val="007D0B22"/>
    <w:rsid w:val="007D0BCC"/>
    <w:rsid w:val="007D0BD6"/>
    <w:rsid w:val="007D0D5B"/>
    <w:rsid w:val="007D143D"/>
    <w:rsid w:val="007D25B9"/>
    <w:rsid w:val="007D2BE8"/>
    <w:rsid w:val="007D3066"/>
    <w:rsid w:val="007D421B"/>
    <w:rsid w:val="007D4440"/>
    <w:rsid w:val="007D4490"/>
    <w:rsid w:val="007D4579"/>
    <w:rsid w:val="007D4B7A"/>
    <w:rsid w:val="007D51EB"/>
    <w:rsid w:val="007D563E"/>
    <w:rsid w:val="007D58BB"/>
    <w:rsid w:val="007D6043"/>
    <w:rsid w:val="007D649D"/>
    <w:rsid w:val="007D6835"/>
    <w:rsid w:val="007D68BA"/>
    <w:rsid w:val="007D6A93"/>
    <w:rsid w:val="007D6D4D"/>
    <w:rsid w:val="007D733C"/>
    <w:rsid w:val="007D7CDE"/>
    <w:rsid w:val="007D7DC7"/>
    <w:rsid w:val="007D7EF9"/>
    <w:rsid w:val="007E01AF"/>
    <w:rsid w:val="007E0772"/>
    <w:rsid w:val="007E0D31"/>
    <w:rsid w:val="007E0E04"/>
    <w:rsid w:val="007E0EF9"/>
    <w:rsid w:val="007E144C"/>
    <w:rsid w:val="007E1A20"/>
    <w:rsid w:val="007E21D9"/>
    <w:rsid w:val="007E2BDD"/>
    <w:rsid w:val="007E322A"/>
    <w:rsid w:val="007E355B"/>
    <w:rsid w:val="007E3F02"/>
    <w:rsid w:val="007E45CA"/>
    <w:rsid w:val="007E48C0"/>
    <w:rsid w:val="007E4B3F"/>
    <w:rsid w:val="007E5885"/>
    <w:rsid w:val="007E59A7"/>
    <w:rsid w:val="007E6156"/>
    <w:rsid w:val="007E61B7"/>
    <w:rsid w:val="007E64E9"/>
    <w:rsid w:val="007E64FF"/>
    <w:rsid w:val="007E6F62"/>
    <w:rsid w:val="007E6FC6"/>
    <w:rsid w:val="007E6FEA"/>
    <w:rsid w:val="007E715F"/>
    <w:rsid w:val="007E7C7B"/>
    <w:rsid w:val="007E7E0F"/>
    <w:rsid w:val="007E7F8F"/>
    <w:rsid w:val="007F015E"/>
    <w:rsid w:val="007F1160"/>
    <w:rsid w:val="007F1E80"/>
    <w:rsid w:val="007F21B0"/>
    <w:rsid w:val="007F2CEB"/>
    <w:rsid w:val="007F2D47"/>
    <w:rsid w:val="007F2DE9"/>
    <w:rsid w:val="007F3139"/>
    <w:rsid w:val="007F341B"/>
    <w:rsid w:val="007F3682"/>
    <w:rsid w:val="007F3A0A"/>
    <w:rsid w:val="007F3AA2"/>
    <w:rsid w:val="007F3B45"/>
    <w:rsid w:val="007F3E3E"/>
    <w:rsid w:val="007F45BB"/>
    <w:rsid w:val="007F489B"/>
    <w:rsid w:val="007F4A9E"/>
    <w:rsid w:val="007F4ABC"/>
    <w:rsid w:val="007F4D45"/>
    <w:rsid w:val="007F510F"/>
    <w:rsid w:val="007F545B"/>
    <w:rsid w:val="007F59B2"/>
    <w:rsid w:val="007F6319"/>
    <w:rsid w:val="007F6607"/>
    <w:rsid w:val="007F6661"/>
    <w:rsid w:val="007F6816"/>
    <w:rsid w:val="007F69C9"/>
    <w:rsid w:val="007F7865"/>
    <w:rsid w:val="007F7FB3"/>
    <w:rsid w:val="0080026A"/>
    <w:rsid w:val="00800340"/>
    <w:rsid w:val="00800953"/>
    <w:rsid w:val="00801255"/>
    <w:rsid w:val="0080137E"/>
    <w:rsid w:val="00801451"/>
    <w:rsid w:val="0080197B"/>
    <w:rsid w:val="00801C1F"/>
    <w:rsid w:val="008021D3"/>
    <w:rsid w:val="008022AB"/>
    <w:rsid w:val="00802849"/>
    <w:rsid w:val="00802971"/>
    <w:rsid w:val="008038E3"/>
    <w:rsid w:val="008038F6"/>
    <w:rsid w:val="00804558"/>
    <w:rsid w:val="008047AE"/>
    <w:rsid w:val="00804B21"/>
    <w:rsid w:val="00805330"/>
    <w:rsid w:val="00805483"/>
    <w:rsid w:val="0080575C"/>
    <w:rsid w:val="0080585D"/>
    <w:rsid w:val="008058BB"/>
    <w:rsid w:val="008059A6"/>
    <w:rsid w:val="00805D39"/>
    <w:rsid w:val="00806273"/>
    <w:rsid w:val="0080661F"/>
    <w:rsid w:val="00806808"/>
    <w:rsid w:val="00806B0B"/>
    <w:rsid w:val="00806EFD"/>
    <w:rsid w:val="00807074"/>
    <w:rsid w:val="008075D1"/>
    <w:rsid w:val="008079A6"/>
    <w:rsid w:val="00807E43"/>
    <w:rsid w:val="00807F69"/>
    <w:rsid w:val="00810006"/>
    <w:rsid w:val="008102C3"/>
    <w:rsid w:val="00810368"/>
    <w:rsid w:val="008108B5"/>
    <w:rsid w:val="00810BE7"/>
    <w:rsid w:val="00810C8F"/>
    <w:rsid w:val="00810F4A"/>
    <w:rsid w:val="00810FA5"/>
    <w:rsid w:val="00811336"/>
    <w:rsid w:val="0081165D"/>
    <w:rsid w:val="00811B28"/>
    <w:rsid w:val="00812862"/>
    <w:rsid w:val="00812A7A"/>
    <w:rsid w:val="0081362B"/>
    <w:rsid w:val="00813742"/>
    <w:rsid w:val="00813A45"/>
    <w:rsid w:val="0081450B"/>
    <w:rsid w:val="0081467F"/>
    <w:rsid w:val="00815339"/>
    <w:rsid w:val="00815813"/>
    <w:rsid w:val="0081591F"/>
    <w:rsid w:val="00815A99"/>
    <w:rsid w:val="00815E5B"/>
    <w:rsid w:val="008160D1"/>
    <w:rsid w:val="00816116"/>
    <w:rsid w:val="008162B3"/>
    <w:rsid w:val="0081640D"/>
    <w:rsid w:val="0081687A"/>
    <w:rsid w:val="008168C8"/>
    <w:rsid w:val="008169A1"/>
    <w:rsid w:val="008200EE"/>
    <w:rsid w:val="00820160"/>
    <w:rsid w:val="00820199"/>
    <w:rsid w:val="0082022B"/>
    <w:rsid w:val="00820E0E"/>
    <w:rsid w:val="00821237"/>
    <w:rsid w:val="008216DA"/>
    <w:rsid w:val="008217C3"/>
    <w:rsid w:val="00821868"/>
    <w:rsid w:val="008219B8"/>
    <w:rsid w:val="00821ECA"/>
    <w:rsid w:val="00822414"/>
    <w:rsid w:val="00822CB9"/>
    <w:rsid w:val="00822E2C"/>
    <w:rsid w:val="00823116"/>
    <w:rsid w:val="0082350E"/>
    <w:rsid w:val="00823658"/>
    <w:rsid w:val="008239BF"/>
    <w:rsid w:val="00823B36"/>
    <w:rsid w:val="00823E69"/>
    <w:rsid w:val="0082488C"/>
    <w:rsid w:val="00824FFF"/>
    <w:rsid w:val="008251E7"/>
    <w:rsid w:val="00825417"/>
    <w:rsid w:val="00825795"/>
    <w:rsid w:val="0082593E"/>
    <w:rsid w:val="008262BC"/>
    <w:rsid w:val="008266A2"/>
    <w:rsid w:val="008267AE"/>
    <w:rsid w:val="00826B38"/>
    <w:rsid w:val="00826C54"/>
    <w:rsid w:val="00826E29"/>
    <w:rsid w:val="008274A2"/>
    <w:rsid w:val="00830B33"/>
    <w:rsid w:val="0083118A"/>
    <w:rsid w:val="00831784"/>
    <w:rsid w:val="00832727"/>
    <w:rsid w:val="00832934"/>
    <w:rsid w:val="00832A83"/>
    <w:rsid w:val="00832E37"/>
    <w:rsid w:val="008337C1"/>
    <w:rsid w:val="00834F23"/>
    <w:rsid w:val="008353B6"/>
    <w:rsid w:val="00836A67"/>
    <w:rsid w:val="00836CEB"/>
    <w:rsid w:val="00836EC0"/>
    <w:rsid w:val="0083725F"/>
    <w:rsid w:val="008379C2"/>
    <w:rsid w:val="00840EAF"/>
    <w:rsid w:val="008416BF"/>
    <w:rsid w:val="008416FD"/>
    <w:rsid w:val="0084188F"/>
    <w:rsid w:val="008422E1"/>
    <w:rsid w:val="00842659"/>
    <w:rsid w:val="0084271F"/>
    <w:rsid w:val="0084293A"/>
    <w:rsid w:val="0084354C"/>
    <w:rsid w:val="0084375D"/>
    <w:rsid w:val="0084416F"/>
    <w:rsid w:val="00844462"/>
    <w:rsid w:val="008449FE"/>
    <w:rsid w:val="00845515"/>
    <w:rsid w:val="00845520"/>
    <w:rsid w:val="0084568A"/>
    <w:rsid w:val="00845FC4"/>
    <w:rsid w:val="008461B0"/>
    <w:rsid w:val="00846C9F"/>
    <w:rsid w:val="00846D16"/>
    <w:rsid w:val="00846F4C"/>
    <w:rsid w:val="0085044B"/>
    <w:rsid w:val="00850EE1"/>
    <w:rsid w:val="00851608"/>
    <w:rsid w:val="0085165B"/>
    <w:rsid w:val="0085179C"/>
    <w:rsid w:val="008518FA"/>
    <w:rsid w:val="00851903"/>
    <w:rsid w:val="00851B3F"/>
    <w:rsid w:val="00851DCB"/>
    <w:rsid w:val="00851E0C"/>
    <w:rsid w:val="00851F5F"/>
    <w:rsid w:val="00852142"/>
    <w:rsid w:val="008528CF"/>
    <w:rsid w:val="00852F2D"/>
    <w:rsid w:val="00853510"/>
    <w:rsid w:val="0085388C"/>
    <w:rsid w:val="008538E7"/>
    <w:rsid w:val="00853E5B"/>
    <w:rsid w:val="00854123"/>
    <w:rsid w:val="008542D1"/>
    <w:rsid w:val="00854351"/>
    <w:rsid w:val="00854465"/>
    <w:rsid w:val="008544BD"/>
    <w:rsid w:val="00854946"/>
    <w:rsid w:val="00854B62"/>
    <w:rsid w:val="00854B77"/>
    <w:rsid w:val="00854C99"/>
    <w:rsid w:val="00854E58"/>
    <w:rsid w:val="00854E69"/>
    <w:rsid w:val="008558ED"/>
    <w:rsid w:val="00855CFC"/>
    <w:rsid w:val="00855FD5"/>
    <w:rsid w:val="00856049"/>
    <w:rsid w:val="0085632A"/>
    <w:rsid w:val="00856565"/>
    <w:rsid w:val="008568BB"/>
    <w:rsid w:val="00856E96"/>
    <w:rsid w:val="00857287"/>
    <w:rsid w:val="00857822"/>
    <w:rsid w:val="00857C93"/>
    <w:rsid w:val="0086001B"/>
    <w:rsid w:val="00860A8B"/>
    <w:rsid w:val="00860D51"/>
    <w:rsid w:val="008611C1"/>
    <w:rsid w:val="0086151A"/>
    <w:rsid w:val="0086173C"/>
    <w:rsid w:val="00861DA4"/>
    <w:rsid w:val="00862330"/>
    <w:rsid w:val="0086264B"/>
    <w:rsid w:val="008626E9"/>
    <w:rsid w:val="008626EB"/>
    <w:rsid w:val="008629CD"/>
    <w:rsid w:val="00862EFD"/>
    <w:rsid w:val="008636DB"/>
    <w:rsid w:val="008638FB"/>
    <w:rsid w:val="0086444C"/>
    <w:rsid w:val="008644B1"/>
    <w:rsid w:val="00864768"/>
    <w:rsid w:val="008658AB"/>
    <w:rsid w:val="00865B18"/>
    <w:rsid w:val="0086672E"/>
    <w:rsid w:val="00866CF2"/>
    <w:rsid w:val="008673EB"/>
    <w:rsid w:val="008675EC"/>
    <w:rsid w:val="008679CE"/>
    <w:rsid w:val="00867DA7"/>
    <w:rsid w:val="008705A8"/>
    <w:rsid w:val="0087081A"/>
    <w:rsid w:val="008716AF"/>
    <w:rsid w:val="008718FC"/>
    <w:rsid w:val="00871CC2"/>
    <w:rsid w:val="00871F4F"/>
    <w:rsid w:val="0087200D"/>
    <w:rsid w:val="00872131"/>
    <w:rsid w:val="008723B8"/>
    <w:rsid w:val="008725F5"/>
    <w:rsid w:val="008726CD"/>
    <w:rsid w:val="00873147"/>
    <w:rsid w:val="0087323D"/>
    <w:rsid w:val="00873664"/>
    <w:rsid w:val="00873C1E"/>
    <w:rsid w:val="00873CD6"/>
    <w:rsid w:val="00873DE6"/>
    <w:rsid w:val="00873FBF"/>
    <w:rsid w:val="00874178"/>
    <w:rsid w:val="00874272"/>
    <w:rsid w:val="008743DF"/>
    <w:rsid w:val="0087477C"/>
    <w:rsid w:val="00874C66"/>
    <w:rsid w:val="00874CC2"/>
    <w:rsid w:val="00874F67"/>
    <w:rsid w:val="008752D6"/>
    <w:rsid w:val="00875A1A"/>
    <w:rsid w:val="00875F4F"/>
    <w:rsid w:val="008762D8"/>
    <w:rsid w:val="008766DE"/>
    <w:rsid w:val="008772D9"/>
    <w:rsid w:val="00877B29"/>
    <w:rsid w:val="008808B9"/>
    <w:rsid w:val="00880B30"/>
    <w:rsid w:val="00880F1D"/>
    <w:rsid w:val="00881315"/>
    <w:rsid w:val="00881662"/>
    <w:rsid w:val="0088172A"/>
    <w:rsid w:val="0088193D"/>
    <w:rsid w:val="00881F90"/>
    <w:rsid w:val="00883ADB"/>
    <w:rsid w:val="008851C4"/>
    <w:rsid w:val="00885696"/>
    <w:rsid w:val="0088570A"/>
    <w:rsid w:val="00885E9D"/>
    <w:rsid w:val="0088636E"/>
    <w:rsid w:val="008864A7"/>
    <w:rsid w:val="0088666A"/>
    <w:rsid w:val="0088688A"/>
    <w:rsid w:val="00886A9E"/>
    <w:rsid w:val="00886DC9"/>
    <w:rsid w:val="00886EC7"/>
    <w:rsid w:val="00887079"/>
    <w:rsid w:val="00887184"/>
    <w:rsid w:val="008879EA"/>
    <w:rsid w:val="00887E5E"/>
    <w:rsid w:val="00890139"/>
    <w:rsid w:val="00890A33"/>
    <w:rsid w:val="0089160E"/>
    <w:rsid w:val="008921B1"/>
    <w:rsid w:val="00892687"/>
    <w:rsid w:val="0089297E"/>
    <w:rsid w:val="00892B09"/>
    <w:rsid w:val="00893386"/>
    <w:rsid w:val="00893435"/>
    <w:rsid w:val="0089363C"/>
    <w:rsid w:val="00893657"/>
    <w:rsid w:val="00893671"/>
    <w:rsid w:val="008938BB"/>
    <w:rsid w:val="00893985"/>
    <w:rsid w:val="008941FB"/>
    <w:rsid w:val="00894565"/>
    <w:rsid w:val="00894A55"/>
    <w:rsid w:val="008950D6"/>
    <w:rsid w:val="00895529"/>
    <w:rsid w:val="00895B46"/>
    <w:rsid w:val="00895D16"/>
    <w:rsid w:val="00896474"/>
    <w:rsid w:val="00896DBC"/>
    <w:rsid w:val="00897B59"/>
    <w:rsid w:val="00897C6C"/>
    <w:rsid w:val="00897D1A"/>
    <w:rsid w:val="008A0300"/>
    <w:rsid w:val="008A0905"/>
    <w:rsid w:val="008A0B02"/>
    <w:rsid w:val="008A0E0D"/>
    <w:rsid w:val="008A10C7"/>
    <w:rsid w:val="008A10EA"/>
    <w:rsid w:val="008A155C"/>
    <w:rsid w:val="008A180E"/>
    <w:rsid w:val="008A197C"/>
    <w:rsid w:val="008A20A5"/>
    <w:rsid w:val="008A20AD"/>
    <w:rsid w:val="008A2545"/>
    <w:rsid w:val="008A2636"/>
    <w:rsid w:val="008A3511"/>
    <w:rsid w:val="008A35DB"/>
    <w:rsid w:val="008A35E0"/>
    <w:rsid w:val="008A3AF9"/>
    <w:rsid w:val="008A3FBE"/>
    <w:rsid w:val="008A4013"/>
    <w:rsid w:val="008A4BC9"/>
    <w:rsid w:val="008A4C9C"/>
    <w:rsid w:val="008A5CA0"/>
    <w:rsid w:val="008A5D67"/>
    <w:rsid w:val="008A6041"/>
    <w:rsid w:val="008A60F8"/>
    <w:rsid w:val="008A654D"/>
    <w:rsid w:val="008A691F"/>
    <w:rsid w:val="008A69FE"/>
    <w:rsid w:val="008A6EC7"/>
    <w:rsid w:val="008A6F36"/>
    <w:rsid w:val="008A7286"/>
    <w:rsid w:val="008A7A90"/>
    <w:rsid w:val="008A7B50"/>
    <w:rsid w:val="008A7BE1"/>
    <w:rsid w:val="008A7D72"/>
    <w:rsid w:val="008B007F"/>
    <w:rsid w:val="008B0641"/>
    <w:rsid w:val="008B0C12"/>
    <w:rsid w:val="008B0EB7"/>
    <w:rsid w:val="008B138E"/>
    <w:rsid w:val="008B17C5"/>
    <w:rsid w:val="008B1C78"/>
    <w:rsid w:val="008B1F87"/>
    <w:rsid w:val="008B28BD"/>
    <w:rsid w:val="008B2E96"/>
    <w:rsid w:val="008B2F53"/>
    <w:rsid w:val="008B3006"/>
    <w:rsid w:val="008B3139"/>
    <w:rsid w:val="008B3B50"/>
    <w:rsid w:val="008B3D47"/>
    <w:rsid w:val="008B3D8F"/>
    <w:rsid w:val="008B44CB"/>
    <w:rsid w:val="008B46D2"/>
    <w:rsid w:val="008B51CB"/>
    <w:rsid w:val="008B5253"/>
    <w:rsid w:val="008B53D8"/>
    <w:rsid w:val="008B5B1B"/>
    <w:rsid w:val="008B5F6A"/>
    <w:rsid w:val="008B63BE"/>
    <w:rsid w:val="008B640E"/>
    <w:rsid w:val="008B6505"/>
    <w:rsid w:val="008B688D"/>
    <w:rsid w:val="008B70EE"/>
    <w:rsid w:val="008B715C"/>
    <w:rsid w:val="008B7251"/>
    <w:rsid w:val="008B75B8"/>
    <w:rsid w:val="008C0A71"/>
    <w:rsid w:val="008C0EAD"/>
    <w:rsid w:val="008C1442"/>
    <w:rsid w:val="008C1693"/>
    <w:rsid w:val="008C19D9"/>
    <w:rsid w:val="008C1A5E"/>
    <w:rsid w:val="008C1A81"/>
    <w:rsid w:val="008C1E01"/>
    <w:rsid w:val="008C2760"/>
    <w:rsid w:val="008C29FE"/>
    <w:rsid w:val="008C32CA"/>
    <w:rsid w:val="008C3967"/>
    <w:rsid w:val="008C431E"/>
    <w:rsid w:val="008C4531"/>
    <w:rsid w:val="008C50E5"/>
    <w:rsid w:val="008C54BD"/>
    <w:rsid w:val="008C54C4"/>
    <w:rsid w:val="008C573B"/>
    <w:rsid w:val="008C6056"/>
    <w:rsid w:val="008C6628"/>
    <w:rsid w:val="008C69C9"/>
    <w:rsid w:val="008C6E38"/>
    <w:rsid w:val="008C6F75"/>
    <w:rsid w:val="008C742B"/>
    <w:rsid w:val="008C78F6"/>
    <w:rsid w:val="008C7C18"/>
    <w:rsid w:val="008C7CC4"/>
    <w:rsid w:val="008D0385"/>
    <w:rsid w:val="008D047D"/>
    <w:rsid w:val="008D0B4C"/>
    <w:rsid w:val="008D14C4"/>
    <w:rsid w:val="008D1964"/>
    <w:rsid w:val="008D221A"/>
    <w:rsid w:val="008D24D6"/>
    <w:rsid w:val="008D24E1"/>
    <w:rsid w:val="008D3E6A"/>
    <w:rsid w:val="008D4413"/>
    <w:rsid w:val="008D47EE"/>
    <w:rsid w:val="008D50CE"/>
    <w:rsid w:val="008D522A"/>
    <w:rsid w:val="008D53E2"/>
    <w:rsid w:val="008D5908"/>
    <w:rsid w:val="008D5A26"/>
    <w:rsid w:val="008D5A71"/>
    <w:rsid w:val="008D5AF1"/>
    <w:rsid w:val="008D6A6E"/>
    <w:rsid w:val="008D6B72"/>
    <w:rsid w:val="008D758F"/>
    <w:rsid w:val="008D765C"/>
    <w:rsid w:val="008D781F"/>
    <w:rsid w:val="008D7DBE"/>
    <w:rsid w:val="008E02B7"/>
    <w:rsid w:val="008E0AED"/>
    <w:rsid w:val="008E11C3"/>
    <w:rsid w:val="008E20BE"/>
    <w:rsid w:val="008E241B"/>
    <w:rsid w:val="008E3096"/>
    <w:rsid w:val="008E330C"/>
    <w:rsid w:val="008E332F"/>
    <w:rsid w:val="008E4114"/>
    <w:rsid w:val="008E45EA"/>
    <w:rsid w:val="008E4A1A"/>
    <w:rsid w:val="008E4A3D"/>
    <w:rsid w:val="008E4FDC"/>
    <w:rsid w:val="008E5BC9"/>
    <w:rsid w:val="008E5E01"/>
    <w:rsid w:val="008E69A3"/>
    <w:rsid w:val="008E6DA8"/>
    <w:rsid w:val="008E703E"/>
    <w:rsid w:val="008E79EA"/>
    <w:rsid w:val="008E7CC9"/>
    <w:rsid w:val="008F02A1"/>
    <w:rsid w:val="008F0E69"/>
    <w:rsid w:val="008F11AF"/>
    <w:rsid w:val="008F12FF"/>
    <w:rsid w:val="008F1462"/>
    <w:rsid w:val="008F1FF5"/>
    <w:rsid w:val="008F2984"/>
    <w:rsid w:val="008F3B19"/>
    <w:rsid w:val="008F3D3E"/>
    <w:rsid w:val="008F3F31"/>
    <w:rsid w:val="008F4655"/>
    <w:rsid w:val="008F4779"/>
    <w:rsid w:val="008F51F6"/>
    <w:rsid w:val="008F542B"/>
    <w:rsid w:val="008F543C"/>
    <w:rsid w:val="008F5670"/>
    <w:rsid w:val="008F599F"/>
    <w:rsid w:val="008F5A5E"/>
    <w:rsid w:val="008F5C78"/>
    <w:rsid w:val="008F63DF"/>
    <w:rsid w:val="008F64E5"/>
    <w:rsid w:val="008F677E"/>
    <w:rsid w:val="008F6B78"/>
    <w:rsid w:val="008F7282"/>
    <w:rsid w:val="008F7C28"/>
    <w:rsid w:val="0090034D"/>
    <w:rsid w:val="0090069D"/>
    <w:rsid w:val="00900821"/>
    <w:rsid w:val="00900EC7"/>
    <w:rsid w:val="00900FFC"/>
    <w:rsid w:val="009011F9"/>
    <w:rsid w:val="00901244"/>
    <w:rsid w:val="00901979"/>
    <w:rsid w:val="00902357"/>
    <w:rsid w:val="0090242A"/>
    <w:rsid w:val="00902B7F"/>
    <w:rsid w:val="00902C63"/>
    <w:rsid w:val="00902C85"/>
    <w:rsid w:val="009030F7"/>
    <w:rsid w:val="009034D9"/>
    <w:rsid w:val="009046C9"/>
    <w:rsid w:val="009046F1"/>
    <w:rsid w:val="00904883"/>
    <w:rsid w:val="00904B0A"/>
    <w:rsid w:val="00904F84"/>
    <w:rsid w:val="0090538A"/>
    <w:rsid w:val="009055DD"/>
    <w:rsid w:val="00906052"/>
    <w:rsid w:val="0090616A"/>
    <w:rsid w:val="00906527"/>
    <w:rsid w:val="00906BD9"/>
    <w:rsid w:val="00906EA0"/>
    <w:rsid w:val="00907663"/>
    <w:rsid w:val="00907F4C"/>
    <w:rsid w:val="0091006A"/>
    <w:rsid w:val="009100E1"/>
    <w:rsid w:val="009107E0"/>
    <w:rsid w:val="00910B57"/>
    <w:rsid w:val="00910F5A"/>
    <w:rsid w:val="0091148A"/>
    <w:rsid w:val="00912347"/>
    <w:rsid w:val="009124BF"/>
    <w:rsid w:val="0091268D"/>
    <w:rsid w:val="0091274E"/>
    <w:rsid w:val="009128F7"/>
    <w:rsid w:val="009129C1"/>
    <w:rsid w:val="009135B6"/>
    <w:rsid w:val="00913B74"/>
    <w:rsid w:val="00913EBB"/>
    <w:rsid w:val="009141BB"/>
    <w:rsid w:val="00914B55"/>
    <w:rsid w:val="00914DC4"/>
    <w:rsid w:val="00914E66"/>
    <w:rsid w:val="00915329"/>
    <w:rsid w:val="0091588C"/>
    <w:rsid w:val="00915DB5"/>
    <w:rsid w:val="00915DF4"/>
    <w:rsid w:val="00916068"/>
    <w:rsid w:val="009168D6"/>
    <w:rsid w:val="00916BF5"/>
    <w:rsid w:val="00916CA9"/>
    <w:rsid w:val="00916CCB"/>
    <w:rsid w:val="00917DB8"/>
    <w:rsid w:val="00920118"/>
    <w:rsid w:val="00920EC8"/>
    <w:rsid w:val="00920F9A"/>
    <w:rsid w:val="00921016"/>
    <w:rsid w:val="00921102"/>
    <w:rsid w:val="00921305"/>
    <w:rsid w:val="00921783"/>
    <w:rsid w:val="009217D9"/>
    <w:rsid w:val="00921AC8"/>
    <w:rsid w:val="00921EC6"/>
    <w:rsid w:val="0092206F"/>
    <w:rsid w:val="00922482"/>
    <w:rsid w:val="00922935"/>
    <w:rsid w:val="00922A2B"/>
    <w:rsid w:val="00922C1F"/>
    <w:rsid w:val="00922E63"/>
    <w:rsid w:val="0092396F"/>
    <w:rsid w:val="009244C9"/>
    <w:rsid w:val="00924862"/>
    <w:rsid w:val="00924A6C"/>
    <w:rsid w:val="00924ED4"/>
    <w:rsid w:val="00924F63"/>
    <w:rsid w:val="0092543F"/>
    <w:rsid w:val="009264F6"/>
    <w:rsid w:val="0092688E"/>
    <w:rsid w:val="009271AB"/>
    <w:rsid w:val="00927281"/>
    <w:rsid w:val="009273B8"/>
    <w:rsid w:val="009276FA"/>
    <w:rsid w:val="00927A20"/>
    <w:rsid w:val="00930298"/>
    <w:rsid w:val="009302A6"/>
    <w:rsid w:val="00931325"/>
    <w:rsid w:val="009319DC"/>
    <w:rsid w:val="00931AAD"/>
    <w:rsid w:val="00931E6D"/>
    <w:rsid w:val="009326C8"/>
    <w:rsid w:val="009327F0"/>
    <w:rsid w:val="00932927"/>
    <w:rsid w:val="00932D04"/>
    <w:rsid w:val="00932E9E"/>
    <w:rsid w:val="00933B8A"/>
    <w:rsid w:val="00934141"/>
    <w:rsid w:val="009341AA"/>
    <w:rsid w:val="0093429A"/>
    <w:rsid w:val="009352D3"/>
    <w:rsid w:val="009355BB"/>
    <w:rsid w:val="00935789"/>
    <w:rsid w:val="009359C5"/>
    <w:rsid w:val="00935CFA"/>
    <w:rsid w:val="009361E8"/>
    <w:rsid w:val="00936247"/>
    <w:rsid w:val="00936501"/>
    <w:rsid w:val="009366AD"/>
    <w:rsid w:val="009377A1"/>
    <w:rsid w:val="00940850"/>
    <w:rsid w:val="00940B1D"/>
    <w:rsid w:val="00940CB5"/>
    <w:rsid w:val="00940DA5"/>
    <w:rsid w:val="00940EAE"/>
    <w:rsid w:val="00941414"/>
    <w:rsid w:val="00941717"/>
    <w:rsid w:val="0094243B"/>
    <w:rsid w:val="009425EB"/>
    <w:rsid w:val="009427D0"/>
    <w:rsid w:val="009428A4"/>
    <w:rsid w:val="00943157"/>
    <w:rsid w:val="0094349D"/>
    <w:rsid w:val="0094368C"/>
    <w:rsid w:val="00943893"/>
    <w:rsid w:val="00944312"/>
    <w:rsid w:val="009443DC"/>
    <w:rsid w:val="00944AE2"/>
    <w:rsid w:val="0094526B"/>
    <w:rsid w:val="009456EB"/>
    <w:rsid w:val="00945A91"/>
    <w:rsid w:val="00945E7E"/>
    <w:rsid w:val="00945E8F"/>
    <w:rsid w:val="009463FD"/>
    <w:rsid w:val="009467FD"/>
    <w:rsid w:val="00946D2E"/>
    <w:rsid w:val="00946E64"/>
    <w:rsid w:val="009472F6"/>
    <w:rsid w:val="0094783F"/>
    <w:rsid w:val="00947D28"/>
    <w:rsid w:val="009503E3"/>
    <w:rsid w:val="0095042E"/>
    <w:rsid w:val="0095067F"/>
    <w:rsid w:val="00950B18"/>
    <w:rsid w:val="00950C55"/>
    <w:rsid w:val="00950CB3"/>
    <w:rsid w:val="00952303"/>
    <w:rsid w:val="0095267E"/>
    <w:rsid w:val="00952C28"/>
    <w:rsid w:val="00952EBB"/>
    <w:rsid w:val="00952F24"/>
    <w:rsid w:val="0095370E"/>
    <w:rsid w:val="00953884"/>
    <w:rsid w:val="00953B5D"/>
    <w:rsid w:val="00953D3D"/>
    <w:rsid w:val="00953F68"/>
    <w:rsid w:val="009543D8"/>
    <w:rsid w:val="009545D6"/>
    <w:rsid w:val="00954F67"/>
    <w:rsid w:val="0095564F"/>
    <w:rsid w:val="00955AA9"/>
    <w:rsid w:val="00955AB2"/>
    <w:rsid w:val="00955AE4"/>
    <w:rsid w:val="00955E2F"/>
    <w:rsid w:val="00955E60"/>
    <w:rsid w:val="00955EC8"/>
    <w:rsid w:val="009560C5"/>
    <w:rsid w:val="00956839"/>
    <w:rsid w:val="00956851"/>
    <w:rsid w:val="0095699A"/>
    <w:rsid w:val="00956B34"/>
    <w:rsid w:val="0095702D"/>
    <w:rsid w:val="009571A6"/>
    <w:rsid w:val="0095752A"/>
    <w:rsid w:val="009575E3"/>
    <w:rsid w:val="009577C1"/>
    <w:rsid w:val="009602BA"/>
    <w:rsid w:val="00960EBB"/>
    <w:rsid w:val="009615D7"/>
    <w:rsid w:val="00961778"/>
    <w:rsid w:val="0096281D"/>
    <w:rsid w:val="00962D17"/>
    <w:rsid w:val="009639DE"/>
    <w:rsid w:val="00963D17"/>
    <w:rsid w:val="00963D45"/>
    <w:rsid w:val="00963FAF"/>
    <w:rsid w:val="009640B5"/>
    <w:rsid w:val="00964459"/>
    <w:rsid w:val="00964C83"/>
    <w:rsid w:val="00965555"/>
    <w:rsid w:val="009657D5"/>
    <w:rsid w:val="00965896"/>
    <w:rsid w:val="00965E7A"/>
    <w:rsid w:val="00965F9F"/>
    <w:rsid w:val="00966141"/>
    <w:rsid w:val="009662EC"/>
    <w:rsid w:val="00966611"/>
    <w:rsid w:val="0096670A"/>
    <w:rsid w:val="009669CC"/>
    <w:rsid w:val="00967655"/>
    <w:rsid w:val="00970418"/>
    <w:rsid w:val="00970F12"/>
    <w:rsid w:val="009710BF"/>
    <w:rsid w:val="00971874"/>
    <w:rsid w:val="00971F83"/>
    <w:rsid w:val="00972061"/>
    <w:rsid w:val="0097245C"/>
    <w:rsid w:val="009725FE"/>
    <w:rsid w:val="00972646"/>
    <w:rsid w:val="0097282B"/>
    <w:rsid w:val="00972DAC"/>
    <w:rsid w:val="0097305C"/>
    <w:rsid w:val="00973A35"/>
    <w:rsid w:val="0097411E"/>
    <w:rsid w:val="00974313"/>
    <w:rsid w:val="0097484C"/>
    <w:rsid w:val="00974A1E"/>
    <w:rsid w:val="00974A34"/>
    <w:rsid w:val="009750D5"/>
    <w:rsid w:val="0097559A"/>
    <w:rsid w:val="00975836"/>
    <w:rsid w:val="00975D48"/>
    <w:rsid w:val="00976101"/>
    <w:rsid w:val="0097623F"/>
    <w:rsid w:val="009763C0"/>
    <w:rsid w:val="00976546"/>
    <w:rsid w:val="00976FCF"/>
    <w:rsid w:val="009770E2"/>
    <w:rsid w:val="00977487"/>
    <w:rsid w:val="00980A44"/>
    <w:rsid w:val="00980BAC"/>
    <w:rsid w:val="00980C74"/>
    <w:rsid w:val="00980DF0"/>
    <w:rsid w:val="00980F3F"/>
    <w:rsid w:val="00981D1C"/>
    <w:rsid w:val="00982214"/>
    <w:rsid w:val="009823D4"/>
    <w:rsid w:val="00982474"/>
    <w:rsid w:val="00983285"/>
    <w:rsid w:val="009832D2"/>
    <w:rsid w:val="00983F88"/>
    <w:rsid w:val="00984184"/>
    <w:rsid w:val="00984672"/>
    <w:rsid w:val="00984F97"/>
    <w:rsid w:val="00984F9D"/>
    <w:rsid w:val="0098569D"/>
    <w:rsid w:val="00985A09"/>
    <w:rsid w:val="00986277"/>
    <w:rsid w:val="009866A3"/>
    <w:rsid w:val="0098693D"/>
    <w:rsid w:val="00987689"/>
    <w:rsid w:val="00990343"/>
    <w:rsid w:val="009905E1"/>
    <w:rsid w:val="0099064C"/>
    <w:rsid w:val="0099078A"/>
    <w:rsid w:val="0099097F"/>
    <w:rsid w:val="009913B6"/>
    <w:rsid w:val="00992097"/>
    <w:rsid w:val="00992574"/>
    <w:rsid w:val="00992869"/>
    <w:rsid w:val="00992914"/>
    <w:rsid w:val="00992C47"/>
    <w:rsid w:val="00993776"/>
    <w:rsid w:val="00993832"/>
    <w:rsid w:val="00993A6C"/>
    <w:rsid w:val="00993F15"/>
    <w:rsid w:val="009944B9"/>
    <w:rsid w:val="009947D5"/>
    <w:rsid w:val="00994B69"/>
    <w:rsid w:val="00994D7B"/>
    <w:rsid w:val="00994E90"/>
    <w:rsid w:val="0099551B"/>
    <w:rsid w:val="009955E2"/>
    <w:rsid w:val="00995629"/>
    <w:rsid w:val="009959A5"/>
    <w:rsid w:val="00995C16"/>
    <w:rsid w:val="0099625A"/>
    <w:rsid w:val="009965BC"/>
    <w:rsid w:val="0099662E"/>
    <w:rsid w:val="00996D99"/>
    <w:rsid w:val="00996EA7"/>
    <w:rsid w:val="00997258"/>
    <w:rsid w:val="00997C19"/>
    <w:rsid w:val="009A0207"/>
    <w:rsid w:val="009A0415"/>
    <w:rsid w:val="009A04CD"/>
    <w:rsid w:val="009A177E"/>
    <w:rsid w:val="009A1AE9"/>
    <w:rsid w:val="009A22E6"/>
    <w:rsid w:val="009A2486"/>
    <w:rsid w:val="009A2690"/>
    <w:rsid w:val="009A26AE"/>
    <w:rsid w:val="009A3307"/>
    <w:rsid w:val="009A3520"/>
    <w:rsid w:val="009A3547"/>
    <w:rsid w:val="009A39FF"/>
    <w:rsid w:val="009A3CB5"/>
    <w:rsid w:val="009A3EAF"/>
    <w:rsid w:val="009A3F33"/>
    <w:rsid w:val="009A5102"/>
    <w:rsid w:val="009A54AD"/>
    <w:rsid w:val="009A5501"/>
    <w:rsid w:val="009A5AE0"/>
    <w:rsid w:val="009A6621"/>
    <w:rsid w:val="009A6A4C"/>
    <w:rsid w:val="009A6AEA"/>
    <w:rsid w:val="009A6CC5"/>
    <w:rsid w:val="009B1F3A"/>
    <w:rsid w:val="009B26AA"/>
    <w:rsid w:val="009B2766"/>
    <w:rsid w:val="009B2C26"/>
    <w:rsid w:val="009B32F0"/>
    <w:rsid w:val="009B3EB4"/>
    <w:rsid w:val="009B3F21"/>
    <w:rsid w:val="009B42BE"/>
    <w:rsid w:val="009B5973"/>
    <w:rsid w:val="009B5B48"/>
    <w:rsid w:val="009B62E6"/>
    <w:rsid w:val="009B64FF"/>
    <w:rsid w:val="009B67C4"/>
    <w:rsid w:val="009B6975"/>
    <w:rsid w:val="009B6A3F"/>
    <w:rsid w:val="009B6C5A"/>
    <w:rsid w:val="009B71E1"/>
    <w:rsid w:val="009B775D"/>
    <w:rsid w:val="009C0194"/>
    <w:rsid w:val="009C0448"/>
    <w:rsid w:val="009C0615"/>
    <w:rsid w:val="009C0CF8"/>
    <w:rsid w:val="009C125A"/>
    <w:rsid w:val="009C1EB2"/>
    <w:rsid w:val="009C252D"/>
    <w:rsid w:val="009C2675"/>
    <w:rsid w:val="009C2839"/>
    <w:rsid w:val="009C2DC4"/>
    <w:rsid w:val="009C3042"/>
    <w:rsid w:val="009C386A"/>
    <w:rsid w:val="009C3DD2"/>
    <w:rsid w:val="009C3E9C"/>
    <w:rsid w:val="009C4A32"/>
    <w:rsid w:val="009C4E12"/>
    <w:rsid w:val="009C63AB"/>
    <w:rsid w:val="009C69D0"/>
    <w:rsid w:val="009C69F4"/>
    <w:rsid w:val="009C6F30"/>
    <w:rsid w:val="009C7163"/>
    <w:rsid w:val="009C73E5"/>
    <w:rsid w:val="009C75B3"/>
    <w:rsid w:val="009C761D"/>
    <w:rsid w:val="009C76D3"/>
    <w:rsid w:val="009C77A3"/>
    <w:rsid w:val="009D1082"/>
    <w:rsid w:val="009D11A2"/>
    <w:rsid w:val="009D1524"/>
    <w:rsid w:val="009D187E"/>
    <w:rsid w:val="009D20AC"/>
    <w:rsid w:val="009D20C9"/>
    <w:rsid w:val="009D21C8"/>
    <w:rsid w:val="009D26D8"/>
    <w:rsid w:val="009D3099"/>
    <w:rsid w:val="009D30F9"/>
    <w:rsid w:val="009D3192"/>
    <w:rsid w:val="009D31C0"/>
    <w:rsid w:val="009D322C"/>
    <w:rsid w:val="009D334F"/>
    <w:rsid w:val="009D372A"/>
    <w:rsid w:val="009D3A26"/>
    <w:rsid w:val="009D3BAC"/>
    <w:rsid w:val="009D3ED3"/>
    <w:rsid w:val="009D3EDD"/>
    <w:rsid w:val="009D471A"/>
    <w:rsid w:val="009D48BA"/>
    <w:rsid w:val="009D4B7E"/>
    <w:rsid w:val="009D4D48"/>
    <w:rsid w:val="009D4DC6"/>
    <w:rsid w:val="009D5106"/>
    <w:rsid w:val="009D5F26"/>
    <w:rsid w:val="009D66B9"/>
    <w:rsid w:val="009D6B77"/>
    <w:rsid w:val="009D6CE1"/>
    <w:rsid w:val="009D7387"/>
    <w:rsid w:val="009D765E"/>
    <w:rsid w:val="009E030C"/>
    <w:rsid w:val="009E1009"/>
    <w:rsid w:val="009E1188"/>
    <w:rsid w:val="009E13C3"/>
    <w:rsid w:val="009E14B2"/>
    <w:rsid w:val="009E1D15"/>
    <w:rsid w:val="009E1DFA"/>
    <w:rsid w:val="009E23ED"/>
    <w:rsid w:val="009E26BC"/>
    <w:rsid w:val="009E28C6"/>
    <w:rsid w:val="009E322C"/>
    <w:rsid w:val="009E3352"/>
    <w:rsid w:val="009E3479"/>
    <w:rsid w:val="009E387D"/>
    <w:rsid w:val="009E453D"/>
    <w:rsid w:val="009E5013"/>
    <w:rsid w:val="009E56B0"/>
    <w:rsid w:val="009E5917"/>
    <w:rsid w:val="009E6223"/>
    <w:rsid w:val="009E6948"/>
    <w:rsid w:val="009E6DBB"/>
    <w:rsid w:val="009E725F"/>
    <w:rsid w:val="009E79CF"/>
    <w:rsid w:val="009E7F2E"/>
    <w:rsid w:val="009F009C"/>
    <w:rsid w:val="009F0345"/>
    <w:rsid w:val="009F04F2"/>
    <w:rsid w:val="009F0814"/>
    <w:rsid w:val="009F0864"/>
    <w:rsid w:val="009F0A3E"/>
    <w:rsid w:val="009F0A8F"/>
    <w:rsid w:val="009F0C75"/>
    <w:rsid w:val="009F1BC1"/>
    <w:rsid w:val="009F1C5D"/>
    <w:rsid w:val="009F1D98"/>
    <w:rsid w:val="009F231C"/>
    <w:rsid w:val="009F2512"/>
    <w:rsid w:val="009F2A48"/>
    <w:rsid w:val="009F2C7D"/>
    <w:rsid w:val="009F40CE"/>
    <w:rsid w:val="009F4BB7"/>
    <w:rsid w:val="009F4CDA"/>
    <w:rsid w:val="009F59BF"/>
    <w:rsid w:val="009F5F68"/>
    <w:rsid w:val="009F7620"/>
    <w:rsid w:val="009F776E"/>
    <w:rsid w:val="009F7A06"/>
    <w:rsid w:val="00A00F42"/>
    <w:rsid w:val="00A011ED"/>
    <w:rsid w:val="00A0128D"/>
    <w:rsid w:val="00A014C3"/>
    <w:rsid w:val="00A01519"/>
    <w:rsid w:val="00A0193B"/>
    <w:rsid w:val="00A0195A"/>
    <w:rsid w:val="00A02D3C"/>
    <w:rsid w:val="00A032EA"/>
    <w:rsid w:val="00A03E35"/>
    <w:rsid w:val="00A0408F"/>
    <w:rsid w:val="00A046BF"/>
    <w:rsid w:val="00A04E68"/>
    <w:rsid w:val="00A05975"/>
    <w:rsid w:val="00A05EAA"/>
    <w:rsid w:val="00A0608D"/>
    <w:rsid w:val="00A060BE"/>
    <w:rsid w:val="00A0695E"/>
    <w:rsid w:val="00A07B63"/>
    <w:rsid w:val="00A07D26"/>
    <w:rsid w:val="00A101E8"/>
    <w:rsid w:val="00A1036E"/>
    <w:rsid w:val="00A104A1"/>
    <w:rsid w:val="00A105A2"/>
    <w:rsid w:val="00A10AC1"/>
    <w:rsid w:val="00A10D80"/>
    <w:rsid w:val="00A10FC7"/>
    <w:rsid w:val="00A111EB"/>
    <w:rsid w:val="00A11671"/>
    <w:rsid w:val="00A1187C"/>
    <w:rsid w:val="00A11B73"/>
    <w:rsid w:val="00A1213D"/>
    <w:rsid w:val="00A12CCC"/>
    <w:rsid w:val="00A12D1A"/>
    <w:rsid w:val="00A12E07"/>
    <w:rsid w:val="00A12F3D"/>
    <w:rsid w:val="00A13A4E"/>
    <w:rsid w:val="00A13BE6"/>
    <w:rsid w:val="00A13C82"/>
    <w:rsid w:val="00A141B3"/>
    <w:rsid w:val="00A15566"/>
    <w:rsid w:val="00A15B2D"/>
    <w:rsid w:val="00A163CD"/>
    <w:rsid w:val="00A1656E"/>
    <w:rsid w:val="00A16778"/>
    <w:rsid w:val="00A16B57"/>
    <w:rsid w:val="00A16BE2"/>
    <w:rsid w:val="00A20224"/>
    <w:rsid w:val="00A20ED7"/>
    <w:rsid w:val="00A21132"/>
    <w:rsid w:val="00A21424"/>
    <w:rsid w:val="00A215C3"/>
    <w:rsid w:val="00A21997"/>
    <w:rsid w:val="00A21F6A"/>
    <w:rsid w:val="00A226A0"/>
    <w:rsid w:val="00A22C47"/>
    <w:rsid w:val="00A23A98"/>
    <w:rsid w:val="00A24217"/>
    <w:rsid w:val="00A244E9"/>
    <w:rsid w:val="00A244FA"/>
    <w:rsid w:val="00A24622"/>
    <w:rsid w:val="00A246A3"/>
    <w:rsid w:val="00A24A5F"/>
    <w:rsid w:val="00A252BB"/>
    <w:rsid w:val="00A259A8"/>
    <w:rsid w:val="00A25ABB"/>
    <w:rsid w:val="00A25E39"/>
    <w:rsid w:val="00A26112"/>
    <w:rsid w:val="00A267F3"/>
    <w:rsid w:val="00A26827"/>
    <w:rsid w:val="00A26D47"/>
    <w:rsid w:val="00A26DA7"/>
    <w:rsid w:val="00A26F41"/>
    <w:rsid w:val="00A26F88"/>
    <w:rsid w:val="00A2717C"/>
    <w:rsid w:val="00A275D1"/>
    <w:rsid w:val="00A278B4"/>
    <w:rsid w:val="00A27B57"/>
    <w:rsid w:val="00A30C9B"/>
    <w:rsid w:val="00A313B3"/>
    <w:rsid w:val="00A31D00"/>
    <w:rsid w:val="00A31EE9"/>
    <w:rsid w:val="00A32051"/>
    <w:rsid w:val="00A32AE0"/>
    <w:rsid w:val="00A32B77"/>
    <w:rsid w:val="00A32BB4"/>
    <w:rsid w:val="00A33026"/>
    <w:rsid w:val="00A333E8"/>
    <w:rsid w:val="00A33CCF"/>
    <w:rsid w:val="00A34861"/>
    <w:rsid w:val="00A3592C"/>
    <w:rsid w:val="00A35D65"/>
    <w:rsid w:val="00A36B68"/>
    <w:rsid w:val="00A36CF6"/>
    <w:rsid w:val="00A36EC5"/>
    <w:rsid w:val="00A37EDA"/>
    <w:rsid w:val="00A4035D"/>
    <w:rsid w:val="00A413A3"/>
    <w:rsid w:val="00A415A0"/>
    <w:rsid w:val="00A42DAB"/>
    <w:rsid w:val="00A42DF7"/>
    <w:rsid w:val="00A43143"/>
    <w:rsid w:val="00A43270"/>
    <w:rsid w:val="00A43973"/>
    <w:rsid w:val="00A43F81"/>
    <w:rsid w:val="00A44213"/>
    <w:rsid w:val="00A445D6"/>
    <w:rsid w:val="00A44C91"/>
    <w:rsid w:val="00A4539E"/>
    <w:rsid w:val="00A45B61"/>
    <w:rsid w:val="00A45B98"/>
    <w:rsid w:val="00A46080"/>
    <w:rsid w:val="00A461CB"/>
    <w:rsid w:val="00A46C6C"/>
    <w:rsid w:val="00A46EB1"/>
    <w:rsid w:val="00A47A54"/>
    <w:rsid w:val="00A47C59"/>
    <w:rsid w:val="00A47D9D"/>
    <w:rsid w:val="00A50230"/>
    <w:rsid w:val="00A503C2"/>
    <w:rsid w:val="00A50FEC"/>
    <w:rsid w:val="00A51200"/>
    <w:rsid w:val="00A5191D"/>
    <w:rsid w:val="00A519C4"/>
    <w:rsid w:val="00A51FC3"/>
    <w:rsid w:val="00A52C78"/>
    <w:rsid w:val="00A53222"/>
    <w:rsid w:val="00A532FC"/>
    <w:rsid w:val="00A53624"/>
    <w:rsid w:val="00A54538"/>
    <w:rsid w:val="00A545BD"/>
    <w:rsid w:val="00A54F72"/>
    <w:rsid w:val="00A55B9B"/>
    <w:rsid w:val="00A565B6"/>
    <w:rsid w:val="00A567E2"/>
    <w:rsid w:val="00A56806"/>
    <w:rsid w:val="00A577D4"/>
    <w:rsid w:val="00A57F15"/>
    <w:rsid w:val="00A60066"/>
    <w:rsid w:val="00A600D3"/>
    <w:rsid w:val="00A60179"/>
    <w:rsid w:val="00A60FCD"/>
    <w:rsid w:val="00A611B2"/>
    <w:rsid w:val="00A616E8"/>
    <w:rsid w:val="00A61782"/>
    <w:rsid w:val="00A61FDA"/>
    <w:rsid w:val="00A6263F"/>
    <w:rsid w:val="00A62A92"/>
    <w:rsid w:val="00A63803"/>
    <w:rsid w:val="00A6383E"/>
    <w:rsid w:val="00A63850"/>
    <w:rsid w:val="00A64787"/>
    <w:rsid w:val="00A648E9"/>
    <w:rsid w:val="00A65F4A"/>
    <w:rsid w:val="00A6654A"/>
    <w:rsid w:val="00A66C0D"/>
    <w:rsid w:val="00A6764D"/>
    <w:rsid w:val="00A67934"/>
    <w:rsid w:val="00A67D4A"/>
    <w:rsid w:val="00A67FEB"/>
    <w:rsid w:val="00A703AE"/>
    <w:rsid w:val="00A70415"/>
    <w:rsid w:val="00A709AE"/>
    <w:rsid w:val="00A70DCB"/>
    <w:rsid w:val="00A70E5B"/>
    <w:rsid w:val="00A71FD1"/>
    <w:rsid w:val="00A720C2"/>
    <w:rsid w:val="00A7226F"/>
    <w:rsid w:val="00A7248F"/>
    <w:rsid w:val="00A72733"/>
    <w:rsid w:val="00A72B47"/>
    <w:rsid w:val="00A72BC8"/>
    <w:rsid w:val="00A72C04"/>
    <w:rsid w:val="00A72E69"/>
    <w:rsid w:val="00A72FE2"/>
    <w:rsid w:val="00A73341"/>
    <w:rsid w:val="00A748ED"/>
    <w:rsid w:val="00A75386"/>
    <w:rsid w:val="00A7593A"/>
    <w:rsid w:val="00A7597F"/>
    <w:rsid w:val="00A75D3F"/>
    <w:rsid w:val="00A75F8A"/>
    <w:rsid w:val="00A768C8"/>
    <w:rsid w:val="00A76C21"/>
    <w:rsid w:val="00A76F74"/>
    <w:rsid w:val="00A77727"/>
    <w:rsid w:val="00A77B91"/>
    <w:rsid w:val="00A77D91"/>
    <w:rsid w:val="00A77E23"/>
    <w:rsid w:val="00A8002D"/>
    <w:rsid w:val="00A80172"/>
    <w:rsid w:val="00A804B8"/>
    <w:rsid w:val="00A806A8"/>
    <w:rsid w:val="00A80E45"/>
    <w:rsid w:val="00A80E78"/>
    <w:rsid w:val="00A813FF"/>
    <w:rsid w:val="00A81A61"/>
    <w:rsid w:val="00A8226A"/>
    <w:rsid w:val="00A82941"/>
    <w:rsid w:val="00A834D6"/>
    <w:rsid w:val="00A8389E"/>
    <w:rsid w:val="00A83DBC"/>
    <w:rsid w:val="00A842AD"/>
    <w:rsid w:val="00A84746"/>
    <w:rsid w:val="00A847AE"/>
    <w:rsid w:val="00A84D2C"/>
    <w:rsid w:val="00A84FEF"/>
    <w:rsid w:val="00A85084"/>
    <w:rsid w:val="00A851A5"/>
    <w:rsid w:val="00A852DA"/>
    <w:rsid w:val="00A85476"/>
    <w:rsid w:val="00A855FE"/>
    <w:rsid w:val="00A85836"/>
    <w:rsid w:val="00A85E79"/>
    <w:rsid w:val="00A85F29"/>
    <w:rsid w:val="00A8613B"/>
    <w:rsid w:val="00A86203"/>
    <w:rsid w:val="00A8629B"/>
    <w:rsid w:val="00A86D62"/>
    <w:rsid w:val="00A87982"/>
    <w:rsid w:val="00A87C2F"/>
    <w:rsid w:val="00A904F2"/>
    <w:rsid w:val="00A90A9D"/>
    <w:rsid w:val="00A911A0"/>
    <w:rsid w:val="00A91363"/>
    <w:rsid w:val="00A91450"/>
    <w:rsid w:val="00A91B63"/>
    <w:rsid w:val="00A920B1"/>
    <w:rsid w:val="00A92564"/>
    <w:rsid w:val="00A92DB9"/>
    <w:rsid w:val="00A9319F"/>
    <w:rsid w:val="00A934FE"/>
    <w:rsid w:val="00A93738"/>
    <w:rsid w:val="00A94084"/>
    <w:rsid w:val="00A9446E"/>
    <w:rsid w:val="00A94F6A"/>
    <w:rsid w:val="00A95366"/>
    <w:rsid w:val="00A95599"/>
    <w:rsid w:val="00A95AEF"/>
    <w:rsid w:val="00A9669F"/>
    <w:rsid w:val="00A96852"/>
    <w:rsid w:val="00A96B95"/>
    <w:rsid w:val="00A96F8B"/>
    <w:rsid w:val="00A9791D"/>
    <w:rsid w:val="00A97D4A"/>
    <w:rsid w:val="00A97DB8"/>
    <w:rsid w:val="00AA011D"/>
    <w:rsid w:val="00AA01DB"/>
    <w:rsid w:val="00AA0209"/>
    <w:rsid w:val="00AA03A6"/>
    <w:rsid w:val="00AA1128"/>
    <w:rsid w:val="00AA1A7C"/>
    <w:rsid w:val="00AA1ADA"/>
    <w:rsid w:val="00AA20B3"/>
    <w:rsid w:val="00AA2A7D"/>
    <w:rsid w:val="00AA2A95"/>
    <w:rsid w:val="00AA2ECC"/>
    <w:rsid w:val="00AA34D8"/>
    <w:rsid w:val="00AA35B2"/>
    <w:rsid w:val="00AA3A3E"/>
    <w:rsid w:val="00AA3AB5"/>
    <w:rsid w:val="00AA3B94"/>
    <w:rsid w:val="00AA3C7B"/>
    <w:rsid w:val="00AA3C94"/>
    <w:rsid w:val="00AA408E"/>
    <w:rsid w:val="00AA41D4"/>
    <w:rsid w:val="00AA4203"/>
    <w:rsid w:val="00AA45EC"/>
    <w:rsid w:val="00AA4775"/>
    <w:rsid w:val="00AA488F"/>
    <w:rsid w:val="00AA4986"/>
    <w:rsid w:val="00AA504B"/>
    <w:rsid w:val="00AA5515"/>
    <w:rsid w:val="00AA567F"/>
    <w:rsid w:val="00AA583C"/>
    <w:rsid w:val="00AA5980"/>
    <w:rsid w:val="00AA5F54"/>
    <w:rsid w:val="00AA65CF"/>
    <w:rsid w:val="00AA67C0"/>
    <w:rsid w:val="00AA6A40"/>
    <w:rsid w:val="00AA6A88"/>
    <w:rsid w:val="00AA7A28"/>
    <w:rsid w:val="00AB01E2"/>
    <w:rsid w:val="00AB02DD"/>
    <w:rsid w:val="00AB045C"/>
    <w:rsid w:val="00AB05BB"/>
    <w:rsid w:val="00AB090C"/>
    <w:rsid w:val="00AB0F9A"/>
    <w:rsid w:val="00AB1160"/>
    <w:rsid w:val="00AB1411"/>
    <w:rsid w:val="00AB142E"/>
    <w:rsid w:val="00AB1C10"/>
    <w:rsid w:val="00AB1D20"/>
    <w:rsid w:val="00AB1E65"/>
    <w:rsid w:val="00AB212D"/>
    <w:rsid w:val="00AB2DEE"/>
    <w:rsid w:val="00AB32C1"/>
    <w:rsid w:val="00AB3552"/>
    <w:rsid w:val="00AB4689"/>
    <w:rsid w:val="00AB49C3"/>
    <w:rsid w:val="00AB55F8"/>
    <w:rsid w:val="00AB58D3"/>
    <w:rsid w:val="00AB5DF2"/>
    <w:rsid w:val="00AB6034"/>
    <w:rsid w:val="00AB695A"/>
    <w:rsid w:val="00AB6C4D"/>
    <w:rsid w:val="00AB7866"/>
    <w:rsid w:val="00AC094A"/>
    <w:rsid w:val="00AC0B62"/>
    <w:rsid w:val="00AC0EFF"/>
    <w:rsid w:val="00AC1D3B"/>
    <w:rsid w:val="00AC226A"/>
    <w:rsid w:val="00AC246C"/>
    <w:rsid w:val="00AC25E6"/>
    <w:rsid w:val="00AC2701"/>
    <w:rsid w:val="00AC2FB2"/>
    <w:rsid w:val="00AC32FB"/>
    <w:rsid w:val="00AC3ADE"/>
    <w:rsid w:val="00AC3F58"/>
    <w:rsid w:val="00AC416C"/>
    <w:rsid w:val="00AC4C92"/>
    <w:rsid w:val="00AC4E28"/>
    <w:rsid w:val="00AC4E71"/>
    <w:rsid w:val="00AC4F7E"/>
    <w:rsid w:val="00AC5700"/>
    <w:rsid w:val="00AC5A64"/>
    <w:rsid w:val="00AC5B2D"/>
    <w:rsid w:val="00AC5D39"/>
    <w:rsid w:val="00AC6C17"/>
    <w:rsid w:val="00AC7042"/>
    <w:rsid w:val="00AC752F"/>
    <w:rsid w:val="00AC7B8D"/>
    <w:rsid w:val="00AC7C8B"/>
    <w:rsid w:val="00AC7E49"/>
    <w:rsid w:val="00AD099F"/>
    <w:rsid w:val="00AD0C8D"/>
    <w:rsid w:val="00AD0F02"/>
    <w:rsid w:val="00AD17D6"/>
    <w:rsid w:val="00AD1C10"/>
    <w:rsid w:val="00AD2AF4"/>
    <w:rsid w:val="00AD2E7B"/>
    <w:rsid w:val="00AD2F8F"/>
    <w:rsid w:val="00AD3048"/>
    <w:rsid w:val="00AD3685"/>
    <w:rsid w:val="00AD3AEE"/>
    <w:rsid w:val="00AD3BFC"/>
    <w:rsid w:val="00AD3F4F"/>
    <w:rsid w:val="00AD403C"/>
    <w:rsid w:val="00AD4153"/>
    <w:rsid w:val="00AD4838"/>
    <w:rsid w:val="00AD4C23"/>
    <w:rsid w:val="00AD5198"/>
    <w:rsid w:val="00AD5420"/>
    <w:rsid w:val="00AD56CF"/>
    <w:rsid w:val="00AD5DDB"/>
    <w:rsid w:val="00AD5E16"/>
    <w:rsid w:val="00AD5E3E"/>
    <w:rsid w:val="00AD60B8"/>
    <w:rsid w:val="00AD60EF"/>
    <w:rsid w:val="00AD612C"/>
    <w:rsid w:val="00AD70E4"/>
    <w:rsid w:val="00AD7338"/>
    <w:rsid w:val="00AD734C"/>
    <w:rsid w:val="00AD73C7"/>
    <w:rsid w:val="00AD7922"/>
    <w:rsid w:val="00AD7D23"/>
    <w:rsid w:val="00AD7F90"/>
    <w:rsid w:val="00AE0413"/>
    <w:rsid w:val="00AE05BF"/>
    <w:rsid w:val="00AE064A"/>
    <w:rsid w:val="00AE0D8D"/>
    <w:rsid w:val="00AE1DBC"/>
    <w:rsid w:val="00AE2146"/>
    <w:rsid w:val="00AE23C8"/>
    <w:rsid w:val="00AE265A"/>
    <w:rsid w:val="00AE26F3"/>
    <w:rsid w:val="00AE308D"/>
    <w:rsid w:val="00AE323D"/>
    <w:rsid w:val="00AE36D1"/>
    <w:rsid w:val="00AE3DDB"/>
    <w:rsid w:val="00AE4A64"/>
    <w:rsid w:val="00AE5771"/>
    <w:rsid w:val="00AE59FC"/>
    <w:rsid w:val="00AE69AB"/>
    <w:rsid w:val="00AE6AAF"/>
    <w:rsid w:val="00AE6E97"/>
    <w:rsid w:val="00AE7401"/>
    <w:rsid w:val="00AE758E"/>
    <w:rsid w:val="00AF059D"/>
    <w:rsid w:val="00AF077D"/>
    <w:rsid w:val="00AF0992"/>
    <w:rsid w:val="00AF0C7C"/>
    <w:rsid w:val="00AF0D62"/>
    <w:rsid w:val="00AF0EB3"/>
    <w:rsid w:val="00AF0FA9"/>
    <w:rsid w:val="00AF1281"/>
    <w:rsid w:val="00AF14C8"/>
    <w:rsid w:val="00AF1777"/>
    <w:rsid w:val="00AF23D9"/>
    <w:rsid w:val="00AF290E"/>
    <w:rsid w:val="00AF29FA"/>
    <w:rsid w:val="00AF37D5"/>
    <w:rsid w:val="00AF381B"/>
    <w:rsid w:val="00AF3F63"/>
    <w:rsid w:val="00AF4345"/>
    <w:rsid w:val="00AF463B"/>
    <w:rsid w:val="00AF4A4B"/>
    <w:rsid w:val="00AF4CC5"/>
    <w:rsid w:val="00AF5319"/>
    <w:rsid w:val="00AF58FB"/>
    <w:rsid w:val="00AF5C19"/>
    <w:rsid w:val="00AF608B"/>
    <w:rsid w:val="00AF641B"/>
    <w:rsid w:val="00AF6A59"/>
    <w:rsid w:val="00AF79F5"/>
    <w:rsid w:val="00AF7BDD"/>
    <w:rsid w:val="00B00F8C"/>
    <w:rsid w:val="00B00FEC"/>
    <w:rsid w:val="00B01D5E"/>
    <w:rsid w:val="00B02145"/>
    <w:rsid w:val="00B026C4"/>
    <w:rsid w:val="00B02F0C"/>
    <w:rsid w:val="00B03776"/>
    <w:rsid w:val="00B03ED8"/>
    <w:rsid w:val="00B0401D"/>
    <w:rsid w:val="00B042D2"/>
    <w:rsid w:val="00B047C5"/>
    <w:rsid w:val="00B04E8D"/>
    <w:rsid w:val="00B04F50"/>
    <w:rsid w:val="00B0542F"/>
    <w:rsid w:val="00B05A05"/>
    <w:rsid w:val="00B06495"/>
    <w:rsid w:val="00B064F1"/>
    <w:rsid w:val="00B0680C"/>
    <w:rsid w:val="00B06DA3"/>
    <w:rsid w:val="00B07653"/>
    <w:rsid w:val="00B07D6A"/>
    <w:rsid w:val="00B1062D"/>
    <w:rsid w:val="00B109DF"/>
    <w:rsid w:val="00B118E1"/>
    <w:rsid w:val="00B11A39"/>
    <w:rsid w:val="00B11A5F"/>
    <w:rsid w:val="00B11A9A"/>
    <w:rsid w:val="00B11FCD"/>
    <w:rsid w:val="00B120CF"/>
    <w:rsid w:val="00B1210E"/>
    <w:rsid w:val="00B1243E"/>
    <w:rsid w:val="00B129BD"/>
    <w:rsid w:val="00B12BDA"/>
    <w:rsid w:val="00B12C0A"/>
    <w:rsid w:val="00B13D2B"/>
    <w:rsid w:val="00B13F2E"/>
    <w:rsid w:val="00B14011"/>
    <w:rsid w:val="00B14793"/>
    <w:rsid w:val="00B15075"/>
    <w:rsid w:val="00B15774"/>
    <w:rsid w:val="00B158E1"/>
    <w:rsid w:val="00B15D73"/>
    <w:rsid w:val="00B15DB9"/>
    <w:rsid w:val="00B15EFE"/>
    <w:rsid w:val="00B1741B"/>
    <w:rsid w:val="00B174A1"/>
    <w:rsid w:val="00B1780E"/>
    <w:rsid w:val="00B17D83"/>
    <w:rsid w:val="00B200D3"/>
    <w:rsid w:val="00B2060E"/>
    <w:rsid w:val="00B20DCF"/>
    <w:rsid w:val="00B20F8A"/>
    <w:rsid w:val="00B215EB"/>
    <w:rsid w:val="00B21C08"/>
    <w:rsid w:val="00B22522"/>
    <w:rsid w:val="00B2288A"/>
    <w:rsid w:val="00B24D66"/>
    <w:rsid w:val="00B258AA"/>
    <w:rsid w:val="00B258AF"/>
    <w:rsid w:val="00B2641D"/>
    <w:rsid w:val="00B264B0"/>
    <w:rsid w:val="00B26BB9"/>
    <w:rsid w:val="00B26CDB"/>
    <w:rsid w:val="00B26ECF"/>
    <w:rsid w:val="00B27444"/>
    <w:rsid w:val="00B27734"/>
    <w:rsid w:val="00B27771"/>
    <w:rsid w:val="00B27787"/>
    <w:rsid w:val="00B278D7"/>
    <w:rsid w:val="00B27B80"/>
    <w:rsid w:val="00B27F14"/>
    <w:rsid w:val="00B3091E"/>
    <w:rsid w:val="00B30D96"/>
    <w:rsid w:val="00B31602"/>
    <w:rsid w:val="00B319CD"/>
    <w:rsid w:val="00B319FE"/>
    <w:rsid w:val="00B32058"/>
    <w:rsid w:val="00B3232C"/>
    <w:rsid w:val="00B331B8"/>
    <w:rsid w:val="00B33786"/>
    <w:rsid w:val="00B337A4"/>
    <w:rsid w:val="00B33FEC"/>
    <w:rsid w:val="00B344D7"/>
    <w:rsid w:val="00B34725"/>
    <w:rsid w:val="00B35218"/>
    <w:rsid w:val="00B355F0"/>
    <w:rsid w:val="00B3578C"/>
    <w:rsid w:val="00B35D67"/>
    <w:rsid w:val="00B36D9E"/>
    <w:rsid w:val="00B37311"/>
    <w:rsid w:val="00B373FB"/>
    <w:rsid w:val="00B37975"/>
    <w:rsid w:val="00B37B77"/>
    <w:rsid w:val="00B4106F"/>
    <w:rsid w:val="00B41BE7"/>
    <w:rsid w:val="00B424F7"/>
    <w:rsid w:val="00B42568"/>
    <w:rsid w:val="00B425B8"/>
    <w:rsid w:val="00B425E8"/>
    <w:rsid w:val="00B4276E"/>
    <w:rsid w:val="00B42CC6"/>
    <w:rsid w:val="00B42CCE"/>
    <w:rsid w:val="00B4316E"/>
    <w:rsid w:val="00B4339F"/>
    <w:rsid w:val="00B4381B"/>
    <w:rsid w:val="00B4383C"/>
    <w:rsid w:val="00B439E6"/>
    <w:rsid w:val="00B4403D"/>
    <w:rsid w:val="00B441E9"/>
    <w:rsid w:val="00B4425E"/>
    <w:rsid w:val="00B445F8"/>
    <w:rsid w:val="00B4564A"/>
    <w:rsid w:val="00B45847"/>
    <w:rsid w:val="00B45E88"/>
    <w:rsid w:val="00B460A1"/>
    <w:rsid w:val="00B46275"/>
    <w:rsid w:val="00B464C7"/>
    <w:rsid w:val="00B4658A"/>
    <w:rsid w:val="00B46865"/>
    <w:rsid w:val="00B4727E"/>
    <w:rsid w:val="00B4733F"/>
    <w:rsid w:val="00B4758E"/>
    <w:rsid w:val="00B4775D"/>
    <w:rsid w:val="00B47C65"/>
    <w:rsid w:val="00B47CBB"/>
    <w:rsid w:val="00B503D5"/>
    <w:rsid w:val="00B5083E"/>
    <w:rsid w:val="00B50ADB"/>
    <w:rsid w:val="00B51604"/>
    <w:rsid w:val="00B51925"/>
    <w:rsid w:val="00B51B4F"/>
    <w:rsid w:val="00B51F64"/>
    <w:rsid w:val="00B52018"/>
    <w:rsid w:val="00B53741"/>
    <w:rsid w:val="00B53B4E"/>
    <w:rsid w:val="00B53C5F"/>
    <w:rsid w:val="00B54BD8"/>
    <w:rsid w:val="00B5596C"/>
    <w:rsid w:val="00B569B2"/>
    <w:rsid w:val="00B56FBD"/>
    <w:rsid w:val="00B5715A"/>
    <w:rsid w:val="00B57327"/>
    <w:rsid w:val="00B57411"/>
    <w:rsid w:val="00B6002D"/>
    <w:rsid w:val="00B6010B"/>
    <w:rsid w:val="00B61262"/>
    <w:rsid w:val="00B61720"/>
    <w:rsid w:val="00B61D1A"/>
    <w:rsid w:val="00B61EB3"/>
    <w:rsid w:val="00B6210A"/>
    <w:rsid w:val="00B62158"/>
    <w:rsid w:val="00B6220A"/>
    <w:rsid w:val="00B6289B"/>
    <w:rsid w:val="00B629F3"/>
    <w:rsid w:val="00B637D5"/>
    <w:rsid w:val="00B63A11"/>
    <w:rsid w:val="00B640CF"/>
    <w:rsid w:val="00B65828"/>
    <w:rsid w:val="00B65E01"/>
    <w:rsid w:val="00B6623C"/>
    <w:rsid w:val="00B665BB"/>
    <w:rsid w:val="00B66800"/>
    <w:rsid w:val="00B668CA"/>
    <w:rsid w:val="00B66AB0"/>
    <w:rsid w:val="00B677D7"/>
    <w:rsid w:val="00B7028D"/>
    <w:rsid w:val="00B70862"/>
    <w:rsid w:val="00B7095E"/>
    <w:rsid w:val="00B70C27"/>
    <w:rsid w:val="00B70ED8"/>
    <w:rsid w:val="00B710E0"/>
    <w:rsid w:val="00B7162D"/>
    <w:rsid w:val="00B7179B"/>
    <w:rsid w:val="00B71E56"/>
    <w:rsid w:val="00B727DF"/>
    <w:rsid w:val="00B72CF9"/>
    <w:rsid w:val="00B72EE9"/>
    <w:rsid w:val="00B73637"/>
    <w:rsid w:val="00B73D34"/>
    <w:rsid w:val="00B7422E"/>
    <w:rsid w:val="00B742C1"/>
    <w:rsid w:val="00B7443A"/>
    <w:rsid w:val="00B74541"/>
    <w:rsid w:val="00B74720"/>
    <w:rsid w:val="00B74811"/>
    <w:rsid w:val="00B74C99"/>
    <w:rsid w:val="00B75032"/>
    <w:rsid w:val="00B750D5"/>
    <w:rsid w:val="00B751B1"/>
    <w:rsid w:val="00B7591C"/>
    <w:rsid w:val="00B75D1D"/>
    <w:rsid w:val="00B75E98"/>
    <w:rsid w:val="00B76A3F"/>
    <w:rsid w:val="00B76A7D"/>
    <w:rsid w:val="00B76CE1"/>
    <w:rsid w:val="00B7717E"/>
    <w:rsid w:val="00B776D5"/>
    <w:rsid w:val="00B77AB5"/>
    <w:rsid w:val="00B77B7E"/>
    <w:rsid w:val="00B77FEB"/>
    <w:rsid w:val="00B80744"/>
    <w:rsid w:val="00B80979"/>
    <w:rsid w:val="00B817DB"/>
    <w:rsid w:val="00B818AA"/>
    <w:rsid w:val="00B81B66"/>
    <w:rsid w:val="00B81BC2"/>
    <w:rsid w:val="00B81C75"/>
    <w:rsid w:val="00B81D8F"/>
    <w:rsid w:val="00B81EEF"/>
    <w:rsid w:val="00B81F26"/>
    <w:rsid w:val="00B82701"/>
    <w:rsid w:val="00B8409E"/>
    <w:rsid w:val="00B840BB"/>
    <w:rsid w:val="00B84C9F"/>
    <w:rsid w:val="00B84D52"/>
    <w:rsid w:val="00B8525F"/>
    <w:rsid w:val="00B856E9"/>
    <w:rsid w:val="00B85774"/>
    <w:rsid w:val="00B85FDB"/>
    <w:rsid w:val="00B86429"/>
    <w:rsid w:val="00B8648F"/>
    <w:rsid w:val="00B866C7"/>
    <w:rsid w:val="00B86EFB"/>
    <w:rsid w:val="00B87563"/>
    <w:rsid w:val="00B87755"/>
    <w:rsid w:val="00B8799B"/>
    <w:rsid w:val="00B87EBC"/>
    <w:rsid w:val="00B87FF0"/>
    <w:rsid w:val="00B902C3"/>
    <w:rsid w:val="00B90825"/>
    <w:rsid w:val="00B9084F"/>
    <w:rsid w:val="00B90862"/>
    <w:rsid w:val="00B90DD5"/>
    <w:rsid w:val="00B912EC"/>
    <w:rsid w:val="00B917AC"/>
    <w:rsid w:val="00B91B22"/>
    <w:rsid w:val="00B91BC4"/>
    <w:rsid w:val="00B91F77"/>
    <w:rsid w:val="00B926AC"/>
    <w:rsid w:val="00B92D82"/>
    <w:rsid w:val="00B92E6B"/>
    <w:rsid w:val="00B93043"/>
    <w:rsid w:val="00B93431"/>
    <w:rsid w:val="00B93500"/>
    <w:rsid w:val="00B93D97"/>
    <w:rsid w:val="00B94392"/>
    <w:rsid w:val="00B955F5"/>
    <w:rsid w:val="00B95663"/>
    <w:rsid w:val="00B95A36"/>
    <w:rsid w:val="00B95CCC"/>
    <w:rsid w:val="00B95F44"/>
    <w:rsid w:val="00B96D3C"/>
    <w:rsid w:val="00B96DA3"/>
    <w:rsid w:val="00B97577"/>
    <w:rsid w:val="00BA06E4"/>
    <w:rsid w:val="00BA0F25"/>
    <w:rsid w:val="00BA0F28"/>
    <w:rsid w:val="00BA0FE9"/>
    <w:rsid w:val="00BA1004"/>
    <w:rsid w:val="00BA139F"/>
    <w:rsid w:val="00BA1A0B"/>
    <w:rsid w:val="00BA1E85"/>
    <w:rsid w:val="00BA2995"/>
    <w:rsid w:val="00BA359B"/>
    <w:rsid w:val="00BA35C7"/>
    <w:rsid w:val="00BA3A93"/>
    <w:rsid w:val="00BA4C18"/>
    <w:rsid w:val="00BA4D05"/>
    <w:rsid w:val="00BA5165"/>
    <w:rsid w:val="00BA5599"/>
    <w:rsid w:val="00BA5A40"/>
    <w:rsid w:val="00BA5FD5"/>
    <w:rsid w:val="00BA62AB"/>
    <w:rsid w:val="00BA7E0B"/>
    <w:rsid w:val="00BB0264"/>
    <w:rsid w:val="00BB0DE3"/>
    <w:rsid w:val="00BB0EA0"/>
    <w:rsid w:val="00BB10CD"/>
    <w:rsid w:val="00BB10F0"/>
    <w:rsid w:val="00BB122E"/>
    <w:rsid w:val="00BB17EB"/>
    <w:rsid w:val="00BB1E90"/>
    <w:rsid w:val="00BB208E"/>
    <w:rsid w:val="00BB25BB"/>
    <w:rsid w:val="00BB4277"/>
    <w:rsid w:val="00BB439A"/>
    <w:rsid w:val="00BB444D"/>
    <w:rsid w:val="00BB464D"/>
    <w:rsid w:val="00BB4A6F"/>
    <w:rsid w:val="00BB4D5E"/>
    <w:rsid w:val="00BB513F"/>
    <w:rsid w:val="00BB5514"/>
    <w:rsid w:val="00BB5666"/>
    <w:rsid w:val="00BB56B1"/>
    <w:rsid w:val="00BB5759"/>
    <w:rsid w:val="00BB5A30"/>
    <w:rsid w:val="00BB5B98"/>
    <w:rsid w:val="00BB694F"/>
    <w:rsid w:val="00BB6FAB"/>
    <w:rsid w:val="00BB6FB5"/>
    <w:rsid w:val="00BB7BAC"/>
    <w:rsid w:val="00BC0099"/>
    <w:rsid w:val="00BC08D8"/>
    <w:rsid w:val="00BC08FC"/>
    <w:rsid w:val="00BC0B63"/>
    <w:rsid w:val="00BC125B"/>
    <w:rsid w:val="00BC1FCD"/>
    <w:rsid w:val="00BC202D"/>
    <w:rsid w:val="00BC213B"/>
    <w:rsid w:val="00BC2964"/>
    <w:rsid w:val="00BC3112"/>
    <w:rsid w:val="00BC3776"/>
    <w:rsid w:val="00BC3D8E"/>
    <w:rsid w:val="00BC3E7F"/>
    <w:rsid w:val="00BC406C"/>
    <w:rsid w:val="00BC41B5"/>
    <w:rsid w:val="00BC441B"/>
    <w:rsid w:val="00BC47EE"/>
    <w:rsid w:val="00BC4932"/>
    <w:rsid w:val="00BC4C63"/>
    <w:rsid w:val="00BC54D1"/>
    <w:rsid w:val="00BC59F6"/>
    <w:rsid w:val="00BC617E"/>
    <w:rsid w:val="00BC6308"/>
    <w:rsid w:val="00BC63FE"/>
    <w:rsid w:val="00BC666D"/>
    <w:rsid w:val="00BC67A4"/>
    <w:rsid w:val="00BC6A92"/>
    <w:rsid w:val="00BC6B4D"/>
    <w:rsid w:val="00BC6C4F"/>
    <w:rsid w:val="00BC76AA"/>
    <w:rsid w:val="00BC7CC3"/>
    <w:rsid w:val="00BD0798"/>
    <w:rsid w:val="00BD1290"/>
    <w:rsid w:val="00BD13C4"/>
    <w:rsid w:val="00BD19FE"/>
    <w:rsid w:val="00BD1CFB"/>
    <w:rsid w:val="00BD202F"/>
    <w:rsid w:val="00BD25CC"/>
    <w:rsid w:val="00BD2B8F"/>
    <w:rsid w:val="00BD349A"/>
    <w:rsid w:val="00BD35B9"/>
    <w:rsid w:val="00BD36EC"/>
    <w:rsid w:val="00BD39A6"/>
    <w:rsid w:val="00BD4A52"/>
    <w:rsid w:val="00BD51CA"/>
    <w:rsid w:val="00BD5CD2"/>
    <w:rsid w:val="00BD64C3"/>
    <w:rsid w:val="00BD68DD"/>
    <w:rsid w:val="00BD6E31"/>
    <w:rsid w:val="00BD77DE"/>
    <w:rsid w:val="00BD79C2"/>
    <w:rsid w:val="00BD7C5D"/>
    <w:rsid w:val="00BE1F2E"/>
    <w:rsid w:val="00BE1FA7"/>
    <w:rsid w:val="00BE2964"/>
    <w:rsid w:val="00BE2AD7"/>
    <w:rsid w:val="00BE2BAA"/>
    <w:rsid w:val="00BE2F0B"/>
    <w:rsid w:val="00BE3204"/>
    <w:rsid w:val="00BE47B9"/>
    <w:rsid w:val="00BE4F8D"/>
    <w:rsid w:val="00BE590A"/>
    <w:rsid w:val="00BE6870"/>
    <w:rsid w:val="00BE7113"/>
    <w:rsid w:val="00BE770F"/>
    <w:rsid w:val="00BE778C"/>
    <w:rsid w:val="00BF01D4"/>
    <w:rsid w:val="00BF077A"/>
    <w:rsid w:val="00BF0ED0"/>
    <w:rsid w:val="00BF1316"/>
    <w:rsid w:val="00BF20FB"/>
    <w:rsid w:val="00BF2476"/>
    <w:rsid w:val="00BF286A"/>
    <w:rsid w:val="00BF2997"/>
    <w:rsid w:val="00BF3D35"/>
    <w:rsid w:val="00BF4C22"/>
    <w:rsid w:val="00BF4CD1"/>
    <w:rsid w:val="00BF4DD7"/>
    <w:rsid w:val="00BF51E4"/>
    <w:rsid w:val="00BF563F"/>
    <w:rsid w:val="00BF6043"/>
    <w:rsid w:val="00BF6D01"/>
    <w:rsid w:val="00BF76ED"/>
    <w:rsid w:val="00BF7B81"/>
    <w:rsid w:val="00C00156"/>
    <w:rsid w:val="00C003C3"/>
    <w:rsid w:val="00C006F6"/>
    <w:rsid w:val="00C00838"/>
    <w:rsid w:val="00C008C6"/>
    <w:rsid w:val="00C00BE6"/>
    <w:rsid w:val="00C00F80"/>
    <w:rsid w:val="00C00F84"/>
    <w:rsid w:val="00C01250"/>
    <w:rsid w:val="00C01619"/>
    <w:rsid w:val="00C01DF0"/>
    <w:rsid w:val="00C02923"/>
    <w:rsid w:val="00C03041"/>
    <w:rsid w:val="00C03815"/>
    <w:rsid w:val="00C041F4"/>
    <w:rsid w:val="00C04C59"/>
    <w:rsid w:val="00C0524E"/>
    <w:rsid w:val="00C05428"/>
    <w:rsid w:val="00C058A3"/>
    <w:rsid w:val="00C05E05"/>
    <w:rsid w:val="00C064F7"/>
    <w:rsid w:val="00C0711F"/>
    <w:rsid w:val="00C0773D"/>
    <w:rsid w:val="00C077E1"/>
    <w:rsid w:val="00C07A57"/>
    <w:rsid w:val="00C07D43"/>
    <w:rsid w:val="00C107BE"/>
    <w:rsid w:val="00C10BD0"/>
    <w:rsid w:val="00C10C03"/>
    <w:rsid w:val="00C112F7"/>
    <w:rsid w:val="00C115B4"/>
    <w:rsid w:val="00C1161D"/>
    <w:rsid w:val="00C12332"/>
    <w:rsid w:val="00C123CF"/>
    <w:rsid w:val="00C12C1F"/>
    <w:rsid w:val="00C12CC4"/>
    <w:rsid w:val="00C12CE6"/>
    <w:rsid w:val="00C12D9C"/>
    <w:rsid w:val="00C13208"/>
    <w:rsid w:val="00C1323B"/>
    <w:rsid w:val="00C133F5"/>
    <w:rsid w:val="00C1360E"/>
    <w:rsid w:val="00C13819"/>
    <w:rsid w:val="00C13CCA"/>
    <w:rsid w:val="00C142EA"/>
    <w:rsid w:val="00C14827"/>
    <w:rsid w:val="00C14AD2"/>
    <w:rsid w:val="00C14B08"/>
    <w:rsid w:val="00C14CA5"/>
    <w:rsid w:val="00C157CD"/>
    <w:rsid w:val="00C15BE1"/>
    <w:rsid w:val="00C160D9"/>
    <w:rsid w:val="00C16B32"/>
    <w:rsid w:val="00C16FF1"/>
    <w:rsid w:val="00C17089"/>
    <w:rsid w:val="00C1715B"/>
    <w:rsid w:val="00C1757F"/>
    <w:rsid w:val="00C17B74"/>
    <w:rsid w:val="00C17BCC"/>
    <w:rsid w:val="00C20358"/>
    <w:rsid w:val="00C20A09"/>
    <w:rsid w:val="00C20AEB"/>
    <w:rsid w:val="00C20D0B"/>
    <w:rsid w:val="00C20F22"/>
    <w:rsid w:val="00C217E0"/>
    <w:rsid w:val="00C21FF8"/>
    <w:rsid w:val="00C220F2"/>
    <w:rsid w:val="00C223A0"/>
    <w:rsid w:val="00C228D5"/>
    <w:rsid w:val="00C23A99"/>
    <w:rsid w:val="00C23BBD"/>
    <w:rsid w:val="00C2455C"/>
    <w:rsid w:val="00C24638"/>
    <w:rsid w:val="00C25D13"/>
    <w:rsid w:val="00C26495"/>
    <w:rsid w:val="00C26B58"/>
    <w:rsid w:val="00C27144"/>
    <w:rsid w:val="00C273ED"/>
    <w:rsid w:val="00C27447"/>
    <w:rsid w:val="00C27891"/>
    <w:rsid w:val="00C27D45"/>
    <w:rsid w:val="00C300F5"/>
    <w:rsid w:val="00C30791"/>
    <w:rsid w:val="00C30AED"/>
    <w:rsid w:val="00C30B62"/>
    <w:rsid w:val="00C31073"/>
    <w:rsid w:val="00C314A3"/>
    <w:rsid w:val="00C314B5"/>
    <w:rsid w:val="00C32570"/>
    <w:rsid w:val="00C32C1E"/>
    <w:rsid w:val="00C32D53"/>
    <w:rsid w:val="00C32F69"/>
    <w:rsid w:val="00C33127"/>
    <w:rsid w:val="00C3312E"/>
    <w:rsid w:val="00C33192"/>
    <w:rsid w:val="00C336C1"/>
    <w:rsid w:val="00C33CD5"/>
    <w:rsid w:val="00C34056"/>
    <w:rsid w:val="00C340CF"/>
    <w:rsid w:val="00C34101"/>
    <w:rsid w:val="00C348FE"/>
    <w:rsid w:val="00C34FBC"/>
    <w:rsid w:val="00C35087"/>
    <w:rsid w:val="00C3523B"/>
    <w:rsid w:val="00C35947"/>
    <w:rsid w:val="00C36D9B"/>
    <w:rsid w:val="00C36FFE"/>
    <w:rsid w:val="00C37199"/>
    <w:rsid w:val="00C4009C"/>
    <w:rsid w:val="00C40A83"/>
    <w:rsid w:val="00C40D37"/>
    <w:rsid w:val="00C412E1"/>
    <w:rsid w:val="00C416FD"/>
    <w:rsid w:val="00C41E73"/>
    <w:rsid w:val="00C41F16"/>
    <w:rsid w:val="00C41FA0"/>
    <w:rsid w:val="00C4271F"/>
    <w:rsid w:val="00C42A6C"/>
    <w:rsid w:val="00C42B60"/>
    <w:rsid w:val="00C430EC"/>
    <w:rsid w:val="00C43853"/>
    <w:rsid w:val="00C43E4A"/>
    <w:rsid w:val="00C43FD4"/>
    <w:rsid w:val="00C4445E"/>
    <w:rsid w:val="00C44846"/>
    <w:rsid w:val="00C44DE0"/>
    <w:rsid w:val="00C4576B"/>
    <w:rsid w:val="00C45A51"/>
    <w:rsid w:val="00C466C3"/>
    <w:rsid w:val="00C46779"/>
    <w:rsid w:val="00C469E3"/>
    <w:rsid w:val="00C46A45"/>
    <w:rsid w:val="00C46D67"/>
    <w:rsid w:val="00C47155"/>
    <w:rsid w:val="00C47512"/>
    <w:rsid w:val="00C47987"/>
    <w:rsid w:val="00C47B20"/>
    <w:rsid w:val="00C47CD2"/>
    <w:rsid w:val="00C47D56"/>
    <w:rsid w:val="00C50CA5"/>
    <w:rsid w:val="00C510DE"/>
    <w:rsid w:val="00C5148E"/>
    <w:rsid w:val="00C516F2"/>
    <w:rsid w:val="00C51903"/>
    <w:rsid w:val="00C52452"/>
    <w:rsid w:val="00C5326E"/>
    <w:rsid w:val="00C536E4"/>
    <w:rsid w:val="00C538AE"/>
    <w:rsid w:val="00C5394B"/>
    <w:rsid w:val="00C53C32"/>
    <w:rsid w:val="00C53CA9"/>
    <w:rsid w:val="00C53E7A"/>
    <w:rsid w:val="00C54492"/>
    <w:rsid w:val="00C544B6"/>
    <w:rsid w:val="00C54565"/>
    <w:rsid w:val="00C54601"/>
    <w:rsid w:val="00C54E26"/>
    <w:rsid w:val="00C55313"/>
    <w:rsid w:val="00C55DD9"/>
    <w:rsid w:val="00C56765"/>
    <w:rsid w:val="00C56A84"/>
    <w:rsid w:val="00C575E8"/>
    <w:rsid w:val="00C5777E"/>
    <w:rsid w:val="00C57EB0"/>
    <w:rsid w:val="00C60984"/>
    <w:rsid w:val="00C60C3B"/>
    <w:rsid w:val="00C60E33"/>
    <w:rsid w:val="00C6111A"/>
    <w:rsid w:val="00C6160C"/>
    <w:rsid w:val="00C61801"/>
    <w:rsid w:val="00C618DF"/>
    <w:rsid w:val="00C62EA5"/>
    <w:rsid w:val="00C63058"/>
    <w:rsid w:val="00C636CB"/>
    <w:rsid w:val="00C63C89"/>
    <w:rsid w:val="00C649A6"/>
    <w:rsid w:val="00C65030"/>
    <w:rsid w:val="00C652A1"/>
    <w:rsid w:val="00C655E4"/>
    <w:rsid w:val="00C65738"/>
    <w:rsid w:val="00C6590A"/>
    <w:rsid w:val="00C65CFF"/>
    <w:rsid w:val="00C65FFB"/>
    <w:rsid w:val="00C66663"/>
    <w:rsid w:val="00C668D8"/>
    <w:rsid w:val="00C66BCD"/>
    <w:rsid w:val="00C66E74"/>
    <w:rsid w:val="00C67029"/>
    <w:rsid w:val="00C67313"/>
    <w:rsid w:val="00C70B38"/>
    <w:rsid w:val="00C70B43"/>
    <w:rsid w:val="00C70FB1"/>
    <w:rsid w:val="00C71992"/>
    <w:rsid w:val="00C71A56"/>
    <w:rsid w:val="00C730CC"/>
    <w:rsid w:val="00C73183"/>
    <w:rsid w:val="00C7391A"/>
    <w:rsid w:val="00C74092"/>
    <w:rsid w:val="00C74423"/>
    <w:rsid w:val="00C744A1"/>
    <w:rsid w:val="00C752BB"/>
    <w:rsid w:val="00C7532A"/>
    <w:rsid w:val="00C75485"/>
    <w:rsid w:val="00C75721"/>
    <w:rsid w:val="00C757CF"/>
    <w:rsid w:val="00C760A6"/>
    <w:rsid w:val="00C762B7"/>
    <w:rsid w:val="00C76825"/>
    <w:rsid w:val="00C77664"/>
    <w:rsid w:val="00C77C4B"/>
    <w:rsid w:val="00C77D50"/>
    <w:rsid w:val="00C808FD"/>
    <w:rsid w:val="00C80DC6"/>
    <w:rsid w:val="00C813EF"/>
    <w:rsid w:val="00C815E4"/>
    <w:rsid w:val="00C8290C"/>
    <w:rsid w:val="00C83396"/>
    <w:rsid w:val="00C83899"/>
    <w:rsid w:val="00C8435F"/>
    <w:rsid w:val="00C84D20"/>
    <w:rsid w:val="00C8512B"/>
    <w:rsid w:val="00C8534E"/>
    <w:rsid w:val="00C858C8"/>
    <w:rsid w:val="00C858D8"/>
    <w:rsid w:val="00C85A79"/>
    <w:rsid w:val="00C85B6B"/>
    <w:rsid w:val="00C86242"/>
    <w:rsid w:val="00C86D64"/>
    <w:rsid w:val="00C87B3F"/>
    <w:rsid w:val="00C87CDD"/>
    <w:rsid w:val="00C90255"/>
    <w:rsid w:val="00C909EE"/>
    <w:rsid w:val="00C90C18"/>
    <w:rsid w:val="00C90E27"/>
    <w:rsid w:val="00C910ED"/>
    <w:rsid w:val="00C914C9"/>
    <w:rsid w:val="00C91534"/>
    <w:rsid w:val="00C9156F"/>
    <w:rsid w:val="00C91816"/>
    <w:rsid w:val="00C91E57"/>
    <w:rsid w:val="00C922CD"/>
    <w:rsid w:val="00C922E8"/>
    <w:rsid w:val="00C923F7"/>
    <w:rsid w:val="00C92D0B"/>
    <w:rsid w:val="00C93188"/>
    <w:rsid w:val="00C93327"/>
    <w:rsid w:val="00C93F1F"/>
    <w:rsid w:val="00C94E45"/>
    <w:rsid w:val="00C94EF3"/>
    <w:rsid w:val="00C952A9"/>
    <w:rsid w:val="00C9534F"/>
    <w:rsid w:val="00C95E98"/>
    <w:rsid w:val="00C95F67"/>
    <w:rsid w:val="00C961C0"/>
    <w:rsid w:val="00C965E4"/>
    <w:rsid w:val="00C9739A"/>
    <w:rsid w:val="00C97EC6"/>
    <w:rsid w:val="00CA03F7"/>
    <w:rsid w:val="00CA13BF"/>
    <w:rsid w:val="00CA13F7"/>
    <w:rsid w:val="00CA1463"/>
    <w:rsid w:val="00CA14DE"/>
    <w:rsid w:val="00CA22C4"/>
    <w:rsid w:val="00CA28AA"/>
    <w:rsid w:val="00CA2A57"/>
    <w:rsid w:val="00CA2C4B"/>
    <w:rsid w:val="00CA30A9"/>
    <w:rsid w:val="00CA34ED"/>
    <w:rsid w:val="00CA359E"/>
    <w:rsid w:val="00CA35EC"/>
    <w:rsid w:val="00CA3B5B"/>
    <w:rsid w:val="00CA3D36"/>
    <w:rsid w:val="00CA3EC4"/>
    <w:rsid w:val="00CA4249"/>
    <w:rsid w:val="00CA4BC7"/>
    <w:rsid w:val="00CA4EF3"/>
    <w:rsid w:val="00CA553A"/>
    <w:rsid w:val="00CA575F"/>
    <w:rsid w:val="00CA6F7C"/>
    <w:rsid w:val="00CA7C31"/>
    <w:rsid w:val="00CB062E"/>
    <w:rsid w:val="00CB0652"/>
    <w:rsid w:val="00CB0A8A"/>
    <w:rsid w:val="00CB1118"/>
    <w:rsid w:val="00CB138C"/>
    <w:rsid w:val="00CB1BD3"/>
    <w:rsid w:val="00CB21EF"/>
    <w:rsid w:val="00CB245D"/>
    <w:rsid w:val="00CB26B1"/>
    <w:rsid w:val="00CB2714"/>
    <w:rsid w:val="00CB2824"/>
    <w:rsid w:val="00CB2C75"/>
    <w:rsid w:val="00CB2F95"/>
    <w:rsid w:val="00CB30E7"/>
    <w:rsid w:val="00CB3270"/>
    <w:rsid w:val="00CB377F"/>
    <w:rsid w:val="00CB4134"/>
    <w:rsid w:val="00CB4DA4"/>
    <w:rsid w:val="00CB557A"/>
    <w:rsid w:val="00CB6108"/>
    <w:rsid w:val="00CB644A"/>
    <w:rsid w:val="00CB6482"/>
    <w:rsid w:val="00CB7071"/>
    <w:rsid w:val="00CB75F9"/>
    <w:rsid w:val="00CB7D14"/>
    <w:rsid w:val="00CB7D9F"/>
    <w:rsid w:val="00CC06AD"/>
    <w:rsid w:val="00CC07A1"/>
    <w:rsid w:val="00CC0824"/>
    <w:rsid w:val="00CC08D7"/>
    <w:rsid w:val="00CC0A9A"/>
    <w:rsid w:val="00CC0C1D"/>
    <w:rsid w:val="00CC0CD1"/>
    <w:rsid w:val="00CC0EA3"/>
    <w:rsid w:val="00CC156F"/>
    <w:rsid w:val="00CC165B"/>
    <w:rsid w:val="00CC2B9C"/>
    <w:rsid w:val="00CC326E"/>
    <w:rsid w:val="00CC3536"/>
    <w:rsid w:val="00CC357F"/>
    <w:rsid w:val="00CC35DF"/>
    <w:rsid w:val="00CC36B4"/>
    <w:rsid w:val="00CC38EE"/>
    <w:rsid w:val="00CC3A44"/>
    <w:rsid w:val="00CC4B97"/>
    <w:rsid w:val="00CC4E3D"/>
    <w:rsid w:val="00CC4E61"/>
    <w:rsid w:val="00CC566D"/>
    <w:rsid w:val="00CC63C0"/>
    <w:rsid w:val="00CC6AA6"/>
    <w:rsid w:val="00CC6ACF"/>
    <w:rsid w:val="00CC722F"/>
    <w:rsid w:val="00CC726E"/>
    <w:rsid w:val="00CC7476"/>
    <w:rsid w:val="00CC75EE"/>
    <w:rsid w:val="00CD0BAE"/>
    <w:rsid w:val="00CD1017"/>
    <w:rsid w:val="00CD129C"/>
    <w:rsid w:val="00CD12BA"/>
    <w:rsid w:val="00CD181E"/>
    <w:rsid w:val="00CD1B8A"/>
    <w:rsid w:val="00CD2081"/>
    <w:rsid w:val="00CD2C45"/>
    <w:rsid w:val="00CD387C"/>
    <w:rsid w:val="00CD40B9"/>
    <w:rsid w:val="00CD474C"/>
    <w:rsid w:val="00CD5589"/>
    <w:rsid w:val="00CD5CCC"/>
    <w:rsid w:val="00CD5CF4"/>
    <w:rsid w:val="00CD6B16"/>
    <w:rsid w:val="00CD6B5E"/>
    <w:rsid w:val="00CD7422"/>
    <w:rsid w:val="00CE000A"/>
    <w:rsid w:val="00CE0950"/>
    <w:rsid w:val="00CE0FC5"/>
    <w:rsid w:val="00CE11D8"/>
    <w:rsid w:val="00CE1648"/>
    <w:rsid w:val="00CE1A90"/>
    <w:rsid w:val="00CE1C5C"/>
    <w:rsid w:val="00CE1CA9"/>
    <w:rsid w:val="00CE1E07"/>
    <w:rsid w:val="00CE2567"/>
    <w:rsid w:val="00CE2A00"/>
    <w:rsid w:val="00CE2A65"/>
    <w:rsid w:val="00CE3037"/>
    <w:rsid w:val="00CE32AD"/>
    <w:rsid w:val="00CE3361"/>
    <w:rsid w:val="00CE3526"/>
    <w:rsid w:val="00CE3DF6"/>
    <w:rsid w:val="00CE3F49"/>
    <w:rsid w:val="00CE44DE"/>
    <w:rsid w:val="00CE48AD"/>
    <w:rsid w:val="00CE49B0"/>
    <w:rsid w:val="00CE4A6D"/>
    <w:rsid w:val="00CE4EA8"/>
    <w:rsid w:val="00CE50B5"/>
    <w:rsid w:val="00CE5261"/>
    <w:rsid w:val="00CE5320"/>
    <w:rsid w:val="00CE584B"/>
    <w:rsid w:val="00CE5A0A"/>
    <w:rsid w:val="00CE6C53"/>
    <w:rsid w:val="00CE6C5C"/>
    <w:rsid w:val="00CE6FEE"/>
    <w:rsid w:val="00CE72F6"/>
    <w:rsid w:val="00CE7FF2"/>
    <w:rsid w:val="00CF0438"/>
    <w:rsid w:val="00CF0E8B"/>
    <w:rsid w:val="00CF1090"/>
    <w:rsid w:val="00CF12DA"/>
    <w:rsid w:val="00CF182E"/>
    <w:rsid w:val="00CF1AB9"/>
    <w:rsid w:val="00CF1B03"/>
    <w:rsid w:val="00CF1B1E"/>
    <w:rsid w:val="00CF1BD9"/>
    <w:rsid w:val="00CF1E58"/>
    <w:rsid w:val="00CF1F79"/>
    <w:rsid w:val="00CF2787"/>
    <w:rsid w:val="00CF2B1C"/>
    <w:rsid w:val="00CF2B8E"/>
    <w:rsid w:val="00CF39B2"/>
    <w:rsid w:val="00CF3E3D"/>
    <w:rsid w:val="00CF4060"/>
    <w:rsid w:val="00CF423B"/>
    <w:rsid w:val="00CF52EB"/>
    <w:rsid w:val="00CF585D"/>
    <w:rsid w:val="00CF5CA8"/>
    <w:rsid w:val="00CF667F"/>
    <w:rsid w:val="00CF72BD"/>
    <w:rsid w:val="00CF74E7"/>
    <w:rsid w:val="00CF767E"/>
    <w:rsid w:val="00CF78C0"/>
    <w:rsid w:val="00CF7D57"/>
    <w:rsid w:val="00D003F6"/>
    <w:rsid w:val="00D0057C"/>
    <w:rsid w:val="00D006D3"/>
    <w:rsid w:val="00D015A8"/>
    <w:rsid w:val="00D01818"/>
    <w:rsid w:val="00D024F9"/>
    <w:rsid w:val="00D027E8"/>
    <w:rsid w:val="00D027F9"/>
    <w:rsid w:val="00D03195"/>
    <w:rsid w:val="00D032AA"/>
    <w:rsid w:val="00D03741"/>
    <w:rsid w:val="00D03A3E"/>
    <w:rsid w:val="00D03B1A"/>
    <w:rsid w:val="00D03E97"/>
    <w:rsid w:val="00D040BB"/>
    <w:rsid w:val="00D04196"/>
    <w:rsid w:val="00D056E9"/>
    <w:rsid w:val="00D059C5"/>
    <w:rsid w:val="00D05CB6"/>
    <w:rsid w:val="00D0621C"/>
    <w:rsid w:val="00D06325"/>
    <w:rsid w:val="00D07684"/>
    <w:rsid w:val="00D076A6"/>
    <w:rsid w:val="00D07F59"/>
    <w:rsid w:val="00D104B2"/>
    <w:rsid w:val="00D10986"/>
    <w:rsid w:val="00D1113A"/>
    <w:rsid w:val="00D11397"/>
    <w:rsid w:val="00D11644"/>
    <w:rsid w:val="00D11AEA"/>
    <w:rsid w:val="00D11BB2"/>
    <w:rsid w:val="00D128B6"/>
    <w:rsid w:val="00D12F1F"/>
    <w:rsid w:val="00D13207"/>
    <w:rsid w:val="00D13358"/>
    <w:rsid w:val="00D1342C"/>
    <w:rsid w:val="00D136F9"/>
    <w:rsid w:val="00D13822"/>
    <w:rsid w:val="00D13840"/>
    <w:rsid w:val="00D13A31"/>
    <w:rsid w:val="00D142FA"/>
    <w:rsid w:val="00D14873"/>
    <w:rsid w:val="00D14C06"/>
    <w:rsid w:val="00D14DAF"/>
    <w:rsid w:val="00D15528"/>
    <w:rsid w:val="00D1564A"/>
    <w:rsid w:val="00D156E5"/>
    <w:rsid w:val="00D1589A"/>
    <w:rsid w:val="00D15AF0"/>
    <w:rsid w:val="00D163BD"/>
    <w:rsid w:val="00D16747"/>
    <w:rsid w:val="00D16FCD"/>
    <w:rsid w:val="00D173FD"/>
    <w:rsid w:val="00D175C7"/>
    <w:rsid w:val="00D17762"/>
    <w:rsid w:val="00D17A1B"/>
    <w:rsid w:val="00D17E09"/>
    <w:rsid w:val="00D20886"/>
    <w:rsid w:val="00D20D41"/>
    <w:rsid w:val="00D20D74"/>
    <w:rsid w:val="00D20EE8"/>
    <w:rsid w:val="00D20F89"/>
    <w:rsid w:val="00D22078"/>
    <w:rsid w:val="00D22CCA"/>
    <w:rsid w:val="00D22E00"/>
    <w:rsid w:val="00D23626"/>
    <w:rsid w:val="00D23A0B"/>
    <w:rsid w:val="00D23B71"/>
    <w:rsid w:val="00D24C88"/>
    <w:rsid w:val="00D251E6"/>
    <w:rsid w:val="00D259B0"/>
    <w:rsid w:val="00D26097"/>
    <w:rsid w:val="00D261C5"/>
    <w:rsid w:val="00D2632F"/>
    <w:rsid w:val="00D26391"/>
    <w:rsid w:val="00D2699D"/>
    <w:rsid w:val="00D27747"/>
    <w:rsid w:val="00D27A42"/>
    <w:rsid w:val="00D27BF7"/>
    <w:rsid w:val="00D27FD0"/>
    <w:rsid w:val="00D30028"/>
    <w:rsid w:val="00D30729"/>
    <w:rsid w:val="00D30EAF"/>
    <w:rsid w:val="00D314F6"/>
    <w:rsid w:val="00D31A4F"/>
    <w:rsid w:val="00D31BFB"/>
    <w:rsid w:val="00D31D6C"/>
    <w:rsid w:val="00D31D99"/>
    <w:rsid w:val="00D32CDD"/>
    <w:rsid w:val="00D32E0D"/>
    <w:rsid w:val="00D3326D"/>
    <w:rsid w:val="00D33918"/>
    <w:rsid w:val="00D33977"/>
    <w:rsid w:val="00D33BAB"/>
    <w:rsid w:val="00D33F32"/>
    <w:rsid w:val="00D34097"/>
    <w:rsid w:val="00D34BC3"/>
    <w:rsid w:val="00D34DDE"/>
    <w:rsid w:val="00D34E8A"/>
    <w:rsid w:val="00D3544C"/>
    <w:rsid w:val="00D35524"/>
    <w:rsid w:val="00D36C71"/>
    <w:rsid w:val="00D3719F"/>
    <w:rsid w:val="00D371C8"/>
    <w:rsid w:val="00D3721D"/>
    <w:rsid w:val="00D37CCC"/>
    <w:rsid w:val="00D4061B"/>
    <w:rsid w:val="00D4178E"/>
    <w:rsid w:val="00D423E5"/>
    <w:rsid w:val="00D43035"/>
    <w:rsid w:val="00D431DA"/>
    <w:rsid w:val="00D43450"/>
    <w:rsid w:val="00D43720"/>
    <w:rsid w:val="00D43D75"/>
    <w:rsid w:val="00D43F48"/>
    <w:rsid w:val="00D43F90"/>
    <w:rsid w:val="00D44156"/>
    <w:rsid w:val="00D44198"/>
    <w:rsid w:val="00D445B3"/>
    <w:rsid w:val="00D4473E"/>
    <w:rsid w:val="00D453B5"/>
    <w:rsid w:val="00D45825"/>
    <w:rsid w:val="00D45977"/>
    <w:rsid w:val="00D45990"/>
    <w:rsid w:val="00D46DBF"/>
    <w:rsid w:val="00D46F26"/>
    <w:rsid w:val="00D4722C"/>
    <w:rsid w:val="00D47591"/>
    <w:rsid w:val="00D50F4A"/>
    <w:rsid w:val="00D51089"/>
    <w:rsid w:val="00D514BF"/>
    <w:rsid w:val="00D52049"/>
    <w:rsid w:val="00D5228C"/>
    <w:rsid w:val="00D52E06"/>
    <w:rsid w:val="00D53650"/>
    <w:rsid w:val="00D53927"/>
    <w:rsid w:val="00D54097"/>
    <w:rsid w:val="00D5467D"/>
    <w:rsid w:val="00D55169"/>
    <w:rsid w:val="00D553C7"/>
    <w:rsid w:val="00D55BD9"/>
    <w:rsid w:val="00D563B8"/>
    <w:rsid w:val="00D5648F"/>
    <w:rsid w:val="00D5651D"/>
    <w:rsid w:val="00D56C0F"/>
    <w:rsid w:val="00D57B21"/>
    <w:rsid w:val="00D57B9A"/>
    <w:rsid w:val="00D60190"/>
    <w:rsid w:val="00D602D3"/>
    <w:rsid w:val="00D605A5"/>
    <w:rsid w:val="00D606A0"/>
    <w:rsid w:val="00D60A2F"/>
    <w:rsid w:val="00D60DAB"/>
    <w:rsid w:val="00D61A8A"/>
    <w:rsid w:val="00D62369"/>
    <w:rsid w:val="00D623AA"/>
    <w:rsid w:val="00D62971"/>
    <w:rsid w:val="00D62A24"/>
    <w:rsid w:val="00D62FAC"/>
    <w:rsid w:val="00D635B0"/>
    <w:rsid w:val="00D637A9"/>
    <w:rsid w:val="00D63BE1"/>
    <w:rsid w:val="00D64853"/>
    <w:rsid w:val="00D65280"/>
    <w:rsid w:val="00D6585F"/>
    <w:rsid w:val="00D6595E"/>
    <w:rsid w:val="00D6616F"/>
    <w:rsid w:val="00D661D4"/>
    <w:rsid w:val="00D665BD"/>
    <w:rsid w:val="00D6699B"/>
    <w:rsid w:val="00D672A7"/>
    <w:rsid w:val="00D7009E"/>
    <w:rsid w:val="00D70280"/>
    <w:rsid w:val="00D70696"/>
    <w:rsid w:val="00D70C63"/>
    <w:rsid w:val="00D710C5"/>
    <w:rsid w:val="00D7158D"/>
    <w:rsid w:val="00D71705"/>
    <w:rsid w:val="00D71844"/>
    <w:rsid w:val="00D71888"/>
    <w:rsid w:val="00D71B45"/>
    <w:rsid w:val="00D722C1"/>
    <w:rsid w:val="00D72437"/>
    <w:rsid w:val="00D72514"/>
    <w:rsid w:val="00D726A5"/>
    <w:rsid w:val="00D727AC"/>
    <w:rsid w:val="00D72AC2"/>
    <w:rsid w:val="00D72CAE"/>
    <w:rsid w:val="00D72DC2"/>
    <w:rsid w:val="00D735E8"/>
    <w:rsid w:val="00D74196"/>
    <w:rsid w:val="00D74660"/>
    <w:rsid w:val="00D74797"/>
    <w:rsid w:val="00D74968"/>
    <w:rsid w:val="00D749D2"/>
    <w:rsid w:val="00D74D9B"/>
    <w:rsid w:val="00D750A2"/>
    <w:rsid w:val="00D75650"/>
    <w:rsid w:val="00D756E8"/>
    <w:rsid w:val="00D774DE"/>
    <w:rsid w:val="00D801EB"/>
    <w:rsid w:val="00D803F8"/>
    <w:rsid w:val="00D80747"/>
    <w:rsid w:val="00D8099F"/>
    <w:rsid w:val="00D809FF"/>
    <w:rsid w:val="00D80E48"/>
    <w:rsid w:val="00D810F2"/>
    <w:rsid w:val="00D81285"/>
    <w:rsid w:val="00D81B9A"/>
    <w:rsid w:val="00D822C6"/>
    <w:rsid w:val="00D82890"/>
    <w:rsid w:val="00D843D6"/>
    <w:rsid w:val="00D85237"/>
    <w:rsid w:val="00D85475"/>
    <w:rsid w:val="00D8589F"/>
    <w:rsid w:val="00D85A2F"/>
    <w:rsid w:val="00D86153"/>
    <w:rsid w:val="00D86605"/>
    <w:rsid w:val="00D871B1"/>
    <w:rsid w:val="00D87BDC"/>
    <w:rsid w:val="00D9096B"/>
    <w:rsid w:val="00D90D1C"/>
    <w:rsid w:val="00D90D5C"/>
    <w:rsid w:val="00D90ED4"/>
    <w:rsid w:val="00D90FF0"/>
    <w:rsid w:val="00D91023"/>
    <w:rsid w:val="00D9117B"/>
    <w:rsid w:val="00D91263"/>
    <w:rsid w:val="00D91772"/>
    <w:rsid w:val="00D91838"/>
    <w:rsid w:val="00D91EF3"/>
    <w:rsid w:val="00D920E8"/>
    <w:rsid w:val="00D92690"/>
    <w:rsid w:val="00D92722"/>
    <w:rsid w:val="00D92BF2"/>
    <w:rsid w:val="00D92F98"/>
    <w:rsid w:val="00D93295"/>
    <w:rsid w:val="00D9335B"/>
    <w:rsid w:val="00D93DAF"/>
    <w:rsid w:val="00D941AE"/>
    <w:rsid w:val="00D94E5E"/>
    <w:rsid w:val="00D94F2C"/>
    <w:rsid w:val="00D9514E"/>
    <w:rsid w:val="00D95532"/>
    <w:rsid w:val="00D96138"/>
    <w:rsid w:val="00D965AB"/>
    <w:rsid w:val="00D96A69"/>
    <w:rsid w:val="00D96B07"/>
    <w:rsid w:val="00D96BD2"/>
    <w:rsid w:val="00D9709C"/>
    <w:rsid w:val="00D974EC"/>
    <w:rsid w:val="00D97594"/>
    <w:rsid w:val="00DA002B"/>
    <w:rsid w:val="00DA0351"/>
    <w:rsid w:val="00DA0417"/>
    <w:rsid w:val="00DA059A"/>
    <w:rsid w:val="00DA0676"/>
    <w:rsid w:val="00DA08F0"/>
    <w:rsid w:val="00DA0F27"/>
    <w:rsid w:val="00DA1188"/>
    <w:rsid w:val="00DA156A"/>
    <w:rsid w:val="00DA1DA8"/>
    <w:rsid w:val="00DA22C1"/>
    <w:rsid w:val="00DA24B0"/>
    <w:rsid w:val="00DA2582"/>
    <w:rsid w:val="00DA2694"/>
    <w:rsid w:val="00DA3228"/>
    <w:rsid w:val="00DA3766"/>
    <w:rsid w:val="00DA3CF1"/>
    <w:rsid w:val="00DA43B1"/>
    <w:rsid w:val="00DA465E"/>
    <w:rsid w:val="00DA4B0E"/>
    <w:rsid w:val="00DA4D26"/>
    <w:rsid w:val="00DA50E4"/>
    <w:rsid w:val="00DA5BEB"/>
    <w:rsid w:val="00DA66EA"/>
    <w:rsid w:val="00DA6BFD"/>
    <w:rsid w:val="00DA7645"/>
    <w:rsid w:val="00DA7867"/>
    <w:rsid w:val="00DA7963"/>
    <w:rsid w:val="00DA7AC6"/>
    <w:rsid w:val="00DA7E15"/>
    <w:rsid w:val="00DA7F1E"/>
    <w:rsid w:val="00DA7FC8"/>
    <w:rsid w:val="00DB02FF"/>
    <w:rsid w:val="00DB0D93"/>
    <w:rsid w:val="00DB10BD"/>
    <w:rsid w:val="00DB1433"/>
    <w:rsid w:val="00DB197C"/>
    <w:rsid w:val="00DB1AAF"/>
    <w:rsid w:val="00DB26B5"/>
    <w:rsid w:val="00DB28F1"/>
    <w:rsid w:val="00DB2EF5"/>
    <w:rsid w:val="00DB3AA0"/>
    <w:rsid w:val="00DB3C49"/>
    <w:rsid w:val="00DB41B9"/>
    <w:rsid w:val="00DB42C2"/>
    <w:rsid w:val="00DB444B"/>
    <w:rsid w:val="00DB44B0"/>
    <w:rsid w:val="00DB453A"/>
    <w:rsid w:val="00DB4628"/>
    <w:rsid w:val="00DB4714"/>
    <w:rsid w:val="00DB4788"/>
    <w:rsid w:val="00DB4D04"/>
    <w:rsid w:val="00DB510A"/>
    <w:rsid w:val="00DB5178"/>
    <w:rsid w:val="00DB5386"/>
    <w:rsid w:val="00DB5ABE"/>
    <w:rsid w:val="00DB5EB8"/>
    <w:rsid w:val="00DB6273"/>
    <w:rsid w:val="00DB6292"/>
    <w:rsid w:val="00DB657A"/>
    <w:rsid w:val="00DB67E7"/>
    <w:rsid w:val="00DB68BB"/>
    <w:rsid w:val="00DB6B0E"/>
    <w:rsid w:val="00DB70FD"/>
    <w:rsid w:val="00DB7F10"/>
    <w:rsid w:val="00DC112E"/>
    <w:rsid w:val="00DC1524"/>
    <w:rsid w:val="00DC1889"/>
    <w:rsid w:val="00DC1CA3"/>
    <w:rsid w:val="00DC2A33"/>
    <w:rsid w:val="00DC3214"/>
    <w:rsid w:val="00DC3579"/>
    <w:rsid w:val="00DC3E0F"/>
    <w:rsid w:val="00DC3F6F"/>
    <w:rsid w:val="00DC43AE"/>
    <w:rsid w:val="00DC45A4"/>
    <w:rsid w:val="00DC466F"/>
    <w:rsid w:val="00DC4841"/>
    <w:rsid w:val="00DC51EE"/>
    <w:rsid w:val="00DC5533"/>
    <w:rsid w:val="00DC5770"/>
    <w:rsid w:val="00DC593E"/>
    <w:rsid w:val="00DC59D7"/>
    <w:rsid w:val="00DC682C"/>
    <w:rsid w:val="00DC69DA"/>
    <w:rsid w:val="00DC6E13"/>
    <w:rsid w:val="00DC6E1B"/>
    <w:rsid w:val="00DC70F0"/>
    <w:rsid w:val="00DC7EBE"/>
    <w:rsid w:val="00DD0630"/>
    <w:rsid w:val="00DD0BAC"/>
    <w:rsid w:val="00DD0C77"/>
    <w:rsid w:val="00DD12EF"/>
    <w:rsid w:val="00DD158F"/>
    <w:rsid w:val="00DD16FB"/>
    <w:rsid w:val="00DD1D74"/>
    <w:rsid w:val="00DD235A"/>
    <w:rsid w:val="00DD2381"/>
    <w:rsid w:val="00DD2B1D"/>
    <w:rsid w:val="00DD3821"/>
    <w:rsid w:val="00DD391B"/>
    <w:rsid w:val="00DD45D3"/>
    <w:rsid w:val="00DD48F3"/>
    <w:rsid w:val="00DD4E0C"/>
    <w:rsid w:val="00DD5A2A"/>
    <w:rsid w:val="00DD5F49"/>
    <w:rsid w:val="00DD662B"/>
    <w:rsid w:val="00DD6AEC"/>
    <w:rsid w:val="00DD6C4A"/>
    <w:rsid w:val="00DD6C92"/>
    <w:rsid w:val="00DE01AB"/>
    <w:rsid w:val="00DE0B85"/>
    <w:rsid w:val="00DE12BD"/>
    <w:rsid w:val="00DE1532"/>
    <w:rsid w:val="00DE179B"/>
    <w:rsid w:val="00DE1CB3"/>
    <w:rsid w:val="00DE292D"/>
    <w:rsid w:val="00DE2AA3"/>
    <w:rsid w:val="00DE30D1"/>
    <w:rsid w:val="00DE3B74"/>
    <w:rsid w:val="00DE3CDA"/>
    <w:rsid w:val="00DE40F7"/>
    <w:rsid w:val="00DE47DF"/>
    <w:rsid w:val="00DE4A33"/>
    <w:rsid w:val="00DE4D21"/>
    <w:rsid w:val="00DE5EA6"/>
    <w:rsid w:val="00DE5F41"/>
    <w:rsid w:val="00DE61FB"/>
    <w:rsid w:val="00DE639E"/>
    <w:rsid w:val="00DE647C"/>
    <w:rsid w:val="00DE694E"/>
    <w:rsid w:val="00DE6B6A"/>
    <w:rsid w:val="00DE730F"/>
    <w:rsid w:val="00DE731D"/>
    <w:rsid w:val="00DE77FD"/>
    <w:rsid w:val="00DE7A1D"/>
    <w:rsid w:val="00DF0A62"/>
    <w:rsid w:val="00DF0A8D"/>
    <w:rsid w:val="00DF0E97"/>
    <w:rsid w:val="00DF11F0"/>
    <w:rsid w:val="00DF11F8"/>
    <w:rsid w:val="00DF1685"/>
    <w:rsid w:val="00DF1956"/>
    <w:rsid w:val="00DF1AD2"/>
    <w:rsid w:val="00DF1D62"/>
    <w:rsid w:val="00DF213C"/>
    <w:rsid w:val="00DF2170"/>
    <w:rsid w:val="00DF2D75"/>
    <w:rsid w:val="00DF2FC2"/>
    <w:rsid w:val="00DF2FF1"/>
    <w:rsid w:val="00DF3116"/>
    <w:rsid w:val="00DF3185"/>
    <w:rsid w:val="00DF3D62"/>
    <w:rsid w:val="00DF572E"/>
    <w:rsid w:val="00DF596A"/>
    <w:rsid w:val="00DF66E8"/>
    <w:rsid w:val="00DF6DA6"/>
    <w:rsid w:val="00DF708D"/>
    <w:rsid w:val="00DF7EB8"/>
    <w:rsid w:val="00DF7EFC"/>
    <w:rsid w:val="00E0031E"/>
    <w:rsid w:val="00E006EE"/>
    <w:rsid w:val="00E00CCC"/>
    <w:rsid w:val="00E00E23"/>
    <w:rsid w:val="00E00FD5"/>
    <w:rsid w:val="00E01956"/>
    <w:rsid w:val="00E019A1"/>
    <w:rsid w:val="00E02047"/>
    <w:rsid w:val="00E023E5"/>
    <w:rsid w:val="00E02837"/>
    <w:rsid w:val="00E02A53"/>
    <w:rsid w:val="00E02CE7"/>
    <w:rsid w:val="00E03593"/>
    <w:rsid w:val="00E0443C"/>
    <w:rsid w:val="00E046AE"/>
    <w:rsid w:val="00E04B4F"/>
    <w:rsid w:val="00E0559F"/>
    <w:rsid w:val="00E06225"/>
    <w:rsid w:val="00E069BF"/>
    <w:rsid w:val="00E06FD6"/>
    <w:rsid w:val="00E074C1"/>
    <w:rsid w:val="00E07530"/>
    <w:rsid w:val="00E07655"/>
    <w:rsid w:val="00E07B79"/>
    <w:rsid w:val="00E07CDC"/>
    <w:rsid w:val="00E1006A"/>
    <w:rsid w:val="00E1055D"/>
    <w:rsid w:val="00E105B9"/>
    <w:rsid w:val="00E10771"/>
    <w:rsid w:val="00E1079E"/>
    <w:rsid w:val="00E107BC"/>
    <w:rsid w:val="00E109C3"/>
    <w:rsid w:val="00E10F6A"/>
    <w:rsid w:val="00E112FA"/>
    <w:rsid w:val="00E12CED"/>
    <w:rsid w:val="00E136C2"/>
    <w:rsid w:val="00E13D2C"/>
    <w:rsid w:val="00E13EE3"/>
    <w:rsid w:val="00E1406A"/>
    <w:rsid w:val="00E1421F"/>
    <w:rsid w:val="00E1465F"/>
    <w:rsid w:val="00E148CD"/>
    <w:rsid w:val="00E14E22"/>
    <w:rsid w:val="00E14FF5"/>
    <w:rsid w:val="00E15713"/>
    <w:rsid w:val="00E16682"/>
    <w:rsid w:val="00E1678A"/>
    <w:rsid w:val="00E17549"/>
    <w:rsid w:val="00E179F8"/>
    <w:rsid w:val="00E17BAE"/>
    <w:rsid w:val="00E17DB4"/>
    <w:rsid w:val="00E17E85"/>
    <w:rsid w:val="00E17E99"/>
    <w:rsid w:val="00E2002A"/>
    <w:rsid w:val="00E2055A"/>
    <w:rsid w:val="00E20946"/>
    <w:rsid w:val="00E20B35"/>
    <w:rsid w:val="00E20BC1"/>
    <w:rsid w:val="00E20E73"/>
    <w:rsid w:val="00E21A0E"/>
    <w:rsid w:val="00E21F2D"/>
    <w:rsid w:val="00E21FA8"/>
    <w:rsid w:val="00E225FF"/>
    <w:rsid w:val="00E22A26"/>
    <w:rsid w:val="00E22DD9"/>
    <w:rsid w:val="00E2336E"/>
    <w:rsid w:val="00E23655"/>
    <w:rsid w:val="00E23AB9"/>
    <w:rsid w:val="00E23AC4"/>
    <w:rsid w:val="00E23ED2"/>
    <w:rsid w:val="00E2410F"/>
    <w:rsid w:val="00E2490D"/>
    <w:rsid w:val="00E24D5F"/>
    <w:rsid w:val="00E24FE3"/>
    <w:rsid w:val="00E253D5"/>
    <w:rsid w:val="00E254E2"/>
    <w:rsid w:val="00E25663"/>
    <w:rsid w:val="00E256F7"/>
    <w:rsid w:val="00E25995"/>
    <w:rsid w:val="00E25D57"/>
    <w:rsid w:val="00E261AC"/>
    <w:rsid w:val="00E26257"/>
    <w:rsid w:val="00E264AD"/>
    <w:rsid w:val="00E27074"/>
    <w:rsid w:val="00E276B6"/>
    <w:rsid w:val="00E2793C"/>
    <w:rsid w:val="00E27E1C"/>
    <w:rsid w:val="00E27F3F"/>
    <w:rsid w:val="00E300F2"/>
    <w:rsid w:val="00E300FA"/>
    <w:rsid w:val="00E30442"/>
    <w:rsid w:val="00E30B99"/>
    <w:rsid w:val="00E30C81"/>
    <w:rsid w:val="00E30DA2"/>
    <w:rsid w:val="00E31966"/>
    <w:rsid w:val="00E3203D"/>
    <w:rsid w:val="00E320D4"/>
    <w:rsid w:val="00E32AE4"/>
    <w:rsid w:val="00E32D6A"/>
    <w:rsid w:val="00E33396"/>
    <w:rsid w:val="00E335C5"/>
    <w:rsid w:val="00E33898"/>
    <w:rsid w:val="00E33931"/>
    <w:rsid w:val="00E33A5A"/>
    <w:rsid w:val="00E33D24"/>
    <w:rsid w:val="00E33E8E"/>
    <w:rsid w:val="00E3444F"/>
    <w:rsid w:val="00E34706"/>
    <w:rsid w:val="00E34ED4"/>
    <w:rsid w:val="00E35580"/>
    <w:rsid w:val="00E36110"/>
    <w:rsid w:val="00E36DD5"/>
    <w:rsid w:val="00E3751A"/>
    <w:rsid w:val="00E377A6"/>
    <w:rsid w:val="00E37C37"/>
    <w:rsid w:val="00E4005E"/>
    <w:rsid w:val="00E400C5"/>
    <w:rsid w:val="00E4016F"/>
    <w:rsid w:val="00E40A1E"/>
    <w:rsid w:val="00E40ED9"/>
    <w:rsid w:val="00E41CF2"/>
    <w:rsid w:val="00E41D23"/>
    <w:rsid w:val="00E42739"/>
    <w:rsid w:val="00E4297F"/>
    <w:rsid w:val="00E4364C"/>
    <w:rsid w:val="00E438F7"/>
    <w:rsid w:val="00E43E29"/>
    <w:rsid w:val="00E43EE5"/>
    <w:rsid w:val="00E4422A"/>
    <w:rsid w:val="00E449C3"/>
    <w:rsid w:val="00E44ACD"/>
    <w:rsid w:val="00E44CB9"/>
    <w:rsid w:val="00E45309"/>
    <w:rsid w:val="00E45343"/>
    <w:rsid w:val="00E45936"/>
    <w:rsid w:val="00E45B97"/>
    <w:rsid w:val="00E46255"/>
    <w:rsid w:val="00E46852"/>
    <w:rsid w:val="00E46AB1"/>
    <w:rsid w:val="00E479FF"/>
    <w:rsid w:val="00E50471"/>
    <w:rsid w:val="00E504DE"/>
    <w:rsid w:val="00E50B40"/>
    <w:rsid w:val="00E510F2"/>
    <w:rsid w:val="00E51392"/>
    <w:rsid w:val="00E515B1"/>
    <w:rsid w:val="00E51661"/>
    <w:rsid w:val="00E51662"/>
    <w:rsid w:val="00E5269A"/>
    <w:rsid w:val="00E527F9"/>
    <w:rsid w:val="00E535D1"/>
    <w:rsid w:val="00E536FC"/>
    <w:rsid w:val="00E53AA6"/>
    <w:rsid w:val="00E53C6C"/>
    <w:rsid w:val="00E53CB2"/>
    <w:rsid w:val="00E53D58"/>
    <w:rsid w:val="00E53D6A"/>
    <w:rsid w:val="00E54898"/>
    <w:rsid w:val="00E55558"/>
    <w:rsid w:val="00E55BB8"/>
    <w:rsid w:val="00E56344"/>
    <w:rsid w:val="00E56601"/>
    <w:rsid w:val="00E57B8D"/>
    <w:rsid w:val="00E57E87"/>
    <w:rsid w:val="00E60135"/>
    <w:rsid w:val="00E60322"/>
    <w:rsid w:val="00E60DE1"/>
    <w:rsid w:val="00E61076"/>
    <w:rsid w:val="00E61812"/>
    <w:rsid w:val="00E624FF"/>
    <w:rsid w:val="00E62CF0"/>
    <w:rsid w:val="00E62E5D"/>
    <w:rsid w:val="00E632A2"/>
    <w:rsid w:val="00E63961"/>
    <w:rsid w:val="00E65073"/>
    <w:rsid w:val="00E65E8C"/>
    <w:rsid w:val="00E6676B"/>
    <w:rsid w:val="00E66800"/>
    <w:rsid w:val="00E66D78"/>
    <w:rsid w:val="00E67164"/>
    <w:rsid w:val="00E673C1"/>
    <w:rsid w:val="00E67C5C"/>
    <w:rsid w:val="00E67E55"/>
    <w:rsid w:val="00E70504"/>
    <w:rsid w:val="00E70C8C"/>
    <w:rsid w:val="00E71198"/>
    <w:rsid w:val="00E71BD3"/>
    <w:rsid w:val="00E71C3D"/>
    <w:rsid w:val="00E71E4F"/>
    <w:rsid w:val="00E72486"/>
    <w:rsid w:val="00E724EF"/>
    <w:rsid w:val="00E7258A"/>
    <w:rsid w:val="00E72630"/>
    <w:rsid w:val="00E7264E"/>
    <w:rsid w:val="00E72651"/>
    <w:rsid w:val="00E727AD"/>
    <w:rsid w:val="00E73957"/>
    <w:rsid w:val="00E73C90"/>
    <w:rsid w:val="00E73CA4"/>
    <w:rsid w:val="00E73D3A"/>
    <w:rsid w:val="00E743A1"/>
    <w:rsid w:val="00E749B7"/>
    <w:rsid w:val="00E74BC5"/>
    <w:rsid w:val="00E74F05"/>
    <w:rsid w:val="00E7518B"/>
    <w:rsid w:val="00E7593F"/>
    <w:rsid w:val="00E75DD7"/>
    <w:rsid w:val="00E76497"/>
    <w:rsid w:val="00E76897"/>
    <w:rsid w:val="00E76C33"/>
    <w:rsid w:val="00E77615"/>
    <w:rsid w:val="00E8011B"/>
    <w:rsid w:val="00E801FE"/>
    <w:rsid w:val="00E80768"/>
    <w:rsid w:val="00E80D12"/>
    <w:rsid w:val="00E80E1E"/>
    <w:rsid w:val="00E81BB6"/>
    <w:rsid w:val="00E81EA0"/>
    <w:rsid w:val="00E82135"/>
    <w:rsid w:val="00E824CC"/>
    <w:rsid w:val="00E8277E"/>
    <w:rsid w:val="00E82862"/>
    <w:rsid w:val="00E82CA0"/>
    <w:rsid w:val="00E82DAD"/>
    <w:rsid w:val="00E82E17"/>
    <w:rsid w:val="00E83635"/>
    <w:rsid w:val="00E839A5"/>
    <w:rsid w:val="00E84AD4"/>
    <w:rsid w:val="00E8534F"/>
    <w:rsid w:val="00E854EA"/>
    <w:rsid w:val="00E85672"/>
    <w:rsid w:val="00E85EC9"/>
    <w:rsid w:val="00E86BAE"/>
    <w:rsid w:val="00E876A3"/>
    <w:rsid w:val="00E87DC5"/>
    <w:rsid w:val="00E90252"/>
    <w:rsid w:val="00E903A5"/>
    <w:rsid w:val="00E90A19"/>
    <w:rsid w:val="00E91460"/>
    <w:rsid w:val="00E915F1"/>
    <w:rsid w:val="00E917B9"/>
    <w:rsid w:val="00E91C42"/>
    <w:rsid w:val="00E92341"/>
    <w:rsid w:val="00E93146"/>
    <w:rsid w:val="00E93148"/>
    <w:rsid w:val="00E93635"/>
    <w:rsid w:val="00E9455C"/>
    <w:rsid w:val="00E94F06"/>
    <w:rsid w:val="00E95243"/>
    <w:rsid w:val="00E956CB"/>
    <w:rsid w:val="00E95DB6"/>
    <w:rsid w:val="00E960B8"/>
    <w:rsid w:val="00E96514"/>
    <w:rsid w:val="00E96574"/>
    <w:rsid w:val="00E96AEE"/>
    <w:rsid w:val="00E96D1C"/>
    <w:rsid w:val="00E973F3"/>
    <w:rsid w:val="00E977CB"/>
    <w:rsid w:val="00E977CE"/>
    <w:rsid w:val="00E97990"/>
    <w:rsid w:val="00E97C52"/>
    <w:rsid w:val="00E97D2F"/>
    <w:rsid w:val="00E97EA7"/>
    <w:rsid w:val="00E97FB1"/>
    <w:rsid w:val="00EA1514"/>
    <w:rsid w:val="00EA16E1"/>
    <w:rsid w:val="00EA1767"/>
    <w:rsid w:val="00EA1F8E"/>
    <w:rsid w:val="00EA2360"/>
    <w:rsid w:val="00EA272B"/>
    <w:rsid w:val="00EA2F5D"/>
    <w:rsid w:val="00EA301E"/>
    <w:rsid w:val="00EA3451"/>
    <w:rsid w:val="00EA3834"/>
    <w:rsid w:val="00EA3BA1"/>
    <w:rsid w:val="00EA3FE5"/>
    <w:rsid w:val="00EA4024"/>
    <w:rsid w:val="00EA449C"/>
    <w:rsid w:val="00EA4F1E"/>
    <w:rsid w:val="00EA4F7D"/>
    <w:rsid w:val="00EA51BF"/>
    <w:rsid w:val="00EA5F9C"/>
    <w:rsid w:val="00EA633B"/>
    <w:rsid w:val="00EA659C"/>
    <w:rsid w:val="00EA669C"/>
    <w:rsid w:val="00EA6AC0"/>
    <w:rsid w:val="00EA7206"/>
    <w:rsid w:val="00EA7E59"/>
    <w:rsid w:val="00EB0A68"/>
    <w:rsid w:val="00EB0E6A"/>
    <w:rsid w:val="00EB0FE6"/>
    <w:rsid w:val="00EB1646"/>
    <w:rsid w:val="00EB16EB"/>
    <w:rsid w:val="00EB182C"/>
    <w:rsid w:val="00EB19D9"/>
    <w:rsid w:val="00EB2185"/>
    <w:rsid w:val="00EB2287"/>
    <w:rsid w:val="00EB269D"/>
    <w:rsid w:val="00EB30E8"/>
    <w:rsid w:val="00EB344E"/>
    <w:rsid w:val="00EB3C27"/>
    <w:rsid w:val="00EB45D7"/>
    <w:rsid w:val="00EB47B3"/>
    <w:rsid w:val="00EB4926"/>
    <w:rsid w:val="00EB4B58"/>
    <w:rsid w:val="00EB4E5F"/>
    <w:rsid w:val="00EB5197"/>
    <w:rsid w:val="00EB5629"/>
    <w:rsid w:val="00EB5734"/>
    <w:rsid w:val="00EB5927"/>
    <w:rsid w:val="00EB75EB"/>
    <w:rsid w:val="00EB7605"/>
    <w:rsid w:val="00EB76CB"/>
    <w:rsid w:val="00EC089D"/>
    <w:rsid w:val="00EC0DD3"/>
    <w:rsid w:val="00EC0ED2"/>
    <w:rsid w:val="00EC0FD9"/>
    <w:rsid w:val="00EC101A"/>
    <w:rsid w:val="00EC1394"/>
    <w:rsid w:val="00EC1BB3"/>
    <w:rsid w:val="00EC206C"/>
    <w:rsid w:val="00EC20D7"/>
    <w:rsid w:val="00EC226A"/>
    <w:rsid w:val="00EC229B"/>
    <w:rsid w:val="00EC28DD"/>
    <w:rsid w:val="00EC2EE6"/>
    <w:rsid w:val="00EC3012"/>
    <w:rsid w:val="00EC3713"/>
    <w:rsid w:val="00EC37A0"/>
    <w:rsid w:val="00EC3FA5"/>
    <w:rsid w:val="00EC43D6"/>
    <w:rsid w:val="00EC552D"/>
    <w:rsid w:val="00EC56D4"/>
    <w:rsid w:val="00EC5A97"/>
    <w:rsid w:val="00EC5B93"/>
    <w:rsid w:val="00EC774B"/>
    <w:rsid w:val="00ED13EB"/>
    <w:rsid w:val="00ED1462"/>
    <w:rsid w:val="00ED14A1"/>
    <w:rsid w:val="00ED17FA"/>
    <w:rsid w:val="00ED1856"/>
    <w:rsid w:val="00ED1CEF"/>
    <w:rsid w:val="00ED24B6"/>
    <w:rsid w:val="00ED25D2"/>
    <w:rsid w:val="00ED27E0"/>
    <w:rsid w:val="00ED31E3"/>
    <w:rsid w:val="00ED34D9"/>
    <w:rsid w:val="00ED35C0"/>
    <w:rsid w:val="00ED3924"/>
    <w:rsid w:val="00ED3AA0"/>
    <w:rsid w:val="00ED3F38"/>
    <w:rsid w:val="00ED410B"/>
    <w:rsid w:val="00ED4124"/>
    <w:rsid w:val="00ED4DA2"/>
    <w:rsid w:val="00ED5030"/>
    <w:rsid w:val="00ED547D"/>
    <w:rsid w:val="00ED596C"/>
    <w:rsid w:val="00ED5ACF"/>
    <w:rsid w:val="00ED657D"/>
    <w:rsid w:val="00ED6B27"/>
    <w:rsid w:val="00EE0174"/>
    <w:rsid w:val="00EE01D1"/>
    <w:rsid w:val="00EE083C"/>
    <w:rsid w:val="00EE0D6A"/>
    <w:rsid w:val="00EE12E9"/>
    <w:rsid w:val="00EE13A7"/>
    <w:rsid w:val="00EE2076"/>
    <w:rsid w:val="00EE26F6"/>
    <w:rsid w:val="00EE2952"/>
    <w:rsid w:val="00EE2B55"/>
    <w:rsid w:val="00EE3341"/>
    <w:rsid w:val="00EE3445"/>
    <w:rsid w:val="00EE40E2"/>
    <w:rsid w:val="00EE40EE"/>
    <w:rsid w:val="00EE4436"/>
    <w:rsid w:val="00EE4BBE"/>
    <w:rsid w:val="00EE4F4F"/>
    <w:rsid w:val="00EE546C"/>
    <w:rsid w:val="00EE563D"/>
    <w:rsid w:val="00EE5D2C"/>
    <w:rsid w:val="00EE5DFC"/>
    <w:rsid w:val="00EE60E7"/>
    <w:rsid w:val="00EE6940"/>
    <w:rsid w:val="00EE6A20"/>
    <w:rsid w:val="00EE6E5C"/>
    <w:rsid w:val="00EE6F45"/>
    <w:rsid w:val="00EE74CA"/>
    <w:rsid w:val="00EE7503"/>
    <w:rsid w:val="00EE7636"/>
    <w:rsid w:val="00EE7A77"/>
    <w:rsid w:val="00EE7F14"/>
    <w:rsid w:val="00EF00A8"/>
    <w:rsid w:val="00EF02E6"/>
    <w:rsid w:val="00EF043D"/>
    <w:rsid w:val="00EF045D"/>
    <w:rsid w:val="00EF0511"/>
    <w:rsid w:val="00EF0908"/>
    <w:rsid w:val="00EF0983"/>
    <w:rsid w:val="00EF0C8C"/>
    <w:rsid w:val="00EF0E21"/>
    <w:rsid w:val="00EF138D"/>
    <w:rsid w:val="00EF152C"/>
    <w:rsid w:val="00EF1821"/>
    <w:rsid w:val="00EF1B9E"/>
    <w:rsid w:val="00EF1D2F"/>
    <w:rsid w:val="00EF20C3"/>
    <w:rsid w:val="00EF2272"/>
    <w:rsid w:val="00EF231B"/>
    <w:rsid w:val="00EF2449"/>
    <w:rsid w:val="00EF2467"/>
    <w:rsid w:val="00EF256C"/>
    <w:rsid w:val="00EF268D"/>
    <w:rsid w:val="00EF29AE"/>
    <w:rsid w:val="00EF3393"/>
    <w:rsid w:val="00EF36DE"/>
    <w:rsid w:val="00EF3C6A"/>
    <w:rsid w:val="00EF3C7A"/>
    <w:rsid w:val="00EF3F1A"/>
    <w:rsid w:val="00EF4378"/>
    <w:rsid w:val="00EF463E"/>
    <w:rsid w:val="00EF4AFF"/>
    <w:rsid w:val="00EF541D"/>
    <w:rsid w:val="00EF571F"/>
    <w:rsid w:val="00EF579C"/>
    <w:rsid w:val="00EF57BB"/>
    <w:rsid w:val="00EF585C"/>
    <w:rsid w:val="00EF5B95"/>
    <w:rsid w:val="00EF5D4F"/>
    <w:rsid w:val="00EF60B7"/>
    <w:rsid w:val="00EF613D"/>
    <w:rsid w:val="00EF73B1"/>
    <w:rsid w:val="00EF7D56"/>
    <w:rsid w:val="00F000AB"/>
    <w:rsid w:val="00F00922"/>
    <w:rsid w:val="00F00F08"/>
    <w:rsid w:val="00F0102C"/>
    <w:rsid w:val="00F0106B"/>
    <w:rsid w:val="00F0137B"/>
    <w:rsid w:val="00F0139C"/>
    <w:rsid w:val="00F01AE4"/>
    <w:rsid w:val="00F020E1"/>
    <w:rsid w:val="00F0221D"/>
    <w:rsid w:val="00F02A98"/>
    <w:rsid w:val="00F02DE5"/>
    <w:rsid w:val="00F0324F"/>
    <w:rsid w:val="00F03AA2"/>
    <w:rsid w:val="00F043F9"/>
    <w:rsid w:val="00F04E02"/>
    <w:rsid w:val="00F05558"/>
    <w:rsid w:val="00F05927"/>
    <w:rsid w:val="00F0595E"/>
    <w:rsid w:val="00F05A7B"/>
    <w:rsid w:val="00F060D2"/>
    <w:rsid w:val="00F06454"/>
    <w:rsid w:val="00F06CB2"/>
    <w:rsid w:val="00F06E72"/>
    <w:rsid w:val="00F07C8A"/>
    <w:rsid w:val="00F07D8B"/>
    <w:rsid w:val="00F104D0"/>
    <w:rsid w:val="00F10840"/>
    <w:rsid w:val="00F10BD9"/>
    <w:rsid w:val="00F116E1"/>
    <w:rsid w:val="00F11828"/>
    <w:rsid w:val="00F11E4F"/>
    <w:rsid w:val="00F1272B"/>
    <w:rsid w:val="00F13033"/>
    <w:rsid w:val="00F13232"/>
    <w:rsid w:val="00F132E7"/>
    <w:rsid w:val="00F13A85"/>
    <w:rsid w:val="00F13C6A"/>
    <w:rsid w:val="00F13C93"/>
    <w:rsid w:val="00F14212"/>
    <w:rsid w:val="00F149A5"/>
    <w:rsid w:val="00F14A1F"/>
    <w:rsid w:val="00F14D95"/>
    <w:rsid w:val="00F15D2C"/>
    <w:rsid w:val="00F16582"/>
    <w:rsid w:val="00F16B9D"/>
    <w:rsid w:val="00F16CE1"/>
    <w:rsid w:val="00F17125"/>
    <w:rsid w:val="00F179EF"/>
    <w:rsid w:val="00F17E02"/>
    <w:rsid w:val="00F17E22"/>
    <w:rsid w:val="00F20017"/>
    <w:rsid w:val="00F2032C"/>
    <w:rsid w:val="00F20776"/>
    <w:rsid w:val="00F21051"/>
    <w:rsid w:val="00F2106E"/>
    <w:rsid w:val="00F21420"/>
    <w:rsid w:val="00F21514"/>
    <w:rsid w:val="00F21886"/>
    <w:rsid w:val="00F21AE7"/>
    <w:rsid w:val="00F21B8E"/>
    <w:rsid w:val="00F21CAF"/>
    <w:rsid w:val="00F223BD"/>
    <w:rsid w:val="00F223EA"/>
    <w:rsid w:val="00F229AD"/>
    <w:rsid w:val="00F22EE2"/>
    <w:rsid w:val="00F232DA"/>
    <w:rsid w:val="00F23491"/>
    <w:rsid w:val="00F24874"/>
    <w:rsid w:val="00F24980"/>
    <w:rsid w:val="00F24B20"/>
    <w:rsid w:val="00F24B63"/>
    <w:rsid w:val="00F24CF3"/>
    <w:rsid w:val="00F24EF6"/>
    <w:rsid w:val="00F25C36"/>
    <w:rsid w:val="00F26145"/>
    <w:rsid w:val="00F26345"/>
    <w:rsid w:val="00F2634C"/>
    <w:rsid w:val="00F26D6D"/>
    <w:rsid w:val="00F26F90"/>
    <w:rsid w:val="00F30616"/>
    <w:rsid w:val="00F308EB"/>
    <w:rsid w:val="00F31281"/>
    <w:rsid w:val="00F319F9"/>
    <w:rsid w:val="00F31E2B"/>
    <w:rsid w:val="00F32661"/>
    <w:rsid w:val="00F32AF9"/>
    <w:rsid w:val="00F33B96"/>
    <w:rsid w:val="00F33D39"/>
    <w:rsid w:val="00F341D9"/>
    <w:rsid w:val="00F346B1"/>
    <w:rsid w:val="00F3484E"/>
    <w:rsid w:val="00F349DE"/>
    <w:rsid w:val="00F34E84"/>
    <w:rsid w:val="00F34FB3"/>
    <w:rsid w:val="00F35532"/>
    <w:rsid w:val="00F36323"/>
    <w:rsid w:val="00F36DB6"/>
    <w:rsid w:val="00F36F16"/>
    <w:rsid w:val="00F37507"/>
    <w:rsid w:val="00F40042"/>
    <w:rsid w:val="00F408AB"/>
    <w:rsid w:val="00F415F2"/>
    <w:rsid w:val="00F418C7"/>
    <w:rsid w:val="00F42037"/>
    <w:rsid w:val="00F423F6"/>
    <w:rsid w:val="00F42415"/>
    <w:rsid w:val="00F424D3"/>
    <w:rsid w:val="00F4284C"/>
    <w:rsid w:val="00F42A38"/>
    <w:rsid w:val="00F4336F"/>
    <w:rsid w:val="00F433F2"/>
    <w:rsid w:val="00F43455"/>
    <w:rsid w:val="00F43F6C"/>
    <w:rsid w:val="00F443B0"/>
    <w:rsid w:val="00F444E7"/>
    <w:rsid w:val="00F447EA"/>
    <w:rsid w:val="00F448ED"/>
    <w:rsid w:val="00F44943"/>
    <w:rsid w:val="00F44DB9"/>
    <w:rsid w:val="00F453DF"/>
    <w:rsid w:val="00F4737E"/>
    <w:rsid w:val="00F47D5F"/>
    <w:rsid w:val="00F47E5F"/>
    <w:rsid w:val="00F50623"/>
    <w:rsid w:val="00F511EE"/>
    <w:rsid w:val="00F51292"/>
    <w:rsid w:val="00F51D28"/>
    <w:rsid w:val="00F51E4D"/>
    <w:rsid w:val="00F528A5"/>
    <w:rsid w:val="00F52D1A"/>
    <w:rsid w:val="00F533F9"/>
    <w:rsid w:val="00F539AC"/>
    <w:rsid w:val="00F53D94"/>
    <w:rsid w:val="00F5420D"/>
    <w:rsid w:val="00F54768"/>
    <w:rsid w:val="00F54836"/>
    <w:rsid w:val="00F54ADC"/>
    <w:rsid w:val="00F54C0E"/>
    <w:rsid w:val="00F55109"/>
    <w:rsid w:val="00F553E8"/>
    <w:rsid w:val="00F5569D"/>
    <w:rsid w:val="00F55AA3"/>
    <w:rsid w:val="00F55DFC"/>
    <w:rsid w:val="00F56C88"/>
    <w:rsid w:val="00F57BDA"/>
    <w:rsid w:val="00F57F43"/>
    <w:rsid w:val="00F60058"/>
    <w:rsid w:val="00F6066A"/>
    <w:rsid w:val="00F60688"/>
    <w:rsid w:val="00F60D88"/>
    <w:rsid w:val="00F60DC0"/>
    <w:rsid w:val="00F61248"/>
    <w:rsid w:val="00F61281"/>
    <w:rsid w:val="00F613C3"/>
    <w:rsid w:val="00F6151A"/>
    <w:rsid w:val="00F6208A"/>
    <w:rsid w:val="00F626F5"/>
    <w:rsid w:val="00F629DE"/>
    <w:rsid w:val="00F632C0"/>
    <w:rsid w:val="00F63811"/>
    <w:rsid w:val="00F638B4"/>
    <w:rsid w:val="00F6394E"/>
    <w:rsid w:val="00F63DFF"/>
    <w:rsid w:val="00F643C2"/>
    <w:rsid w:val="00F64616"/>
    <w:rsid w:val="00F64A0B"/>
    <w:rsid w:val="00F64E72"/>
    <w:rsid w:val="00F6557B"/>
    <w:rsid w:val="00F66600"/>
    <w:rsid w:val="00F666B5"/>
    <w:rsid w:val="00F66F05"/>
    <w:rsid w:val="00F67176"/>
    <w:rsid w:val="00F67275"/>
    <w:rsid w:val="00F6753A"/>
    <w:rsid w:val="00F67EF9"/>
    <w:rsid w:val="00F700FD"/>
    <w:rsid w:val="00F705F6"/>
    <w:rsid w:val="00F713E2"/>
    <w:rsid w:val="00F7187B"/>
    <w:rsid w:val="00F718A4"/>
    <w:rsid w:val="00F71F69"/>
    <w:rsid w:val="00F71FFD"/>
    <w:rsid w:val="00F722CC"/>
    <w:rsid w:val="00F72698"/>
    <w:rsid w:val="00F728AA"/>
    <w:rsid w:val="00F72AD3"/>
    <w:rsid w:val="00F72C8A"/>
    <w:rsid w:val="00F72CA8"/>
    <w:rsid w:val="00F72D8D"/>
    <w:rsid w:val="00F72D90"/>
    <w:rsid w:val="00F72F5B"/>
    <w:rsid w:val="00F741FA"/>
    <w:rsid w:val="00F7430B"/>
    <w:rsid w:val="00F745D9"/>
    <w:rsid w:val="00F7494C"/>
    <w:rsid w:val="00F75077"/>
    <w:rsid w:val="00F7523E"/>
    <w:rsid w:val="00F759D7"/>
    <w:rsid w:val="00F7609A"/>
    <w:rsid w:val="00F76924"/>
    <w:rsid w:val="00F76C4F"/>
    <w:rsid w:val="00F76FD6"/>
    <w:rsid w:val="00F77293"/>
    <w:rsid w:val="00F772A3"/>
    <w:rsid w:val="00F77C33"/>
    <w:rsid w:val="00F77C4A"/>
    <w:rsid w:val="00F77D71"/>
    <w:rsid w:val="00F808F0"/>
    <w:rsid w:val="00F80927"/>
    <w:rsid w:val="00F80956"/>
    <w:rsid w:val="00F81921"/>
    <w:rsid w:val="00F819E1"/>
    <w:rsid w:val="00F81FBC"/>
    <w:rsid w:val="00F822A0"/>
    <w:rsid w:val="00F83627"/>
    <w:rsid w:val="00F83A8B"/>
    <w:rsid w:val="00F83B2E"/>
    <w:rsid w:val="00F84099"/>
    <w:rsid w:val="00F8412E"/>
    <w:rsid w:val="00F843F7"/>
    <w:rsid w:val="00F8476D"/>
    <w:rsid w:val="00F84B12"/>
    <w:rsid w:val="00F85501"/>
    <w:rsid w:val="00F856DE"/>
    <w:rsid w:val="00F85851"/>
    <w:rsid w:val="00F85E65"/>
    <w:rsid w:val="00F86769"/>
    <w:rsid w:val="00F8676D"/>
    <w:rsid w:val="00F86972"/>
    <w:rsid w:val="00F86C16"/>
    <w:rsid w:val="00F87074"/>
    <w:rsid w:val="00F87256"/>
    <w:rsid w:val="00F8783D"/>
    <w:rsid w:val="00F8798B"/>
    <w:rsid w:val="00F9034D"/>
    <w:rsid w:val="00F90624"/>
    <w:rsid w:val="00F907AF"/>
    <w:rsid w:val="00F90E09"/>
    <w:rsid w:val="00F913D6"/>
    <w:rsid w:val="00F9145D"/>
    <w:rsid w:val="00F9158A"/>
    <w:rsid w:val="00F91B80"/>
    <w:rsid w:val="00F91BB8"/>
    <w:rsid w:val="00F91CBC"/>
    <w:rsid w:val="00F91E36"/>
    <w:rsid w:val="00F922E0"/>
    <w:rsid w:val="00F922ED"/>
    <w:rsid w:val="00F9329F"/>
    <w:rsid w:val="00F93A0A"/>
    <w:rsid w:val="00F94A0A"/>
    <w:rsid w:val="00F94A71"/>
    <w:rsid w:val="00F94CCA"/>
    <w:rsid w:val="00F9535C"/>
    <w:rsid w:val="00F953AB"/>
    <w:rsid w:val="00F955E5"/>
    <w:rsid w:val="00F95780"/>
    <w:rsid w:val="00F95EFB"/>
    <w:rsid w:val="00F9624E"/>
    <w:rsid w:val="00F96923"/>
    <w:rsid w:val="00F96E26"/>
    <w:rsid w:val="00F970DB"/>
    <w:rsid w:val="00F9766C"/>
    <w:rsid w:val="00F97C5F"/>
    <w:rsid w:val="00FA008C"/>
    <w:rsid w:val="00FA0431"/>
    <w:rsid w:val="00FA04E0"/>
    <w:rsid w:val="00FA0577"/>
    <w:rsid w:val="00FA086C"/>
    <w:rsid w:val="00FA0870"/>
    <w:rsid w:val="00FA0FFB"/>
    <w:rsid w:val="00FA1441"/>
    <w:rsid w:val="00FA1A0E"/>
    <w:rsid w:val="00FA203F"/>
    <w:rsid w:val="00FA376B"/>
    <w:rsid w:val="00FA38A1"/>
    <w:rsid w:val="00FA3C01"/>
    <w:rsid w:val="00FA3F41"/>
    <w:rsid w:val="00FA44D9"/>
    <w:rsid w:val="00FA459D"/>
    <w:rsid w:val="00FA4A3B"/>
    <w:rsid w:val="00FA4CBA"/>
    <w:rsid w:val="00FA4EEE"/>
    <w:rsid w:val="00FA51B7"/>
    <w:rsid w:val="00FA6015"/>
    <w:rsid w:val="00FA62C1"/>
    <w:rsid w:val="00FA6B17"/>
    <w:rsid w:val="00FA723B"/>
    <w:rsid w:val="00FA73E4"/>
    <w:rsid w:val="00FA7860"/>
    <w:rsid w:val="00FB0060"/>
    <w:rsid w:val="00FB012F"/>
    <w:rsid w:val="00FB029B"/>
    <w:rsid w:val="00FB0A08"/>
    <w:rsid w:val="00FB0AD3"/>
    <w:rsid w:val="00FB0D58"/>
    <w:rsid w:val="00FB185F"/>
    <w:rsid w:val="00FB1D2F"/>
    <w:rsid w:val="00FB21EE"/>
    <w:rsid w:val="00FB2506"/>
    <w:rsid w:val="00FB306B"/>
    <w:rsid w:val="00FB30A8"/>
    <w:rsid w:val="00FB3784"/>
    <w:rsid w:val="00FB50C2"/>
    <w:rsid w:val="00FB529D"/>
    <w:rsid w:val="00FB56C5"/>
    <w:rsid w:val="00FB57EF"/>
    <w:rsid w:val="00FB59E5"/>
    <w:rsid w:val="00FB5FB0"/>
    <w:rsid w:val="00FB6E9A"/>
    <w:rsid w:val="00FB6F0E"/>
    <w:rsid w:val="00FB7A46"/>
    <w:rsid w:val="00FB7D49"/>
    <w:rsid w:val="00FC06BF"/>
    <w:rsid w:val="00FC0AE4"/>
    <w:rsid w:val="00FC0E21"/>
    <w:rsid w:val="00FC15FD"/>
    <w:rsid w:val="00FC1694"/>
    <w:rsid w:val="00FC1BE6"/>
    <w:rsid w:val="00FC1CA7"/>
    <w:rsid w:val="00FC1CF2"/>
    <w:rsid w:val="00FC2124"/>
    <w:rsid w:val="00FC2576"/>
    <w:rsid w:val="00FC280D"/>
    <w:rsid w:val="00FC2A8A"/>
    <w:rsid w:val="00FC2E45"/>
    <w:rsid w:val="00FC351E"/>
    <w:rsid w:val="00FC35DE"/>
    <w:rsid w:val="00FC36BB"/>
    <w:rsid w:val="00FC3D8C"/>
    <w:rsid w:val="00FC4398"/>
    <w:rsid w:val="00FC440C"/>
    <w:rsid w:val="00FC4A5F"/>
    <w:rsid w:val="00FC4B62"/>
    <w:rsid w:val="00FC4BA2"/>
    <w:rsid w:val="00FC502D"/>
    <w:rsid w:val="00FC503B"/>
    <w:rsid w:val="00FC5301"/>
    <w:rsid w:val="00FC588B"/>
    <w:rsid w:val="00FC59E8"/>
    <w:rsid w:val="00FC5B26"/>
    <w:rsid w:val="00FC5F5C"/>
    <w:rsid w:val="00FC6028"/>
    <w:rsid w:val="00FC635D"/>
    <w:rsid w:val="00FC66B8"/>
    <w:rsid w:val="00FC6719"/>
    <w:rsid w:val="00FC6947"/>
    <w:rsid w:val="00FC6E6C"/>
    <w:rsid w:val="00FC6E74"/>
    <w:rsid w:val="00FC7186"/>
    <w:rsid w:val="00FC742F"/>
    <w:rsid w:val="00FC7C89"/>
    <w:rsid w:val="00FD0F61"/>
    <w:rsid w:val="00FD1102"/>
    <w:rsid w:val="00FD1280"/>
    <w:rsid w:val="00FD143C"/>
    <w:rsid w:val="00FD1580"/>
    <w:rsid w:val="00FD1946"/>
    <w:rsid w:val="00FD1D2C"/>
    <w:rsid w:val="00FD1DE0"/>
    <w:rsid w:val="00FD2965"/>
    <w:rsid w:val="00FD2A64"/>
    <w:rsid w:val="00FD2CC3"/>
    <w:rsid w:val="00FD2FEA"/>
    <w:rsid w:val="00FD3D61"/>
    <w:rsid w:val="00FD436D"/>
    <w:rsid w:val="00FD4796"/>
    <w:rsid w:val="00FD491D"/>
    <w:rsid w:val="00FD49DB"/>
    <w:rsid w:val="00FD4A3A"/>
    <w:rsid w:val="00FD4E79"/>
    <w:rsid w:val="00FD4ED5"/>
    <w:rsid w:val="00FD5062"/>
    <w:rsid w:val="00FD5C8E"/>
    <w:rsid w:val="00FD692F"/>
    <w:rsid w:val="00FD71B5"/>
    <w:rsid w:val="00FD764D"/>
    <w:rsid w:val="00FD7675"/>
    <w:rsid w:val="00FD7B35"/>
    <w:rsid w:val="00FD7C6C"/>
    <w:rsid w:val="00FD7CDC"/>
    <w:rsid w:val="00FD7F20"/>
    <w:rsid w:val="00FE01A6"/>
    <w:rsid w:val="00FE02F8"/>
    <w:rsid w:val="00FE054C"/>
    <w:rsid w:val="00FE0BA6"/>
    <w:rsid w:val="00FE1255"/>
    <w:rsid w:val="00FE1445"/>
    <w:rsid w:val="00FE153E"/>
    <w:rsid w:val="00FE18EF"/>
    <w:rsid w:val="00FE1CE2"/>
    <w:rsid w:val="00FE1DFC"/>
    <w:rsid w:val="00FE235B"/>
    <w:rsid w:val="00FE2651"/>
    <w:rsid w:val="00FE26EE"/>
    <w:rsid w:val="00FE27FE"/>
    <w:rsid w:val="00FE2852"/>
    <w:rsid w:val="00FE2F5F"/>
    <w:rsid w:val="00FE393B"/>
    <w:rsid w:val="00FE3FFE"/>
    <w:rsid w:val="00FE4145"/>
    <w:rsid w:val="00FE4608"/>
    <w:rsid w:val="00FE4826"/>
    <w:rsid w:val="00FE509A"/>
    <w:rsid w:val="00FE53DC"/>
    <w:rsid w:val="00FE5DD2"/>
    <w:rsid w:val="00FE63B3"/>
    <w:rsid w:val="00FE66DF"/>
    <w:rsid w:val="00FE6845"/>
    <w:rsid w:val="00FE6AD1"/>
    <w:rsid w:val="00FE78FD"/>
    <w:rsid w:val="00FE7BA2"/>
    <w:rsid w:val="00FF030E"/>
    <w:rsid w:val="00FF0586"/>
    <w:rsid w:val="00FF08DA"/>
    <w:rsid w:val="00FF09BD"/>
    <w:rsid w:val="00FF15C8"/>
    <w:rsid w:val="00FF1744"/>
    <w:rsid w:val="00FF2265"/>
    <w:rsid w:val="00FF3496"/>
    <w:rsid w:val="00FF3CA1"/>
    <w:rsid w:val="00FF3FB0"/>
    <w:rsid w:val="00FF4177"/>
    <w:rsid w:val="00FF4374"/>
    <w:rsid w:val="00FF4675"/>
    <w:rsid w:val="00FF48C8"/>
    <w:rsid w:val="00FF5194"/>
    <w:rsid w:val="00FF5D5B"/>
    <w:rsid w:val="00FF6248"/>
    <w:rsid w:val="00FF656E"/>
    <w:rsid w:val="00FF66E9"/>
    <w:rsid w:val="00FF69AF"/>
    <w:rsid w:val="00FF72F7"/>
    <w:rsid w:val="00FF79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0D963A"/>
  <w15:docId w15:val="{373879E1-AF80-4774-A324-7CD3C26B6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85476"/>
    <w:rPr>
      <w:rFonts w:ascii="Arial" w:hAnsi="Arial" w:cs="Arial"/>
      <w:sz w:val="24"/>
      <w:szCs w:val="24"/>
      <w:lang w:val="es-ES_tradnl" w:eastAsia="es-ES"/>
    </w:rPr>
  </w:style>
  <w:style w:type="paragraph" w:styleId="Ttulo1">
    <w:name w:val="heading 1"/>
    <w:basedOn w:val="Normal"/>
    <w:next w:val="Normal"/>
    <w:link w:val="Ttulo1Car"/>
    <w:uiPriority w:val="9"/>
    <w:qFormat/>
    <w:rsid w:val="00170972"/>
    <w:pPr>
      <w:keepNext/>
      <w:spacing w:before="240"/>
      <w:outlineLvl w:val="0"/>
    </w:pPr>
    <w:rPr>
      <w:b/>
      <w:bCs/>
      <w:i/>
      <w:iCs/>
      <w:u w:val="single"/>
    </w:rPr>
  </w:style>
  <w:style w:type="paragraph" w:styleId="Ttulo2">
    <w:name w:val="heading 2"/>
    <w:basedOn w:val="Normal"/>
    <w:next w:val="Normal"/>
    <w:link w:val="Ttulo2Car"/>
    <w:autoRedefine/>
    <w:uiPriority w:val="9"/>
    <w:unhideWhenUsed/>
    <w:qFormat/>
    <w:rsid w:val="004569CC"/>
    <w:pPr>
      <w:keepNext/>
      <w:keepLines/>
      <w:spacing w:before="40" w:line="276" w:lineRule="auto"/>
      <w:ind w:left="-510"/>
      <w:outlineLvl w:val="1"/>
    </w:pPr>
    <w:rPr>
      <w:rFonts w:asciiTheme="majorHAnsi" w:eastAsiaTheme="majorEastAsia" w:hAnsiTheme="majorHAnsi" w:cstheme="majorBidi"/>
      <w:b/>
      <w:szCs w:val="26"/>
      <w:lang w:val="es-MX" w:eastAsia="en-US"/>
    </w:rPr>
  </w:style>
  <w:style w:type="paragraph" w:styleId="Ttulo3">
    <w:name w:val="heading 3"/>
    <w:basedOn w:val="Normal"/>
    <w:next w:val="Normal"/>
    <w:link w:val="Ttulo3Car"/>
    <w:unhideWhenUsed/>
    <w:qFormat/>
    <w:rsid w:val="00FF5194"/>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70972"/>
    <w:pPr>
      <w:tabs>
        <w:tab w:val="center" w:pos="4320"/>
        <w:tab w:val="right" w:pos="8640"/>
      </w:tabs>
    </w:pPr>
  </w:style>
  <w:style w:type="paragraph" w:styleId="Encabezado">
    <w:name w:val="header"/>
    <w:basedOn w:val="Normal"/>
    <w:link w:val="EncabezadoCar"/>
    <w:rsid w:val="00170972"/>
    <w:pPr>
      <w:tabs>
        <w:tab w:val="center" w:pos="4320"/>
        <w:tab w:val="right" w:pos="8640"/>
      </w:tabs>
    </w:pPr>
  </w:style>
  <w:style w:type="paragraph" w:customStyle="1" w:styleId="Textonotafinal">
    <w:name w:val="Texto nota final"/>
    <w:basedOn w:val="Normal"/>
    <w:rsid w:val="00170972"/>
    <w:rPr>
      <w:sz w:val="20"/>
      <w:szCs w:val="20"/>
    </w:rPr>
  </w:style>
  <w:style w:type="paragraph" w:customStyle="1" w:styleId="n0">
    <w:name w:val="n0"/>
    <w:basedOn w:val="Normal"/>
    <w:rsid w:val="00170972"/>
    <w:pPr>
      <w:keepLines/>
      <w:spacing w:before="240"/>
      <w:ind w:left="709" w:right="-351" w:hanging="709"/>
    </w:pPr>
    <w:rPr>
      <w:color w:val="800080"/>
    </w:rPr>
  </w:style>
  <w:style w:type="paragraph" w:styleId="Textoindependiente">
    <w:name w:val="Body Text"/>
    <w:basedOn w:val="Normal"/>
    <w:rsid w:val="00170972"/>
    <w:pPr>
      <w:spacing w:before="240"/>
    </w:pPr>
    <w:rPr>
      <w:color w:val="0000FF"/>
    </w:rPr>
  </w:style>
  <w:style w:type="paragraph" w:customStyle="1" w:styleId="n01">
    <w:name w:val="n01"/>
    <w:basedOn w:val="Normal"/>
    <w:rsid w:val="00170972"/>
    <w:pPr>
      <w:keepLines/>
      <w:spacing w:before="240"/>
      <w:ind w:left="720" w:hanging="720"/>
    </w:pPr>
    <w:rPr>
      <w:rFonts w:ascii="Univers (W1)" w:hAnsi="Univers (W1)"/>
      <w:color w:val="800080"/>
    </w:rPr>
  </w:style>
  <w:style w:type="paragraph" w:customStyle="1" w:styleId="Mapadeldocumento1">
    <w:name w:val="Mapa del documento1"/>
    <w:basedOn w:val="Normal"/>
    <w:rsid w:val="00170972"/>
    <w:pPr>
      <w:shd w:val="clear" w:color="auto" w:fill="000080"/>
    </w:pPr>
    <w:rPr>
      <w:rFonts w:ascii="Tahoma" w:hAnsi="Tahoma" w:cs="Tahoma"/>
    </w:rPr>
  </w:style>
  <w:style w:type="paragraph" w:customStyle="1" w:styleId="Profesin">
    <w:name w:val="Profesión"/>
    <w:basedOn w:val="Normal"/>
    <w:rsid w:val="00170972"/>
    <w:pPr>
      <w:jc w:val="center"/>
    </w:pPr>
    <w:rPr>
      <w:b/>
      <w:bCs/>
      <w:caps/>
      <w:sz w:val="28"/>
      <w:szCs w:val="28"/>
    </w:rPr>
  </w:style>
  <w:style w:type="paragraph" w:styleId="Subttulo">
    <w:name w:val="Subtitle"/>
    <w:basedOn w:val="Normal"/>
    <w:qFormat/>
    <w:rsid w:val="00170972"/>
    <w:pPr>
      <w:jc w:val="center"/>
    </w:pPr>
    <w:rPr>
      <w:b/>
      <w:bCs/>
    </w:rPr>
  </w:style>
  <w:style w:type="paragraph" w:styleId="Mapadeldocumento">
    <w:name w:val="Document Map"/>
    <w:basedOn w:val="Normal"/>
    <w:semiHidden/>
    <w:rsid w:val="00170972"/>
    <w:pPr>
      <w:shd w:val="clear" w:color="auto" w:fill="000080"/>
    </w:pPr>
    <w:rPr>
      <w:rFonts w:ascii="Tahoma" w:hAnsi="Tahoma" w:cs="Tahoma"/>
    </w:rPr>
  </w:style>
  <w:style w:type="paragraph" w:styleId="Textoindependiente2">
    <w:name w:val="Body Text 2"/>
    <w:basedOn w:val="Normal"/>
    <w:rsid w:val="00170972"/>
    <w:pPr>
      <w:spacing w:before="240"/>
      <w:ind w:right="1951"/>
    </w:pPr>
  </w:style>
  <w:style w:type="paragraph" w:customStyle="1" w:styleId="p0">
    <w:name w:val="p0"/>
    <w:basedOn w:val="Normal"/>
    <w:rsid w:val="00170972"/>
    <w:pPr>
      <w:keepLines/>
      <w:widowControl w:val="0"/>
      <w:spacing w:before="240"/>
    </w:pPr>
    <w:rPr>
      <w:rFonts w:ascii="Helvetica" w:hAnsi="Helvetica"/>
      <w:snapToGrid w:val="0"/>
      <w:color w:val="0000FF"/>
    </w:rPr>
  </w:style>
  <w:style w:type="paragraph" w:styleId="Textodeglobo">
    <w:name w:val="Balloon Text"/>
    <w:basedOn w:val="Normal"/>
    <w:link w:val="TextodegloboCar"/>
    <w:uiPriority w:val="99"/>
    <w:semiHidden/>
    <w:rsid w:val="00170972"/>
    <w:rPr>
      <w:rFonts w:ascii="Tahoma" w:hAnsi="Tahoma" w:cs="Tahoma"/>
      <w:sz w:val="16"/>
      <w:szCs w:val="16"/>
    </w:rPr>
  </w:style>
  <w:style w:type="paragraph" w:styleId="Textoindependiente3">
    <w:name w:val="Body Text 3"/>
    <w:basedOn w:val="Normal"/>
    <w:rsid w:val="00170972"/>
    <w:pPr>
      <w:spacing w:before="360"/>
      <w:outlineLvl w:val="0"/>
    </w:pPr>
    <w:rPr>
      <w:u w:val="single"/>
    </w:rPr>
  </w:style>
  <w:style w:type="paragraph" w:styleId="TDC7">
    <w:name w:val="toc 7"/>
    <w:basedOn w:val="Normal"/>
    <w:next w:val="Normal"/>
    <w:rsid w:val="00CC726E"/>
    <w:pPr>
      <w:tabs>
        <w:tab w:val="left" w:leader="dot" w:pos="8646"/>
        <w:tab w:val="right" w:pos="9072"/>
      </w:tabs>
      <w:ind w:left="4253" w:right="850"/>
    </w:pPr>
    <w:rPr>
      <w:rFonts w:ascii="Univers (W1)" w:hAnsi="Univers (W1)" w:cs="Times New Roman"/>
    </w:rPr>
  </w:style>
  <w:style w:type="character" w:styleId="Hipervnculo">
    <w:name w:val="Hyperlink"/>
    <w:basedOn w:val="Fuentedeprrafopredeter"/>
    <w:uiPriority w:val="99"/>
    <w:rsid w:val="00404D4D"/>
    <w:rPr>
      <w:color w:val="0000FF"/>
      <w:u w:val="single"/>
    </w:rPr>
  </w:style>
  <w:style w:type="paragraph" w:styleId="Prrafodelista">
    <w:name w:val="List Paragraph"/>
    <w:basedOn w:val="Normal"/>
    <w:uiPriority w:val="34"/>
    <w:qFormat/>
    <w:rsid w:val="00F8476D"/>
    <w:pPr>
      <w:ind w:left="708"/>
    </w:pPr>
  </w:style>
  <w:style w:type="paragraph" w:customStyle="1" w:styleId="Texto">
    <w:name w:val="Texto"/>
    <w:basedOn w:val="Normal"/>
    <w:link w:val="TextoCar"/>
    <w:rsid w:val="007F4D45"/>
    <w:pPr>
      <w:spacing w:after="101" w:line="216" w:lineRule="exact"/>
      <w:ind w:firstLine="288"/>
    </w:pPr>
    <w:rPr>
      <w:sz w:val="18"/>
      <w:szCs w:val="20"/>
      <w:lang w:val="es-ES"/>
    </w:rPr>
  </w:style>
  <w:style w:type="character" w:customStyle="1" w:styleId="TextoCar">
    <w:name w:val="Texto Car"/>
    <w:basedOn w:val="Fuentedeprrafopredeter"/>
    <w:link w:val="Texto"/>
    <w:rsid w:val="007F4D45"/>
    <w:rPr>
      <w:rFonts w:ascii="Arial" w:hAnsi="Arial" w:cs="Arial"/>
      <w:sz w:val="18"/>
      <w:lang w:val="es-ES" w:eastAsia="es-ES"/>
    </w:rPr>
  </w:style>
  <w:style w:type="paragraph" w:styleId="Textonotapie">
    <w:name w:val="footnote text"/>
    <w:basedOn w:val="Normal"/>
    <w:link w:val="TextonotapieCar"/>
    <w:uiPriority w:val="99"/>
    <w:rsid w:val="003E64BB"/>
    <w:rPr>
      <w:sz w:val="20"/>
      <w:szCs w:val="20"/>
    </w:rPr>
  </w:style>
  <w:style w:type="character" w:customStyle="1" w:styleId="TextonotapieCar">
    <w:name w:val="Texto nota pie Car"/>
    <w:basedOn w:val="Fuentedeprrafopredeter"/>
    <w:link w:val="Textonotapie"/>
    <w:uiPriority w:val="99"/>
    <w:rsid w:val="003E64BB"/>
    <w:rPr>
      <w:rFonts w:ascii="Arial" w:hAnsi="Arial" w:cs="Arial"/>
      <w:lang w:val="es-ES_tradnl" w:eastAsia="es-ES"/>
    </w:rPr>
  </w:style>
  <w:style w:type="character" w:styleId="Refdenotaalpie">
    <w:name w:val="footnote reference"/>
    <w:basedOn w:val="Fuentedeprrafopredeter"/>
    <w:uiPriority w:val="99"/>
    <w:rsid w:val="003E64BB"/>
    <w:rPr>
      <w:vertAlign w:val="superscript"/>
    </w:rPr>
  </w:style>
  <w:style w:type="character" w:styleId="Hipervnculovisitado">
    <w:name w:val="FollowedHyperlink"/>
    <w:basedOn w:val="Fuentedeprrafopredeter"/>
    <w:uiPriority w:val="99"/>
    <w:rsid w:val="00D87BDC"/>
    <w:rPr>
      <w:color w:val="800080" w:themeColor="followedHyperlink"/>
      <w:u w:val="single"/>
    </w:rPr>
  </w:style>
  <w:style w:type="paragraph" w:customStyle="1" w:styleId="Default">
    <w:name w:val="Default"/>
    <w:rsid w:val="00705BD7"/>
    <w:pPr>
      <w:autoSpaceDE w:val="0"/>
      <w:autoSpaceDN w:val="0"/>
      <w:adjustRightInd w:val="0"/>
    </w:pPr>
    <w:rPr>
      <w:rFonts w:ascii="Arial" w:hAnsi="Arial" w:cs="Arial"/>
      <w:color w:val="000000"/>
      <w:sz w:val="24"/>
      <w:szCs w:val="24"/>
    </w:rPr>
  </w:style>
  <w:style w:type="character" w:customStyle="1" w:styleId="EncabezadoCar">
    <w:name w:val="Encabezado Car"/>
    <w:basedOn w:val="Fuentedeprrafopredeter"/>
    <w:link w:val="Encabezado"/>
    <w:rsid w:val="003076C4"/>
    <w:rPr>
      <w:rFonts w:ascii="Arial" w:hAnsi="Arial" w:cs="Arial"/>
      <w:sz w:val="24"/>
      <w:szCs w:val="24"/>
      <w:lang w:val="es-ES_tradnl" w:eastAsia="es-ES"/>
    </w:rPr>
  </w:style>
  <w:style w:type="paragraph" w:styleId="Textocomentario">
    <w:name w:val="annotation text"/>
    <w:basedOn w:val="Normal"/>
    <w:link w:val="TextocomentarioCar"/>
    <w:uiPriority w:val="99"/>
    <w:semiHidden/>
    <w:rsid w:val="00D53650"/>
    <w:rPr>
      <w:rFonts w:ascii="Times New Roman" w:hAnsi="Times New Roman" w:cs="Times New Roman"/>
      <w:sz w:val="20"/>
      <w:szCs w:val="20"/>
      <w:lang w:val="es-MX"/>
    </w:rPr>
  </w:style>
  <w:style w:type="character" w:customStyle="1" w:styleId="TextocomentarioCar">
    <w:name w:val="Texto comentario Car"/>
    <w:basedOn w:val="Fuentedeprrafopredeter"/>
    <w:link w:val="Textocomentario"/>
    <w:uiPriority w:val="99"/>
    <w:semiHidden/>
    <w:rsid w:val="00D53650"/>
    <w:rPr>
      <w:lang w:eastAsia="es-ES"/>
    </w:rPr>
  </w:style>
  <w:style w:type="paragraph" w:styleId="Textonotaalfinal">
    <w:name w:val="endnote text"/>
    <w:basedOn w:val="Normal"/>
    <w:link w:val="TextonotaalfinalCar"/>
    <w:uiPriority w:val="99"/>
    <w:semiHidden/>
    <w:rsid w:val="00D53650"/>
    <w:rPr>
      <w:rFonts w:ascii="Times New Roman" w:hAnsi="Times New Roman" w:cs="Times New Roman"/>
      <w:sz w:val="20"/>
      <w:szCs w:val="20"/>
      <w:lang w:val="es-MX"/>
    </w:rPr>
  </w:style>
  <w:style w:type="character" w:customStyle="1" w:styleId="TextonotaalfinalCar">
    <w:name w:val="Texto nota al final Car"/>
    <w:basedOn w:val="Fuentedeprrafopredeter"/>
    <w:link w:val="Textonotaalfinal"/>
    <w:uiPriority w:val="99"/>
    <w:semiHidden/>
    <w:rsid w:val="00D53650"/>
    <w:rPr>
      <w:lang w:eastAsia="es-ES"/>
    </w:rPr>
  </w:style>
  <w:style w:type="paragraph" w:customStyle="1" w:styleId="bulnot">
    <w:name w:val="bulnot"/>
    <w:basedOn w:val="Normal"/>
    <w:rsid w:val="00D53650"/>
    <w:pPr>
      <w:tabs>
        <w:tab w:val="left" w:pos="851"/>
      </w:tabs>
      <w:spacing w:before="360"/>
      <w:ind w:left="1985" w:right="2036" w:hanging="273"/>
    </w:pPr>
    <w:rPr>
      <w:rFonts w:cs="Times New Roman"/>
      <w:b/>
      <w:color w:val="0000FF"/>
      <w:spacing w:val="10"/>
      <w:sz w:val="22"/>
      <w:szCs w:val="20"/>
      <w:lang w:val="es-MX"/>
    </w:rPr>
  </w:style>
  <w:style w:type="paragraph" w:customStyle="1" w:styleId="texto0">
    <w:name w:val="texto"/>
    <w:basedOn w:val="Normal"/>
    <w:rsid w:val="00D53650"/>
    <w:pPr>
      <w:keepLines/>
      <w:spacing w:before="240"/>
    </w:pPr>
    <w:rPr>
      <w:rFonts w:cs="Times New Roman"/>
      <w:color w:val="000080"/>
      <w:szCs w:val="20"/>
      <w:lang w:val="es-MX"/>
    </w:rPr>
  </w:style>
  <w:style w:type="paragraph" w:customStyle="1" w:styleId="bullet">
    <w:name w:val="bullet"/>
    <w:basedOn w:val="Normal"/>
    <w:rsid w:val="00D53650"/>
    <w:pPr>
      <w:keepLines/>
      <w:spacing w:before="240" w:after="120"/>
      <w:ind w:left="1418" w:right="901" w:hanging="284"/>
    </w:pPr>
    <w:rPr>
      <w:rFonts w:cs="Times New Roman"/>
      <w:b/>
      <w:color w:val="0000FF"/>
      <w:spacing w:val="10"/>
      <w:szCs w:val="20"/>
      <w:lang w:val="es-MX"/>
    </w:rPr>
  </w:style>
  <w:style w:type="paragraph" w:customStyle="1" w:styleId="estado">
    <w:name w:val="estado"/>
    <w:basedOn w:val="Normal"/>
    <w:rsid w:val="00D53650"/>
    <w:pPr>
      <w:spacing w:before="360" w:line="320" w:lineRule="exact"/>
      <w:ind w:left="567" w:hanging="567"/>
    </w:pPr>
    <w:rPr>
      <w:rFonts w:cs="Times New Roman"/>
      <w:szCs w:val="20"/>
      <w:lang w:val="es-MX"/>
    </w:rPr>
  </w:style>
  <w:style w:type="paragraph" w:customStyle="1" w:styleId="tit-gra">
    <w:name w:val="tit-gra"/>
    <w:basedOn w:val="Normal"/>
    <w:rsid w:val="00D53650"/>
    <w:pPr>
      <w:keepNext/>
      <w:keepLines/>
      <w:jc w:val="center"/>
    </w:pPr>
    <w:rPr>
      <w:rFonts w:cs="Times New Roman"/>
      <w:b/>
      <w:szCs w:val="20"/>
      <w:lang w:val="es-MX"/>
    </w:rPr>
  </w:style>
  <w:style w:type="paragraph" w:customStyle="1" w:styleId="var">
    <w:name w:val="var%"/>
    <w:basedOn w:val="Normal"/>
    <w:rsid w:val="00D53650"/>
    <w:pPr>
      <w:jc w:val="center"/>
    </w:pPr>
    <w:rPr>
      <w:rFonts w:cs="Times New Roman"/>
      <w:sz w:val="18"/>
      <w:szCs w:val="20"/>
      <w:lang w:val="es-MX"/>
    </w:rPr>
  </w:style>
  <w:style w:type="paragraph" w:styleId="Textodebloque">
    <w:name w:val="Block Text"/>
    <w:basedOn w:val="Normal"/>
    <w:rsid w:val="00D53650"/>
    <w:pPr>
      <w:spacing w:before="240"/>
      <w:ind w:left="-142" w:right="-91"/>
      <w:jc w:val="center"/>
    </w:pPr>
    <w:rPr>
      <w:rFonts w:cs="Times New Roman"/>
      <w:b/>
      <w:caps/>
      <w:szCs w:val="20"/>
      <w:lang w:val="es-MX"/>
    </w:rPr>
  </w:style>
  <w:style w:type="paragraph" w:customStyle="1" w:styleId="Textodebloque1">
    <w:name w:val="Texto de bloque1"/>
    <w:basedOn w:val="Normal"/>
    <w:rsid w:val="00D53650"/>
    <w:pPr>
      <w:spacing w:before="240"/>
      <w:ind w:left="1843" w:right="1361" w:hanging="273"/>
    </w:pPr>
    <w:rPr>
      <w:rFonts w:cs="Times New Roman"/>
      <w:b/>
      <w:sz w:val="22"/>
      <w:szCs w:val="20"/>
      <w:lang w:val="es-MX"/>
    </w:rPr>
  </w:style>
  <w:style w:type="paragraph" w:customStyle="1" w:styleId="Textoindependiente21">
    <w:name w:val="Texto independiente 21"/>
    <w:basedOn w:val="Normal"/>
    <w:rsid w:val="00D53650"/>
    <w:pPr>
      <w:spacing w:before="360"/>
      <w:ind w:left="570"/>
    </w:pPr>
    <w:rPr>
      <w:rFonts w:cs="Times New Roman"/>
      <w:color w:val="0000FF"/>
      <w:szCs w:val="20"/>
      <w:lang w:val="es-MX"/>
    </w:rPr>
  </w:style>
  <w:style w:type="paragraph" w:customStyle="1" w:styleId="nombre">
    <w:name w:val="nombre"/>
    <w:basedOn w:val="Normal"/>
    <w:rsid w:val="00D53650"/>
    <w:pPr>
      <w:keepLines/>
      <w:spacing w:before="240"/>
      <w:ind w:left="1080" w:hanging="1080"/>
    </w:pPr>
    <w:rPr>
      <w:rFonts w:ascii="Helvetica" w:hAnsi="Helvetica" w:cs="Times New Roman"/>
      <w:color w:val="0000FF"/>
      <w:szCs w:val="20"/>
      <w:lang w:val="es-MX"/>
    </w:rPr>
  </w:style>
  <w:style w:type="paragraph" w:styleId="NormalWeb">
    <w:name w:val="Normal (Web)"/>
    <w:basedOn w:val="Normal"/>
    <w:uiPriority w:val="99"/>
    <w:rsid w:val="00D53650"/>
    <w:pPr>
      <w:spacing w:before="100" w:beforeAutospacing="1" w:after="100" w:afterAutospacing="1"/>
    </w:pPr>
    <w:rPr>
      <w:rFonts w:ascii="Times New Roman" w:hAnsi="Times New Roman" w:cs="Times New Roman"/>
      <w:lang w:val="es-ES"/>
    </w:rPr>
  </w:style>
  <w:style w:type="paragraph" w:styleId="Ttulo">
    <w:name w:val="Title"/>
    <w:basedOn w:val="Normal"/>
    <w:link w:val="TtuloCar"/>
    <w:qFormat/>
    <w:rsid w:val="00D53650"/>
    <w:pPr>
      <w:jc w:val="center"/>
    </w:pPr>
    <w:rPr>
      <w:rFonts w:cs="Times New Roman"/>
      <w:b/>
      <w:szCs w:val="20"/>
      <w:lang w:val="es-ES"/>
    </w:rPr>
  </w:style>
  <w:style w:type="character" w:customStyle="1" w:styleId="TtuloCar">
    <w:name w:val="Título Car"/>
    <w:basedOn w:val="Fuentedeprrafopredeter"/>
    <w:link w:val="Ttulo"/>
    <w:rsid w:val="00D53650"/>
    <w:rPr>
      <w:rFonts w:ascii="Arial" w:hAnsi="Arial"/>
      <w:b/>
      <w:sz w:val="24"/>
      <w:lang w:val="es-ES" w:eastAsia="es-ES"/>
    </w:rPr>
  </w:style>
  <w:style w:type="table" w:styleId="Tablaconcuadrcula">
    <w:name w:val="Table Grid"/>
    <w:basedOn w:val="Tablanormal"/>
    <w:rsid w:val="00D5365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final">
    <w:name w:val="endnote reference"/>
    <w:basedOn w:val="Fuentedeprrafopredeter"/>
    <w:uiPriority w:val="99"/>
    <w:semiHidden/>
    <w:rsid w:val="00D53650"/>
    <w:rPr>
      <w:vertAlign w:val="superscript"/>
    </w:rPr>
  </w:style>
  <w:style w:type="paragraph" w:customStyle="1" w:styleId="p1">
    <w:name w:val="p1"/>
    <w:basedOn w:val="p0"/>
    <w:rsid w:val="00D53650"/>
    <w:pPr>
      <w:spacing w:before="360"/>
    </w:pPr>
    <w:rPr>
      <w:rFonts w:ascii="Arial" w:hAnsi="Arial" w:cs="Times New Roman"/>
      <w:szCs w:val="20"/>
    </w:rPr>
  </w:style>
  <w:style w:type="paragraph" w:styleId="ndice3">
    <w:name w:val="index 3"/>
    <w:basedOn w:val="Normal"/>
    <w:next w:val="Normal"/>
    <w:rsid w:val="00D53650"/>
    <w:pPr>
      <w:keepLines/>
      <w:ind w:left="567"/>
    </w:pPr>
    <w:rPr>
      <w:rFonts w:ascii="Univers" w:hAnsi="Univers" w:cs="Times New Roman"/>
      <w:szCs w:val="20"/>
      <w:lang w:val="es-MX"/>
    </w:rPr>
  </w:style>
  <w:style w:type="paragraph" w:customStyle="1" w:styleId="Normal1">
    <w:name w:val="Normal1"/>
    <w:rsid w:val="00D53650"/>
    <w:rPr>
      <w:rFonts w:ascii="CG Times" w:hAnsi="CG Times"/>
      <w:lang w:val="es-ES_tradnl" w:eastAsia="es-ES"/>
    </w:rPr>
  </w:style>
  <w:style w:type="paragraph" w:customStyle="1" w:styleId="consang">
    <w:name w:val="con sang"/>
    <w:basedOn w:val="Normal"/>
    <w:link w:val="consangCar"/>
    <w:qFormat/>
    <w:rsid w:val="00D53650"/>
    <w:pPr>
      <w:spacing w:after="200" w:line="276" w:lineRule="auto"/>
      <w:ind w:firstLine="426"/>
    </w:pPr>
    <w:rPr>
      <w:rFonts w:ascii="Times New Roman" w:eastAsia="Calibri" w:hAnsi="Times New Roman" w:cs="Times New Roman"/>
      <w:szCs w:val="22"/>
      <w:lang w:val="es-MX" w:eastAsia="en-US"/>
    </w:rPr>
  </w:style>
  <w:style w:type="character" w:customStyle="1" w:styleId="consangCar">
    <w:name w:val="con sang Car"/>
    <w:basedOn w:val="Fuentedeprrafopredeter"/>
    <w:link w:val="consang"/>
    <w:rsid w:val="00D53650"/>
    <w:rPr>
      <w:rFonts w:eastAsia="Calibri"/>
      <w:sz w:val="24"/>
      <w:szCs w:val="22"/>
      <w:lang w:eastAsia="en-US"/>
    </w:rPr>
  </w:style>
  <w:style w:type="character" w:styleId="nfasis">
    <w:name w:val="Emphasis"/>
    <w:basedOn w:val="Fuentedeprrafopredeter"/>
    <w:uiPriority w:val="20"/>
    <w:qFormat/>
    <w:rsid w:val="00D53650"/>
    <w:rPr>
      <w:i/>
      <w:iCs/>
    </w:rPr>
  </w:style>
  <w:style w:type="character" w:customStyle="1" w:styleId="Mencinsinresolver1">
    <w:name w:val="Mención sin resolver1"/>
    <w:basedOn w:val="Fuentedeprrafopredeter"/>
    <w:uiPriority w:val="99"/>
    <w:semiHidden/>
    <w:unhideWhenUsed/>
    <w:rsid w:val="00304639"/>
    <w:rPr>
      <w:color w:val="605E5C"/>
      <w:shd w:val="clear" w:color="auto" w:fill="E1DFDD"/>
    </w:rPr>
  </w:style>
  <w:style w:type="paragraph" w:customStyle="1" w:styleId="xmsonormal">
    <w:name w:val="x_msonormal"/>
    <w:basedOn w:val="Normal"/>
    <w:rsid w:val="00F31E2B"/>
    <w:pPr>
      <w:spacing w:before="100" w:beforeAutospacing="1" w:after="100" w:afterAutospacing="1"/>
    </w:pPr>
    <w:rPr>
      <w:rFonts w:ascii="Times New Roman" w:hAnsi="Times New Roman" w:cs="Times New Roman"/>
      <w:lang w:val="es-MX" w:eastAsia="es-MX"/>
    </w:rPr>
  </w:style>
  <w:style w:type="character" w:styleId="Refdecomentario">
    <w:name w:val="annotation reference"/>
    <w:basedOn w:val="Fuentedeprrafopredeter"/>
    <w:uiPriority w:val="99"/>
    <w:semiHidden/>
    <w:unhideWhenUsed/>
    <w:rsid w:val="00207BB5"/>
    <w:rPr>
      <w:sz w:val="16"/>
      <w:szCs w:val="16"/>
    </w:rPr>
  </w:style>
  <w:style w:type="paragraph" w:styleId="Asuntodelcomentario">
    <w:name w:val="annotation subject"/>
    <w:basedOn w:val="Textocomentario"/>
    <w:next w:val="Textocomentario"/>
    <w:link w:val="AsuntodelcomentarioCar"/>
    <w:semiHidden/>
    <w:unhideWhenUsed/>
    <w:rsid w:val="00207BB5"/>
    <w:pPr>
      <w:jc w:val="both"/>
    </w:pPr>
    <w:rPr>
      <w:rFonts w:ascii="Arial" w:hAnsi="Arial" w:cs="Arial"/>
      <w:b/>
      <w:bCs/>
      <w:lang w:val="es-ES_tradnl"/>
    </w:rPr>
  </w:style>
  <w:style w:type="character" w:customStyle="1" w:styleId="AsuntodelcomentarioCar">
    <w:name w:val="Asunto del comentario Car"/>
    <w:basedOn w:val="TextocomentarioCar"/>
    <w:link w:val="Asuntodelcomentario"/>
    <w:semiHidden/>
    <w:rsid w:val="00207BB5"/>
    <w:rPr>
      <w:rFonts w:ascii="Arial" w:hAnsi="Arial" w:cs="Arial"/>
      <w:b/>
      <w:bCs/>
      <w:lang w:val="es-ES_tradnl" w:eastAsia="es-ES"/>
    </w:rPr>
  </w:style>
  <w:style w:type="paragraph" w:styleId="Revisin">
    <w:name w:val="Revision"/>
    <w:hidden/>
    <w:uiPriority w:val="99"/>
    <w:semiHidden/>
    <w:rsid w:val="00207BB5"/>
    <w:rPr>
      <w:rFonts w:ascii="Arial" w:hAnsi="Arial" w:cs="Arial"/>
      <w:sz w:val="24"/>
      <w:szCs w:val="24"/>
      <w:lang w:val="es-ES_tradnl" w:eastAsia="es-ES"/>
    </w:rPr>
  </w:style>
  <w:style w:type="character" w:customStyle="1" w:styleId="Ttulo2Car">
    <w:name w:val="Título 2 Car"/>
    <w:basedOn w:val="Fuentedeprrafopredeter"/>
    <w:link w:val="Ttulo2"/>
    <w:uiPriority w:val="9"/>
    <w:rsid w:val="004569CC"/>
    <w:rPr>
      <w:rFonts w:asciiTheme="majorHAnsi" w:eastAsiaTheme="majorEastAsia" w:hAnsiTheme="majorHAnsi" w:cstheme="majorBidi"/>
      <w:b/>
      <w:sz w:val="24"/>
      <w:szCs w:val="26"/>
      <w:lang w:eastAsia="en-US"/>
    </w:rPr>
  </w:style>
  <w:style w:type="character" w:customStyle="1" w:styleId="PiedepginaCar">
    <w:name w:val="Pie de página Car"/>
    <w:basedOn w:val="Fuentedeprrafopredeter"/>
    <w:link w:val="Piedepgina"/>
    <w:uiPriority w:val="99"/>
    <w:rsid w:val="004569CC"/>
    <w:rPr>
      <w:rFonts w:ascii="Arial" w:hAnsi="Arial" w:cs="Arial"/>
      <w:sz w:val="24"/>
      <w:szCs w:val="24"/>
      <w:lang w:val="es-ES_tradnl" w:eastAsia="es-ES"/>
    </w:rPr>
  </w:style>
  <w:style w:type="character" w:customStyle="1" w:styleId="TextodegloboCar">
    <w:name w:val="Texto de globo Car"/>
    <w:basedOn w:val="Fuentedeprrafopredeter"/>
    <w:link w:val="Textodeglobo"/>
    <w:uiPriority w:val="99"/>
    <w:semiHidden/>
    <w:rsid w:val="004569CC"/>
    <w:rPr>
      <w:rFonts w:ascii="Tahoma" w:hAnsi="Tahoma" w:cs="Tahoma"/>
      <w:sz w:val="16"/>
      <w:szCs w:val="16"/>
      <w:lang w:val="es-ES_tradnl" w:eastAsia="es-ES"/>
    </w:rPr>
  </w:style>
  <w:style w:type="table" w:styleId="Tablaconcuadrcula6concolores-nfasis2">
    <w:name w:val="Grid Table 6 Colorful Accent 2"/>
    <w:basedOn w:val="Tablanormal"/>
    <w:uiPriority w:val="51"/>
    <w:rsid w:val="0074514B"/>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5oscura-nfasis2">
    <w:name w:val="Grid Table 5 Dark Accent 2"/>
    <w:basedOn w:val="Tablanormal"/>
    <w:uiPriority w:val="50"/>
    <w:rsid w:val="009244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concuadrcula6concolores">
    <w:name w:val="Grid Table 6 Colorful"/>
    <w:basedOn w:val="Tablanormal"/>
    <w:uiPriority w:val="51"/>
    <w:rsid w:val="00336D6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2">
    <w:name w:val="List Table 4 Accent 2"/>
    <w:basedOn w:val="Tablanormal"/>
    <w:uiPriority w:val="49"/>
    <w:rsid w:val="00336D6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Mencinsinresolver">
    <w:name w:val="Unresolved Mention"/>
    <w:basedOn w:val="Fuentedeprrafopredeter"/>
    <w:uiPriority w:val="99"/>
    <w:semiHidden/>
    <w:unhideWhenUsed/>
    <w:rsid w:val="00766948"/>
    <w:rPr>
      <w:color w:val="605E5C"/>
      <w:shd w:val="clear" w:color="auto" w:fill="E1DFDD"/>
    </w:rPr>
  </w:style>
  <w:style w:type="character" w:styleId="Textoennegrita">
    <w:name w:val="Strong"/>
    <w:basedOn w:val="Fuentedeprrafopredeter"/>
    <w:qFormat/>
    <w:rsid w:val="00FE63B3"/>
    <w:rPr>
      <w:b/>
      <w:bCs/>
    </w:rPr>
  </w:style>
  <w:style w:type="character" w:customStyle="1" w:styleId="Ttulo1Car">
    <w:name w:val="Título 1 Car"/>
    <w:basedOn w:val="Fuentedeprrafopredeter"/>
    <w:link w:val="Ttulo1"/>
    <w:uiPriority w:val="9"/>
    <w:rsid w:val="006C6572"/>
    <w:rPr>
      <w:rFonts w:ascii="Arial" w:hAnsi="Arial" w:cs="Arial"/>
      <w:b/>
      <w:bCs/>
      <w:i/>
      <w:iCs/>
      <w:sz w:val="24"/>
      <w:szCs w:val="24"/>
      <w:u w:val="single"/>
      <w:lang w:val="es-ES_tradnl" w:eastAsia="es-ES"/>
    </w:rPr>
  </w:style>
  <w:style w:type="character" w:customStyle="1" w:styleId="normaltextrun">
    <w:name w:val="normaltextrun"/>
    <w:basedOn w:val="Fuentedeprrafopredeter"/>
    <w:rsid w:val="006C6572"/>
  </w:style>
  <w:style w:type="paragraph" w:customStyle="1" w:styleId="paragraph">
    <w:name w:val="paragraph"/>
    <w:basedOn w:val="Normal"/>
    <w:rsid w:val="006C6572"/>
    <w:pPr>
      <w:spacing w:before="100" w:beforeAutospacing="1" w:after="100" w:afterAutospacing="1"/>
    </w:pPr>
    <w:rPr>
      <w:rFonts w:ascii="Times New Roman" w:hAnsi="Times New Roman" w:cs="Times New Roman"/>
      <w:lang w:val="es-MX" w:eastAsia="es-MX"/>
    </w:rPr>
  </w:style>
  <w:style w:type="character" w:customStyle="1" w:styleId="eop">
    <w:name w:val="eop"/>
    <w:basedOn w:val="Fuentedeprrafopredeter"/>
    <w:rsid w:val="006C6572"/>
  </w:style>
  <w:style w:type="character" w:customStyle="1" w:styleId="scxw27772839">
    <w:name w:val="scxw27772839"/>
    <w:basedOn w:val="Fuentedeprrafopredeter"/>
    <w:rsid w:val="006C6572"/>
  </w:style>
  <w:style w:type="character" w:customStyle="1" w:styleId="Ttulo3Car">
    <w:name w:val="Título 3 Car"/>
    <w:basedOn w:val="Fuentedeprrafopredeter"/>
    <w:link w:val="Ttulo3"/>
    <w:rsid w:val="00FF5194"/>
    <w:rPr>
      <w:rFonts w:asciiTheme="majorHAnsi" w:eastAsiaTheme="majorEastAsia" w:hAnsiTheme="majorHAnsi" w:cstheme="majorBidi"/>
      <w:color w:val="243F60" w:themeColor="accent1" w:themeShade="7F"/>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45595">
      <w:bodyDiv w:val="1"/>
      <w:marLeft w:val="0"/>
      <w:marRight w:val="0"/>
      <w:marTop w:val="0"/>
      <w:marBottom w:val="0"/>
      <w:divBdr>
        <w:top w:val="none" w:sz="0" w:space="0" w:color="auto"/>
        <w:left w:val="none" w:sz="0" w:space="0" w:color="auto"/>
        <w:bottom w:val="none" w:sz="0" w:space="0" w:color="auto"/>
        <w:right w:val="none" w:sz="0" w:space="0" w:color="auto"/>
      </w:divBdr>
    </w:div>
    <w:div w:id="89128986">
      <w:bodyDiv w:val="1"/>
      <w:marLeft w:val="0"/>
      <w:marRight w:val="0"/>
      <w:marTop w:val="0"/>
      <w:marBottom w:val="0"/>
      <w:divBdr>
        <w:top w:val="none" w:sz="0" w:space="0" w:color="auto"/>
        <w:left w:val="none" w:sz="0" w:space="0" w:color="auto"/>
        <w:bottom w:val="none" w:sz="0" w:space="0" w:color="auto"/>
        <w:right w:val="none" w:sz="0" w:space="0" w:color="auto"/>
      </w:divBdr>
    </w:div>
    <w:div w:id="141695780">
      <w:bodyDiv w:val="1"/>
      <w:marLeft w:val="0"/>
      <w:marRight w:val="0"/>
      <w:marTop w:val="0"/>
      <w:marBottom w:val="0"/>
      <w:divBdr>
        <w:top w:val="none" w:sz="0" w:space="0" w:color="auto"/>
        <w:left w:val="none" w:sz="0" w:space="0" w:color="auto"/>
        <w:bottom w:val="none" w:sz="0" w:space="0" w:color="auto"/>
        <w:right w:val="none" w:sz="0" w:space="0" w:color="auto"/>
      </w:divBdr>
    </w:div>
    <w:div w:id="151795159">
      <w:bodyDiv w:val="1"/>
      <w:marLeft w:val="0"/>
      <w:marRight w:val="0"/>
      <w:marTop w:val="0"/>
      <w:marBottom w:val="0"/>
      <w:divBdr>
        <w:top w:val="none" w:sz="0" w:space="0" w:color="auto"/>
        <w:left w:val="none" w:sz="0" w:space="0" w:color="auto"/>
        <w:bottom w:val="none" w:sz="0" w:space="0" w:color="auto"/>
        <w:right w:val="none" w:sz="0" w:space="0" w:color="auto"/>
      </w:divBdr>
    </w:div>
    <w:div w:id="236093285">
      <w:bodyDiv w:val="1"/>
      <w:marLeft w:val="0"/>
      <w:marRight w:val="0"/>
      <w:marTop w:val="0"/>
      <w:marBottom w:val="0"/>
      <w:divBdr>
        <w:top w:val="none" w:sz="0" w:space="0" w:color="auto"/>
        <w:left w:val="none" w:sz="0" w:space="0" w:color="auto"/>
        <w:bottom w:val="none" w:sz="0" w:space="0" w:color="auto"/>
        <w:right w:val="none" w:sz="0" w:space="0" w:color="auto"/>
      </w:divBdr>
    </w:div>
    <w:div w:id="377971182">
      <w:bodyDiv w:val="1"/>
      <w:marLeft w:val="0"/>
      <w:marRight w:val="0"/>
      <w:marTop w:val="0"/>
      <w:marBottom w:val="0"/>
      <w:divBdr>
        <w:top w:val="none" w:sz="0" w:space="0" w:color="auto"/>
        <w:left w:val="none" w:sz="0" w:space="0" w:color="auto"/>
        <w:bottom w:val="none" w:sz="0" w:space="0" w:color="auto"/>
        <w:right w:val="none" w:sz="0" w:space="0" w:color="auto"/>
      </w:divBdr>
    </w:div>
    <w:div w:id="380591938">
      <w:bodyDiv w:val="1"/>
      <w:marLeft w:val="0"/>
      <w:marRight w:val="0"/>
      <w:marTop w:val="0"/>
      <w:marBottom w:val="0"/>
      <w:divBdr>
        <w:top w:val="none" w:sz="0" w:space="0" w:color="auto"/>
        <w:left w:val="none" w:sz="0" w:space="0" w:color="auto"/>
        <w:bottom w:val="none" w:sz="0" w:space="0" w:color="auto"/>
        <w:right w:val="none" w:sz="0" w:space="0" w:color="auto"/>
      </w:divBdr>
    </w:div>
    <w:div w:id="444691619">
      <w:bodyDiv w:val="1"/>
      <w:marLeft w:val="0"/>
      <w:marRight w:val="0"/>
      <w:marTop w:val="0"/>
      <w:marBottom w:val="0"/>
      <w:divBdr>
        <w:top w:val="none" w:sz="0" w:space="0" w:color="auto"/>
        <w:left w:val="none" w:sz="0" w:space="0" w:color="auto"/>
        <w:bottom w:val="none" w:sz="0" w:space="0" w:color="auto"/>
        <w:right w:val="none" w:sz="0" w:space="0" w:color="auto"/>
      </w:divBdr>
    </w:div>
    <w:div w:id="460995563">
      <w:bodyDiv w:val="1"/>
      <w:marLeft w:val="0"/>
      <w:marRight w:val="0"/>
      <w:marTop w:val="0"/>
      <w:marBottom w:val="0"/>
      <w:divBdr>
        <w:top w:val="none" w:sz="0" w:space="0" w:color="auto"/>
        <w:left w:val="none" w:sz="0" w:space="0" w:color="auto"/>
        <w:bottom w:val="none" w:sz="0" w:space="0" w:color="auto"/>
        <w:right w:val="none" w:sz="0" w:space="0" w:color="auto"/>
      </w:divBdr>
    </w:div>
    <w:div w:id="542983920">
      <w:bodyDiv w:val="1"/>
      <w:marLeft w:val="0"/>
      <w:marRight w:val="0"/>
      <w:marTop w:val="0"/>
      <w:marBottom w:val="0"/>
      <w:divBdr>
        <w:top w:val="none" w:sz="0" w:space="0" w:color="auto"/>
        <w:left w:val="none" w:sz="0" w:space="0" w:color="auto"/>
        <w:bottom w:val="none" w:sz="0" w:space="0" w:color="auto"/>
        <w:right w:val="none" w:sz="0" w:space="0" w:color="auto"/>
      </w:divBdr>
    </w:div>
    <w:div w:id="605503920">
      <w:bodyDiv w:val="1"/>
      <w:marLeft w:val="0"/>
      <w:marRight w:val="0"/>
      <w:marTop w:val="0"/>
      <w:marBottom w:val="0"/>
      <w:divBdr>
        <w:top w:val="none" w:sz="0" w:space="0" w:color="auto"/>
        <w:left w:val="none" w:sz="0" w:space="0" w:color="auto"/>
        <w:bottom w:val="none" w:sz="0" w:space="0" w:color="auto"/>
        <w:right w:val="none" w:sz="0" w:space="0" w:color="auto"/>
      </w:divBdr>
    </w:div>
    <w:div w:id="611279711">
      <w:bodyDiv w:val="1"/>
      <w:marLeft w:val="0"/>
      <w:marRight w:val="0"/>
      <w:marTop w:val="0"/>
      <w:marBottom w:val="0"/>
      <w:divBdr>
        <w:top w:val="none" w:sz="0" w:space="0" w:color="auto"/>
        <w:left w:val="none" w:sz="0" w:space="0" w:color="auto"/>
        <w:bottom w:val="none" w:sz="0" w:space="0" w:color="auto"/>
        <w:right w:val="none" w:sz="0" w:space="0" w:color="auto"/>
      </w:divBdr>
    </w:div>
    <w:div w:id="647630164">
      <w:bodyDiv w:val="1"/>
      <w:marLeft w:val="0"/>
      <w:marRight w:val="0"/>
      <w:marTop w:val="0"/>
      <w:marBottom w:val="0"/>
      <w:divBdr>
        <w:top w:val="none" w:sz="0" w:space="0" w:color="auto"/>
        <w:left w:val="none" w:sz="0" w:space="0" w:color="auto"/>
        <w:bottom w:val="none" w:sz="0" w:space="0" w:color="auto"/>
        <w:right w:val="none" w:sz="0" w:space="0" w:color="auto"/>
      </w:divBdr>
    </w:div>
    <w:div w:id="695812496">
      <w:bodyDiv w:val="1"/>
      <w:marLeft w:val="0"/>
      <w:marRight w:val="0"/>
      <w:marTop w:val="0"/>
      <w:marBottom w:val="0"/>
      <w:divBdr>
        <w:top w:val="none" w:sz="0" w:space="0" w:color="auto"/>
        <w:left w:val="none" w:sz="0" w:space="0" w:color="auto"/>
        <w:bottom w:val="none" w:sz="0" w:space="0" w:color="auto"/>
        <w:right w:val="none" w:sz="0" w:space="0" w:color="auto"/>
      </w:divBdr>
    </w:div>
    <w:div w:id="699428926">
      <w:bodyDiv w:val="1"/>
      <w:marLeft w:val="0"/>
      <w:marRight w:val="0"/>
      <w:marTop w:val="0"/>
      <w:marBottom w:val="0"/>
      <w:divBdr>
        <w:top w:val="none" w:sz="0" w:space="0" w:color="auto"/>
        <w:left w:val="none" w:sz="0" w:space="0" w:color="auto"/>
        <w:bottom w:val="none" w:sz="0" w:space="0" w:color="auto"/>
        <w:right w:val="none" w:sz="0" w:space="0" w:color="auto"/>
      </w:divBdr>
    </w:div>
    <w:div w:id="768236797">
      <w:bodyDiv w:val="1"/>
      <w:marLeft w:val="0"/>
      <w:marRight w:val="0"/>
      <w:marTop w:val="0"/>
      <w:marBottom w:val="0"/>
      <w:divBdr>
        <w:top w:val="none" w:sz="0" w:space="0" w:color="auto"/>
        <w:left w:val="none" w:sz="0" w:space="0" w:color="auto"/>
        <w:bottom w:val="none" w:sz="0" w:space="0" w:color="auto"/>
        <w:right w:val="none" w:sz="0" w:space="0" w:color="auto"/>
      </w:divBdr>
    </w:div>
    <w:div w:id="768889869">
      <w:bodyDiv w:val="1"/>
      <w:marLeft w:val="0"/>
      <w:marRight w:val="0"/>
      <w:marTop w:val="0"/>
      <w:marBottom w:val="0"/>
      <w:divBdr>
        <w:top w:val="none" w:sz="0" w:space="0" w:color="auto"/>
        <w:left w:val="none" w:sz="0" w:space="0" w:color="auto"/>
        <w:bottom w:val="none" w:sz="0" w:space="0" w:color="auto"/>
        <w:right w:val="none" w:sz="0" w:space="0" w:color="auto"/>
      </w:divBdr>
    </w:div>
    <w:div w:id="802573980">
      <w:bodyDiv w:val="1"/>
      <w:marLeft w:val="0"/>
      <w:marRight w:val="0"/>
      <w:marTop w:val="0"/>
      <w:marBottom w:val="0"/>
      <w:divBdr>
        <w:top w:val="none" w:sz="0" w:space="0" w:color="auto"/>
        <w:left w:val="none" w:sz="0" w:space="0" w:color="auto"/>
        <w:bottom w:val="none" w:sz="0" w:space="0" w:color="auto"/>
        <w:right w:val="none" w:sz="0" w:space="0" w:color="auto"/>
      </w:divBdr>
    </w:div>
    <w:div w:id="843128424">
      <w:bodyDiv w:val="1"/>
      <w:marLeft w:val="0"/>
      <w:marRight w:val="0"/>
      <w:marTop w:val="0"/>
      <w:marBottom w:val="0"/>
      <w:divBdr>
        <w:top w:val="none" w:sz="0" w:space="0" w:color="auto"/>
        <w:left w:val="none" w:sz="0" w:space="0" w:color="auto"/>
        <w:bottom w:val="none" w:sz="0" w:space="0" w:color="auto"/>
        <w:right w:val="none" w:sz="0" w:space="0" w:color="auto"/>
      </w:divBdr>
    </w:div>
    <w:div w:id="861941349">
      <w:bodyDiv w:val="1"/>
      <w:marLeft w:val="0"/>
      <w:marRight w:val="0"/>
      <w:marTop w:val="0"/>
      <w:marBottom w:val="0"/>
      <w:divBdr>
        <w:top w:val="none" w:sz="0" w:space="0" w:color="auto"/>
        <w:left w:val="none" w:sz="0" w:space="0" w:color="auto"/>
        <w:bottom w:val="none" w:sz="0" w:space="0" w:color="auto"/>
        <w:right w:val="none" w:sz="0" w:space="0" w:color="auto"/>
      </w:divBdr>
    </w:div>
    <w:div w:id="892079013">
      <w:bodyDiv w:val="1"/>
      <w:marLeft w:val="0"/>
      <w:marRight w:val="0"/>
      <w:marTop w:val="0"/>
      <w:marBottom w:val="0"/>
      <w:divBdr>
        <w:top w:val="none" w:sz="0" w:space="0" w:color="auto"/>
        <w:left w:val="none" w:sz="0" w:space="0" w:color="auto"/>
        <w:bottom w:val="none" w:sz="0" w:space="0" w:color="auto"/>
        <w:right w:val="none" w:sz="0" w:space="0" w:color="auto"/>
      </w:divBdr>
    </w:div>
    <w:div w:id="922185814">
      <w:bodyDiv w:val="1"/>
      <w:marLeft w:val="0"/>
      <w:marRight w:val="0"/>
      <w:marTop w:val="0"/>
      <w:marBottom w:val="0"/>
      <w:divBdr>
        <w:top w:val="none" w:sz="0" w:space="0" w:color="auto"/>
        <w:left w:val="none" w:sz="0" w:space="0" w:color="auto"/>
        <w:bottom w:val="none" w:sz="0" w:space="0" w:color="auto"/>
        <w:right w:val="none" w:sz="0" w:space="0" w:color="auto"/>
      </w:divBdr>
    </w:div>
    <w:div w:id="955134896">
      <w:bodyDiv w:val="1"/>
      <w:marLeft w:val="0"/>
      <w:marRight w:val="0"/>
      <w:marTop w:val="0"/>
      <w:marBottom w:val="0"/>
      <w:divBdr>
        <w:top w:val="none" w:sz="0" w:space="0" w:color="auto"/>
        <w:left w:val="none" w:sz="0" w:space="0" w:color="auto"/>
        <w:bottom w:val="none" w:sz="0" w:space="0" w:color="auto"/>
        <w:right w:val="none" w:sz="0" w:space="0" w:color="auto"/>
      </w:divBdr>
    </w:div>
    <w:div w:id="1024399646">
      <w:bodyDiv w:val="1"/>
      <w:marLeft w:val="0"/>
      <w:marRight w:val="0"/>
      <w:marTop w:val="0"/>
      <w:marBottom w:val="0"/>
      <w:divBdr>
        <w:top w:val="none" w:sz="0" w:space="0" w:color="auto"/>
        <w:left w:val="none" w:sz="0" w:space="0" w:color="auto"/>
        <w:bottom w:val="none" w:sz="0" w:space="0" w:color="auto"/>
        <w:right w:val="none" w:sz="0" w:space="0" w:color="auto"/>
      </w:divBdr>
    </w:div>
    <w:div w:id="1059329845">
      <w:bodyDiv w:val="1"/>
      <w:marLeft w:val="0"/>
      <w:marRight w:val="0"/>
      <w:marTop w:val="0"/>
      <w:marBottom w:val="0"/>
      <w:divBdr>
        <w:top w:val="none" w:sz="0" w:space="0" w:color="auto"/>
        <w:left w:val="none" w:sz="0" w:space="0" w:color="auto"/>
        <w:bottom w:val="none" w:sz="0" w:space="0" w:color="auto"/>
        <w:right w:val="none" w:sz="0" w:space="0" w:color="auto"/>
      </w:divBdr>
    </w:div>
    <w:div w:id="1067188250">
      <w:bodyDiv w:val="1"/>
      <w:marLeft w:val="0"/>
      <w:marRight w:val="0"/>
      <w:marTop w:val="0"/>
      <w:marBottom w:val="0"/>
      <w:divBdr>
        <w:top w:val="none" w:sz="0" w:space="0" w:color="auto"/>
        <w:left w:val="none" w:sz="0" w:space="0" w:color="auto"/>
        <w:bottom w:val="none" w:sz="0" w:space="0" w:color="auto"/>
        <w:right w:val="none" w:sz="0" w:space="0" w:color="auto"/>
      </w:divBdr>
    </w:div>
    <w:div w:id="1067609471">
      <w:bodyDiv w:val="1"/>
      <w:marLeft w:val="0"/>
      <w:marRight w:val="0"/>
      <w:marTop w:val="0"/>
      <w:marBottom w:val="0"/>
      <w:divBdr>
        <w:top w:val="none" w:sz="0" w:space="0" w:color="auto"/>
        <w:left w:val="none" w:sz="0" w:space="0" w:color="auto"/>
        <w:bottom w:val="none" w:sz="0" w:space="0" w:color="auto"/>
        <w:right w:val="none" w:sz="0" w:space="0" w:color="auto"/>
      </w:divBdr>
    </w:div>
    <w:div w:id="1103065342">
      <w:bodyDiv w:val="1"/>
      <w:marLeft w:val="0"/>
      <w:marRight w:val="0"/>
      <w:marTop w:val="0"/>
      <w:marBottom w:val="0"/>
      <w:divBdr>
        <w:top w:val="none" w:sz="0" w:space="0" w:color="auto"/>
        <w:left w:val="none" w:sz="0" w:space="0" w:color="auto"/>
        <w:bottom w:val="none" w:sz="0" w:space="0" w:color="auto"/>
        <w:right w:val="none" w:sz="0" w:space="0" w:color="auto"/>
      </w:divBdr>
    </w:div>
    <w:div w:id="1153596545">
      <w:bodyDiv w:val="1"/>
      <w:marLeft w:val="0"/>
      <w:marRight w:val="0"/>
      <w:marTop w:val="0"/>
      <w:marBottom w:val="0"/>
      <w:divBdr>
        <w:top w:val="none" w:sz="0" w:space="0" w:color="auto"/>
        <w:left w:val="none" w:sz="0" w:space="0" w:color="auto"/>
        <w:bottom w:val="none" w:sz="0" w:space="0" w:color="auto"/>
        <w:right w:val="none" w:sz="0" w:space="0" w:color="auto"/>
      </w:divBdr>
    </w:div>
    <w:div w:id="1218249552">
      <w:bodyDiv w:val="1"/>
      <w:marLeft w:val="0"/>
      <w:marRight w:val="0"/>
      <w:marTop w:val="0"/>
      <w:marBottom w:val="0"/>
      <w:divBdr>
        <w:top w:val="none" w:sz="0" w:space="0" w:color="auto"/>
        <w:left w:val="none" w:sz="0" w:space="0" w:color="auto"/>
        <w:bottom w:val="none" w:sz="0" w:space="0" w:color="auto"/>
        <w:right w:val="none" w:sz="0" w:space="0" w:color="auto"/>
      </w:divBdr>
    </w:div>
    <w:div w:id="1220240048">
      <w:bodyDiv w:val="1"/>
      <w:marLeft w:val="0"/>
      <w:marRight w:val="0"/>
      <w:marTop w:val="0"/>
      <w:marBottom w:val="0"/>
      <w:divBdr>
        <w:top w:val="none" w:sz="0" w:space="0" w:color="auto"/>
        <w:left w:val="none" w:sz="0" w:space="0" w:color="auto"/>
        <w:bottom w:val="none" w:sz="0" w:space="0" w:color="auto"/>
        <w:right w:val="none" w:sz="0" w:space="0" w:color="auto"/>
      </w:divBdr>
    </w:div>
    <w:div w:id="1297638029">
      <w:bodyDiv w:val="1"/>
      <w:marLeft w:val="0"/>
      <w:marRight w:val="0"/>
      <w:marTop w:val="0"/>
      <w:marBottom w:val="0"/>
      <w:divBdr>
        <w:top w:val="none" w:sz="0" w:space="0" w:color="auto"/>
        <w:left w:val="none" w:sz="0" w:space="0" w:color="auto"/>
        <w:bottom w:val="none" w:sz="0" w:space="0" w:color="auto"/>
        <w:right w:val="none" w:sz="0" w:space="0" w:color="auto"/>
      </w:divBdr>
    </w:div>
    <w:div w:id="1300112246">
      <w:bodyDiv w:val="1"/>
      <w:marLeft w:val="0"/>
      <w:marRight w:val="0"/>
      <w:marTop w:val="0"/>
      <w:marBottom w:val="0"/>
      <w:divBdr>
        <w:top w:val="none" w:sz="0" w:space="0" w:color="auto"/>
        <w:left w:val="none" w:sz="0" w:space="0" w:color="auto"/>
        <w:bottom w:val="none" w:sz="0" w:space="0" w:color="auto"/>
        <w:right w:val="none" w:sz="0" w:space="0" w:color="auto"/>
      </w:divBdr>
    </w:div>
    <w:div w:id="1302611905">
      <w:bodyDiv w:val="1"/>
      <w:marLeft w:val="0"/>
      <w:marRight w:val="0"/>
      <w:marTop w:val="0"/>
      <w:marBottom w:val="0"/>
      <w:divBdr>
        <w:top w:val="none" w:sz="0" w:space="0" w:color="auto"/>
        <w:left w:val="none" w:sz="0" w:space="0" w:color="auto"/>
        <w:bottom w:val="none" w:sz="0" w:space="0" w:color="auto"/>
        <w:right w:val="none" w:sz="0" w:space="0" w:color="auto"/>
      </w:divBdr>
    </w:div>
    <w:div w:id="1409814854">
      <w:bodyDiv w:val="1"/>
      <w:marLeft w:val="0"/>
      <w:marRight w:val="0"/>
      <w:marTop w:val="0"/>
      <w:marBottom w:val="0"/>
      <w:divBdr>
        <w:top w:val="none" w:sz="0" w:space="0" w:color="auto"/>
        <w:left w:val="none" w:sz="0" w:space="0" w:color="auto"/>
        <w:bottom w:val="none" w:sz="0" w:space="0" w:color="auto"/>
        <w:right w:val="none" w:sz="0" w:space="0" w:color="auto"/>
      </w:divBdr>
    </w:div>
    <w:div w:id="1431656787">
      <w:bodyDiv w:val="1"/>
      <w:marLeft w:val="0"/>
      <w:marRight w:val="0"/>
      <w:marTop w:val="0"/>
      <w:marBottom w:val="0"/>
      <w:divBdr>
        <w:top w:val="none" w:sz="0" w:space="0" w:color="auto"/>
        <w:left w:val="none" w:sz="0" w:space="0" w:color="auto"/>
        <w:bottom w:val="none" w:sz="0" w:space="0" w:color="auto"/>
        <w:right w:val="none" w:sz="0" w:space="0" w:color="auto"/>
      </w:divBdr>
    </w:div>
    <w:div w:id="1495223840">
      <w:bodyDiv w:val="1"/>
      <w:marLeft w:val="0"/>
      <w:marRight w:val="0"/>
      <w:marTop w:val="0"/>
      <w:marBottom w:val="0"/>
      <w:divBdr>
        <w:top w:val="none" w:sz="0" w:space="0" w:color="auto"/>
        <w:left w:val="none" w:sz="0" w:space="0" w:color="auto"/>
        <w:bottom w:val="none" w:sz="0" w:space="0" w:color="auto"/>
        <w:right w:val="none" w:sz="0" w:space="0" w:color="auto"/>
      </w:divBdr>
    </w:div>
    <w:div w:id="1496725349">
      <w:bodyDiv w:val="1"/>
      <w:marLeft w:val="0"/>
      <w:marRight w:val="0"/>
      <w:marTop w:val="0"/>
      <w:marBottom w:val="0"/>
      <w:divBdr>
        <w:top w:val="none" w:sz="0" w:space="0" w:color="auto"/>
        <w:left w:val="none" w:sz="0" w:space="0" w:color="auto"/>
        <w:bottom w:val="none" w:sz="0" w:space="0" w:color="auto"/>
        <w:right w:val="none" w:sz="0" w:space="0" w:color="auto"/>
      </w:divBdr>
    </w:div>
    <w:div w:id="1566407996">
      <w:bodyDiv w:val="1"/>
      <w:marLeft w:val="0"/>
      <w:marRight w:val="0"/>
      <w:marTop w:val="0"/>
      <w:marBottom w:val="0"/>
      <w:divBdr>
        <w:top w:val="none" w:sz="0" w:space="0" w:color="auto"/>
        <w:left w:val="none" w:sz="0" w:space="0" w:color="auto"/>
        <w:bottom w:val="none" w:sz="0" w:space="0" w:color="auto"/>
        <w:right w:val="none" w:sz="0" w:space="0" w:color="auto"/>
      </w:divBdr>
    </w:div>
    <w:div w:id="1597323081">
      <w:bodyDiv w:val="1"/>
      <w:marLeft w:val="0"/>
      <w:marRight w:val="0"/>
      <w:marTop w:val="0"/>
      <w:marBottom w:val="0"/>
      <w:divBdr>
        <w:top w:val="none" w:sz="0" w:space="0" w:color="auto"/>
        <w:left w:val="none" w:sz="0" w:space="0" w:color="auto"/>
        <w:bottom w:val="none" w:sz="0" w:space="0" w:color="auto"/>
        <w:right w:val="none" w:sz="0" w:space="0" w:color="auto"/>
      </w:divBdr>
    </w:div>
    <w:div w:id="1622228928">
      <w:bodyDiv w:val="1"/>
      <w:marLeft w:val="30"/>
      <w:marRight w:val="30"/>
      <w:marTop w:val="0"/>
      <w:marBottom w:val="0"/>
      <w:divBdr>
        <w:top w:val="none" w:sz="0" w:space="0" w:color="auto"/>
        <w:left w:val="none" w:sz="0" w:space="0" w:color="auto"/>
        <w:bottom w:val="none" w:sz="0" w:space="0" w:color="auto"/>
        <w:right w:val="none" w:sz="0" w:space="0" w:color="auto"/>
      </w:divBdr>
      <w:divsChild>
        <w:div w:id="27491556">
          <w:marLeft w:val="0"/>
          <w:marRight w:val="0"/>
          <w:marTop w:val="0"/>
          <w:marBottom w:val="0"/>
          <w:divBdr>
            <w:top w:val="none" w:sz="0" w:space="0" w:color="auto"/>
            <w:left w:val="none" w:sz="0" w:space="0" w:color="auto"/>
            <w:bottom w:val="none" w:sz="0" w:space="0" w:color="auto"/>
            <w:right w:val="none" w:sz="0" w:space="0" w:color="auto"/>
          </w:divBdr>
          <w:divsChild>
            <w:div w:id="399400296">
              <w:marLeft w:val="0"/>
              <w:marRight w:val="0"/>
              <w:marTop w:val="0"/>
              <w:marBottom w:val="0"/>
              <w:divBdr>
                <w:top w:val="none" w:sz="0" w:space="0" w:color="auto"/>
                <w:left w:val="none" w:sz="0" w:space="0" w:color="auto"/>
                <w:bottom w:val="none" w:sz="0" w:space="0" w:color="auto"/>
                <w:right w:val="none" w:sz="0" w:space="0" w:color="auto"/>
              </w:divBdr>
              <w:divsChild>
                <w:div w:id="521626611">
                  <w:marLeft w:val="180"/>
                  <w:marRight w:val="0"/>
                  <w:marTop w:val="0"/>
                  <w:marBottom w:val="0"/>
                  <w:divBdr>
                    <w:top w:val="none" w:sz="0" w:space="0" w:color="auto"/>
                    <w:left w:val="none" w:sz="0" w:space="0" w:color="auto"/>
                    <w:bottom w:val="none" w:sz="0" w:space="0" w:color="auto"/>
                    <w:right w:val="none" w:sz="0" w:space="0" w:color="auto"/>
                  </w:divBdr>
                  <w:divsChild>
                    <w:div w:id="1057632977">
                      <w:marLeft w:val="0"/>
                      <w:marRight w:val="0"/>
                      <w:marTop w:val="0"/>
                      <w:marBottom w:val="0"/>
                      <w:divBdr>
                        <w:top w:val="none" w:sz="0" w:space="0" w:color="auto"/>
                        <w:left w:val="none" w:sz="0" w:space="0" w:color="auto"/>
                        <w:bottom w:val="none" w:sz="0" w:space="0" w:color="auto"/>
                        <w:right w:val="none" w:sz="0" w:space="0" w:color="auto"/>
                      </w:divBdr>
                      <w:divsChild>
                        <w:div w:id="248849325">
                          <w:marLeft w:val="0"/>
                          <w:marRight w:val="0"/>
                          <w:marTop w:val="0"/>
                          <w:marBottom w:val="0"/>
                          <w:divBdr>
                            <w:top w:val="none" w:sz="0" w:space="0" w:color="000080"/>
                            <w:left w:val="none" w:sz="0" w:space="0" w:color="000080"/>
                            <w:bottom w:val="none" w:sz="0" w:space="0" w:color="000080"/>
                            <w:right w:val="none" w:sz="0" w:space="0" w:color="000080"/>
                          </w:divBdr>
                        </w:div>
                      </w:divsChild>
                    </w:div>
                  </w:divsChild>
                </w:div>
              </w:divsChild>
            </w:div>
          </w:divsChild>
        </w:div>
      </w:divsChild>
    </w:div>
    <w:div w:id="1626960382">
      <w:bodyDiv w:val="1"/>
      <w:marLeft w:val="0"/>
      <w:marRight w:val="0"/>
      <w:marTop w:val="0"/>
      <w:marBottom w:val="0"/>
      <w:divBdr>
        <w:top w:val="none" w:sz="0" w:space="0" w:color="auto"/>
        <w:left w:val="none" w:sz="0" w:space="0" w:color="auto"/>
        <w:bottom w:val="none" w:sz="0" w:space="0" w:color="auto"/>
        <w:right w:val="none" w:sz="0" w:space="0" w:color="auto"/>
      </w:divBdr>
    </w:div>
    <w:div w:id="1645741004">
      <w:bodyDiv w:val="1"/>
      <w:marLeft w:val="0"/>
      <w:marRight w:val="0"/>
      <w:marTop w:val="0"/>
      <w:marBottom w:val="0"/>
      <w:divBdr>
        <w:top w:val="none" w:sz="0" w:space="0" w:color="auto"/>
        <w:left w:val="none" w:sz="0" w:space="0" w:color="auto"/>
        <w:bottom w:val="none" w:sz="0" w:space="0" w:color="auto"/>
        <w:right w:val="none" w:sz="0" w:space="0" w:color="auto"/>
      </w:divBdr>
    </w:div>
    <w:div w:id="1649431303">
      <w:bodyDiv w:val="1"/>
      <w:marLeft w:val="0"/>
      <w:marRight w:val="0"/>
      <w:marTop w:val="0"/>
      <w:marBottom w:val="0"/>
      <w:divBdr>
        <w:top w:val="none" w:sz="0" w:space="0" w:color="auto"/>
        <w:left w:val="none" w:sz="0" w:space="0" w:color="auto"/>
        <w:bottom w:val="none" w:sz="0" w:space="0" w:color="auto"/>
        <w:right w:val="none" w:sz="0" w:space="0" w:color="auto"/>
      </w:divBdr>
    </w:div>
    <w:div w:id="1657109812">
      <w:bodyDiv w:val="1"/>
      <w:marLeft w:val="0"/>
      <w:marRight w:val="0"/>
      <w:marTop w:val="0"/>
      <w:marBottom w:val="0"/>
      <w:divBdr>
        <w:top w:val="none" w:sz="0" w:space="0" w:color="auto"/>
        <w:left w:val="none" w:sz="0" w:space="0" w:color="auto"/>
        <w:bottom w:val="none" w:sz="0" w:space="0" w:color="auto"/>
        <w:right w:val="none" w:sz="0" w:space="0" w:color="auto"/>
      </w:divBdr>
    </w:div>
    <w:div w:id="1747259811">
      <w:bodyDiv w:val="1"/>
      <w:marLeft w:val="0"/>
      <w:marRight w:val="0"/>
      <w:marTop w:val="0"/>
      <w:marBottom w:val="0"/>
      <w:divBdr>
        <w:top w:val="none" w:sz="0" w:space="0" w:color="auto"/>
        <w:left w:val="none" w:sz="0" w:space="0" w:color="auto"/>
        <w:bottom w:val="none" w:sz="0" w:space="0" w:color="auto"/>
        <w:right w:val="none" w:sz="0" w:space="0" w:color="auto"/>
      </w:divBdr>
    </w:div>
    <w:div w:id="1752852090">
      <w:bodyDiv w:val="1"/>
      <w:marLeft w:val="0"/>
      <w:marRight w:val="0"/>
      <w:marTop w:val="0"/>
      <w:marBottom w:val="0"/>
      <w:divBdr>
        <w:top w:val="none" w:sz="0" w:space="0" w:color="auto"/>
        <w:left w:val="none" w:sz="0" w:space="0" w:color="auto"/>
        <w:bottom w:val="none" w:sz="0" w:space="0" w:color="auto"/>
        <w:right w:val="none" w:sz="0" w:space="0" w:color="auto"/>
      </w:divBdr>
    </w:div>
    <w:div w:id="1761296989">
      <w:bodyDiv w:val="1"/>
      <w:marLeft w:val="0"/>
      <w:marRight w:val="0"/>
      <w:marTop w:val="0"/>
      <w:marBottom w:val="0"/>
      <w:divBdr>
        <w:top w:val="none" w:sz="0" w:space="0" w:color="auto"/>
        <w:left w:val="none" w:sz="0" w:space="0" w:color="auto"/>
        <w:bottom w:val="none" w:sz="0" w:space="0" w:color="auto"/>
        <w:right w:val="none" w:sz="0" w:space="0" w:color="auto"/>
      </w:divBdr>
    </w:div>
    <w:div w:id="1774129523">
      <w:bodyDiv w:val="1"/>
      <w:marLeft w:val="0"/>
      <w:marRight w:val="0"/>
      <w:marTop w:val="0"/>
      <w:marBottom w:val="0"/>
      <w:divBdr>
        <w:top w:val="none" w:sz="0" w:space="0" w:color="auto"/>
        <w:left w:val="none" w:sz="0" w:space="0" w:color="auto"/>
        <w:bottom w:val="none" w:sz="0" w:space="0" w:color="auto"/>
        <w:right w:val="none" w:sz="0" w:space="0" w:color="auto"/>
      </w:divBdr>
    </w:div>
    <w:div w:id="1784303070">
      <w:bodyDiv w:val="1"/>
      <w:marLeft w:val="0"/>
      <w:marRight w:val="0"/>
      <w:marTop w:val="0"/>
      <w:marBottom w:val="0"/>
      <w:divBdr>
        <w:top w:val="none" w:sz="0" w:space="0" w:color="auto"/>
        <w:left w:val="none" w:sz="0" w:space="0" w:color="auto"/>
        <w:bottom w:val="none" w:sz="0" w:space="0" w:color="auto"/>
        <w:right w:val="none" w:sz="0" w:space="0" w:color="auto"/>
      </w:divBdr>
    </w:div>
    <w:div w:id="1897357759">
      <w:bodyDiv w:val="1"/>
      <w:marLeft w:val="0"/>
      <w:marRight w:val="0"/>
      <w:marTop w:val="0"/>
      <w:marBottom w:val="0"/>
      <w:divBdr>
        <w:top w:val="none" w:sz="0" w:space="0" w:color="auto"/>
        <w:left w:val="none" w:sz="0" w:space="0" w:color="auto"/>
        <w:bottom w:val="none" w:sz="0" w:space="0" w:color="auto"/>
        <w:right w:val="none" w:sz="0" w:space="0" w:color="auto"/>
      </w:divBdr>
    </w:div>
    <w:div w:id="1951618629">
      <w:bodyDiv w:val="1"/>
      <w:marLeft w:val="0"/>
      <w:marRight w:val="0"/>
      <w:marTop w:val="0"/>
      <w:marBottom w:val="0"/>
      <w:divBdr>
        <w:top w:val="none" w:sz="0" w:space="0" w:color="auto"/>
        <w:left w:val="none" w:sz="0" w:space="0" w:color="auto"/>
        <w:bottom w:val="none" w:sz="0" w:space="0" w:color="auto"/>
        <w:right w:val="none" w:sz="0" w:space="0" w:color="auto"/>
      </w:divBdr>
    </w:div>
    <w:div w:id="2026177072">
      <w:bodyDiv w:val="1"/>
      <w:marLeft w:val="0"/>
      <w:marRight w:val="0"/>
      <w:marTop w:val="0"/>
      <w:marBottom w:val="0"/>
      <w:divBdr>
        <w:top w:val="none" w:sz="0" w:space="0" w:color="auto"/>
        <w:left w:val="none" w:sz="0" w:space="0" w:color="auto"/>
        <w:bottom w:val="none" w:sz="0" w:space="0" w:color="auto"/>
        <w:right w:val="none" w:sz="0" w:space="0" w:color="auto"/>
      </w:divBdr>
    </w:div>
    <w:div w:id="2033262995">
      <w:bodyDiv w:val="1"/>
      <w:marLeft w:val="0"/>
      <w:marRight w:val="0"/>
      <w:marTop w:val="0"/>
      <w:marBottom w:val="0"/>
      <w:divBdr>
        <w:top w:val="none" w:sz="0" w:space="0" w:color="auto"/>
        <w:left w:val="none" w:sz="0" w:space="0" w:color="auto"/>
        <w:bottom w:val="none" w:sz="0" w:space="0" w:color="auto"/>
        <w:right w:val="none" w:sz="0" w:space="0" w:color="auto"/>
      </w:divBdr>
    </w:div>
    <w:div w:id="2047752169">
      <w:bodyDiv w:val="1"/>
      <w:marLeft w:val="0"/>
      <w:marRight w:val="0"/>
      <w:marTop w:val="0"/>
      <w:marBottom w:val="0"/>
      <w:divBdr>
        <w:top w:val="none" w:sz="0" w:space="0" w:color="auto"/>
        <w:left w:val="none" w:sz="0" w:space="0" w:color="auto"/>
        <w:bottom w:val="none" w:sz="0" w:space="0" w:color="auto"/>
        <w:right w:val="none" w:sz="0" w:space="0" w:color="auto"/>
      </w:divBdr>
    </w:div>
    <w:div w:id="2100984680">
      <w:bodyDiv w:val="1"/>
      <w:marLeft w:val="0"/>
      <w:marRight w:val="0"/>
      <w:marTop w:val="0"/>
      <w:marBottom w:val="0"/>
      <w:divBdr>
        <w:top w:val="none" w:sz="0" w:space="0" w:color="auto"/>
        <w:left w:val="none" w:sz="0" w:space="0" w:color="auto"/>
        <w:bottom w:val="none" w:sz="0" w:space="0" w:color="auto"/>
        <w:right w:val="none" w:sz="0" w:space="0" w:color="auto"/>
      </w:divBdr>
    </w:div>
    <w:div w:id="212692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79.jpe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instagram.com/inegi_informa/" TargetMode="External"/><Relationship Id="rId95" Type="http://schemas.openxmlformats.org/officeDocument/2006/relationships/image" Target="media/image82.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hyperlink" Target="mailto:comunicacionsocial@inegi.org.mx"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hyperlink" Target="https://www.facebook.com/INEGIInforma/" TargetMode="External"/><Relationship Id="rId91" Type="http://schemas.openxmlformats.org/officeDocument/2006/relationships/image" Target="media/image80.jpeg"/><Relationship Id="rId96" Type="http://schemas.openxmlformats.org/officeDocument/2006/relationships/hyperlink" Target="http://www.inegi.org.m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header" Target="header1.xml"/><Relationship Id="rId94" Type="http://schemas.openxmlformats.org/officeDocument/2006/relationships/hyperlink" Target="https://www.youtube.com/user/INEGIInforma" TargetMode="External"/><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yperlink" Target="https://twitter.com/INEGI_INFORMA"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footer" Target="footer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1.jpeg"/><Relationship Id="rId98" Type="http://schemas.openxmlformats.org/officeDocument/2006/relationships/hyperlink" Target="https://www.inegi.org.mx/programas/enasjup/2022/"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8.png"/></Relationships>
</file>

<file path=word/_rels/header2.xml.rels><?xml version="1.0" encoding="UTF-8" standalone="yes"?>
<Relationships xmlns="http://schemas.openxmlformats.org/package/2006/relationships"><Relationship Id="rId2" Type="http://schemas.openxmlformats.org/officeDocument/2006/relationships/image" Target="cid:image002.png@01D4B335.490B1A50" TargetMode="External"/><Relationship Id="rId1" Type="http://schemas.openxmlformats.org/officeDocument/2006/relationships/image" Target="media/image8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BC7462B-509B-4D39-8B29-D82599F7F486}">
  <we:reference id="f12c312d-282a-4734-8843-05915fdfef0b" version="4.3.3.0" store="EXCatalog" storeType="EXCatalog"/>
  <we:alternateReferences>
    <we:reference id="WA104178141" version="4.3.3.0" store="es-MX"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B4914-4162-4E10-8CF6-6300E6AF1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7629</Words>
  <Characters>41962</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Comunicado de Prensa. Encuesta Nacional de Adolescentes en el Sistema de Justicia Penal (ENASJUP) 2022</vt:lpstr>
    </vt:vector>
  </TitlesOfParts>
  <Company>INEGI</Company>
  <LinksUpToDate>false</LinksUpToDate>
  <CharactersWithSpaces>49493</CharactersWithSpaces>
  <SharedDoc>false</SharedDoc>
  <HLinks>
    <vt:vector size="12" baseType="variant">
      <vt:variant>
        <vt:i4>589840</vt:i4>
      </vt:variant>
      <vt:variant>
        <vt:i4>3</vt:i4>
      </vt:variant>
      <vt:variant>
        <vt:i4>0</vt:i4>
      </vt:variant>
      <vt:variant>
        <vt:i4>5</vt:i4>
      </vt:variant>
      <vt:variant>
        <vt:lpwstr>https://www.inegi.org.mx/programas/enasjup/2022/</vt:lpwstr>
      </vt:variant>
      <vt:variant>
        <vt:lpwstr/>
      </vt:variant>
      <vt:variant>
        <vt:i4>6225973</vt:i4>
      </vt:variant>
      <vt:variant>
        <vt:i4>0</vt:i4>
      </vt:variant>
      <vt:variant>
        <vt:i4>0</vt:i4>
      </vt:variant>
      <vt:variant>
        <vt:i4>5</vt:i4>
      </vt:variant>
      <vt:variant>
        <vt:lpwstr>mailto:comunicacionsocial@inegi.org.mx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 Encuesta Nacional de Adolescentes en el Sistema de Justicia Penal (ENASJUP) 2022</dc:title>
  <dc:subject/>
  <dc:creator>INEGI</dc:creator>
  <cp:keywords>PEA Ocupación Desocupación Subocupación</cp:keywords>
  <cp:lastModifiedBy>GUILLEN MEDINA MOISES</cp:lastModifiedBy>
  <cp:revision>3</cp:revision>
  <cp:lastPrinted>2019-05-14T23:50:00Z</cp:lastPrinted>
  <dcterms:created xsi:type="dcterms:W3CDTF">2023-03-29T05:33:00Z</dcterms:created>
  <dcterms:modified xsi:type="dcterms:W3CDTF">2023-03-29T05:49:00Z</dcterms:modified>
  <cp:category>Encuesta Nacional de Ocupación y Empleo</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8a0c9af6c2cd9a256eacb3749997989a41b1f8aae9d40871dcbd135e33ccf7d9</vt:lpwstr>
  </property>
</Properties>
</file>