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0"/>
        <w:gridCol w:w="12"/>
      </w:tblGrid>
      <w:tr w:rsidR="000C0FE5" w14:paraId="68BFA13D" w14:textId="77777777">
        <w:trPr>
          <w:gridAfter w:val="1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7620"/>
            </w:tblGrid>
            <w:tr w:rsidR="000C0FE5" w14:paraId="64D27615" w14:textId="77777777">
              <w:trPr>
                <w:divId w:val="115757534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194C00" w14:textId="77777777" w:rsidR="000C0FE5" w:rsidRDefault="001A466C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0844B31" wp14:editId="6E45396A">
                        <wp:extent cx="676275" cy="695325"/>
                        <wp:effectExtent l="0" t="0" r="9525" b="9525"/>
                        <wp:docPr id="1" name="img_logo_encabezad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8581D3" w14:textId="06DDA2AC" w:rsidR="000C0FE5" w:rsidRDefault="001A466C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 xml:space="preserve">COMUNICADO DE PRENSA NÚM. </w:t>
                  </w:r>
                  <w:r w:rsidR="008324DD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>4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>/2</w:t>
                  </w:r>
                  <w:r w:rsidR="008324DD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>3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br/>
                    <w:t xml:space="preserve">4 DE ENERO DE 2023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20"/>
                      <w:szCs w:val="20"/>
                    </w:rPr>
                    <w:br/>
                    <w:t xml:space="preserve">PÁGINA 1/2 </w:t>
                  </w:r>
                </w:p>
              </w:tc>
            </w:tr>
          </w:tbl>
          <w:p w14:paraId="7908FC2F" w14:textId="77777777" w:rsidR="000C0FE5" w:rsidRDefault="000C0FE5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0C0FE5" w14:paraId="127FC215" w14:textId="77777777">
        <w:tc>
          <w:tcPr>
            <w:tcW w:w="0" w:type="auto"/>
            <w:gridSpan w:val="2"/>
            <w:vAlign w:val="center"/>
            <w:hideMark/>
          </w:tcPr>
          <w:p w14:paraId="1A999F44" w14:textId="77777777" w:rsidR="000C0FE5" w:rsidRDefault="001A466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 xml:space="preserve">AVANCE DE RESULTADOS DEL REGISTRO ADMINISTRATIVO DE LA INDUSTRIA AUTOMOTRIZ DE VEHÍCULOS LIGEROS 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DICIEMBRE DE 2022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0C0FE5" w14:paraId="7D237CBD" w14:textId="77777777">
        <w:tc>
          <w:tcPr>
            <w:tcW w:w="0" w:type="auto"/>
            <w:gridSpan w:val="2"/>
            <w:vAlign w:val="center"/>
            <w:hideMark/>
          </w:tcPr>
          <w:p w14:paraId="4A4552F4" w14:textId="77777777" w:rsidR="000C0FE5" w:rsidRDefault="000C0FE5">
            <w:pPr>
              <w:jc w:val="both"/>
              <w:rPr>
                <w:rFonts w:ascii="Arial" w:eastAsia="Times New Roman" w:hAnsi="Arial" w:cs="Arial"/>
              </w:rPr>
            </w:pPr>
          </w:p>
          <w:p w14:paraId="608C44BD" w14:textId="5DCF49A0" w:rsidR="000C0FE5" w:rsidRDefault="001A466C">
            <w:pPr>
              <w:jc w:val="both"/>
              <w:divId w:val="1912621747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Instituto Nacional de Estadística y Geografía (INEGI) da a conocer el avance de las ventas al público en el mercado interno según el Registro Administrativo de la Industria Automotriz de Vehículos Ligeros (RAIAVL) </w:t>
            </w:r>
            <w:r w:rsidR="006E7290">
              <w:rPr>
                <w:rFonts w:ascii="Arial" w:eastAsia="Times New Roman" w:hAnsi="Arial" w:cs="Arial"/>
              </w:rPr>
              <w:t>de</w:t>
            </w:r>
            <w:r>
              <w:rPr>
                <w:rFonts w:ascii="Arial" w:eastAsia="Times New Roman" w:hAnsi="Arial" w:cs="Arial"/>
              </w:rPr>
              <w:t xml:space="preserve"> diciembre de </w:t>
            </w:r>
            <w:r w:rsidR="006E7290">
              <w:rPr>
                <w:rFonts w:ascii="Arial" w:eastAsia="Times New Roman" w:hAnsi="Arial" w:cs="Arial"/>
              </w:rPr>
              <w:t>2022</w:t>
            </w:r>
            <w:r>
              <w:rPr>
                <w:rFonts w:ascii="Arial" w:eastAsia="Times New Roman" w:hAnsi="Arial" w:cs="Arial"/>
              </w:rPr>
              <w:t xml:space="preserve">. </w:t>
            </w:r>
          </w:p>
          <w:p w14:paraId="0035E84C" w14:textId="77777777" w:rsidR="000C0FE5" w:rsidRDefault="000C0FE5">
            <w:pPr>
              <w:jc w:val="both"/>
              <w:rPr>
                <w:rFonts w:ascii="Arial" w:eastAsia="Times New Roman" w:hAnsi="Arial" w:cs="Arial"/>
              </w:rPr>
            </w:pPr>
          </w:p>
          <w:p w14:paraId="2F1D52B9" w14:textId="77777777" w:rsidR="000C0FE5" w:rsidRDefault="001A466C">
            <w:pPr>
              <w:jc w:val="both"/>
              <w:divId w:val="159837002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información proviene de 22 empresas afiliadas a la Asociación Mexicana de la Industria Automotriz, A.C. (AMIA), Giant Motors Latinoamérica y Autos Orientales Picacho. </w:t>
            </w:r>
          </w:p>
          <w:p w14:paraId="12FB5602" w14:textId="77777777" w:rsidR="000C0FE5" w:rsidRDefault="000C0FE5">
            <w:pPr>
              <w:jc w:val="both"/>
              <w:rPr>
                <w:rFonts w:ascii="Arial" w:eastAsia="Times New Roman" w:hAnsi="Arial" w:cs="Arial"/>
              </w:rPr>
            </w:pPr>
          </w:p>
          <w:p w14:paraId="4F1F4193" w14:textId="77777777" w:rsidR="000C0FE5" w:rsidRDefault="001A466C">
            <w:pPr>
              <w:jc w:val="both"/>
              <w:divId w:val="188706249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diciembre, se vendieron al público en el mercado interno 120 862 unidades. Por su parte, en el periodo enero-diciembre de 2022 se comercializaron 1 086 058 unidades. </w:t>
            </w:r>
          </w:p>
        </w:tc>
      </w:tr>
      <w:tr w:rsidR="000C0FE5" w14:paraId="33FEAA5F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0C0FE5" w14:paraId="13A82BE5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7564C8" w14:textId="1174EDE5" w:rsidR="000C0FE5" w:rsidRDefault="001A466C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6E7290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Venta total</w:t>
                  </w:r>
                  <w:r w:rsidRPr="006E7290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6E7290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</w:tc>
            </w:tr>
            <w:tr w:rsidR="000C0FE5" w14:paraId="20D551B8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A89E80" w14:textId="77777777" w:rsidR="000C0FE5" w:rsidRDefault="001A466C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0C0FE5" w14:paraId="28B567F3" w14:textId="77777777" w:rsidTr="006E7290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tblCellSpacing w:w="15" w:type="dxa"/>
              </w:trPr>
              <w:tc>
                <w:tcPr>
                  <w:tcW w:w="9882" w:type="dxa"/>
                  <w:vAlign w:val="center"/>
                  <w:hideMark/>
                </w:tcPr>
                <w:p w14:paraId="32ACC2AE" w14:textId="4CF3B016" w:rsidR="000C0FE5" w:rsidRDefault="006E7290">
                  <w:pPr>
                    <w:jc w:val="center"/>
                    <w:divId w:val="132868175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BB70C51" wp14:editId="1E29FD68">
                        <wp:extent cx="5130140" cy="2660073"/>
                        <wp:effectExtent l="0" t="0" r="0" b="6985"/>
                        <wp:docPr id="9" name="Imagen 8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C13D860C-13B8-2D8B-79B1-02FDE31B95E7}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Imagen 8">
                                  <a:extLst>
                                    <a:ext uri="{FF2B5EF4-FFF2-40B4-BE49-F238E27FC236}">
                                      <a16:creationId xmlns:a16="http://schemas.microsoft.com/office/drawing/2014/main" id="{C13D860C-13B8-2D8B-79B1-02FDE31B95E7}"/>
                                    </a:ext>
                                  </a:extLst>
                                </pic:cNvPr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51752" cy="26712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0FE5" w14:paraId="085705C6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42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61ADD7" w14:textId="77777777" w:rsidR="000C0FE5" w:rsidRDefault="001A466C">
                  <w:pPr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vertAlign w:val="superscript"/>
                    </w:rPr>
                    <w:t>1/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0C0FE5" w14:paraId="488DC3BD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85294A" w14:textId="44B1DF41" w:rsidR="000C0FE5" w:rsidRDefault="006E7290">
                  <w:pPr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 Fuente: INEGI. Registro Administrativo de la Industria Automotriz de Vehículos Ligeros</w:t>
                  </w:r>
                </w:p>
              </w:tc>
            </w:tr>
          </w:tbl>
          <w:p w14:paraId="019B0AEC" w14:textId="77777777" w:rsidR="000C0FE5" w:rsidRDefault="000C0FE5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0C0FE5" w14:paraId="21F35CAD" w14:textId="77777777">
        <w:tc>
          <w:tcPr>
            <w:tcW w:w="0" w:type="auto"/>
            <w:gridSpan w:val="2"/>
            <w:vAlign w:val="center"/>
            <w:hideMark/>
          </w:tcPr>
          <w:p w14:paraId="4BDABF8D" w14:textId="5945B2AB" w:rsidR="000C0FE5" w:rsidRDefault="001A466C">
            <w:pPr>
              <w:spacing w:after="24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El reporte completo del Registro Administrativo de la Industria Automotriz de Vehículos Ligeros se dará a conocer el </w:t>
            </w:r>
            <w:r w:rsidR="006E7290">
              <w:rPr>
                <w:rFonts w:ascii="Arial" w:eastAsia="Times New Roman" w:hAnsi="Arial" w:cs="Arial"/>
              </w:rPr>
              <w:t>6</w:t>
            </w:r>
            <w:r>
              <w:rPr>
                <w:rFonts w:ascii="Arial" w:eastAsia="Times New Roman" w:hAnsi="Arial" w:cs="Arial"/>
              </w:rPr>
              <w:t xml:space="preserve"> de enero de 2023. Para más información, consúltese la página del Instituto: </w:t>
            </w:r>
            <w:hyperlink r:id="rId6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0C0FE5" w14:paraId="30360065" w14:textId="77777777">
        <w:tc>
          <w:tcPr>
            <w:tcW w:w="0" w:type="auto"/>
            <w:gridSpan w:val="2"/>
            <w:vAlign w:val="center"/>
            <w:hideMark/>
          </w:tcPr>
          <w:p w14:paraId="10372FEB" w14:textId="77777777" w:rsidR="000C0FE5" w:rsidRDefault="001A466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Para consultas de medios y periodistas contactar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1134, 1260 y 1241. 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</w:tc>
      </w:tr>
      <w:tr w:rsidR="000C0FE5" w14:paraId="4B8A5FBB" w14:textId="77777777">
        <w:tc>
          <w:tcPr>
            <w:tcW w:w="0" w:type="auto"/>
            <w:vAlign w:val="center"/>
            <w:hideMark/>
          </w:tcPr>
          <w:p w14:paraId="22B9FB1C" w14:textId="77777777" w:rsidR="000C0FE5" w:rsidRDefault="001A466C">
            <w:pPr>
              <w:jc w:val="center"/>
              <w:divId w:val="2077627455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7BF3565" wp14:editId="0D7036A4">
                  <wp:extent cx="2095500" cy="190500"/>
                  <wp:effectExtent l="0" t="0" r="0" b="0"/>
                  <wp:docPr id="3" name="img_logo_inegiIn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3E32189" w14:textId="77777777" w:rsidR="000C0FE5" w:rsidRDefault="000C0FE5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C0FE5" w14:paraId="65D7A7B0" w14:textId="77777777">
        <w:tc>
          <w:tcPr>
            <w:tcW w:w="0" w:type="auto"/>
            <w:gridSpan w:val="2"/>
            <w:vAlign w:val="center"/>
            <w:hideMark/>
          </w:tcPr>
          <w:p w14:paraId="16877668" w14:textId="77777777" w:rsidR="000C0FE5" w:rsidRDefault="001A466C">
            <w:pPr>
              <w:spacing w:after="240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</w:rPr>
              <w:br/>
            </w:r>
          </w:p>
          <w:p w14:paraId="65D635B7" w14:textId="77777777" w:rsidR="000C0FE5" w:rsidRDefault="001A466C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</w:tc>
      </w:tr>
      <w:tr w:rsidR="000C0FE5" w14:paraId="6D9DF5DA" w14:textId="77777777">
        <w:tc>
          <w:tcPr>
            <w:tcW w:w="0" w:type="auto"/>
            <w:gridSpan w:val="2"/>
            <w:vAlign w:val="center"/>
            <w:hideMark/>
          </w:tcPr>
          <w:p w14:paraId="1D48EE98" w14:textId="77777777" w:rsidR="000C0FE5" w:rsidRDefault="001A466C">
            <w:pPr>
              <w:spacing w:after="240"/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lastRenderedPageBreak/>
              <w:br/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5"/>
              <w:gridCol w:w="7457"/>
            </w:tblGrid>
            <w:tr w:rsidR="000C0FE5" w14:paraId="621482DC" w14:textId="77777777">
              <w:trPr>
                <w:tblCellSpacing w:w="15" w:type="dxa"/>
              </w:trPr>
              <w:tc>
                <w:tcPr>
                  <w:tcW w:w="1250" w:type="pct"/>
                  <w:vAlign w:val="center"/>
                  <w:hideMark/>
                </w:tcPr>
                <w:p w14:paraId="11F60707" w14:textId="77777777" w:rsidR="000C0FE5" w:rsidRDefault="001A466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24ECE7FA" wp14:editId="2F8C36B7">
                        <wp:extent cx="847725" cy="866775"/>
                        <wp:effectExtent l="0" t="0" r="9525" b="9525"/>
                        <wp:docPr id="4" name="img_logo_fin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fin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shd w:val="clear" w:color="auto" w:fill="95B3D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82"/>
                  </w:tblGrid>
                  <w:tr w:rsidR="000C0FE5" w14:paraId="6F67360C" w14:textId="77777777">
                    <w:trPr>
                      <w:trHeight w:val="300"/>
                    </w:trPr>
                    <w:tc>
                      <w:tcPr>
                        <w:tcW w:w="0" w:type="auto"/>
                        <w:shd w:val="clear" w:color="auto" w:fill="4F81BD"/>
                        <w:vAlign w:val="center"/>
                        <w:hideMark/>
                      </w:tcPr>
                      <w:p w14:paraId="267847CC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20"/>
                            <w:szCs w:val="20"/>
                          </w:rPr>
                          <w:t>4 de enero de 2023     </w:t>
                        </w:r>
                      </w:p>
                    </w:tc>
                  </w:tr>
                  <w:tr w:rsidR="000C0FE5" w14:paraId="14702222" w14:textId="77777777"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14:paraId="65915B80" w14:textId="0897C24B" w:rsidR="000C0FE5" w:rsidRDefault="001A466C">
                        <w:pPr>
                          <w:jc w:val="center"/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  <w:t xml:space="preserve">Avance </w:t>
                        </w:r>
                        <w:r w:rsidR="006E7290"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  <w:t>m</w:t>
                        </w:r>
                        <w:r>
                          <w:rPr>
                            <w:rFonts w:ascii="Calibri" w:eastAsia="Times New Roman" w:hAnsi="Calibri" w:cs="Calibri"/>
                            <w:sz w:val="40"/>
                            <w:szCs w:val="40"/>
                          </w:rPr>
                          <w:t>ensual</w:t>
                        </w:r>
                      </w:p>
                    </w:tc>
                  </w:tr>
                  <w:tr w:rsidR="000C0FE5" w14:paraId="4796AB70" w14:textId="77777777">
                    <w:trPr>
                      <w:trHeight w:val="525"/>
                    </w:trPr>
                    <w:tc>
                      <w:tcPr>
                        <w:tcW w:w="0" w:type="auto"/>
                        <w:shd w:val="clear" w:color="auto" w:fill="95B3D7"/>
                        <w:vAlign w:val="center"/>
                        <w:hideMark/>
                      </w:tcPr>
                      <w:p w14:paraId="2CDA23A8" w14:textId="77777777" w:rsidR="000C0FE5" w:rsidRDefault="001A466C">
                        <w:pPr>
                          <w:jc w:val="center"/>
                          <w:rPr>
                            <w:rFonts w:ascii="Calibri" w:eastAsia="Times New Roman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32"/>
                            <w:szCs w:val="32"/>
                          </w:rPr>
                          <w:t>Registro Administrativo de la Industria Automotriz de Vehículos Ligeros</w:t>
                        </w:r>
                      </w:p>
                    </w:tc>
                  </w:tr>
                </w:tbl>
                <w:p w14:paraId="7A3BC57F" w14:textId="77777777" w:rsidR="000C0FE5" w:rsidRDefault="000C0FE5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47ED1726" w14:textId="77777777" w:rsidR="000C0FE5" w:rsidRDefault="000C0FE5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0C0FE5" w14:paraId="49F91DDB" w14:textId="77777777">
        <w:tc>
          <w:tcPr>
            <w:tcW w:w="0" w:type="auto"/>
            <w:vAlign w:val="center"/>
            <w:hideMark/>
          </w:tcPr>
          <w:p w14:paraId="5FED9F5C" w14:textId="77777777" w:rsidR="000C0FE5" w:rsidRDefault="001A466C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  <w:lastRenderedPageBreak/>
              <w:t>.</w:t>
            </w:r>
          </w:p>
        </w:tc>
        <w:tc>
          <w:tcPr>
            <w:tcW w:w="0" w:type="auto"/>
            <w:vAlign w:val="center"/>
            <w:hideMark/>
          </w:tcPr>
          <w:p w14:paraId="3A076D4E" w14:textId="77777777" w:rsidR="000C0FE5" w:rsidRDefault="000C0FE5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C0FE5" w14:paraId="49267710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0C0FE5" w14:paraId="637505F8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FB3033" w14:textId="7FB658AD" w:rsidR="000C0FE5" w:rsidRDefault="001A466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6E7290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Venta total</w:t>
                  </w:r>
                  <w:r w:rsidRPr="006E7290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6E7290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al público de vehículos ligeros</w:t>
                  </w:r>
                </w:p>
              </w:tc>
            </w:tr>
            <w:tr w:rsidR="000C0FE5" w14:paraId="1F6B25F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72D53C" w14:textId="77777777" w:rsidR="000C0FE5" w:rsidRDefault="001A466C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0C0FE5" w14:paraId="4683165A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849"/>
                  </w:tblGrid>
                  <w:tr w:rsidR="000C0FE5" w14:paraId="12846D7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C9CD716" w14:textId="77777777" w:rsidR="000C0FE5" w:rsidRDefault="001A466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AÑOS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7F45D14" w14:textId="77777777" w:rsidR="000C0FE5" w:rsidRDefault="001A466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ENE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4A3AC4B" w14:textId="77777777" w:rsidR="000C0FE5" w:rsidRDefault="001A466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FEB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615A5E5" w14:textId="77777777" w:rsidR="000C0FE5" w:rsidRDefault="001A466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78A0434" w14:textId="77777777" w:rsidR="000C0FE5" w:rsidRDefault="001A466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ABR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4D019B3" w14:textId="77777777" w:rsidR="000C0FE5" w:rsidRDefault="001A466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MAY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E76EDEC" w14:textId="77777777" w:rsidR="000C0FE5" w:rsidRDefault="001A466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JUN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392675A" w14:textId="77777777" w:rsidR="000C0FE5" w:rsidRDefault="001A466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293C1D7" w14:textId="77777777" w:rsidR="000C0FE5" w:rsidRDefault="001A466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AGO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97FF5EC" w14:textId="77777777" w:rsidR="000C0FE5" w:rsidRDefault="001A466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SEP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D0A4E01" w14:textId="77777777" w:rsidR="000C0FE5" w:rsidRDefault="001A466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OCT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F5F6317" w14:textId="77777777" w:rsidR="000C0FE5" w:rsidRDefault="001A466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NOV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19694452" w14:textId="77777777" w:rsidR="000C0FE5" w:rsidRDefault="001A466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DIC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66EC4E5" w14:textId="77777777" w:rsidR="000C0FE5" w:rsidRDefault="001A466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TOTAL</w:t>
                        </w:r>
                      </w:p>
                    </w:tc>
                  </w:tr>
                  <w:tr w:rsidR="000C0FE5" w14:paraId="2BC852A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D694E9D" w14:textId="77777777" w:rsidR="000C0FE5" w:rsidRDefault="001A466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F9E70D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69 664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21CE0A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61 579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EA3A30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64 242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8C71423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51 395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5C4E3F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53 440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327DF6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55 974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4170D40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56 443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6423A4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58 926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B85126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58 505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10E0156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67 882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56149E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64 914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6192BD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91 961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475658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754 925</w:t>
                        </w:r>
                      </w:p>
                    </w:tc>
                  </w:tr>
                  <w:tr w:rsidR="000C0FE5" w14:paraId="405DF70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F186F1F" w14:textId="77777777" w:rsidR="000C0FE5" w:rsidRDefault="001A466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6BBB8D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64 064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06C80B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59 518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353432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65 414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A205913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60 432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0611EF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61 632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EAC41B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59 910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72282F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61 960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7C6DE3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66 931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907D00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65 934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18332D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74 095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9703ECF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75 582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264F9D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C8E74C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820 413</w:t>
                        </w:r>
                      </w:p>
                    </w:tc>
                  </w:tr>
                  <w:tr w:rsidR="000C0FE5" w14:paraId="2D286F8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6FD981CE" w14:textId="77777777" w:rsidR="000C0FE5" w:rsidRDefault="001A466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55AEA1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191475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66 990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32884B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75 125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6A3A381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65 246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C441E4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68 634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2079E1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F09376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68 533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561731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75 681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C4A06C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73 998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4B1F2F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1F820A6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093A39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115 698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0B8635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905 893</w:t>
                        </w:r>
                      </w:p>
                    </w:tc>
                  </w:tr>
                  <w:tr w:rsidR="000C0FE5" w14:paraId="49B570A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34A6FF3" w14:textId="77777777" w:rsidR="000C0FE5" w:rsidRDefault="001A466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B566B6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75 297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F323F1F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74 704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AC3B10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83 574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62B480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69 890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4B34441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80 268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4E3C77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0728CAE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76 378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58BB4D3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83 326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A4AC50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79 961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773529A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83 172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34BA1B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91 966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7D487AF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110 998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661160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988 042</w:t>
                        </w:r>
                      </w:p>
                    </w:tc>
                  </w:tr>
                  <w:tr w:rsidR="000C0FE5" w14:paraId="1000E1C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0B0B720" w14:textId="77777777" w:rsidR="000C0FE5" w:rsidRDefault="001A466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6E2064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84 403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DD6708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80 285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DC67B6A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7985B8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83 647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B0BD98F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87 638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A60436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83 858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BFC6D7A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86 760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E009D56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88 586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A0D90A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DB32495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88 416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8F3AB4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100 571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DCBC550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119 519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5D5133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1 065 098</w:t>
                        </w:r>
                      </w:p>
                    </w:tc>
                  </w:tr>
                  <w:tr w:rsidR="000C0FE5" w14:paraId="4F44729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CE25761" w14:textId="77777777" w:rsidR="000C0FE5" w:rsidRDefault="001A466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3ECDAC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85 614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652A7C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80 037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A1B9936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85 767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D16F00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76 941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9C50A8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CF0809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84 207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C74144A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3B3E9D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103 994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DDDDCF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89 313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59320B3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101 090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5A25FA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111 837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6FD571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133 411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5C2000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1 136 965</w:t>
                        </w:r>
                      </w:p>
                    </w:tc>
                  </w:tr>
                  <w:tr w:rsidR="000C0FE5" w14:paraId="745D17B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0FEC2B53" w14:textId="77777777" w:rsidR="000C0FE5" w:rsidRDefault="001A466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46D249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103 805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1FE3122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97 659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AFAD82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105 034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A02AFF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94 953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9E3926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102 156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034FB4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107 097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F159D28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B3AEF88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112 307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F0412BD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111 705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A4FD0CD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120 214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0A10C8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126 750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3286FF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160 901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171C346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1 354 444</w:t>
                        </w:r>
                      </w:p>
                    </w:tc>
                  </w:tr>
                  <w:tr w:rsidR="000C0FE5" w14:paraId="2AD8DF2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3263A5AB" w14:textId="77777777" w:rsidR="000C0FE5" w:rsidRDefault="001A466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3D75109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119 833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64C9DC9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111 126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4E07DB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117 252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901C3F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118 754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39885DD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121 879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D54351E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134 913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86A4D5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132 109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6E2632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134 388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6BC0316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131 888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5CF594E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137 503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A1A9E6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154 779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FFCEF9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192 741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B3E804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1 607 165</w:t>
                        </w:r>
                      </w:p>
                    </w:tc>
                  </w:tr>
                  <w:tr w:rsidR="000C0FE5" w14:paraId="7F144E6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CF6DFF8" w14:textId="77777777" w:rsidR="000C0FE5" w:rsidRDefault="001A466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5FB1B64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123 447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D568D32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118 193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C735DAD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137 245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DD9DA1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114 938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F4CC8E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123 429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A583DB9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127 752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44DB38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122 678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9AB43C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125 985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0120D0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116 716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549C30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123 602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F8A1FF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141 724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6B9532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159 234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4765AB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1 534 943</w:t>
                        </w:r>
                      </w:p>
                    </w:tc>
                  </w:tr>
                  <w:tr w:rsidR="000C0FE5" w14:paraId="77EA7CBC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491093DE" w14:textId="77777777" w:rsidR="000C0FE5" w:rsidRDefault="001A466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058C62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109 445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E75230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109 846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48B2F6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119 127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40651B2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109 748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78FAB2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115 155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36611E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120 298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638AFAA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115 047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B7D897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119 487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FCC571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114 888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2F3673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117 602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C48AEAC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134 143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61E59C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142 300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B26572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1 427 086</w:t>
                        </w:r>
                      </w:p>
                    </w:tc>
                  </w:tr>
                  <w:tr w:rsidR="000C0FE5" w14:paraId="58F889D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79C02C95" w14:textId="77777777" w:rsidR="000C0FE5" w:rsidRDefault="001A466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7B4CBC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111 514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3BA4D6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104 009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2F65BB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117 529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5E956A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98 366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097110C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102 422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E75D7D8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106 782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E6552E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106 104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5EAC24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108 074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FEA03F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100 757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9564915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107 110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3E8D4F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124 804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BFF202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130 460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B3F630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1 317 931</w:t>
                        </w:r>
                      </w:p>
                    </w:tc>
                  </w:tr>
                  <w:tr w:rsidR="000C0FE5" w14:paraId="3F29018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1CE025B" w14:textId="77777777" w:rsidR="000C0FE5" w:rsidRDefault="001A466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3D4ECC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104 852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04DDF9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104 338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3C46894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87 541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ECEEC6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34 927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C910942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42 034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1CEEF5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62 861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081FDF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72 921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ABB72F3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77 120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358BF3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77 808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46C18B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84 351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7BCA4A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95 707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0C35B9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105 603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75E6ED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950 063</w:t>
                        </w:r>
                      </w:p>
                    </w:tc>
                  </w:tr>
                  <w:tr w:rsidR="000C0FE5" w14:paraId="79DADD4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232C029E" w14:textId="77777777" w:rsidR="000C0FE5" w:rsidRDefault="001A466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A6D1CD2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81 657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F791AE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82 863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9CC7E9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96 319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3ADE753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84 287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1901F09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86 710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038BD6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88 688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0187C57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82 157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66E927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78 235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0B44F4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76 930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60F891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76 640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F2CA7CB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82 829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F2DFDC6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97 420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6D657A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1 014 735</w:t>
                        </w:r>
                      </w:p>
                    </w:tc>
                  </w:tr>
                  <w:tr w:rsidR="000C0FE5" w14:paraId="4B3BC9D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single" w:sz="6" w:space="0" w:color="4F81BD"/>
                          <w:right w:val="single" w:sz="6" w:space="0" w:color="FFFFFF"/>
                        </w:tcBorders>
                        <w:shd w:val="clear" w:color="auto" w:fill="4F81BD"/>
                        <w:vAlign w:val="center"/>
                        <w:hideMark/>
                      </w:tcPr>
                      <w:p w14:paraId="5C67AC1B" w14:textId="77777777" w:rsidR="000C0FE5" w:rsidRDefault="001A466C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0427462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78 585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778EA5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79 598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A82EE0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95 199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1B268A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83 459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CA22379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91 215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379A4B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90 368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272674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83 137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3FB2FF7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91 124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66C124A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85 842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066883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91 101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FE45C4D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95 568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6B5F9C6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120 862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E3BE7E3" w14:textId="77777777" w:rsidR="000C0FE5" w:rsidRDefault="001A466C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1 086 058</w:t>
                        </w:r>
                      </w:p>
                    </w:tc>
                  </w:tr>
                </w:tbl>
                <w:p w14:paraId="4FBAA61A" w14:textId="77777777" w:rsidR="000C0FE5" w:rsidRDefault="000C0FE5">
                  <w:pPr>
                    <w:jc w:val="center"/>
                    <w:rPr>
                      <w:rFonts w:eastAsia="Times New Roman"/>
                      <w:sz w:val="17"/>
                      <w:szCs w:val="17"/>
                    </w:rPr>
                  </w:pPr>
                </w:p>
              </w:tc>
            </w:tr>
            <w:tr w:rsidR="000C0FE5" w14:paraId="6947ECF5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2DFD4B8B" w14:textId="77777777" w:rsidR="000C0FE5" w:rsidRDefault="001A466C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0C0FE5" w14:paraId="335051F2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075A6E90" w14:textId="7F2B9307" w:rsidR="000C0FE5" w:rsidRDefault="001A466C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2B647D44" w14:textId="77777777" w:rsidR="000C0FE5" w:rsidRDefault="000C0FE5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0C0FE5" w14:paraId="10219487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0C0FE5" w14:paraId="52F554D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B28716" w14:textId="4DD72635" w:rsidR="000C0FE5" w:rsidRDefault="001A466C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6E7290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>Venta total al público de vehículos ligeros</w:t>
                  </w:r>
                  <w:r w:rsidRPr="006E7290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  <w:vertAlign w:val="superscript"/>
                    </w:rPr>
                    <w:t>1/</w:t>
                  </w:r>
                  <w:r w:rsidRPr="00CA65A5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</w:t>
                  </w:r>
                  <w:r w:rsidRPr="006E7290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durante </w:t>
                  </w:r>
                  <w:r w:rsidRPr="006E7290">
                    <w:rPr>
                      <w:rFonts w:ascii="Arial" w:hAnsi="Arial" w:cs="Arial"/>
                      <w:b/>
                      <w:bCs/>
                      <w:smallCaps/>
                      <w:sz w:val="22"/>
                      <w:szCs w:val="22"/>
                    </w:rPr>
                    <w:t>diciembre</w:t>
                  </w:r>
                  <w:r w:rsidRPr="006E7290">
                    <w:rPr>
                      <w:rFonts w:ascii="Arial" w:eastAsia="Times New Roman" w:hAnsi="Arial" w:cs="Arial"/>
                      <w:b/>
                      <w:bCs/>
                      <w:smallCaps/>
                      <w:sz w:val="22"/>
                      <w:szCs w:val="22"/>
                    </w:rPr>
                    <w:t xml:space="preserve"> de los años que se indican</w:t>
                  </w:r>
                </w:p>
              </w:tc>
            </w:tr>
            <w:tr w:rsidR="000C0FE5" w14:paraId="479D1A85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C5CED9" w14:textId="77777777" w:rsidR="000C0FE5" w:rsidRDefault="001A466C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</w:tc>
            </w:tr>
            <w:tr w:rsidR="000C0FE5" w14:paraId="727B881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0F494A" w14:textId="77777777" w:rsidR="000C0FE5" w:rsidRDefault="001A466C">
                  <w:pPr>
                    <w:jc w:val="center"/>
                    <w:divId w:val="27224652"/>
                    <w:rPr>
                      <w:rFonts w:eastAsia="Times New Roman"/>
                      <w:sz w:val="17"/>
                      <w:szCs w:val="17"/>
                    </w:rPr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2"/>
                      <w:szCs w:val="22"/>
                      <w:lang w:eastAsia="en-US"/>
                    </w:rPr>
                    <w:drawing>
                      <wp:inline distT="0" distB="0" distL="0" distR="0" wp14:anchorId="311BDC9A" wp14:editId="5C889792">
                        <wp:extent cx="3836111" cy="2374900"/>
                        <wp:effectExtent l="0" t="0" r="0" b="6350"/>
                        <wp:docPr id="5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85736" cy="24056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0FE5" w14:paraId="5A17E76A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204C33" w14:textId="77777777" w:rsidR="000C0FE5" w:rsidRDefault="001A466C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0C0FE5" w14:paraId="75516106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15B1C3" w14:textId="7F3EFF0A" w:rsidR="000C0FE5" w:rsidRDefault="001A466C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</w:t>
                  </w:r>
                </w:p>
              </w:tc>
            </w:tr>
          </w:tbl>
          <w:p w14:paraId="4E04258E" w14:textId="77777777" w:rsidR="000C0FE5" w:rsidRDefault="000C0FE5">
            <w:pPr>
              <w:jc w:val="both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</w:tbl>
    <w:p w14:paraId="734BADA5" w14:textId="77777777" w:rsidR="000C0FE5" w:rsidRDefault="000C0FE5">
      <w:pPr>
        <w:spacing w:after="240"/>
        <w:rPr>
          <w:rFonts w:eastAsia="Times New Roman"/>
        </w:rPr>
      </w:pPr>
    </w:p>
    <w:p w14:paraId="39519265" w14:textId="3CA483EC" w:rsidR="000C0FE5" w:rsidRDefault="001A466C">
      <w:pPr>
        <w:jc w:val="both"/>
        <w:divId w:val="17612924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Para más información sobre los resultados publicados en este reporte, consúltese la página del Instituto: </w:t>
      </w:r>
      <w:hyperlink r:id="rId9" w:history="1">
        <w:r>
          <w:rPr>
            <w:rStyle w:val="Hipervnculo"/>
            <w:rFonts w:ascii="Arial" w:eastAsia="Times New Roman" w:hAnsi="Arial" w:cs="Arial"/>
          </w:rPr>
          <w:t>https://www.inegi.org.mx/datosprimarios/iavl/</w:t>
        </w:r>
      </w:hyperlink>
      <w:r>
        <w:rPr>
          <w:rFonts w:ascii="Arial" w:eastAsia="Times New Roman" w:hAnsi="Arial" w:cs="Arial"/>
        </w:rPr>
        <w:t>.</w:t>
      </w:r>
    </w:p>
    <w:p w14:paraId="096A057C" w14:textId="77777777" w:rsidR="000C0FE5" w:rsidRDefault="001A466C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436122E4" w14:textId="77777777" w:rsidR="003D44F6" w:rsidRDefault="001A466C">
      <w:pPr>
        <w:jc w:val="center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2060"/>
          <w:sz w:val="20"/>
          <w:szCs w:val="20"/>
        </w:rPr>
        <w:t xml:space="preserve">COMUNICACIÓN SOCIAL </w:t>
      </w:r>
    </w:p>
    <w:sectPr w:rsidR="003D44F6">
      <w:pgSz w:w="12240" w:h="15840"/>
      <w:pgMar w:top="142" w:right="1134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90"/>
    <w:rsid w:val="000C0FE5"/>
    <w:rsid w:val="001A466C"/>
    <w:rsid w:val="00277B7C"/>
    <w:rsid w:val="003A38C5"/>
    <w:rsid w:val="003D44F6"/>
    <w:rsid w:val="006E7290"/>
    <w:rsid w:val="008324DD"/>
    <w:rsid w:val="00CA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FA7C51"/>
  <w15:chartTrackingRefBased/>
  <w15:docId w15:val="{CB65CBFB-A1BB-4EDA-B26F-964D89BF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2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457">
      <w:marLeft w:val="0"/>
      <w:marRight w:val="0"/>
      <w:marTop w:val="4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egi.org.mx/datosprimarios/iav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inegi.org.mx/datosprimarios/iav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Avance de resultados del Registro Administrativo de la Industria Automotriz de Vehículos Ligeros</vt:lpstr>
    </vt:vector>
  </TitlesOfParts>
  <Manager>INEGI</Manager>
  <Company>INEGI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Avance de resultados del Registro Administrativo de la Industria Automotriz de Vehículos Ligeros</dc:title>
  <dc:subject/>
  <dc:creator>INEGI</dc:creator>
  <cp:keywords/>
  <dc:description/>
  <cp:lastModifiedBy>GUILLEN MEDINA MOISES</cp:lastModifiedBy>
  <cp:revision>3</cp:revision>
  <dcterms:created xsi:type="dcterms:W3CDTF">2023-01-04T00:18:00Z</dcterms:created>
  <dcterms:modified xsi:type="dcterms:W3CDTF">2023-01-04T01:19:00Z</dcterms:modified>
</cp:coreProperties>
</file>