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02F24" w14:textId="09C055B8" w:rsidR="00BB20DC" w:rsidRPr="00487038" w:rsidRDefault="00BB20DC" w:rsidP="00CC6ED2">
      <w:pPr>
        <w:spacing w:before="240" w:after="240"/>
        <w:jc w:val="right"/>
        <w:rPr>
          <w:b/>
          <w:bCs/>
          <w:color w:val="07BFBA"/>
        </w:rPr>
      </w:pPr>
      <w:bookmarkStart w:id="0" w:name="_Hlk33002076"/>
      <w:r w:rsidRPr="00487038">
        <w:rPr>
          <w:b/>
          <w:bCs/>
          <w:color w:val="07BFBA"/>
        </w:rPr>
        <w:t xml:space="preserve">Próxima publicación: </w:t>
      </w:r>
      <w:r w:rsidR="008137E3">
        <w:rPr>
          <w:b/>
          <w:bCs/>
          <w:color w:val="07BFBA"/>
        </w:rPr>
        <w:t>4</w:t>
      </w:r>
      <w:r w:rsidR="00126D55">
        <w:rPr>
          <w:b/>
          <w:bCs/>
          <w:color w:val="07BFBA"/>
        </w:rPr>
        <w:t xml:space="preserve"> de </w:t>
      </w:r>
      <w:r w:rsidR="008137E3">
        <w:rPr>
          <w:b/>
          <w:bCs/>
          <w:color w:val="07BFBA"/>
        </w:rPr>
        <w:t>diciembre</w:t>
      </w:r>
      <w:r w:rsidR="003E60E4">
        <w:rPr>
          <w:b/>
          <w:bCs/>
          <w:color w:val="07BFBA"/>
        </w:rPr>
        <w:t xml:space="preserve"> de 202</w:t>
      </w:r>
      <w:r w:rsidR="00457322">
        <w:rPr>
          <w:b/>
          <w:bCs/>
          <w:color w:val="07BFBA"/>
        </w:rPr>
        <w:t>6</w:t>
      </w:r>
    </w:p>
    <w:tbl>
      <w:tblPr>
        <w:tblStyle w:val="Tablaconcuadrcula"/>
        <w:tblW w:w="0" w:type="auto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shd w:val="clear" w:color="auto" w:fill="C0C0C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8"/>
        <w:gridCol w:w="284"/>
        <w:gridCol w:w="1984"/>
        <w:gridCol w:w="284"/>
        <w:gridCol w:w="1984"/>
      </w:tblGrid>
      <w:tr w:rsidR="00651D12" w:rsidRPr="001F5912" w14:paraId="2809DCFB" w14:textId="77777777" w:rsidTr="00B8140E">
        <w:trPr>
          <w:trHeight w:hRule="exact" w:val="964"/>
          <w:jc w:val="center"/>
        </w:trPr>
        <w:tc>
          <w:tcPr>
            <w:tcW w:w="1928" w:type="dxa"/>
            <w:shd w:val="clear" w:color="auto" w:fill="C0C0C0"/>
            <w:vAlign w:val="center"/>
          </w:tcPr>
          <w:p w14:paraId="37FF8A0B" w14:textId="06F4A1EA" w:rsidR="00651D12" w:rsidRPr="00357C28" w:rsidRDefault="00651D12" w:rsidP="00651D12">
            <w:pPr>
              <w:jc w:val="center"/>
              <w:rPr>
                <w:b/>
                <w:bCs/>
                <w:kern w:val="24"/>
                <w:sz w:val="20"/>
                <w:szCs w:val="20"/>
                <w:lang w:val="es-ES" w:eastAsia="es-MX"/>
              </w:rPr>
            </w:pPr>
            <w:r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 xml:space="preserve">Consumo </w:t>
            </w:r>
            <w:r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br/>
              <w:t>privado</w:t>
            </w:r>
          </w:p>
          <w:p w14:paraId="45415C7F" w14:textId="615F8A28" w:rsidR="00651D12" w:rsidRPr="001F5912" w:rsidRDefault="00651D12" w:rsidP="0070748D">
            <w:pPr>
              <w:pStyle w:val="Prrafodelista"/>
              <w:spacing w:before="120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341613">
              <w:rPr>
                <w:kern w:val="24"/>
                <w:sz w:val="18"/>
                <w:szCs w:val="18"/>
                <w:lang w:val="es-ES" w:eastAsia="es-MX"/>
              </w:rPr>
              <w:t>índice 2018=100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77864ECD" w14:textId="77777777" w:rsidR="00651D12" w:rsidRPr="001F5912" w:rsidRDefault="00651D12" w:rsidP="00651D12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C0C0C0"/>
            <w:vAlign w:val="center"/>
          </w:tcPr>
          <w:p w14:paraId="7689F712" w14:textId="33DCB2A9" w:rsidR="00651D12" w:rsidRPr="001F5912" w:rsidRDefault="00651D12" w:rsidP="00651D12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357C28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 xml:space="preserve">Variación </w:t>
            </w:r>
            <w:r w:rsidRPr="00357C28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br/>
              <w:t>mensual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25D85D42" w14:textId="77777777" w:rsidR="00651D12" w:rsidRPr="001F5912" w:rsidRDefault="00651D12" w:rsidP="00651D12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C0C0C0"/>
            <w:vAlign w:val="center"/>
          </w:tcPr>
          <w:p w14:paraId="787E8038" w14:textId="19569ED5" w:rsidR="00651D12" w:rsidRPr="001F5912" w:rsidRDefault="00651D12" w:rsidP="00651D12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357C28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 xml:space="preserve">Variación </w:t>
            </w:r>
            <w:r w:rsidRPr="00357C28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br/>
              <w:t>anual</w:t>
            </w:r>
          </w:p>
        </w:tc>
      </w:tr>
      <w:tr w:rsidR="00651D12" w:rsidRPr="001F5912" w14:paraId="6CD4D021" w14:textId="77777777" w:rsidTr="00B8140E">
        <w:trPr>
          <w:trHeight w:hRule="exact" w:val="227"/>
          <w:jc w:val="center"/>
        </w:trPr>
        <w:tc>
          <w:tcPr>
            <w:tcW w:w="1928" w:type="dxa"/>
            <w:shd w:val="clear" w:color="auto" w:fill="F2F2F2"/>
            <w:vAlign w:val="center"/>
          </w:tcPr>
          <w:p w14:paraId="1D6F4DBF" w14:textId="318A3637" w:rsidR="00651D12" w:rsidRPr="001F5912" w:rsidRDefault="008137E3" w:rsidP="00651D12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  <w:lang w:val="es-ES" w:eastAsia="es-MX"/>
              </w:rPr>
              <w:t>agost</w:t>
            </w:r>
            <w:r w:rsidR="00C20787">
              <w:rPr>
                <w:color w:val="000000"/>
                <w:kern w:val="24"/>
                <w:sz w:val="18"/>
                <w:szCs w:val="18"/>
                <w:lang w:val="es-ES" w:eastAsia="es-MX"/>
              </w:rPr>
              <w:t>o</w:t>
            </w:r>
            <w:r w:rsidR="00651D12" w:rsidRPr="004E5E0F">
              <w:rPr>
                <w:color w:val="000000"/>
                <w:kern w:val="24"/>
                <w:sz w:val="18"/>
                <w:szCs w:val="18"/>
                <w:lang w:val="es-ES" w:eastAsia="es-MX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52065394" w14:textId="77777777" w:rsidR="00651D12" w:rsidRPr="001F5912" w:rsidRDefault="00651D12" w:rsidP="00651D12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F2F2F2"/>
            <w:vAlign w:val="center"/>
          </w:tcPr>
          <w:p w14:paraId="57C141A3" w14:textId="6C9F29CE" w:rsidR="00651D12" w:rsidRPr="001F5912" w:rsidRDefault="008137E3" w:rsidP="00651D12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  <w:lang w:val="es-ES" w:eastAsia="es-MX"/>
              </w:rPr>
              <w:t>agost</w:t>
            </w:r>
            <w:r w:rsidR="00C20787">
              <w:rPr>
                <w:color w:val="000000"/>
                <w:kern w:val="24"/>
                <w:sz w:val="18"/>
                <w:szCs w:val="18"/>
                <w:lang w:val="es-ES" w:eastAsia="es-MX"/>
              </w:rPr>
              <w:t>o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2BFFE122" w14:textId="77777777" w:rsidR="00651D12" w:rsidRPr="001F5912" w:rsidRDefault="00651D12" w:rsidP="00651D12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F2F2F2"/>
            <w:vAlign w:val="center"/>
          </w:tcPr>
          <w:p w14:paraId="126CA3CE" w14:textId="3B417EC1" w:rsidR="00651D12" w:rsidRPr="001F5912" w:rsidRDefault="008137E3" w:rsidP="00651D12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color w:val="000000"/>
                <w:kern w:val="24"/>
                <w:sz w:val="18"/>
                <w:szCs w:val="18"/>
                <w:lang w:val="es-ES" w:eastAsia="es-MX"/>
              </w:rPr>
              <w:t>agost</w:t>
            </w:r>
            <w:r w:rsidR="00C20787">
              <w:rPr>
                <w:color w:val="000000"/>
                <w:kern w:val="24"/>
                <w:sz w:val="18"/>
                <w:szCs w:val="18"/>
                <w:lang w:val="es-ES" w:eastAsia="es-MX"/>
              </w:rPr>
              <w:t>o</w:t>
            </w:r>
          </w:p>
        </w:tc>
      </w:tr>
      <w:tr w:rsidR="00651D12" w:rsidRPr="001F5912" w14:paraId="4DBCD67B" w14:textId="77777777" w:rsidTr="00B8140E">
        <w:trPr>
          <w:trHeight w:hRule="exact" w:val="567"/>
          <w:jc w:val="center"/>
        </w:trPr>
        <w:tc>
          <w:tcPr>
            <w:tcW w:w="1928" w:type="dxa"/>
            <w:shd w:val="clear" w:color="auto" w:fill="FFFFFF" w:themeFill="background1"/>
            <w:vAlign w:val="center"/>
          </w:tcPr>
          <w:p w14:paraId="3B4167F7" w14:textId="1C1EC98E" w:rsidR="00651D12" w:rsidRPr="001F5912" w:rsidRDefault="00F149A8" w:rsidP="00651D12">
            <w:pPr>
              <w:pStyle w:val="Prrafodelista"/>
              <w:ind w:lef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color w:val="000000"/>
                <w:kern w:val="24"/>
                <w:sz w:val="26"/>
                <w:szCs w:val="26"/>
                <w:lang w:val="es-ES" w:eastAsia="es-MX"/>
              </w:rPr>
              <w:t>11</w:t>
            </w:r>
            <w:r w:rsidR="00E50D9D">
              <w:rPr>
                <w:color w:val="000000"/>
                <w:kern w:val="24"/>
                <w:sz w:val="26"/>
                <w:szCs w:val="26"/>
                <w:lang w:val="es-ES" w:eastAsia="es-MX"/>
              </w:rPr>
              <w:t>4.0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573E50CF" w14:textId="77777777" w:rsidR="00651D12" w:rsidRPr="001F5912" w:rsidRDefault="00651D12" w:rsidP="00651D12">
            <w:pPr>
              <w:pStyle w:val="Prrafodelista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0CAF0C7D" w14:textId="572D2539" w:rsidR="00651D12" w:rsidRPr="001F5912" w:rsidRDefault="00E50D9D" w:rsidP="00651D12">
            <w:pPr>
              <w:pStyle w:val="Prrafodelista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3A4885">
              <w:rPr>
                <w:color w:val="808080"/>
                <w:kern w:val="24"/>
                <w:sz w:val="26"/>
                <w:szCs w:val="26"/>
                <w:lang w:val="es-ES" w:eastAsia="es-MX"/>
              </w:rPr>
              <w:t>▲</w:t>
            </w:r>
            <w:r w:rsidR="00E71D4E">
              <w:rPr>
                <w:color w:val="000000"/>
                <w:kern w:val="24"/>
                <w:sz w:val="26"/>
                <w:szCs w:val="26"/>
                <w:lang w:val="es-ES" w:eastAsia="es-MX"/>
              </w:rPr>
              <w:t>0.</w:t>
            </w:r>
            <w:r>
              <w:rPr>
                <w:color w:val="000000"/>
                <w:kern w:val="24"/>
                <w:sz w:val="26"/>
                <w:szCs w:val="26"/>
                <w:lang w:val="es-ES" w:eastAsia="es-MX"/>
              </w:rPr>
              <w:t>5</w:t>
            </w:r>
            <w:r w:rsidR="00E55418">
              <w:rPr>
                <w:kern w:val="24"/>
                <w:sz w:val="26"/>
                <w:szCs w:val="26"/>
                <w:lang w:val="es-ES" w:eastAsia="es-MX"/>
              </w:rPr>
              <w:t> </w:t>
            </w:r>
            <w:r w:rsidR="00651D12" w:rsidRPr="00341613">
              <w:rPr>
                <w:color w:val="000000"/>
                <w:kern w:val="24"/>
                <w:sz w:val="26"/>
                <w:szCs w:val="26"/>
                <w:lang w:val="es-ES" w:eastAsia="es-MX"/>
              </w:rPr>
              <w:t>%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327ED17B" w14:textId="77777777" w:rsidR="00651D12" w:rsidRPr="001F5912" w:rsidRDefault="00651D12" w:rsidP="00651D12">
            <w:pPr>
              <w:pStyle w:val="Prrafodelista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6372CC2" w14:textId="79F9EB0C" w:rsidR="00651D12" w:rsidRPr="001F5912" w:rsidRDefault="00A234BF" w:rsidP="00651D12">
            <w:pPr>
              <w:pStyle w:val="Prrafodelista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3A4885">
              <w:rPr>
                <w:color w:val="808080"/>
                <w:kern w:val="24"/>
                <w:sz w:val="26"/>
                <w:szCs w:val="26"/>
                <w:lang w:val="es-ES" w:eastAsia="es-MX"/>
              </w:rPr>
              <w:t>▲</w:t>
            </w:r>
            <w:r w:rsidR="007A7024">
              <w:rPr>
                <w:color w:val="000000"/>
                <w:kern w:val="24"/>
                <w:sz w:val="26"/>
                <w:szCs w:val="26"/>
                <w:lang w:val="es-ES" w:eastAsia="es-MX"/>
              </w:rPr>
              <w:t>1</w:t>
            </w:r>
            <w:r w:rsidR="00E71D4E">
              <w:rPr>
                <w:color w:val="000000"/>
                <w:kern w:val="24"/>
                <w:sz w:val="26"/>
                <w:szCs w:val="26"/>
                <w:lang w:val="es-ES" w:eastAsia="es-MX"/>
              </w:rPr>
              <w:t>.</w:t>
            </w:r>
            <w:r w:rsidR="00E50D9D">
              <w:rPr>
                <w:color w:val="000000"/>
                <w:kern w:val="24"/>
                <w:sz w:val="26"/>
                <w:szCs w:val="26"/>
                <w:lang w:val="es-ES" w:eastAsia="es-MX"/>
              </w:rPr>
              <w:t>4</w:t>
            </w:r>
            <w:r w:rsidR="00E55418">
              <w:rPr>
                <w:color w:val="000000"/>
                <w:kern w:val="24"/>
                <w:sz w:val="26"/>
                <w:szCs w:val="26"/>
                <w:lang w:val="es-ES" w:eastAsia="es-MX"/>
              </w:rPr>
              <w:t> </w:t>
            </w:r>
            <w:r w:rsidR="00651D12" w:rsidRPr="00341613">
              <w:rPr>
                <w:color w:val="000000"/>
                <w:kern w:val="24"/>
                <w:sz w:val="26"/>
                <w:szCs w:val="26"/>
                <w:lang w:val="es-ES" w:eastAsia="es-MX"/>
              </w:rPr>
              <w:t>%</w:t>
            </w:r>
          </w:p>
        </w:tc>
      </w:tr>
    </w:tbl>
    <w:p w14:paraId="572FACC9" w14:textId="77777777" w:rsidR="00651D12" w:rsidRDefault="00651D12" w:rsidP="00126D55">
      <w:pPr>
        <w:pStyle w:val="Prrafodelista"/>
        <w:ind w:left="0"/>
        <w:jc w:val="center"/>
        <w:rPr>
          <w:b/>
          <w:bCs/>
          <w:szCs w:val="28"/>
        </w:rPr>
      </w:pPr>
    </w:p>
    <w:p w14:paraId="02BAFA8A" w14:textId="65C32653" w:rsidR="00126D55" w:rsidRDefault="00E50D9D" w:rsidP="006D22C2">
      <w:pPr>
        <w:pStyle w:val="Prrafodelista"/>
        <w:ind w:left="0"/>
        <w:jc w:val="center"/>
        <w:rPr>
          <w:b/>
          <w:bCs/>
          <w:szCs w:val="28"/>
        </w:rPr>
      </w:pPr>
      <w:r>
        <w:rPr>
          <w:b/>
          <w:bCs/>
        </w:rPr>
        <w:t>Aumentó</w:t>
      </w:r>
      <w:r w:rsidR="00FB0FCF">
        <w:rPr>
          <w:b/>
          <w:bCs/>
        </w:rPr>
        <w:t xml:space="preserve"> </w:t>
      </w:r>
      <w:r w:rsidRPr="00E50D9D">
        <w:rPr>
          <w:b/>
        </w:rPr>
        <w:t>0.</w:t>
      </w:r>
      <w:r>
        <w:rPr>
          <w:b/>
        </w:rPr>
        <w:t>5</w:t>
      </w:r>
      <w:r w:rsidRPr="00E50D9D">
        <w:rPr>
          <w:b/>
        </w:rPr>
        <w:t> %</w:t>
      </w:r>
      <w:r w:rsidR="00FB0FCF">
        <w:rPr>
          <w:b/>
          <w:bCs/>
        </w:rPr>
        <w:t xml:space="preserve"> el </w:t>
      </w:r>
      <w:r w:rsidR="00DF5784">
        <w:rPr>
          <w:b/>
          <w:bCs/>
        </w:rPr>
        <w:t>c</w:t>
      </w:r>
      <w:r w:rsidR="00DF5784" w:rsidRPr="00654096">
        <w:rPr>
          <w:b/>
          <w:bCs/>
        </w:rPr>
        <w:t xml:space="preserve">onsumo </w:t>
      </w:r>
      <w:r w:rsidR="00654096" w:rsidRPr="00654096">
        <w:rPr>
          <w:b/>
          <w:bCs/>
        </w:rPr>
        <w:t>privado</w:t>
      </w:r>
      <w:r w:rsidR="004B7643">
        <w:rPr>
          <w:b/>
          <w:bCs/>
        </w:rPr>
        <w:t xml:space="preserve"> </w:t>
      </w:r>
      <w:r w:rsidR="00FB0FCF">
        <w:rPr>
          <w:b/>
          <w:bCs/>
        </w:rPr>
        <w:br/>
      </w:r>
      <w:r w:rsidR="00654096" w:rsidRPr="00654096">
        <w:rPr>
          <w:b/>
          <w:bCs/>
        </w:rPr>
        <w:t xml:space="preserve">en </w:t>
      </w:r>
      <w:r w:rsidR="008137E3">
        <w:rPr>
          <w:b/>
          <w:bCs/>
        </w:rPr>
        <w:t>agost</w:t>
      </w:r>
      <w:r w:rsidR="00C20787">
        <w:rPr>
          <w:b/>
          <w:bCs/>
        </w:rPr>
        <w:t>o</w:t>
      </w:r>
      <w:r w:rsidR="00654096" w:rsidRPr="00654096">
        <w:rPr>
          <w:b/>
          <w:bCs/>
        </w:rPr>
        <w:t xml:space="preserve"> de 202</w:t>
      </w:r>
      <w:r w:rsidR="007109D0">
        <w:rPr>
          <w:b/>
          <w:bCs/>
        </w:rPr>
        <w:t>6</w:t>
      </w:r>
      <w:r w:rsidR="00654096" w:rsidRPr="00654096">
        <w:rPr>
          <w:b/>
          <w:bCs/>
        </w:rPr>
        <w:t xml:space="preserve">, a tasa mensual </w:t>
      </w:r>
    </w:p>
    <w:p w14:paraId="50FE5813" w14:textId="77777777" w:rsidR="004B7643" w:rsidRPr="00353138" w:rsidRDefault="004B7643" w:rsidP="006D22C2">
      <w:pPr>
        <w:pStyle w:val="Prrafodelista"/>
        <w:ind w:left="0"/>
        <w:jc w:val="center"/>
        <w:rPr>
          <w:b/>
          <w:bCs/>
          <w:szCs w:val="28"/>
        </w:rPr>
      </w:pPr>
    </w:p>
    <w:p w14:paraId="53D4924B" w14:textId="33728270" w:rsidR="00616B10" w:rsidRDefault="00304584" w:rsidP="00126D55">
      <w:pPr>
        <w:pStyle w:val="Prrafodelista"/>
        <w:ind w:left="0"/>
      </w:pPr>
      <w:r w:rsidRPr="2716372F">
        <w:rPr>
          <w:lang w:val="es-ES"/>
        </w:rPr>
        <w:t xml:space="preserve">El </w:t>
      </w:r>
      <w:r w:rsidR="00430732">
        <w:rPr>
          <w:lang w:val="es-ES"/>
        </w:rPr>
        <w:t>Indicador Mensual de</w:t>
      </w:r>
      <w:r w:rsidR="004C51CD">
        <w:rPr>
          <w:lang w:val="es-ES"/>
        </w:rPr>
        <w:t>l</w:t>
      </w:r>
      <w:r w:rsidR="00430732">
        <w:rPr>
          <w:lang w:val="es-ES"/>
        </w:rPr>
        <w:t xml:space="preserve"> Consumo Privado (</w:t>
      </w:r>
      <w:r w:rsidRPr="2716372F">
        <w:rPr>
          <w:smallCaps/>
          <w:lang w:val="es-ES"/>
        </w:rPr>
        <w:t>imcp</w:t>
      </w:r>
      <w:r w:rsidR="00430732">
        <w:rPr>
          <w:smallCaps/>
          <w:lang w:val="es-ES"/>
        </w:rPr>
        <w:t>)</w:t>
      </w:r>
      <w:r w:rsidRPr="2716372F">
        <w:rPr>
          <w:lang w:val="es-ES"/>
        </w:rPr>
        <w:t xml:space="preserve"> permite conocer la evolución del gasto </w:t>
      </w:r>
      <w:r w:rsidR="00126D55" w:rsidRPr="2716372F">
        <w:rPr>
          <w:lang w:val="es-ES"/>
        </w:rPr>
        <w:t xml:space="preserve">que </w:t>
      </w:r>
      <w:r w:rsidRPr="2716372F">
        <w:rPr>
          <w:lang w:val="es-ES"/>
        </w:rPr>
        <w:t>realiza</w:t>
      </w:r>
      <w:r w:rsidR="00126D55" w:rsidRPr="2716372F">
        <w:rPr>
          <w:lang w:val="es-ES"/>
        </w:rPr>
        <w:t>n</w:t>
      </w:r>
      <w:r w:rsidRPr="2716372F">
        <w:rPr>
          <w:lang w:val="es-ES"/>
        </w:rPr>
        <w:t xml:space="preserve"> los hogares en bienes y servicios de consumo, tanto de origen nacional como importado.</w:t>
      </w:r>
      <w:r w:rsidR="00353138" w:rsidRPr="2716372F">
        <w:rPr>
          <w:lang w:val="es-ES"/>
        </w:rPr>
        <w:t xml:space="preserve"> </w:t>
      </w:r>
    </w:p>
    <w:p w14:paraId="37B4261A" w14:textId="77777777" w:rsidR="00616B10" w:rsidRDefault="00616B10" w:rsidP="00126D55">
      <w:pPr>
        <w:pStyle w:val="Prrafodelista"/>
        <w:ind w:left="0"/>
        <w:rPr>
          <w:bCs/>
        </w:rPr>
      </w:pPr>
    </w:p>
    <w:p w14:paraId="47F0D98C" w14:textId="3E245B6C" w:rsidR="00616B10" w:rsidRPr="005518FE" w:rsidRDefault="00616B10" w:rsidP="008040DF">
      <w:pPr>
        <w:widowControl w:val="0"/>
        <w:autoSpaceDE w:val="0"/>
        <w:autoSpaceDN w:val="0"/>
        <w:adjustRightInd w:val="0"/>
        <w:ind w:left="1560" w:right="476" w:hanging="1560"/>
        <w:jc w:val="center"/>
        <w:rPr>
          <w:smallCaps/>
          <w:sz w:val="26"/>
          <w:szCs w:val="26"/>
        </w:rPr>
      </w:pPr>
      <w:r w:rsidRPr="005518FE">
        <w:rPr>
          <w:b/>
          <w:bCs/>
          <w:smallCaps/>
          <w:sz w:val="26"/>
          <w:szCs w:val="26"/>
        </w:rPr>
        <w:t>i. cifras desestacionalizadas</w:t>
      </w:r>
    </w:p>
    <w:p w14:paraId="05C4FFB2" w14:textId="6AD94360" w:rsidR="00F75050" w:rsidRDefault="00F75050" w:rsidP="008040DF">
      <w:pPr>
        <w:pStyle w:val="Prrafodelista"/>
        <w:spacing w:before="240"/>
        <w:ind w:left="0"/>
      </w:pPr>
      <w:r w:rsidRPr="00895554">
        <w:rPr>
          <w:lang w:val="es-ES"/>
        </w:rPr>
        <w:t xml:space="preserve">En </w:t>
      </w:r>
      <w:r w:rsidR="008137E3">
        <w:rPr>
          <w:lang w:val="es-ES"/>
        </w:rPr>
        <w:t>agost</w:t>
      </w:r>
      <w:r w:rsidR="00C20787">
        <w:rPr>
          <w:lang w:val="es-ES"/>
        </w:rPr>
        <w:t>o</w:t>
      </w:r>
      <w:r w:rsidRPr="00895554">
        <w:rPr>
          <w:lang w:val="es-ES"/>
        </w:rPr>
        <w:t xml:space="preserve"> de 202</w:t>
      </w:r>
      <w:r w:rsidR="007109D0" w:rsidRPr="00895554">
        <w:rPr>
          <w:lang w:val="es-ES"/>
        </w:rPr>
        <w:t>6</w:t>
      </w:r>
      <w:r w:rsidRPr="00895554">
        <w:rPr>
          <w:lang w:val="es-ES"/>
        </w:rPr>
        <w:t xml:space="preserve"> y con cifras desestacionalizadas,</w:t>
      </w:r>
      <w:r w:rsidR="003E49FF" w:rsidRPr="00895554">
        <w:rPr>
          <w:rStyle w:val="Refdenotaalpie"/>
          <w:lang w:val="es-ES"/>
        </w:rPr>
        <w:footnoteReference w:id="2"/>
      </w:r>
      <w:r w:rsidRPr="00895554">
        <w:rPr>
          <w:lang w:val="es-ES"/>
        </w:rPr>
        <w:t xml:space="preserve"> el </w:t>
      </w:r>
      <w:r w:rsidR="00CF21C9" w:rsidRPr="00895554">
        <w:rPr>
          <w:smallCaps/>
          <w:lang w:val="es-ES"/>
        </w:rPr>
        <w:t>imcp</w:t>
      </w:r>
      <w:r w:rsidR="00CF21C9" w:rsidRPr="00895554">
        <w:rPr>
          <w:lang w:val="es-ES"/>
        </w:rPr>
        <w:t xml:space="preserve"> </w:t>
      </w:r>
      <w:r w:rsidR="00E50D9D">
        <w:rPr>
          <w:lang w:val="es-ES"/>
        </w:rPr>
        <w:t xml:space="preserve">incrementó </w:t>
      </w:r>
      <w:r w:rsidR="00E50D9D">
        <w:rPr>
          <w:bCs/>
        </w:rPr>
        <w:t>0.5</w:t>
      </w:r>
      <w:r w:rsidR="00E50D9D" w:rsidRPr="00895554">
        <w:rPr>
          <w:bCs/>
        </w:rPr>
        <w:t> %</w:t>
      </w:r>
      <w:r w:rsidR="00043950">
        <w:rPr>
          <w:lang w:val="es-ES"/>
        </w:rPr>
        <w:t xml:space="preserve"> frente</w:t>
      </w:r>
      <w:r w:rsidRPr="00895554">
        <w:rPr>
          <w:lang w:val="es-ES"/>
        </w:rPr>
        <w:t xml:space="preserve"> a</w:t>
      </w:r>
      <w:r w:rsidR="007553EE" w:rsidRPr="00895554">
        <w:rPr>
          <w:lang w:val="es-ES"/>
        </w:rPr>
        <w:t>l</w:t>
      </w:r>
      <w:r w:rsidRPr="00895554">
        <w:rPr>
          <w:lang w:val="es-ES"/>
        </w:rPr>
        <w:t xml:space="preserve"> </w:t>
      </w:r>
      <w:r w:rsidR="007553EE" w:rsidRPr="00895554">
        <w:rPr>
          <w:lang w:val="es-ES"/>
        </w:rPr>
        <w:t>mes previo</w:t>
      </w:r>
      <w:r w:rsidRPr="00895554">
        <w:rPr>
          <w:lang w:val="es-ES"/>
        </w:rPr>
        <w:t>, en términos reales</w:t>
      </w:r>
      <w:r w:rsidR="00BE597C" w:rsidRPr="00895554">
        <w:rPr>
          <w:lang w:val="es-ES"/>
        </w:rPr>
        <w:t xml:space="preserve"> (ver gráfica 1)</w:t>
      </w:r>
      <w:r w:rsidR="00353138" w:rsidRPr="00895554">
        <w:rPr>
          <w:lang w:val="es-ES"/>
        </w:rPr>
        <w:t>. A tasa anual</w:t>
      </w:r>
      <w:r w:rsidR="00D162A6">
        <w:rPr>
          <w:lang w:val="es-ES"/>
        </w:rPr>
        <w:t>,</w:t>
      </w:r>
      <w:r w:rsidR="00353138" w:rsidRPr="00895554">
        <w:rPr>
          <w:lang w:val="es-ES"/>
        </w:rPr>
        <w:t xml:space="preserve"> </w:t>
      </w:r>
      <w:r w:rsidR="007A38B9" w:rsidRPr="00895554">
        <w:rPr>
          <w:lang w:val="es-ES"/>
        </w:rPr>
        <w:t>creció</w:t>
      </w:r>
      <w:r w:rsidR="007A7024">
        <w:rPr>
          <w:lang w:val="es-ES"/>
        </w:rPr>
        <w:t xml:space="preserve"> 1</w:t>
      </w:r>
      <w:r w:rsidR="00E71D4E">
        <w:rPr>
          <w:lang w:val="es-ES"/>
        </w:rPr>
        <w:t>.</w:t>
      </w:r>
      <w:r w:rsidR="005A259A">
        <w:rPr>
          <w:lang w:val="es-ES"/>
        </w:rPr>
        <w:t>4</w:t>
      </w:r>
      <w:r w:rsidR="00E71D4E">
        <w:rPr>
          <w:lang w:val="es-ES"/>
        </w:rPr>
        <w:t xml:space="preserve"> </w:t>
      </w:r>
      <w:r w:rsidR="00BE597C" w:rsidRPr="00895554">
        <w:rPr>
          <w:lang w:val="es-ES"/>
        </w:rPr>
        <w:t>por ciento</w:t>
      </w:r>
      <w:r w:rsidR="003E60E4" w:rsidRPr="00895554">
        <w:rPr>
          <w:lang w:val="es-ES"/>
        </w:rPr>
        <w:t>.</w:t>
      </w:r>
      <w:r w:rsidRPr="306E724E">
        <w:rPr>
          <w:lang w:val="es-ES"/>
        </w:rPr>
        <w:t xml:space="preserve"> </w:t>
      </w:r>
    </w:p>
    <w:p w14:paraId="37AB5EDA" w14:textId="77777777" w:rsidR="00126D55" w:rsidRDefault="00126D55" w:rsidP="00126D55">
      <w:pPr>
        <w:pStyle w:val="Prrafodelista"/>
        <w:ind w:left="0"/>
        <w:rPr>
          <w:bCs/>
        </w:rPr>
      </w:pPr>
    </w:p>
    <w:p w14:paraId="78A48000" w14:textId="77777777" w:rsidR="00E144E6" w:rsidRPr="00F75A41" w:rsidRDefault="00353138" w:rsidP="00E144E6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color w:val="003057"/>
          <w:sz w:val="20"/>
          <w:szCs w:val="20"/>
        </w:rPr>
      </w:pPr>
      <w:bookmarkStart w:id="1" w:name="_Hlk123837737"/>
      <w:r w:rsidRPr="00F75A41">
        <w:rPr>
          <w:rFonts w:ascii="Arial" w:hAnsi="Arial"/>
          <w:color w:val="003057"/>
          <w:sz w:val="20"/>
          <w:szCs w:val="20"/>
        </w:rPr>
        <w:t>Gráfica 1</w:t>
      </w:r>
    </w:p>
    <w:p w14:paraId="590C0B6C" w14:textId="5593B83E" w:rsidR="00E144E6" w:rsidRPr="0098401D" w:rsidRDefault="00126D55" w:rsidP="00E144E6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/>
          <w:bCs/>
          <w:color w:val="003057"/>
          <w:sz w:val="22"/>
          <w:szCs w:val="22"/>
        </w:rPr>
      </w:pPr>
      <w:r w:rsidRPr="0098401D">
        <w:rPr>
          <w:rFonts w:ascii="Arial" w:hAnsi="Arial"/>
          <w:b/>
          <w:bCs/>
          <w:color w:val="003057"/>
          <w:sz w:val="22"/>
          <w:szCs w:val="22"/>
        </w:rPr>
        <w:t>V</w:t>
      </w:r>
      <w:r w:rsidR="00353138" w:rsidRPr="0098401D">
        <w:rPr>
          <w:rFonts w:ascii="Arial" w:hAnsi="Arial"/>
          <w:b/>
          <w:bCs/>
          <w:color w:val="003057"/>
          <w:sz w:val="22"/>
          <w:szCs w:val="22"/>
        </w:rPr>
        <w:t xml:space="preserve">ariación del </w:t>
      </w:r>
      <w:r w:rsidR="007B669E">
        <w:rPr>
          <w:rFonts w:ascii="Arial" w:hAnsi="Arial"/>
          <w:b/>
          <w:bCs/>
          <w:color w:val="003057"/>
          <w:sz w:val="22"/>
          <w:szCs w:val="22"/>
        </w:rPr>
        <w:t>c</w:t>
      </w:r>
      <w:r w:rsidR="007B669E" w:rsidRPr="0098401D">
        <w:rPr>
          <w:rFonts w:ascii="Arial" w:hAnsi="Arial"/>
          <w:b/>
          <w:bCs/>
          <w:color w:val="003057"/>
          <w:sz w:val="22"/>
          <w:szCs w:val="22"/>
        </w:rPr>
        <w:t xml:space="preserve">onsumo </w:t>
      </w:r>
      <w:r w:rsidR="00725549">
        <w:rPr>
          <w:rFonts w:ascii="Arial" w:hAnsi="Arial"/>
          <w:b/>
          <w:bCs/>
          <w:color w:val="003057"/>
          <w:sz w:val="22"/>
          <w:szCs w:val="22"/>
        </w:rPr>
        <w:t>p</w:t>
      </w:r>
      <w:r w:rsidR="00353138" w:rsidRPr="0098401D">
        <w:rPr>
          <w:rFonts w:ascii="Arial" w:hAnsi="Arial"/>
          <w:b/>
          <w:bCs/>
          <w:color w:val="003057"/>
          <w:sz w:val="22"/>
          <w:szCs w:val="22"/>
        </w:rPr>
        <w:t>rivado</w:t>
      </w:r>
    </w:p>
    <w:p w14:paraId="316E6962" w14:textId="3F4BC687" w:rsidR="00353138" w:rsidRPr="00FF4894" w:rsidRDefault="00353138" w:rsidP="00E144E6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color w:val="4D565E"/>
          <w:sz w:val="20"/>
          <w:szCs w:val="20"/>
        </w:rPr>
      </w:pPr>
      <w:r w:rsidRPr="00FF4894">
        <w:rPr>
          <w:rFonts w:ascii="Arial" w:hAnsi="Arial"/>
          <w:color w:val="003057"/>
          <w:sz w:val="20"/>
          <w:szCs w:val="20"/>
        </w:rPr>
        <w:t xml:space="preserve">cifras desestacionalizadas </w:t>
      </w:r>
    </w:p>
    <w:p w14:paraId="73AF6B1F" w14:textId="04BE460D" w:rsidR="00353138" w:rsidRPr="0098401D" w:rsidRDefault="008137E3" w:rsidP="00126D55">
      <w:pPr>
        <w:widowControl w:val="0"/>
        <w:autoSpaceDE w:val="0"/>
        <w:autoSpaceDN w:val="0"/>
        <w:adjustRightInd w:val="0"/>
        <w:spacing w:line="225" w:lineRule="exact"/>
        <w:jc w:val="center"/>
        <w:rPr>
          <w:color w:val="27251F"/>
          <w:sz w:val="20"/>
          <w:szCs w:val="20"/>
        </w:rPr>
      </w:pPr>
      <w:r>
        <w:rPr>
          <w:color w:val="27251F"/>
          <w:sz w:val="20"/>
          <w:szCs w:val="20"/>
        </w:rPr>
        <w:t>agost</w:t>
      </w:r>
      <w:r w:rsidR="00C20787">
        <w:rPr>
          <w:color w:val="27251F"/>
          <w:sz w:val="20"/>
          <w:szCs w:val="20"/>
        </w:rPr>
        <w:t>o</w:t>
      </w:r>
      <w:r w:rsidR="00353138" w:rsidRPr="0098401D">
        <w:rPr>
          <w:color w:val="27251F"/>
          <w:sz w:val="20"/>
          <w:szCs w:val="20"/>
        </w:rPr>
        <w:t xml:space="preserve"> de 202</w:t>
      </w:r>
      <w:r w:rsidR="007109D0">
        <w:rPr>
          <w:color w:val="27251F"/>
          <w:sz w:val="20"/>
          <w:szCs w:val="20"/>
        </w:rPr>
        <w:t>4</w:t>
      </w:r>
      <w:r w:rsidR="00FB1B73" w:rsidRPr="00513E21">
        <w:rPr>
          <w:bCs/>
          <w:color w:val="27251F"/>
          <w:sz w:val="20"/>
          <w:szCs w:val="20"/>
        </w:rPr>
        <w:t>–</w:t>
      </w:r>
      <w:r>
        <w:rPr>
          <w:bCs/>
          <w:color w:val="27251F"/>
          <w:sz w:val="20"/>
          <w:szCs w:val="20"/>
        </w:rPr>
        <w:t>agost</w:t>
      </w:r>
      <w:r w:rsidR="00C20787">
        <w:rPr>
          <w:bCs/>
          <w:color w:val="27251F"/>
          <w:sz w:val="20"/>
          <w:szCs w:val="20"/>
        </w:rPr>
        <w:t>o</w:t>
      </w:r>
      <w:r w:rsidR="007C4688" w:rsidRPr="0098401D">
        <w:rPr>
          <w:color w:val="27251F"/>
          <w:sz w:val="20"/>
          <w:szCs w:val="20"/>
        </w:rPr>
        <w:t xml:space="preserve"> </w:t>
      </w:r>
      <w:r w:rsidR="00353138" w:rsidRPr="0098401D">
        <w:rPr>
          <w:color w:val="27251F"/>
          <w:sz w:val="20"/>
          <w:szCs w:val="20"/>
        </w:rPr>
        <w:t>de 202</w:t>
      </w:r>
      <w:r w:rsidR="007109D0">
        <w:rPr>
          <w:color w:val="27251F"/>
          <w:sz w:val="20"/>
          <w:szCs w:val="20"/>
        </w:rPr>
        <w:t>6</w:t>
      </w:r>
    </w:p>
    <w:p w14:paraId="2BAD83CB" w14:textId="2F6BF79C" w:rsidR="00353138" w:rsidRPr="00126D55" w:rsidRDefault="00353138" w:rsidP="00126D55">
      <w:pPr>
        <w:widowControl w:val="0"/>
        <w:autoSpaceDE w:val="0"/>
        <w:autoSpaceDN w:val="0"/>
        <w:adjustRightInd w:val="0"/>
        <w:spacing w:line="225" w:lineRule="exact"/>
        <w:jc w:val="center"/>
        <w:rPr>
          <w:color w:val="27251F"/>
          <w:sz w:val="18"/>
          <w:szCs w:val="18"/>
        </w:rPr>
      </w:pPr>
      <w:r w:rsidRPr="00126D55">
        <w:rPr>
          <w:color w:val="27251F"/>
          <w:sz w:val="18"/>
          <w:szCs w:val="18"/>
        </w:rPr>
        <w:t>(variaci</w:t>
      </w:r>
      <w:r w:rsidR="00EE233B">
        <w:rPr>
          <w:color w:val="27251F"/>
          <w:sz w:val="18"/>
          <w:szCs w:val="18"/>
        </w:rPr>
        <w:t>ón</w:t>
      </w:r>
      <w:r w:rsidRPr="00126D55">
        <w:rPr>
          <w:color w:val="27251F"/>
          <w:sz w:val="18"/>
          <w:szCs w:val="18"/>
        </w:rPr>
        <w:t xml:space="preserve"> porcentual</w:t>
      </w:r>
      <w:r w:rsidR="007B669E">
        <w:rPr>
          <w:color w:val="27251F"/>
          <w:sz w:val="18"/>
          <w:szCs w:val="18"/>
        </w:rPr>
        <w:t xml:space="preserve"> real</w:t>
      </w:r>
      <w:r w:rsidRPr="00126D55">
        <w:rPr>
          <w:color w:val="27251F"/>
          <w:sz w:val="18"/>
          <w:szCs w:val="18"/>
        </w:rPr>
        <w:t xml:space="preserve"> mensual)</w:t>
      </w:r>
    </w:p>
    <w:p w14:paraId="3AA5BC37" w14:textId="738C1F55" w:rsidR="00353138" w:rsidRDefault="00E50D9D" w:rsidP="00353138">
      <w:pPr>
        <w:widowControl w:val="0"/>
        <w:autoSpaceDE w:val="0"/>
        <w:autoSpaceDN w:val="0"/>
        <w:adjustRightInd w:val="0"/>
        <w:jc w:val="center"/>
        <w:rPr>
          <w:noProof/>
        </w:rPr>
      </w:pPr>
      <w:r>
        <w:rPr>
          <w:noProof/>
        </w:rPr>
        <w:drawing>
          <wp:inline distT="0" distB="0" distL="0" distR="0" wp14:anchorId="619AFEF5" wp14:editId="44E75D40">
            <wp:extent cx="5760000" cy="1800000"/>
            <wp:effectExtent l="0" t="0" r="0" b="0"/>
            <wp:docPr id="57627356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8D40F52" w14:textId="4247AB35" w:rsidR="00E75227" w:rsidRPr="000906D8" w:rsidRDefault="00E75227" w:rsidP="00AC22B2">
      <w:pPr>
        <w:widowControl w:val="0"/>
        <w:ind w:left="1258" w:right="737" w:hanging="629"/>
        <w:rPr>
          <w:color w:val="4D565E"/>
          <w:sz w:val="16"/>
          <w:szCs w:val="16"/>
          <w:lang w:val="es-ES"/>
        </w:rPr>
      </w:pPr>
      <w:r w:rsidRPr="000906D8">
        <w:rPr>
          <w:color w:val="4D565E"/>
          <w:sz w:val="16"/>
          <w:szCs w:val="16"/>
          <w:lang w:val="es-ES"/>
        </w:rPr>
        <w:t>Nota:</w:t>
      </w:r>
      <w:r w:rsidRPr="00AC22B2">
        <w:rPr>
          <w:color w:val="4D565E"/>
          <w:sz w:val="16"/>
          <w:szCs w:val="16"/>
          <w:lang w:val="es-ES"/>
        </w:rPr>
        <w:tab/>
        <w:t>Serie elaborada mediante métodos econométricos.</w:t>
      </w:r>
    </w:p>
    <w:p w14:paraId="480B7EAC" w14:textId="2D572C6C" w:rsidR="00616B10" w:rsidRPr="000906D8" w:rsidRDefault="00353138" w:rsidP="00AC22B2">
      <w:pPr>
        <w:widowControl w:val="0"/>
        <w:ind w:left="1258" w:right="737" w:hanging="629"/>
        <w:rPr>
          <w:color w:val="4D565E"/>
          <w:sz w:val="16"/>
          <w:szCs w:val="16"/>
          <w:lang w:val="es-ES"/>
        </w:rPr>
      </w:pPr>
      <w:r w:rsidRPr="000906D8">
        <w:rPr>
          <w:color w:val="4D565E"/>
          <w:sz w:val="16"/>
          <w:szCs w:val="16"/>
          <w:lang w:val="es-ES"/>
        </w:rPr>
        <w:t>Fuente</w:t>
      </w:r>
      <w:r w:rsidRPr="00AC22B2">
        <w:rPr>
          <w:color w:val="4D565E"/>
          <w:sz w:val="16"/>
          <w:szCs w:val="16"/>
          <w:lang w:val="es-ES"/>
        </w:rPr>
        <w:t xml:space="preserve">: </w:t>
      </w:r>
      <w:r w:rsidR="00AC22B2">
        <w:rPr>
          <w:color w:val="4D565E"/>
          <w:sz w:val="16"/>
          <w:szCs w:val="16"/>
          <w:lang w:val="es-ES"/>
        </w:rPr>
        <w:tab/>
      </w:r>
      <w:r w:rsidRPr="00AC22B2">
        <w:rPr>
          <w:smallCaps/>
          <w:color w:val="4D565E"/>
          <w:sz w:val="16"/>
          <w:szCs w:val="16"/>
          <w:lang w:val="es-ES"/>
        </w:rPr>
        <w:t>inegi</w:t>
      </w:r>
      <w:r w:rsidRPr="000906D8">
        <w:rPr>
          <w:color w:val="4D565E"/>
          <w:sz w:val="16"/>
          <w:szCs w:val="16"/>
          <w:lang w:val="es-ES"/>
        </w:rPr>
        <w:t>. Sistema de Cuentas Nacionales de México (</w:t>
      </w:r>
      <w:r w:rsidRPr="00AC22B2">
        <w:rPr>
          <w:smallCaps/>
          <w:color w:val="4D565E"/>
          <w:sz w:val="16"/>
          <w:szCs w:val="16"/>
          <w:lang w:val="es-ES"/>
        </w:rPr>
        <w:t>scnm</w:t>
      </w:r>
      <w:r w:rsidRPr="000906D8">
        <w:rPr>
          <w:color w:val="4D565E"/>
          <w:sz w:val="16"/>
          <w:szCs w:val="16"/>
          <w:lang w:val="es-ES"/>
        </w:rPr>
        <w:t>).</w:t>
      </w:r>
      <w:r w:rsidR="7875953B" w:rsidRPr="000906D8">
        <w:rPr>
          <w:color w:val="4D565E"/>
          <w:sz w:val="16"/>
          <w:szCs w:val="16"/>
          <w:lang w:val="es-ES"/>
        </w:rPr>
        <w:t xml:space="preserve"> Indicador Mensual de</w:t>
      </w:r>
      <w:r w:rsidR="002A550F">
        <w:rPr>
          <w:color w:val="4D565E"/>
          <w:sz w:val="16"/>
          <w:szCs w:val="16"/>
          <w:lang w:val="es-ES"/>
        </w:rPr>
        <w:t>l</w:t>
      </w:r>
      <w:r w:rsidR="7875953B" w:rsidRPr="000906D8">
        <w:rPr>
          <w:color w:val="4D565E"/>
          <w:sz w:val="16"/>
          <w:szCs w:val="16"/>
          <w:lang w:val="es-ES"/>
        </w:rPr>
        <w:t xml:space="preserve"> Consumo Privado</w:t>
      </w:r>
      <w:r w:rsidRPr="000906D8">
        <w:rPr>
          <w:color w:val="4D565E"/>
          <w:sz w:val="16"/>
          <w:szCs w:val="16"/>
          <w:lang w:val="es-ES"/>
        </w:rPr>
        <w:t xml:space="preserve"> </w:t>
      </w:r>
      <w:r w:rsidR="71DEADDC" w:rsidRPr="000906D8">
        <w:rPr>
          <w:color w:val="4D565E"/>
          <w:sz w:val="16"/>
          <w:szCs w:val="16"/>
          <w:lang w:val="es-ES"/>
        </w:rPr>
        <w:t>(</w:t>
      </w:r>
      <w:r w:rsidRPr="00AC22B2">
        <w:rPr>
          <w:smallCaps/>
          <w:color w:val="4D565E"/>
          <w:sz w:val="16"/>
          <w:szCs w:val="16"/>
          <w:lang w:val="es-ES"/>
        </w:rPr>
        <w:t>imcp</w:t>
      </w:r>
      <w:r w:rsidR="57806257" w:rsidRPr="000906D8">
        <w:rPr>
          <w:color w:val="4D565E"/>
          <w:sz w:val="16"/>
          <w:szCs w:val="16"/>
          <w:lang w:val="es-ES"/>
        </w:rPr>
        <w:t>)</w:t>
      </w:r>
      <w:r w:rsidRPr="000906D8">
        <w:rPr>
          <w:color w:val="4D565E"/>
          <w:sz w:val="16"/>
          <w:szCs w:val="16"/>
          <w:lang w:val="es-ES"/>
        </w:rPr>
        <w:t>, 202</w:t>
      </w:r>
      <w:r w:rsidR="0031020A">
        <w:rPr>
          <w:color w:val="4D565E"/>
          <w:sz w:val="16"/>
          <w:szCs w:val="16"/>
          <w:lang w:val="es-ES"/>
        </w:rPr>
        <w:t>6</w:t>
      </w:r>
      <w:r w:rsidRPr="000906D8">
        <w:rPr>
          <w:color w:val="4D565E"/>
          <w:sz w:val="16"/>
          <w:szCs w:val="16"/>
          <w:lang w:val="es-ES"/>
        </w:rPr>
        <w:t>.</w:t>
      </w:r>
    </w:p>
    <w:p w14:paraId="62E141D1" w14:textId="77777777" w:rsidR="002179DB" w:rsidRDefault="002179DB">
      <w:pPr>
        <w:jc w:val="left"/>
        <w:rPr>
          <w:bCs/>
        </w:rPr>
      </w:pPr>
      <w:r>
        <w:rPr>
          <w:bCs/>
        </w:rPr>
        <w:br w:type="page"/>
      </w:r>
    </w:p>
    <w:p w14:paraId="719207EF" w14:textId="1957DCB0" w:rsidR="00F75050" w:rsidRDefault="009A47F0" w:rsidP="0007666F">
      <w:pPr>
        <w:pStyle w:val="Prrafodelista"/>
        <w:widowControl w:val="0"/>
        <w:spacing w:before="240"/>
        <w:ind w:left="0"/>
        <w:rPr>
          <w:bCs/>
        </w:rPr>
      </w:pPr>
      <w:r>
        <w:rPr>
          <w:bCs/>
        </w:rPr>
        <w:lastRenderedPageBreak/>
        <w:t>Según</w:t>
      </w:r>
      <w:r w:rsidR="00F75050" w:rsidRPr="00895554">
        <w:rPr>
          <w:bCs/>
        </w:rPr>
        <w:t xml:space="preserve"> componente</w:t>
      </w:r>
      <w:r w:rsidR="00FB0FCF">
        <w:rPr>
          <w:bCs/>
        </w:rPr>
        <w:t>s</w:t>
      </w:r>
      <w:r w:rsidR="00F75050" w:rsidRPr="00895554">
        <w:rPr>
          <w:bCs/>
        </w:rPr>
        <w:t xml:space="preserve">, </w:t>
      </w:r>
      <w:bookmarkStart w:id="2" w:name="_Hlk141815215"/>
      <w:bookmarkStart w:id="3" w:name="_Hlk152159969"/>
      <w:bookmarkEnd w:id="1"/>
      <w:r w:rsidR="00F06BCE" w:rsidRPr="00895554">
        <w:rPr>
          <w:bCs/>
        </w:rPr>
        <w:t>el</w:t>
      </w:r>
      <w:r w:rsidR="00F5781E" w:rsidRPr="00895554">
        <w:rPr>
          <w:bCs/>
        </w:rPr>
        <w:t xml:space="preserve"> </w:t>
      </w:r>
      <w:r>
        <w:rPr>
          <w:bCs/>
        </w:rPr>
        <w:t xml:space="preserve">gasto en </w:t>
      </w:r>
      <w:r w:rsidR="009F6483" w:rsidRPr="00F75050">
        <w:rPr>
          <w:bCs/>
        </w:rPr>
        <w:t>bienes y servicios</w:t>
      </w:r>
      <w:r w:rsidR="009F6483" w:rsidRPr="00895554">
        <w:rPr>
          <w:bCs/>
        </w:rPr>
        <w:t xml:space="preserve"> de origen </w:t>
      </w:r>
      <w:r w:rsidR="009F6483" w:rsidRPr="00E81AAB">
        <w:rPr>
          <w:bCs/>
          <w:i/>
          <w:iCs/>
        </w:rPr>
        <w:t>nacional</w:t>
      </w:r>
      <w:r w:rsidR="009F6483">
        <w:rPr>
          <w:bCs/>
        </w:rPr>
        <w:t xml:space="preserve"> creció 0.6</w:t>
      </w:r>
      <w:r w:rsidR="009F6483" w:rsidRPr="00895554">
        <w:rPr>
          <w:bCs/>
        </w:rPr>
        <w:t> %</w:t>
      </w:r>
      <w:r w:rsidR="009F6483">
        <w:rPr>
          <w:bCs/>
        </w:rPr>
        <w:t xml:space="preserve"> </w:t>
      </w:r>
      <w:r w:rsidR="009F6483" w:rsidRPr="00895554">
        <w:rPr>
          <w:spacing w:val="6"/>
          <w:lang w:val="es-MX"/>
        </w:rPr>
        <w:t>(el de</w:t>
      </w:r>
      <w:r w:rsidR="009F6483" w:rsidRPr="00166FBC">
        <w:rPr>
          <w:spacing w:val="6"/>
          <w:lang w:val="es-MX"/>
        </w:rPr>
        <w:t xml:space="preserve"> </w:t>
      </w:r>
      <w:r w:rsidR="009F6483" w:rsidRPr="00E81AAB">
        <w:rPr>
          <w:i/>
          <w:iCs/>
          <w:spacing w:val="6"/>
          <w:lang w:val="es-MX"/>
        </w:rPr>
        <w:t>bienes</w:t>
      </w:r>
      <w:r w:rsidR="009F6483" w:rsidRPr="00895554">
        <w:rPr>
          <w:spacing w:val="6"/>
          <w:lang w:val="es-MX"/>
        </w:rPr>
        <w:t xml:space="preserve"> </w:t>
      </w:r>
      <w:r w:rsidR="009F6483">
        <w:rPr>
          <w:spacing w:val="6"/>
          <w:lang w:val="es-MX"/>
        </w:rPr>
        <w:t>aument</w:t>
      </w:r>
      <w:r w:rsidR="009F6483" w:rsidRPr="00895554">
        <w:rPr>
          <w:spacing w:val="6"/>
          <w:lang w:val="es-MX"/>
        </w:rPr>
        <w:t>ó</w:t>
      </w:r>
      <w:r w:rsidR="009F6483">
        <w:rPr>
          <w:spacing w:val="6"/>
          <w:lang w:val="es-MX"/>
        </w:rPr>
        <w:t xml:space="preserve"> 0.7</w:t>
      </w:r>
      <w:r w:rsidR="009F6483" w:rsidRPr="00895554">
        <w:rPr>
          <w:spacing w:val="6"/>
          <w:lang w:val="es-MX"/>
        </w:rPr>
        <w:t> %</w:t>
      </w:r>
      <w:r w:rsidR="009F6483">
        <w:rPr>
          <w:spacing w:val="6"/>
          <w:lang w:val="es-MX"/>
        </w:rPr>
        <w:t xml:space="preserve"> y </w:t>
      </w:r>
      <w:r w:rsidR="009F6483" w:rsidRPr="00895554">
        <w:rPr>
          <w:spacing w:val="6"/>
          <w:lang w:val="es-MX"/>
        </w:rPr>
        <w:t>el</w:t>
      </w:r>
      <w:r w:rsidR="009F6483">
        <w:rPr>
          <w:spacing w:val="6"/>
          <w:lang w:val="es-MX"/>
        </w:rPr>
        <w:t xml:space="preserve"> </w:t>
      </w:r>
      <w:r w:rsidR="009F6483" w:rsidRPr="00895554">
        <w:rPr>
          <w:spacing w:val="6"/>
          <w:lang w:val="es-MX"/>
        </w:rPr>
        <w:t>de</w:t>
      </w:r>
      <w:r w:rsidR="009F6483">
        <w:rPr>
          <w:spacing w:val="6"/>
          <w:lang w:val="es-MX"/>
        </w:rPr>
        <w:t xml:space="preserve"> </w:t>
      </w:r>
      <w:r w:rsidR="009F6483" w:rsidRPr="00E81AAB">
        <w:rPr>
          <w:i/>
          <w:iCs/>
          <w:spacing w:val="6"/>
          <w:lang w:val="es-MX"/>
        </w:rPr>
        <w:t>servicios</w:t>
      </w:r>
      <w:r w:rsidR="009F6483">
        <w:rPr>
          <w:i/>
          <w:iCs/>
          <w:spacing w:val="6"/>
          <w:lang w:val="es-MX"/>
        </w:rPr>
        <w:t>,</w:t>
      </w:r>
      <w:r w:rsidR="009F6483">
        <w:rPr>
          <w:spacing w:val="6"/>
          <w:lang w:val="es-MX"/>
        </w:rPr>
        <w:t xml:space="preserve"> </w:t>
      </w:r>
      <w:r w:rsidR="009F6483" w:rsidRPr="00895554">
        <w:rPr>
          <w:bCs/>
        </w:rPr>
        <w:t>0.</w:t>
      </w:r>
      <w:r w:rsidR="009F6483">
        <w:rPr>
          <w:bCs/>
        </w:rPr>
        <w:t>4</w:t>
      </w:r>
      <w:r w:rsidR="009F6483" w:rsidRPr="00895554">
        <w:rPr>
          <w:bCs/>
        </w:rPr>
        <w:t> %</w:t>
      </w:r>
      <w:r w:rsidR="009F6483" w:rsidRPr="00895554">
        <w:rPr>
          <w:spacing w:val="6"/>
          <w:lang w:val="es-MX"/>
        </w:rPr>
        <w:t>)</w:t>
      </w:r>
      <w:r>
        <w:rPr>
          <w:bCs/>
        </w:rPr>
        <w:t xml:space="preserve"> y el </w:t>
      </w:r>
      <w:r w:rsidRPr="00895554">
        <w:rPr>
          <w:bCs/>
        </w:rPr>
        <w:t xml:space="preserve">consumo </w:t>
      </w:r>
      <w:r>
        <w:rPr>
          <w:bCs/>
        </w:rPr>
        <w:t>en</w:t>
      </w:r>
      <w:bookmarkEnd w:id="2"/>
      <w:bookmarkEnd w:id="3"/>
      <w:r w:rsidR="009F6483" w:rsidRPr="009F6483">
        <w:rPr>
          <w:bCs/>
        </w:rPr>
        <w:t xml:space="preserve"> </w:t>
      </w:r>
      <w:r w:rsidR="009F6483">
        <w:rPr>
          <w:bCs/>
        </w:rPr>
        <w:t xml:space="preserve">bienes de </w:t>
      </w:r>
      <w:r w:rsidR="009F6483" w:rsidRPr="00895554">
        <w:rPr>
          <w:bCs/>
        </w:rPr>
        <w:t xml:space="preserve">origen </w:t>
      </w:r>
      <w:r w:rsidR="009F6483" w:rsidRPr="00E81AAB">
        <w:rPr>
          <w:bCs/>
          <w:i/>
          <w:iCs/>
        </w:rPr>
        <w:t>importado</w:t>
      </w:r>
      <w:r w:rsidR="009F6483">
        <w:rPr>
          <w:bCs/>
        </w:rPr>
        <w:t xml:space="preserve"> no presentó variación,</w:t>
      </w:r>
      <w:r w:rsidR="00F83BFC" w:rsidRPr="00895554">
        <w:rPr>
          <w:bCs/>
        </w:rPr>
        <w:t xml:space="preserve"> a tasa mensual.</w:t>
      </w:r>
      <w:r w:rsidR="0012018A" w:rsidRPr="0012018A">
        <w:rPr>
          <w:bCs/>
        </w:rPr>
        <w:t xml:space="preserve"> </w:t>
      </w:r>
    </w:p>
    <w:p w14:paraId="2457E6AD" w14:textId="0FCC1D6C" w:rsidR="00084B97" w:rsidRPr="00304E31" w:rsidRDefault="00623200" w:rsidP="0007666F">
      <w:pPr>
        <w:pStyle w:val="NormalWeb"/>
        <w:widowControl w:val="0"/>
        <w:spacing w:before="240" w:beforeAutospacing="0" w:after="0" w:afterAutospacing="0"/>
        <w:jc w:val="both"/>
        <w:rPr>
          <w:rFonts w:ascii="Arial" w:hAnsi="Arial" w:cs="Arial"/>
          <w:color w:val="000000"/>
          <w:kern w:val="24"/>
        </w:rPr>
      </w:pPr>
      <w:r w:rsidRPr="00304E31">
        <w:rPr>
          <w:rFonts w:ascii="Arial" w:hAnsi="Arial" w:cs="Arial"/>
          <w:lang w:val="es-MX"/>
        </w:rPr>
        <w:t xml:space="preserve">En su comparación </w:t>
      </w:r>
      <w:r w:rsidR="00B502BC" w:rsidRPr="00304E31">
        <w:rPr>
          <w:rFonts w:ascii="Arial" w:hAnsi="Arial" w:cs="Arial"/>
          <w:lang w:val="es-MX"/>
        </w:rPr>
        <w:t xml:space="preserve">anual, </w:t>
      </w:r>
      <w:r w:rsidR="008E7FE4" w:rsidRPr="00304E31">
        <w:rPr>
          <w:rFonts w:ascii="Arial" w:hAnsi="Arial" w:cs="Arial"/>
          <w:lang w:val="es-MX"/>
        </w:rPr>
        <w:t xml:space="preserve">el </w:t>
      </w:r>
      <w:r w:rsidR="00B502BC" w:rsidRPr="00304E31">
        <w:rPr>
          <w:rFonts w:ascii="Arial" w:hAnsi="Arial" w:cs="Arial"/>
          <w:lang w:val="es-MX"/>
        </w:rPr>
        <w:t xml:space="preserve">gasto </w:t>
      </w:r>
      <w:r w:rsidR="00E0063A" w:rsidRPr="00304E31">
        <w:rPr>
          <w:rFonts w:ascii="Arial" w:hAnsi="Arial" w:cs="Arial"/>
          <w:lang w:val="es-MX"/>
        </w:rPr>
        <w:t xml:space="preserve">en </w:t>
      </w:r>
      <w:r w:rsidR="009F6483" w:rsidRPr="00304E31">
        <w:rPr>
          <w:rFonts w:ascii="Arial" w:hAnsi="Arial" w:cs="Arial"/>
          <w:lang w:val="es-MX"/>
        </w:rPr>
        <w:t xml:space="preserve">bienes y servicios </w:t>
      </w:r>
      <w:r w:rsidR="009F6483" w:rsidRPr="00E81AAB">
        <w:rPr>
          <w:rFonts w:ascii="Arial" w:hAnsi="Arial" w:cs="Arial"/>
          <w:i/>
          <w:iCs/>
          <w:lang w:val="es-MX"/>
        </w:rPr>
        <w:t>nacionales</w:t>
      </w:r>
      <w:r w:rsidR="009F6483">
        <w:rPr>
          <w:rFonts w:ascii="Arial" w:hAnsi="Arial" w:cs="Arial"/>
          <w:i/>
          <w:iCs/>
          <w:lang w:val="es-MX"/>
        </w:rPr>
        <w:t xml:space="preserve"> </w:t>
      </w:r>
      <w:r w:rsidR="009F6483" w:rsidRPr="009F6483">
        <w:rPr>
          <w:rFonts w:ascii="Arial" w:hAnsi="Arial" w:cs="Arial"/>
          <w:lang w:val="es-MX"/>
        </w:rPr>
        <w:t>asce</w:t>
      </w:r>
      <w:r w:rsidR="009F6483">
        <w:rPr>
          <w:rFonts w:ascii="Arial" w:hAnsi="Arial" w:cs="Arial"/>
          <w:lang w:val="es-MX"/>
        </w:rPr>
        <w:t>n</w:t>
      </w:r>
      <w:r w:rsidR="009F6483" w:rsidRPr="009F6483">
        <w:rPr>
          <w:rFonts w:ascii="Arial" w:hAnsi="Arial" w:cs="Arial"/>
          <w:lang w:val="es-MX"/>
        </w:rPr>
        <w:t>dió</w:t>
      </w:r>
      <w:r w:rsidR="009F6483">
        <w:rPr>
          <w:rFonts w:ascii="Arial" w:hAnsi="Arial" w:cs="Arial"/>
          <w:lang w:val="es-MX"/>
        </w:rPr>
        <w:t xml:space="preserve"> 1.1</w:t>
      </w:r>
      <w:r w:rsidR="009F6483" w:rsidRPr="00304E31">
        <w:rPr>
          <w:rFonts w:ascii="Arial" w:hAnsi="Arial" w:cs="Arial"/>
          <w:lang w:val="es-MX"/>
        </w:rPr>
        <w:t xml:space="preserve"> % (el de </w:t>
      </w:r>
      <w:r w:rsidR="009F6483" w:rsidRPr="00E81AAB">
        <w:rPr>
          <w:rFonts w:ascii="Arial" w:hAnsi="Arial" w:cs="Arial"/>
          <w:i/>
          <w:iCs/>
          <w:lang w:val="es-MX"/>
        </w:rPr>
        <w:t>bienes</w:t>
      </w:r>
      <w:r w:rsidR="009F6483" w:rsidRPr="00304E31">
        <w:rPr>
          <w:rFonts w:ascii="Arial" w:hAnsi="Arial" w:cs="Arial"/>
          <w:lang w:val="es-MX"/>
        </w:rPr>
        <w:t xml:space="preserve"> </w:t>
      </w:r>
      <w:r w:rsidR="009F6483">
        <w:rPr>
          <w:rFonts w:ascii="Arial" w:hAnsi="Arial" w:cs="Arial"/>
          <w:lang w:val="es-MX"/>
        </w:rPr>
        <w:t>subió 1.1</w:t>
      </w:r>
      <w:r w:rsidR="009F6483" w:rsidRPr="00304E31">
        <w:rPr>
          <w:rFonts w:ascii="Arial" w:hAnsi="Arial" w:cs="Arial"/>
          <w:lang w:val="es-MX"/>
        </w:rPr>
        <w:t> %</w:t>
      </w:r>
      <w:r w:rsidR="009F6483" w:rsidRPr="0010386C">
        <w:rPr>
          <w:rFonts w:ascii="Arial" w:hAnsi="Arial" w:cs="Arial"/>
          <w:lang w:val="es-MX"/>
        </w:rPr>
        <w:t xml:space="preserve"> </w:t>
      </w:r>
      <w:r w:rsidR="009F6483" w:rsidRPr="00304E31">
        <w:rPr>
          <w:rFonts w:ascii="Arial" w:hAnsi="Arial" w:cs="Arial"/>
          <w:lang w:val="es-MX"/>
        </w:rPr>
        <w:t xml:space="preserve">y el de </w:t>
      </w:r>
      <w:r w:rsidR="009F6483" w:rsidRPr="00E81AAB">
        <w:rPr>
          <w:rFonts w:ascii="Arial" w:hAnsi="Arial" w:cs="Arial"/>
          <w:i/>
          <w:iCs/>
          <w:lang w:val="es-MX"/>
        </w:rPr>
        <w:t>servicios</w:t>
      </w:r>
      <w:r w:rsidR="009F6483">
        <w:rPr>
          <w:rFonts w:ascii="Arial" w:hAnsi="Arial" w:cs="Arial"/>
          <w:lang w:val="es-MX"/>
        </w:rPr>
        <w:t>,</w:t>
      </w:r>
      <w:r w:rsidR="009F6483" w:rsidRPr="00304E31">
        <w:rPr>
          <w:rFonts w:ascii="Arial" w:hAnsi="Arial" w:cs="Arial"/>
          <w:lang w:val="es-MX"/>
        </w:rPr>
        <w:t xml:space="preserve"> </w:t>
      </w:r>
      <w:r w:rsidR="009F6483">
        <w:rPr>
          <w:rFonts w:ascii="Arial" w:hAnsi="Arial" w:cs="Arial"/>
          <w:lang w:val="es-MX"/>
        </w:rPr>
        <w:t>1.0</w:t>
      </w:r>
      <w:r w:rsidR="009F6483" w:rsidRPr="00304E31">
        <w:rPr>
          <w:rFonts w:ascii="Arial" w:hAnsi="Arial" w:cs="Arial"/>
          <w:lang w:val="es-MX"/>
        </w:rPr>
        <w:t> %)</w:t>
      </w:r>
      <w:r w:rsidR="00AC14B5" w:rsidRPr="00304E31">
        <w:rPr>
          <w:rFonts w:ascii="Arial" w:hAnsi="Arial" w:cs="Arial"/>
          <w:lang w:val="es-MX"/>
        </w:rPr>
        <w:t xml:space="preserve"> y </w:t>
      </w:r>
      <w:r w:rsidR="00A30E83">
        <w:rPr>
          <w:rFonts w:ascii="Arial" w:hAnsi="Arial" w:cs="Arial"/>
          <w:lang w:val="es-MX"/>
        </w:rPr>
        <w:t>en</w:t>
      </w:r>
      <w:r w:rsidR="009F6483" w:rsidRPr="009F6483">
        <w:rPr>
          <w:rFonts w:ascii="Arial" w:hAnsi="Arial" w:cs="Arial"/>
          <w:lang w:val="es-MX"/>
        </w:rPr>
        <w:t xml:space="preserve"> </w:t>
      </w:r>
      <w:r w:rsidR="009F6483" w:rsidRPr="00304E31">
        <w:rPr>
          <w:rFonts w:ascii="Arial" w:hAnsi="Arial" w:cs="Arial"/>
          <w:lang w:val="es-MX"/>
        </w:rPr>
        <w:t xml:space="preserve">bienes de origen </w:t>
      </w:r>
      <w:r w:rsidR="009F6483" w:rsidRPr="00E81AAB">
        <w:rPr>
          <w:rFonts w:ascii="Arial" w:hAnsi="Arial" w:cs="Arial"/>
          <w:i/>
          <w:iCs/>
          <w:lang w:val="es-MX"/>
        </w:rPr>
        <w:t>importado</w:t>
      </w:r>
      <w:r w:rsidR="009F6483" w:rsidRPr="00304E31">
        <w:rPr>
          <w:rFonts w:ascii="Arial" w:hAnsi="Arial" w:cs="Arial"/>
          <w:lang w:val="es-MX"/>
        </w:rPr>
        <w:t xml:space="preserve"> </w:t>
      </w:r>
      <w:r w:rsidR="009F6483">
        <w:rPr>
          <w:rFonts w:ascii="Arial" w:hAnsi="Arial" w:cs="Arial"/>
          <w:lang w:val="es-MX"/>
        </w:rPr>
        <w:t>incrementó</w:t>
      </w:r>
      <w:r w:rsidR="009F6483" w:rsidRPr="00304E31">
        <w:rPr>
          <w:rFonts w:ascii="Arial" w:hAnsi="Arial" w:cs="Arial"/>
          <w:lang w:val="es-MX"/>
        </w:rPr>
        <w:t xml:space="preserve"> </w:t>
      </w:r>
      <w:r w:rsidR="009F6483">
        <w:rPr>
          <w:rFonts w:ascii="Arial" w:hAnsi="Arial" w:cs="Arial"/>
          <w:lang w:val="es-MX"/>
        </w:rPr>
        <w:t>0.7</w:t>
      </w:r>
      <w:r w:rsidR="009F6483" w:rsidRPr="00304E31">
        <w:rPr>
          <w:rFonts w:ascii="Arial" w:hAnsi="Arial" w:cs="Arial"/>
          <w:lang w:val="es-MX"/>
        </w:rPr>
        <w:t> %</w:t>
      </w:r>
      <w:r w:rsidR="004D340A" w:rsidRPr="00304E31">
        <w:rPr>
          <w:rFonts w:ascii="Arial" w:hAnsi="Arial" w:cs="Arial"/>
          <w:lang w:val="es-MX"/>
        </w:rPr>
        <w:t xml:space="preserve">, en </w:t>
      </w:r>
      <w:r w:rsidR="008137E3">
        <w:rPr>
          <w:rFonts w:ascii="Arial" w:hAnsi="Arial" w:cs="Arial"/>
          <w:lang w:val="es-MX"/>
        </w:rPr>
        <w:t>agost</w:t>
      </w:r>
      <w:r w:rsidR="00C20787">
        <w:rPr>
          <w:rFonts w:ascii="Arial" w:hAnsi="Arial" w:cs="Arial"/>
          <w:lang w:val="es-MX"/>
        </w:rPr>
        <w:t>o</w:t>
      </w:r>
      <w:r w:rsidR="004D340A" w:rsidRPr="00304E31">
        <w:rPr>
          <w:rFonts w:ascii="Arial" w:hAnsi="Arial" w:cs="Arial"/>
          <w:lang w:val="es-MX"/>
        </w:rPr>
        <w:t xml:space="preserve"> de</w:t>
      </w:r>
      <w:r w:rsidR="00073872">
        <w:rPr>
          <w:rFonts w:ascii="Arial" w:hAnsi="Arial" w:cs="Arial"/>
          <w:lang w:val="es-MX"/>
        </w:rPr>
        <w:t xml:space="preserve"> </w:t>
      </w:r>
      <w:r w:rsidR="004D340A" w:rsidRPr="00304E31">
        <w:rPr>
          <w:rFonts w:ascii="Arial" w:hAnsi="Arial" w:cs="Arial"/>
          <w:lang w:val="es-MX"/>
        </w:rPr>
        <w:t>2026</w:t>
      </w:r>
      <w:r w:rsidR="00AC14B5" w:rsidRPr="00304E31">
        <w:rPr>
          <w:rFonts w:ascii="Arial" w:hAnsi="Arial" w:cs="Arial"/>
          <w:lang w:val="es-MX"/>
        </w:rPr>
        <w:t xml:space="preserve"> </w:t>
      </w:r>
      <w:r w:rsidR="003E60E4" w:rsidRPr="00304E31">
        <w:rPr>
          <w:rFonts w:ascii="Arial" w:hAnsi="Arial" w:cs="Arial"/>
          <w:lang w:val="es-MX"/>
        </w:rPr>
        <w:t>(</w:t>
      </w:r>
      <w:r w:rsidR="00182B75">
        <w:rPr>
          <w:rFonts w:ascii="Arial" w:hAnsi="Arial" w:cs="Arial"/>
          <w:lang w:val="es-MX"/>
        </w:rPr>
        <w:t>v</w:t>
      </w:r>
      <w:r w:rsidR="007A38B9" w:rsidRPr="00304E31">
        <w:rPr>
          <w:rFonts w:ascii="Arial" w:hAnsi="Arial" w:cs="Arial"/>
          <w:lang w:val="es-MX"/>
        </w:rPr>
        <w:t xml:space="preserve">er </w:t>
      </w:r>
      <w:r w:rsidR="003E60E4" w:rsidRPr="00304E31">
        <w:rPr>
          <w:rFonts w:ascii="Arial" w:hAnsi="Arial" w:cs="Arial"/>
          <w:lang w:val="es-MX"/>
        </w:rPr>
        <w:t>cuadro 1).</w:t>
      </w:r>
      <w:r w:rsidR="00B502BC" w:rsidRPr="00304E31">
        <w:rPr>
          <w:rFonts w:ascii="Arial" w:hAnsi="Arial" w:cs="Arial"/>
          <w:lang w:val="es-MX"/>
        </w:rPr>
        <w:t xml:space="preserve"> </w:t>
      </w:r>
    </w:p>
    <w:p w14:paraId="2B874011" w14:textId="579EECA3" w:rsidR="006C565D" w:rsidRPr="00091F80" w:rsidRDefault="006C565D" w:rsidP="006E7DC1">
      <w:pPr>
        <w:widowControl w:val="0"/>
        <w:spacing w:before="240"/>
        <w:jc w:val="center"/>
        <w:rPr>
          <w:color w:val="003057"/>
          <w:sz w:val="22"/>
          <w:szCs w:val="22"/>
        </w:rPr>
      </w:pPr>
      <w:r w:rsidRPr="00091F80">
        <w:rPr>
          <w:color w:val="003057"/>
          <w:sz w:val="20"/>
          <w:szCs w:val="22"/>
        </w:rPr>
        <w:t>Cuadro 1</w:t>
      </w:r>
    </w:p>
    <w:p w14:paraId="5C7245D8" w14:textId="77777777" w:rsidR="008A4CDB" w:rsidRDefault="005C0C23" w:rsidP="0007666F">
      <w:pPr>
        <w:pStyle w:val="p0"/>
        <w:keepLines w:val="0"/>
        <w:spacing w:before="0"/>
        <w:jc w:val="center"/>
        <w:rPr>
          <w:rFonts w:ascii="Arial" w:hAnsi="Arial"/>
          <w:b/>
          <w:color w:val="003057"/>
          <w:sz w:val="22"/>
          <w:szCs w:val="22"/>
        </w:rPr>
      </w:pPr>
      <w:r w:rsidRPr="00FE74C4">
        <w:rPr>
          <w:rFonts w:ascii="Arial" w:hAnsi="Arial"/>
          <w:b/>
          <w:color w:val="003057"/>
          <w:sz w:val="22"/>
          <w:szCs w:val="22"/>
        </w:rPr>
        <w:t>Variación</w:t>
      </w:r>
      <w:r w:rsidR="006C565D" w:rsidRPr="00FE74C4">
        <w:rPr>
          <w:rFonts w:ascii="Arial" w:hAnsi="Arial"/>
          <w:b/>
          <w:color w:val="003057"/>
          <w:sz w:val="22"/>
          <w:szCs w:val="22"/>
        </w:rPr>
        <w:t xml:space="preserve"> del </w:t>
      </w:r>
      <w:r w:rsidR="002C0908" w:rsidRPr="00FE74C4">
        <w:rPr>
          <w:rFonts w:ascii="Arial" w:hAnsi="Arial"/>
          <w:b/>
          <w:color w:val="003057"/>
          <w:sz w:val="22"/>
          <w:szCs w:val="22"/>
        </w:rPr>
        <w:t>I</w:t>
      </w:r>
      <w:r w:rsidR="00402E7B" w:rsidRPr="00FE74C4">
        <w:rPr>
          <w:rFonts w:ascii="Arial" w:hAnsi="Arial"/>
          <w:b/>
          <w:color w:val="003057"/>
          <w:sz w:val="22"/>
          <w:szCs w:val="22"/>
        </w:rPr>
        <w:t>ndicador</w:t>
      </w:r>
      <w:r w:rsidR="00402E7B" w:rsidRPr="0070585D">
        <w:rPr>
          <w:rFonts w:ascii="Arial" w:hAnsi="Arial"/>
          <w:b/>
          <w:color w:val="003057"/>
          <w:sz w:val="22"/>
          <w:szCs w:val="22"/>
        </w:rPr>
        <w:t xml:space="preserve"> </w:t>
      </w:r>
      <w:r w:rsidR="002C0908">
        <w:rPr>
          <w:rFonts w:ascii="Arial" w:hAnsi="Arial"/>
          <w:b/>
          <w:color w:val="003057"/>
          <w:sz w:val="22"/>
          <w:szCs w:val="22"/>
        </w:rPr>
        <w:t>M</w:t>
      </w:r>
      <w:r w:rsidR="006C565D" w:rsidRPr="0070585D">
        <w:rPr>
          <w:rFonts w:ascii="Arial" w:hAnsi="Arial"/>
          <w:b/>
          <w:color w:val="003057"/>
          <w:sz w:val="22"/>
          <w:szCs w:val="22"/>
        </w:rPr>
        <w:t xml:space="preserve">ensual del </w:t>
      </w:r>
      <w:r w:rsidR="002C0908">
        <w:rPr>
          <w:rFonts w:ascii="Arial" w:hAnsi="Arial"/>
          <w:b/>
          <w:color w:val="003057"/>
          <w:sz w:val="22"/>
          <w:szCs w:val="22"/>
        </w:rPr>
        <w:t>C</w:t>
      </w:r>
      <w:r w:rsidR="006C565D" w:rsidRPr="0070585D">
        <w:rPr>
          <w:rFonts w:ascii="Arial" w:hAnsi="Arial"/>
          <w:b/>
          <w:color w:val="003057"/>
          <w:sz w:val="22"/>
          <w:szCs w:val="22"/>
        </w:rPr>
        <w:t xml:space="preserve">onsumo </w:t>
      </w:r>
      <w:r w:rsidR="002C0908">
        <w:rPr>
          <w:rFonts w:ascii="Arial" w:hAnsi="Arial"/>
          <w:b/>
          <w:color w:val="003057"/>
          <w:sz w:val="22"/>
          <w:szCs w:val="22"/>
        </w:rPr>
        <w:t>P</w:t>
      </w:r>
      <w:r w:rsidR="006C565D" w:rsidRPr="0070585D">
        <w:rPr>
          <w:rFonts w:ascii="Arial" w:hAnsi="Arial"/>
          <w:b/>
          <w:color w:val="003057"/>
          <w:sz w:val="22"/>
          <w:szCs w:val="22"/>
        </w:rPr>
        <w:t>rivado</w:t>
      </w:r>
    </w:p>
    <w:p w14:paraId="7EB18365" w14:textId="196DA36E" w:rsidR="006C565D" w:rsidRPr="00402E7B" w:rsidRDefault="006C565D" w:rsidP="0007666F">
      <w:pPr>
        <w:pStyle w:val="p0"/>
        <w:keepLines w:val="0"/>
        <w:spacing w:before="0"/>
        <w:jc w:val="center"/>
        <w:rPr>
          <w:rFonts w:ascii="Arial" w:hAnsi="Arial"/>
          <w:bCs/>
          <w:smallCaps/>
          <w:color w:val="003057"/>
          <w:sz w:val="20"/>
          <w:szCs w:val="20"/>
        </w:rPr>
      </w:pPr>
      <w:r w:rsidRPr="00341613">
        <w:rPr>
          <w:rFonts w:ascii="Arial" w:hAnsi="Arial"/>
          <w:bCs/>
          <w:color w:val="003057"/>
          <w:sz w:val="20"/>
          <w:szCs w:val="20"/>
        </w:rPr>
        <w:t>cifras desestacionalizadas</w:t>
      </w:r>
      <w:r w:rsidRPr="00402E7B">
        <w:rPr>
          <w:rFonts w:ascii="Arial" w:hAnsi="Arial"/>
          <w:bCs/>
          <w:smallCaps/>
          <w:color w:val="003057"/>
          <w:sz w:val="20"/>
          <w:szCs w:val="20"/>
        </w:rPr>
        <w:t xml:space="preserve"> </w:t>
      </w:r>
    </w:p>
    <w:p w14:paraId="7B0AB4DF" w14:textId="5DF5C197" w:rsidR="006C565D" w:rsidRPr="00616B10" w:rsidRDefault="008137E3" w:rsidP="0007666F">
      <w:pPr>
        <w:pStyle w:val="p01"/>
        <w:keepLines w:val="0"/>
        <w:widowControl w:val="0"/>
        <w:spacing w:before="0"/>
        <w:ind w:firstLine="1"/>
        <w:jc w:val="center"/>
        <w:rPr>
          <w:rFonts w:ascii="Arial" w:hAnsi="Arial" w:cs="Arial"/>
          <w:bCs/>
          <w:color w:val="27251F"/>
          <w:sz w:val="20"/>
          <w:lang w:val="es-MX"/>
        </w:rPr>
      </w:pPr>
      <w:r>
        <w:rPr>
          <w:rFonts w:ascii="Arial" w:hAnsi="Arial" w:cs="Arial"/>
          <w:bCs/>
          <w:color w:val="27251F"/>
          <w:sz w:val="20"/>
          <w:lang w:val="es-MX"/>
        </w:rPr>
        <w:t>agost</w:t>
      </w:r>
      <w:r w:rsidR="00C20787">
        <w:rPr>
          <w:rFonts w:ascii="Arial" w:hAnsi="Arial" w:cs="Arial"/>
          <w:bCs/>
          <w:color w:val="27251F"/>
          <w:sz w:val="20"/>
          <w:lang w:val="es-MX"/>
        </w:rPr>
        <w:t>o</w:t>
      </w:r>
      <w:r w:rsidR="006C565D" w:rsidRPr="00616B10">
        <w:rPr>
          <w:rFonts w:ascii="Arial" w:hAnsi="Arial" w:cs="Arial"/>
          <w:bCs/>
          <w:color w:val="27251F"/>
          <w:sz w:val="20"/>
          <w:lang w:val="es-MX"/>
        </w:rPr>
        <w:t xml:space="preserve"> de 202</w:t>
      </w:r>
      <w:r w:rsidR="007109D0">
        <w:rPr>
          <w:rFonts w:ascii="Arial" w:hAnsi="Arial" w:cs="Arial"/>
          <w:bCs/>
          <w:color w:val="27251F"/>
          <w:sz w:val="20"/>
          <w:lang w:val="es-MX"/>
        </w:rPr>
        <w:t>6</w:t>
      </w:r>
    </w:p>
    <w:p w14:paraId="64C9C087" w14:textId="0BA909AB" w:rsidR="006C565D" w:rsidRDefault="006C565D" w:rsidP="0007666F">
      <w:pPr>
        <w:pStyle w:val="p0"/>
        <w:keepLines w:val="0"/>
        <w:spacing w:before="0"/>
        <w:jc w:val="center"/>
        <w:rPr>
          <w:rFonts w:ascii="Arial" w:hAnsi="Arial"/>
          <w:bCs/>
          <w:iCs/>
          <w:color w:val="27251F"/>
          <w:sz w:val="18"/>
          <w:szCs w:val="18"/>
          <w:lang w:eastAsia="es-MX"/>
        </w:rPr>
      </w:pPr>
      <w:r w:rsidRPr="00A662AF">
        <w:rPr>
          <w:rFonts w:ascii="Arial" w:hAnsi="Arial"/>
          <w:bCs/>
          <w:iCs/>
          <w:color w:val="27251F"/>
          <w:sz w:val="18"/>
          <w:szCs w:val="18"/>
          <w:lang w:eastAsia="es-MX"/>
        </w:rPr>
        <w:t xml:space="preserve">(variación porcentual </w:t>
      </w:r>
      <w:r w:rsidRPr="00A662AF">
        <w:rPr>
          <w:rFonts w:ascii="Arial" w:hAnsi="Arial"/>
          <w:bCs/>
          <w:iCs/>
          <w:color w:val="27251F"/>
          <w:sz w:val="18"/>
          <w:szCs w:val="18"/>
        </w:rPr>
        <w:t xml:space="preserve">mensual </w:t>
      </w:r>
      <w:r w:rsidRPr="00A662AF">
        <w:rPr>
          <w:rFonts w:ascii="Arial" w:hAnsi="Arial"/>
          <w:bCs/>
          <w:iCs/>
          <w:color w:val="27251F"/>
          <w:sz w:val="18"/>
          <w:szCs w:val="18"/>
          <w:lang w:eastAsia="es-MX"/>
        </w:rPr>
        <w:t>y anual)</w:t>
      </w:r>
    </w:p>
    <w:tbl>
      <w:tblPr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8" w:space="0" w:color="C0C0C0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2821"/>
        <w:gridCol w:w="1705"/>
        <w:gridCol w:w="1706"/>
      </w:tblGrid>
      <w:tr w:rsidR="00F21048" w:rsidRPr="00463842" w14:paraId="5623592B" w14:textId="77777777" w:rsidTr="00B50AF7">
        <w:trPr>
          <w:cantSplit/>
          <w:trHeight w:val="340"/>
          <w:jc w:val="center"/>
        </w:trPr>
        <w:tc>
          <w:tcPr>
            <w:tcW w:w="2821" w:type="dxa"/>
            <w:vMerge w:val="restart"/>
            <w:shd w:val="clear" w:color="auto" w:fill="80DDD7"/>
            <w:vAlign w:val="center"/>
            <w:hideMark/>
          </w:tcPr>
          <w:p w14:paraId="4BE9DFC2" w14:textId="309D0632" w:rsidR="00F21048" w:rsidRPr="006D30E7" w:rsidRDefault="00F21048" w:rsidP="00A94C7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  <w:lang w:eastAsia="es-MX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D30E7">
              <w:rPr>
                <w:b/>
                <w:bCs/>
                <w:sz w:val="18"/>
                <w:szCs w:val="18"/>
                <w:lang w:eastAsia="es-MX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Consumo de bienes y servicios</w:t>
            </w:r>
            <w:r w:rsidR="00E1044B">
              <w:rPr>
                <w:b/>
                <w:bCs/>
                <w:sz w:val="18"/>
                <w:szCs w:val="18"/>
                <w:lang w:eastAsia="es-MX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AC6162">
              <w:rPr>
                <w:b/>
                <w:bCs/>
                <w:sz w:val="18"/>
                <w:szCs w:val="18"/>
                <w:lang w:eastAsia="es-MX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según </w:t>
            </w:r>
            <w:r w:rsidRPr="006D30E7">
              <w:rPr>
                <w:b/>
                <w:bCs/>
                <w:sz w:val="18"/>
                <w:szCs w:val="18"/>
                <w:lang w:eastAsia="es-MX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origen</w:t>
            </w:r>
          </w:p>
        </w:tc>
        <w:tc>
          <w:tcPr>
            <w:tcW w:w="3411" w:type="dxa"/>
            <w:gridSpan w:val="2"/>
            <w:shd w:val="clear" w:color="auto" w:fill="80DDD7"/>
            <w:vAlign w:val="center"/>
            <w:hideMark/>
          </w:tcPr>
          <w:p w14:paraId="6639E56C" w14:textId="77777777" w:rsidR="00F21048" w:rsidRPr="006D30E7" w:rsidRDefault="00F21048" w:rsidP="00A94C7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  <w:lang w:eastAsia="es-MX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D30E7">
              <w:rPr>
                <w:b/>
                <w:bCs/>
                <w:sz w:val="18"/>
                <w:szCs w:val="18"/>
                <w:lang w:eastAsia="es-MX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Variación porcentual </w:t>
            </w:r>
            <w:r>
              <w:rPr>
                <w:b/>
                <w:bCs/>
                <w:sz w:val="18"/>
                <w:szCs w:val="18"/>
                <w:lang w:eastAsia="es-MX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real </w:t>
            </w:r>
            <w:r w:rsidRPr="006D30E7">
              <w:rPr>
                <w:b/>
                <w:bCs/>
                <w:sz w:val="18"/>
                <w:szCs w:val="18"/>
                <w:lang w:eastAsia="es-MX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respecto a:</w:t>
            </w:r>
          </w:p>
        </w:tc>
      </w:tr>
      <w:tr w:rsidR="00F21048" w:rsidRPr="00463842" w14:paraId="72117F6A" w14:textId="77777777" w:rsidTr="00B50AF7">
        <w:trPr>
          <w:cantSplit/>
          <w:trHeight w:val="454"/>
          <w:jc w:val="center"/>
        </w:trPr>
        <w:tc>
          <w:tcPr>
            <w:tcW w:w="2821" w:type="dxa"/>
            <w:vMerge/>
            <w:shd w:val="clear" w:color="auto" w:fill="105061"/>
            <w:vAlign w:val="center"/>
          </w:tcPr>
          <w:p w14:paraId="2520A6E8" w14:textId="77777777" w:rsidR="00F21048" w:rsidRPr="006D30E7" w:rsidRDefault="00F21048" w:rsidP="00A94C7E">
            <w:pPr>
              <w:widowControl w:val="0"/>
              <w:autoSpaceDE w:val="0"/>
              <w:autoSpaceDN w:val="0"/>
              <w:adjustRightInd w:val="0"/>
              <w:ind w:left="227"/>
              <w:rPr>
                <w:b/>
                <w:bCs/>
                <w:sz w:val="18"/>
                <w:szCs w:val="18"/>
                <w:lang w:eastAsia="es-MX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705" w:type="dxa"/>
            <w:shd w:val="clear" w:color="auto" w:fill="BDEDEA"/>
            <w:vAlign w:val="center"/>
          </w:tcPr>
          <w:p w14:paraId="70AFD56A" w14:textId="73A32AC7" w:rsidR="00F21048" w:rsidRPr="006D30E7" w:rsidRDefault="008A4CDB" w:rsidP="008A4C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  <w:lang w:eastAsia="es-MX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:sz w:val="18"/>
                <w:szCs w:val="18"/>
                <w:lang w:eastAsia="es-MX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ju</w:t>
            </w:r>
            <w:r w:rsidR="008137E3">
              <w:rPr>
                <w:b/>
                <w:bCs/>
                <w:sz w:val="18"/>
                <w:szCs w:val="18"/>
                <w:lang w:eastAsia="es-MX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l</w:t>
            </w:r>
            <w:r>
              <w:rPr>
                <w:b/>
                <w:bCs/>
                <w:sz w:val="18"/>
                <w:szCs w:val="18"/>
                <w:lang w:eastAsia="es-MX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io </w:t>
            </w:r>
            <w:r>
              <w:rPr>
                <w:b/>
                <w:bCs/>
                <w:sz w:val="18"/>
                <w:szCs w:val="18"/>
                <w:lang w:eastAsia="es-MX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br/>
            </w:r>
            <w:r w:rsidR="00F21048" w:rsidRPr="006D30E7">
              <w:rPr>
                <w:b/>
                <w:bCs/>
                <w:sz w:val="18"/>
                <w:szCs w:val="18"/>
                <w:lang w:eastAsia="es-MX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de 202</w:t>
            </w:r>
            <w:r w:rsidR="00D55B1C">
              <w:rPr>
                <w:b/>
                <w:bCs/>
                <w:sz w:val="18"/>
                <w:szCs w:val="18"/>
                <w:lang w:eastAsia="es-MX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1706" w:type="dxa"/>
            <w:shd w:val="clear" w:color="auto" w:fill="BDEDEA"/>
            <w:vAlign w:val="center"/>
          </w:tcPr>
          <w:p w14:paraId="249B3A1F" w14:textId="01C890D9" w:rsidR="00F21048" w:rsidRPr="006D30E7" w:rsidRDefault="008137E3" w:rsidP="00A94C7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  <w:lang w:eastAsia="es-MX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:sz w:val="18"/>
                <w:szCs w:val="18"/>
                <w:lang w:eastAsia="es-MX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agost</w:t>
            </w:r>
            <w:r w:rsidR="00C20787">
              <w:rPr>
                <w:b/>
                <w:bCs/>
                <w:sz w:val="18"/>
                <w:szCs w:val="18"/>
                <w:lang w:eastAsia="es-MX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o</w:t>
            </w:r>
            <w:r w:rsidR="00F21048" w:rsidRPr="006D30E7">
              <w:rPr>
                <w:b/>
                <w:bCs/>
                <w:sz w:val="18"/>
                <w:szCs w:val="18"/>
                <w:lang w:eastAsia="es-MX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br/>
              <w:t>de 202</w:t>
            </w:r>
            <w:r w:rsidR="007109D0">
              <w:rPr>
                <w:b/>
                <w:bCs/>
                <w:sz w:val="18"/>
                <w:szCs w:val="18"/>
                <w:lang w:eastAsia="es-MX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</w:tr>
      <w:tr w:rsidR="00F21048" w:rsidRPr="00463842" w14:paraId="329383C6" w14:textId="77777777" w:rsidTr="00B50AF7">
        <w:trPr>
          <w:cantSplit/>
          <w:trHeight w:val="283"/>
          <w:jc w:val="center"/>
        </w:trPr>
        <w:tc>
          <w:tcPr>
            <w:tcW w:w="2821" w:type="dxa"/>
            <w:shd w:val="clear" w:color="auto" w:fill="C0C0C0"/>
            <w:vAlign w:val="center"/>
            <w:hideMark/>
          </w:tcPr>
          <w:p w14:paraId="245202A4" w14:textId="77777777" w:rsidR="00F21048" w:rsidRPr="00463842" w:rsidRDefault="00F21048" w:rsidP="00A94C7E">
            <w:pPr>
              <w:pStyle w:val="p0"/>
              <w:keepLines w:val="0"/>
              <w:tabs>
                <w:tab w:val="left" w:pos="5103"/>
              </w:tabs>
              <w:spacing w:before="0"/>
              <w:jc w:val="left"/>
              <w:rPr>
                <w:rFonts w:ascii="Arial" w:hAnsi="Arial"/>
                <w:b/>
                <w:bCs/>
                <w:color w:val="au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463842">
              <w:rPr>
                <w:rFonts w:ascii="Arial" w:hAnsi="Arial"/>
                <w:b/>
                <w:bCs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br w:type="page"/>
            </w:r>
            <w:r w:rsidRPr="00463842">
              <w:rPr>
                <w:rFonts w:ascii="Arial" w:hAnsi="Arial"/>
                <w:b/>
                <w:bCs/>
                <w:color w:val="au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Consumo privado</w:t>
            </w:r>
            <w:r w:rsidRPr="00463842">
              <w:rPr>
                <w:rFonts w:ascii="Arial" w:hAnsi="Arial"/>
                <w:b/>
                <w:bCs/>
                <w:color w:val="auto"/>
                <w:sz w:val="18"/>
                <w:szCs w:val="18"/>
                <w:vertAlign w:val="superscript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1/</w:t>
            </w:r>
          </w:p>
        </w:tc>
        <w:tc>
          <w:tcPr>
            <w:tcW w:w="1705" w:type="dxa"/>
            <w:shd w:val="clear" w:color="auto" w:fill="C0C0C0"/>
            <w:vAlign w:val="center"/>
            <w:hideMark/>
          </w:tcPr>
          <w:p w14:paraId="793C0E3D" w14:textId="46CDADF9" w:rsidR="00F21048" w:rsidRPr="00463842" w:rsidRDefault="00166FBC" w:rsidP="00B50AF7">
            <w:pPr>
              <w:widowControl w:val="0"/>
              <w:tabs>
                <w:tab w:val="left" w:pos="5103"/>
              </w:tabs>
              <w:ind w:right="612"/>
              <w:jc w:val="right"/>
              <w:rPr>
                <w:b/>
                <w:bCs/>
                <w:sz w:val="18"/>
                <w:szCs w:val="18"/>
                <w:lang w:eastAsia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:sz w:val="18"/>
                <w:szCs w:val="18"/>
                <w:lang w:eastAsia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0.</w:t>
            </w:r>
            <w:r w:rsidR="00E50D9D">
              <w:rPr>
                <w:b/>
                <w:bCs/>
                <w:sz w:val="18"/>
                <w:szCs w:val="18"/>
                <w:lang w:eastAsia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1706" w:type="dxa"/>
            <w:shd w:val="clear" w:color="auto" w:fill="C0C0C0"/>
            <w:vAlign w:val="center"/>
            <w:hideMark/>
          </w:tcPr>
          <w:p w14:paraId="0FFB3100" w14:textId="0E6E37FE" w:rsidR="00F21048" w:rsidRPr="00463842" w:rsidRDefault="00F33C76" w:rsidP="00B50AF7">
            <w:pPr>
              <w:widowControl w:val="0"/>
              <w:tabs>
                <w:tab w:val="left" w:pos="5103"/>
              </w:tabs>
              <w:ind w:right="610"/>
              <w:jc w:val="right"/>
              <w:rPr>
                <w:b/>
                <w:bCs/>
                <w:sz w:val="18"/>
                <w:szCs w:val="18"/>
                <w:lang w:eastAsia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:sz w:val="18"/>
                <w:szCs w:val="18"/>
                <w:lang w:eastAsia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</w:t>
            </w:r>
            <w:r w:rsidR="003A4885">
              <w:rPr>
                <w:b/>
                <w:bCs/>
                <w:sz w:val="18"/>
                <w:szCs w:val="18"/>
                <w:lang w:eastAsia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.</w:t>
            </w:r>
            <w:r w:rsidR="00E50D9D">
              <w:rPr>
                <w:b/>
                <w:bCs/>
                <w:sz w:val="18"/>
                <w:szCs w:val="18"/>
                <w:lang w:eastAsia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</w:tr>
      <w:tr w:rsidR="00F21048" w:rsidRPr="00463842" w14:paraId="23564C8A" w14:textId="77777777" w:rsidTr="00B50AF7">
        <w:trPr>
          <w:cantSplit/>
          <w:trHeight w:val="283"/>
          <w:jc w:val="center"/>
        </w:trPr>
        <w:tc>
          <w:tcPr>
            <w:tcW w:w="2821" w:type="dxa"/>
            <w:shd w:val="clear" w:color="auto" w:fill="C0C0C0"/>
            <w:vAlign w:val="center"/>
            <w:hideMark/>
          </w:tcPr>
          <w:p w14:paraId="6033144D" w14:textId="77777777" w:rsidR="00F21048" w:rsidRPr="00463842" w:rsidRDefault="00F21048" w:rsidP="00A94C7E">
            <w:pPr>
              <w:pStyle w:val="p0"/>
              <w:keepLines w:val="0"/>
              <w:tabs>
                <w:tab w:val="left" w:pos="5103"/>
              </w:tabs>
              <w:spacing w:before="0"/>
              <w:ind w:left="113"/>
              <w:jc w:val="left"/>
              <w:rPr>
                <w:rFonts w:ascii="Arial" w:hAnsi="Arial"/>
                <w:b/>
                <w:bCs/>
                <w:color w:val="au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463842">
              <w:rPr>
                <w:rFonts w:ascii="Arial" w:hAnsi="Arial"/>
                <w:b/>
                <w:bCs/>
                <w:color w:val="au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Nacional</w:t>
            </w:r>
          </w:p>
        </w:tc>
        <w:tc>
          <w:tcPr>
            <w:tcW w:w="1705" w:type="dxa"/>
            <w:shd w:val="clear" w:color="auto" w:fill="C0C0C0"/>
            <w:vAlign w:val="center"/>
            <w:hideMark/>
          </w:tcPr>
          <w:p w14:paraId="229EB1DB" w14:textId="252FB43C" w:rsidR="00F21048" w:rsidRPr="00463842" w:rsidRDefault="00E50D9D" w:rsidP="00B50AF7">
            <w:pPr>
              <w:widowControl w:val="0"/>
              <w:tabs>
                <w:tab w:val="left" w:pos="5103"/>
              </w:tabs>
              <w:ind w:right="612"/>
              <w:jc w:val="right"/>
              <w:rPr>
                <w:b/>
                <w:bCs/>
                <w:sz w:val="18"/>
                <w:szCs w:val="18"/>
                <w:lang w:eastAsia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:sz w:val="18"/>
                <w:szCs w:val="18"/>
                <w:lang w:eastAsia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0.6</w:t>
            </w:r>
          </w:p>
        </w:tc>
        <w:tc>
          <w:tcPr>
            <w:tcW w:w="1706" w:type="dxa"/>
            <w:shd w:val="clear" w:color="auto" w:fill="C0C0C0"/>
            <w:vAlign w:val="center"/>
            <w:hideMark/>
          </w:tcPr>
          <w:p w14:paraId="3D19D6E8" w14:textId="544F6B1F" w:rsidR="00F21048" w:rsidRPr="00463842" w:rsidRDefault="00166FBC" w:rsidP="00B50AF7">
            <w:pPr>
              <w:widowControl w:val="0"/>
              <w:tabs>
                <w:tab w:val="left" w:pos="5103"/>
              </w:tabs>
              <w:ind w:right="610"/>
              <w:jc w:val="right"/>
              <w:rPr>
                <w:b/>
                <w:bCs/>
                <w:sz w:val="18"/>
                <w:szCs w:val="18"/>
                <w:lang w:eastAsia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:sz w:val="18"/>
                <w:szCs w:val="18"/>
                <w:lang w:eastAsia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1.</w:t>
            </w:r>
            <w:r w:rsidR="009F6483">
              <w:rPr>
                <w:b/>
                <w:bCs/>
                <w:sz w:val="18"/>
                <w:szCs w:val="18"/>
                <w:lang w:eastAsia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F21048" w:rsidRPr="00463842" w14:paraId="51970041" w14:textId="77777777" w:rsidTr="00B50AF7">
        <w:trPr>
          <w:cantSplit/>
          <w:trHeight w:val="283"/>
          <w:jc w:val="center"/>
        </w:trPr>
        <w:tc>
          <w:tcPr>
            <w:tcW w:w="2821" w:type="dxa"/>
            <w:vAlign w:val="center"/>
            <w:hideMark/>
          </w:tcPr>
          <w:p w14:paraId="40C2FDD5" w14:textId="77777777" w:rsidR="00F21048" w:rsidRPr="00463842" w:rsidRDefault="00F21048" w:rsidP="00A94C7E">
            <w:pPr>
              <w:pStyle w:val="p0"/>
              <w:keepLines w:val="0"/>
              <w:tabs>
                <w:tab w:val="left" w:pos="5103"/>
              </w:tabs>
              <w:spacing w:before="0"/>
              <w:ind w:left="227"/>
              <w:jc w:val="left"/>
              <w:rPr>
                <w:rFonts w:ascii="Arial" w:hAnsi="Arial"/>
                <w:color w:val="au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463842">
              <w:rPr>
                <w:rFonts w:ascii="Arial" w:hAnsi="Arial"/>
                <w:color w:val="au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Bienes</w:t>
            </w:r>
          </w:p>
        </w:tc>
        <w:tc>
          <w:tcPr>
            <w:tcW w:w="1705" w:type="dxa"/>
            <w:vAlign w:val="center"/>
            <w:hideMark/>
          </w:tcPr>
          <w:p w14:paraId="1390BAF5" w14:textId="05D40916" w:rsidR="00F21048" w:rsidRPr="00463842" w:rsidRDefault="00E50D9D" w:rsidP="00B50AF7">
            <w:pPr>
              <w:widowControl w:val="0"/>
              <w:tabs>
                <w:tab w:val="left" w:pos="5103"/>
              </w:tabs>
              <w:ind w:right="612"/>
              <w:jc w:val="right"/>
              <w:rPr>
                <w:sz w:val="18"/>
                <w:szCs w:val="18"/>
                <w:lang w:eastAsia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sz w:val="18"/>
                <w:szCs w:val="18"/>
                <w:lang w:eastAsia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0.7</w:t>
            </w:r>
          </w:p>
        </w:tc>
        <w:tc>
          <w:tcPr>
            <w:tcW w:w="1706" w:type="dxa"/>
            <w:vAlign w:val="center"/>
            <w:hideMark/>
          </w:tcPr>
          <w:p w14:paraId="32611608" w14:textId="35297FE4" w:rsidR="00F21048" w:rsidRPr="00463842" w:rsidRDefault="00A629AC" w:rsidP="00B50AF7">
            <w:pPr>
              <w:widowControl w:val="0"/>
              <w:tabs>
                <w:tab w:val="left" w:pos="5103"/>
              </w:tabs>
              <w:ind w:right="610"/>
              <w:jc w:val="right"/>
              <w:rPr>
                <w:sz w:val="18"/>
                <w:szCs w:val="18"/>
                <w:lang w:eastAsia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sz w:val="18"/>
                <w:szCs w:val="18"/>
                <w:lang w:eastAsia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1.</w:t>
            </w:r>
            <w:r w:rsidR="009F6483">
              <w:rPr>
                <w:sz w:val="18"/>
                <w:szCs w:val="18"/>
                <w:lang w:eastAsia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F21048" w:rsidRPr="00463842" w14:paraId="016125FA" w14:textId="77777777" w:rsidTr="00B50AF7">
        <w:trPr>
          <w:cantSplit/>
          <w:trHeight w:val="283"/>
          <w:jc w:val="center"/>
        </w:trPr>
        <w:tc>
          <w:tcPr>
            <w:tcW w:w="2821" w:type="dxa"/>
            <w:shd w:val="clear" w:color="auto" w:fill="F2F2F2"/>
            <w:vAlign w:val="center"/>
            <w:hideMark/>
          </w:tcPr>
          <w:p w14:paraId="28F1A52A" w14:textId="77777777" w:rsidR="00F21048" w:rsidRPr="00463842" w:rsidRDefault="00F21048" w:rsidP="00A94C7E">
            <w:pPr>
              <w:pStyle w:val="p0"/>
              <w:keepLines w:val="0"/>
              <w:tabs>
                <w:tab w:val="left" w:pos="5103"/>
              </w:tabs>
              <w:spacing w:before="0"/>
              <w:ind w:left="227"/>
              <w:jc w:val="left"/>
              <w:rPr>
                <w:rFonts w:ascii="Arial" w:hAnsi="Arial"/>
                <w:color w:val="au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463842">
              <w:rPr>
                <w:rFonts w:ascii="Arial" w:hAnsi="Arial"/>
                <w:color w:val="au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Servicios</w:t>
            </w:r>
          </w:p>
        </w:tc>
        <w:tc>
          <w:tcPr>
            <w:tcW w:w="1705" w:type="dxa"/>
            <w:shd w:val="clear" w:color="auto" w:fill="F2F2F2"/>
            <w:vAlign w:val="center"/>
            <w:hideMark/>
          </w:tcPr>
          <w:p w14:paraId="595A1725" w14:textId="265590D8" w:rsidR="00F21048" w:rsidRPr="00463842" w:rsidRDefault="00C94C59" w:rsidP="00B50AF7">
            <w:pPr>
              <w:widowControl w:val="0"/>
              <w:tabs>
                <w:tab w:val="left" w:pos="5103"/>
              </w:tabs>
              <w:ind w:right="612"/>
              <w:jc w:val="right"/>
              <w:rPr>
                <w:sz w:val="18"/>
                <w:szCs w:val="18"/>
                <w:lang w:eastAsia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sz w:val="18"/>
                <w:szCs w:val="18"/>
                <w:lang w:eastAsia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0.</w:t>
            </w:r>
            <w:r w:rsidR="00E50D9D">
              <w:rPr>
                <w:sz w:val="18"/>
                <w:szCs w:val="18"/>
                <w:lang w:eastAsia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1706" w:type="dxa"/>
            <w:shd w:val="clear" w:color="auto" w:fill="F2F2F2"/>
            <w:vAlign w:val="center"/>
            <w:hideMark/>
          </w:tcPr>
          <w:p w14:paraId="7036CCF1" w14:textId="078A3BEF" w:rsidR="00F21048" w:rsidRPr="00463842" w:rsidRDefault="009F6483" w:rsidP="00B50AF7">
            <w:pPr>
              <w:widowControl w:val="0"/>
              <w:tabs>
                <w:tab w:val="left" w:pos="5103"/>
              </w:tabs>
              <w:ind w:right="610"/>
              <w:jc w:val="right"/>
              <w:rPr>
                <w:sz w:val="18"/>
                <w:szCs w:val="18"/>
                <w:lang w:eastAsia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sz w:val="18"/>
                <w:szCs w:val="18"/>
                <w:lang w:eastAsia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1.0</w:t>
            </w:r>
          </w:p>
        </w:tc>
      </w:tr>
      <w:tr w:rsidR="00F21048" w:rsidRPr="00463842" w14:paraId="3EB88F3D" w14:textId="77777777" w:rsidTr="00B50AF7">
        <w:trPr>
          <w:cantSplit/>
          <w:trHeight w:val="283"/>
          <w:jc w:val="center"/>
        </w:trPr>
        <w:tc>
          <w:tcPr>
            <w:tcW w:w="2821" w:type="dxa"/>
            <w:shd w:val="clear" w:color="auto" w:fill="C0C0C0"/>
            <w:vAlign w:val="center"/>
            <w:hideMark/>
          </w:tcPr>
          <w:p w14:paraId="06FA9502" w14:textId="77777777" w:rsidR="00F21048" w:rsidRPr="00463842" w:rsidRDefault="00F21048" w:rsidP="00A94C7E">
            <w:pPr>
              <w:pStyle w:val="p0"/>
              <w:keepLines w:val="0"/>
              <w:tabs>
                <w:tab w:val="left" w:pos="5103"/>
              </w:tabs>
              <w:spacing w:before="0"/>
              <w:ind w:left="113"/>
              <w:jc w:val="left"/>
              <w:rPr>
                <w:rFonts w:ascii="Arial" w:hAnsi="Arial"/>
                <w:b/>
                <w:bCs/>
                <w:color w:val="au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463842">
              <w:rPr>
                <w:rFonts w:ascii="Arial" w:hAnsi="Arial"/>
                <w:b/>
                <w:bCs/>
                <w:color w:val="au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Importado</w:t>
            </w:r>
          </w:p>
        </w:tc>
        <w:tc>
          <w:tcPr>
            <w:tcW w:w="1705" w:type="dxa"/>
            <w:shd w:val="clear" w:color="auto" w:fill="C0C0C0"/>
            <w:vAlign w:val="center"/>
            <w:hideMark/>
          </w:tcPr>
          <w:p w14:paraId="56330F25" w14:textId="3717A938" w:rsidR="00F21048" w:rsidRPr="00463842" w:rsidRDefault="00E50D9D" w:rsidP="00B50AF7">
            <w:pPr>
              <w:widowControl w:val="0"/>
              <w:tabs>
                <w:tab w:val="left" w:pos="5103"/>
              </w:tabs>
              <w:ind w:right="612"/>
              <w:jc w:val="right"/>
              <w:rPr>
                <w:b/>
                <w:bCs/>
                <w:sz w:val="18"/>
                <w:szCs w:val="18"/>
                <w:lang w:eastAsia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:sz w:val="18"/>
                <w:szCs w:val="18"/>
                <w:lang w:eastAsia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0.0</w:t>
            </w:r>
          </w:p>
        </w:tc>
        <w:tc>
          <w:tcPr>
            <w:tcW w:w="1706" w:type="dxa"/>
            <w:shd w:val="clear" w:color="auto" w:fill="C0C0C0"/>
            <w:vAlign w:val="center"/>
            <w:hideMark/>
          </w:tcPr>
          <w:p w14:paraId="7FD8E43A" w14:textId="03ED3AD1" w:rsidR="00F21048" w:rsidRPr="00463842" w:rsidRDefault="009F6483" w:rsidP="00B50AF7">
            <w:pPr>
              <w:widowControl w:val="0"/>
              <w:tabs>
                <w:tab w:val="left" w:pos="5103"/>
              </w:tabs>
              <w:ind w:right="610"/>
              <w:jc w:val="right"/>
              <w:rPr>
                <w:b/>
                <w:bCs/>
                <w:sz w:val="18"/>
                <w:szCs w:val="18"/>
                <w:lang w:eastAsia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:sz w:val="18"/>
                <w:szCs w:val="18"/>
                <w:lang w:eastAsia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0.7</w:t>
            </w:r>
            <w:r w:rsidR="00F21048" w:rsidRPr="00463842">
              <w:rPr>
                <w:b/>
                <w:bCs/>
                <w:sz w:val="18"/>
                <w:szCs w:val="18"/>
                <w:lang w:eastAsia="en-US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</w:tr>
      <w:tr w:rsidR="00F21048" w:rsidRPr="00463842" w14:paraId="5FE82AEC" w14:textId="77777777" w:rsidTr="00B50AF7">
        <w:trPr>
          <w:cantSplit/>
          <w:trHeight w:val="283"/>
          <w:jc w:val="center"/>
        </w:trPr>
        <w:tc>
          <w:tcPr>
            <w:tcW w:w="2821" w:type="dxa"/>
            <w:vAlign w:val="center"/>
          </w:tcPr>
          <w:p w14:paraId="495BEEE7" w14:textId="77777777" w:rsidR="00F21048" w:rsidRPr="00463842" w:rsidRDefault="00F21048" w:rsidP="00A94C7E">
            <w:pPr>
              <w:pStyle w:val="p0"/>
              <w:keepLines w:val="0"/>
              <w:tabs>
                <w:tab w:val="left" w:pos="5103"/>
              </w:tabs>
              <w:spacing w:before="0"/>
              <w:ind w:left="227"/>
              <w:jc w:val="left"/>
              <w:rPr>
                <w:rFonts w:ascii="Arial" w:hAnsi="Arial"/>
                <w:color w:val="au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463842">
              <w:rPr>
                <w:rFonts w:ascii="Arial" w:hAnsi="Arial"/>
                <w:color w:val="auto"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Bienes</w:t>
            </w:r>
          </w:p>
        </w:tc>
        <w:tc>
          <w:tcPr>
            <w:tcW w:w="1705" w:type="dxa"/>
            <w:vAlign w:val="center"/>
          </w:tcPr>
          <w:p w14:paraId="66E8E24A" w14:textId="7B5273A5" w:rsidR="00F21048" w:rsidRPr="00463842" w:rsidRDefault="00E50D9D" w:rsidP="00B50AF7">
            <w:pPr>
              <w:widowControl w:val="0"/>
              <w:tabs>
                <w:tab w:val="left" w:pos="5103"/>
              </w:tabs>
              <w:ind w:right="612"/>
              <w:jc w:val="right"/>
              <w:rPr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0.0</w:t>
            </w:r>
          </w:p>
        </w:tc>
        <w:tc>
          <w:tcPr>
            <w:tcW w:w="1706" w:type="dxa"/>
            <w:vAlign w:val="center"/>
          </w:tcPr>
          <w:p w14:paraId="0F3E30F0" w14:textId="42D18D1C" w:rsidR="00F21048" w:rsidRPr="00463842" w:rsidRDefault="009F6483" w:rsidP="00B50AF7">
            <w:pPr>
              <w:widowControl w:val="0"/>
              <w:tabs>
                <w:tab w:val="left" w:pos="5103"/>
              </w:tabs>
              <w:ind w:right="610"/>
              <w:jc w:val="right"/>
              <w:rPr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0.7</w:t>
            </w:r>
          </w:p>
        </w:tc>
      </w:tr>
    </w:tbl>
    <w:p w14:paraId="0863B31A" w14:textId="1FB238F3" w:rsidR="003C4D89" w:rsidRPr="00D411E2" w:rsidRDefault="006C565D" w:rsidP="00B50AF7">
      <w:pPr>
        <w:widowControl w:val="0"/>
        <w:ind w:left="2604" w:right="1897" w:hanging="588"/>
        <w:rPr>
          <w:color w:val="4D565E"/>
          <w:sz w:val="16"/>
          <w:szCs w:val="16"/>
          <w:lang w:val="es-ES"/>
        </w:rPr>
      </w:pPr>
      <w:r w:rsidRPr="00A662AF">
        <w:rPr>
          <w:color w:val="4D565E"/>
          <w:sz w:val="16"/>
          <w:szCs w:val="16"/>
          <w:lang w:val="es-ES"/>
        </w:rPr>
        <w:t>Nota</w:t>
      </w:r>
      <w:r w:rsidRPr="00D411E2">
        <w:rPr>
          <w:color w:val="4D565E"/>
          <w:sz w:val="16"/>
          <w:szCs w:val="16"/>
          <w:lang w:val="es-ES"/>
        </w:rPr>
        <w:t>:</w:t>
      </w:r>
      <w:r w:rsidR="008D3896" w:rsidRPr="00D411E2">
        <w:rPr>
          <w:color w:val="4D565E"/>
          <w:sz w:val="16"/>
          <w:szCs w:val="16"/>
          <w:lang w:val="es-ES"/>
        </w:rPr>
        <w:tab/>
      </w:r>
      <w:r w:rsidR="00997C70" w:rsidRPr="00D411E2">
        <w:rPr>
          <w:color w:val="4D565E"/>
          <w:sz w:val="16"/>
          <w:szCs w:val="16"/>
          <w:lang w:val="es-ES"/>
        </w:rPr>
        <w:t>Cifras elaboradas mediante métodos econométricos.</w:t>
      </w:r>
      <w:r w:rsidR="003C4D89" w:rsidRPr="00D411E2">
        <w:rPr>
          <w:color w:val="4D565E"/>
          <w:sz w:val="16"/>
          <w:szCs w:val="16"/>
          <w:lang w:val="es-ES"/>
        </w:rPr>
        <w:t xml:space="preserve"> </w:t>
      </w:r>
    </w:p>
    <w:p w14:paraId="7D678014" w14:textId="4AEEEEBC" w:rsidR="003C4D89" w:rsidRPr="00D411E2" w:rsidRDefault="00402E7B" w:rsidP="00B50AF7">
      <w:pPr>
        <w:widowControl w:val="0"/>
        <w:ind w:left="2604" w:right="1897" w:hanging="588"/>
        <w:rPr>
          <w:color w:val="4D565E"/>
          <w:sz w:val="16"/>
          <w:szCs w:val="16"/>
          <w:lang w:val="es-ES"/>
        </w:rPr>
      </w:pPr>
      <w:r>
        <w:rPr>
          <w:color w:val="4D565E"/>
          <w:sz w:val="16"/>
          <w:szCs w:val="16"/>
          <w:lang w:val="es-ES"/>
        </w:rPr>
        <w:tab/>
      </w:r>
      <w:r w:rsidR="00997C70" w:rsidRPr="00D411E2">
        <w:rPr>
          <w:color w:val="4D565E"/>
          <w:sz w:val="16"/>
          <w:szCs w:val="16"/>
          <w:lang w:val="es-ES"/>
        </w:rPr>
        <w:t xml:space="preserve">Las series desestacionalizadas de los principales agregados del </w:t>
      </w:r>
      <w:r w:rsidR="00997C70" w:rsidRPr="00CE6495">
        <w:rPr>
          <w:smallCaps/>
          <w:color w:val="4D565E"/>
          <w:sz w:val="16"/>
          <w:szCs w:val="16"/>
          <w:lang w:val="es-ES"/>
        </w:rPr>
        <w:t>imcp</w:t>
      </w:r>
      <w:r w:rsidR="00997C70" w:rsidRPr="00D411E2">
        <w:rPr>
          <w:color w:val="4D565E"/>
          <w:sz w:val="16"/>
          <w:szCs w:val="16"/>
          <w:lang w:val="es-ES"/>
        </w:rPr>
        <w:t xml:space="preserve"> se calculan de manera independiente a </w:t>
      </w:r>
      <w:r w:rsidR="00D27ACE">
        <w:rPr>
          <w:color w:val="4D565E"/>
          <w:sz w:val="16"/>
          <w:szCs w:val="16"/>
          <w:lang w:val="es-ES"/>
        </w:rPr>
        <w:t xml:space="preserve">las </w:t>
      </w:r>
      <w:r w:rsidR="00997C70" w:rsidRPr="00D411E2">
        <w:rPr>
          <w:color w:val="4D565E"/>
          <w:sz w:val="16"/>
          <w:szCs w:val="16"/>
          <w:lang w:val="es-ES"/>
        </w:rPr>
        <w:t>de sus componentes.</w:t>
      </w:r>
    </w:p>
    <w:p w14:paraId="59BE87EE" w14:textId="439E0AA2" w:rsidR="006C565D" w:rsidRPr="00D411E2" w:rsidRDefault="006C565D" w:rsidP="00B50AF7">
      <w:pPr>
        <w:widowControl w:val="0"/>
        <w:ind w:left="2604" w:right="1897" w:hanging="588"/>
        <w:rPr>
          <w:color w:val="4D565E"/>
          <w:sz w:val="16"/>
          <w:szCs w:val="16"/>
          <w:lang w:val="es-ES"/>
        </w:rPr>
      </w:pPr>
      <w:r w:rsidRPr="00CE3370">
        <w:rPr>
          <w:color w:val="4D565E"/>
          <w:sz w:val="16"/>
          <w:szCs w:val="16"/>
          <w:vertAlign w:val="superscript"/>
          <w:lang w:val="es-ES"/>
        </w:rPr>
        <w:t>1</w:t>
      </w:r>
      <w:r w:rsidR="008D3896" w:rsidRPr="00CE3370">
        <w:rPr>
          <w:color w:val="4D565E"/>
          <w:sz w:val="16"/>
          <w:szCs w:val="16"/>
          <w:vertAlign w:val="superscript"/>
          <w:lang w:val="es-ES"/>
        </w:rPr>
        <w:t>/</w:t>
      </w:r>
      <w:r w:rsidR="00CE3370">
        <w:rPr>
          <w:color w:val="4D565E"/>
          <w:sz w:val="16"/>
          <w:szCs w:val="16"/>
          <w:lang w:val="es-ES"/>
        </w:rPr>
        <w:tab/>
      </w:r>
      <w:r w:rsidRPr="00D411E2">
        <w:rPr>
          <w:color w:val="4D565E"/>
          <w:sz w:val="16"/>
          <w:szCs w:val="16"/>
          <w:lang w:val="es-ES"/>
        </w:rPr>
        <w:t>Incluye las compras netas de residentes y no residentes.</w:t>
      </w:r>
    </w:p>
    <w:p w14:paraId="6C2DF42A" w14:textId="369EF9F5" w:rsidR="005518FE" w:rsidRPr="00CE6495" w:rsidRDefault="006C565D" w:rsidP="00B50AF7">
      <w:pPr>
        <w:widowControl w:val="0"/>
        <w:ind w:left="2604" w:right="1897" w:hanging="588"/>
        <w:rPr>
          <w:color w:val="4D565E"/>
          <w:sz w:val="16"/>
          <w:szCs w:val="16"/>
          <w:lang w:val="es-ES"/>
        </w:rPr>
      </w:pPr>
      <w:r w:rsidRPr="00A662AF">
        <w:rPr>
          <w:color w:val="4D565E"/>
          <w:sz w:val="16"/>
          <w:szCs w:val="16"/>
          <w:lang w:val="es-ES"/>
        </w:rPr>
        <w:t>Fuente</w:t>
      </w:r>
      <w:r w:rsidRPr="00D411E2">
        <w:rPr>
          <w:color w:val="4D565E"/>
          <w:sz w:val="16"/>
          <w:szCs w:val="16"/>
          <w:lang w:val="es-ES"/>
        </w:rPr>
        <w:t>:</w:t>
      </w:r>
      <w:r w:rsidR="00C86FCB">
        <w:rPr>
          <w:color w:val="4D565E"/>
          <w:sz w:val="16"/>
          <w:szCs w:val="16"/>
          <w:lang w:val="es-ES"/>
        </w:rPr>
        <w:tab/>
      </w:r>
      <w:r w:rsidRPr="00CE6495">
        <w:rPr>
          <w:smallCaps/>
          <w:color w:val="4D565E"/>
          <w:sz w:val="16"/>
          <w:szCs w:val="16"/>
          <w:lang w:val="es-ES"/>
        </w:rPr>
        <w:t>inegi</w:t>
      </w:r>
      <w:r w:rsidRPr="00D411E2">
        <w:rPr>
          <w:color w:val="4D565E"/>
          <w:sz w:val="16"/>
          <w:szCs w:val="16"/>
          <w:lang w:val="es-ES"/>
        </w:rPr>
        <w:t>.</w:t>
      </w:r>
      <w:r w:rsidR="001002D3">
        <w:rPr>
          <w:color w:val="4D565E"/>
          <w:sz w:val="16"/>
          <w:szCs w:val="16"/>
          <w:lang w:val="es-ES"/>
        </w:rPr>
        <w:t xml:space="preserve"> </w:t>
      </w:r>
      <w:r w:rsidR="00506AF3" w:rsidRPr="000906D8">
        <w:rPr>
          <w:color w:val="4D565E"/>
          <w:sz w:val="16"/>
          <w:szCs w:val="16"/>
          <w:lang w:val="es-ES"/>
        </w:rPr>
        <w:t>Sistema de Cuentas Nacionales de México</w:t>
      </w:r>
      <w:r w:rsidRPr="00D411E2">
        <w:rPr>
          <w:color w:val="4D565E"/>
          <w:sz w:val="16"/>
          <w:szCs w:val="16"/>
          <w:lang w:val="es-ES"/>
        </w:rPr>
        <w:t xml:space="preserve"> </w:t>
      </w:r>
      <w:r w:rsidR="001002D3">
        <w:rPr>
          <w:color w:val="4D565E"/>
          <w:sz w:val="16"/>
          <w:szCs w:val="16"/>
          <w:lang w:val="es-ES"/>
        </w:rPr>
        <w:t>(</w:t>
      </w:r>
      <w:r w:rsidRPr="00CE6495">
        <w:rPr>
          <w:smallCaps/>
          <w:color w:val="4D565E"/>
          <w:sz w:val="16"/>
          <w:szCs w:val="16"/>
          <w:lang w:val="es-ES"/>
        </w:rPr>
        <w:t>scnm</w:t>
      </w:r>
      <w:r w:rsidR="001002D3">
        <w:rPr>
          <w:smallCaps/>
          <w:color w:val="4D565E"/>
          <w:sz w:val="16"/>
          <w:szCs w:val="16"/>
          <w:lang w:val="es-ES"/>
        </w:rPr>
        <w:t>)</w:t>
      </w:r>
      <w:r w:rsidRPr="00D411E2">
        <w:rPr>
          <w:color w:val="4D565E"/>
          <w:sz w:val="16"/>
          <w:szCs w:val="16"/>
          <w:lang w:val="es-ES"/>
        </w:rPr>
        <w:t xml:space="preserve">. </w:t>
      </w:r>
      <w:r w:rsidR="5B5B7722" w:rsidRPr="00D411E2">
        <w:rPr>
          <w:color w:val="4D565E"/>
          <w:sz w:val="16"/>
          <w:szCs w:val="16"/>
          <w:lang w:val="es-ES"/>
        </w:rPr>
        <w:t>Indicador Mensual de</w:t>
      </w:r>
      <w:r w:rsidR="002A550F">
        <w:rPr>
          <w:color w:val="4D565E"/>
          <w:sz w:val="16"/>
          <w:szCs w:val="16"/>
          <w:lang w:val="es-ES"/>
        </w:rPr>
        <w:t>l</w:t>
      </w:r>
      <w:r w:rsidR="5B5B7722" w:rsidRPr="00D411E2">
        <w:rPr>
          <w:color w:val="4D565E"/>
          <w:sz w:val="16"/>
          <w:szCs w:val="16"/>
          <w:lang w:val="es-ES"/>
        </w:rPr>
        <w:t xml:space="preserve"> Consumo Privado (</w:t>
      </w:r>
      <w:r w:rsidR="5B5B7722" w:rsidRPr="00CE6495">
        <w:rPr>
          <w:smallCaps/>
          <w:color w:val="4D565E"/>
          <w:sz w:val="16"/>
          <w:szCs w:val="16"/>
          <w:lang w:val="es-ES"/>
        </w:rPr>
        <w:t>imcp</w:t>
      </w:r>
      <w:r w:rsidR="5B5B7722" w:rsidRPr="00CE6495">
        <w:rPr>
          <w:color w:val="4D565E"/>
          <w:sz w:val="16"/>
          <w:szCs w:val="16"/>
          <w:lang w:val="es-ES"/>
        </w:rPr>
        <w:t>)</w:t>
      </w:r>
      <w:r w:rsidR="5B5B7722" w:rsidRPr="00D411E2">
        <w:rPr>
          <w:color w:val="4D565E"/>
          <w:sz w:val="16"/>
          <w:szCs w:val="16"/>
          <w:lang w:val="es-ES"/>
        </w:rPr>
        <w:t>,</w:t>
      </w:r>
      <w:r w:rsidR="003C4D89" w:rsidRPr="00D411E2">
        <w:rPr>
          <w:color w:val="4D565E"/>
          <w:sz w:val="16"/>
          <w:szCs w:val="16"/>
          <w:lang w:val="es-ES"/>
        </w:rPr>
        <w:t xml:space="preserve"> 20</w:t>
      </w:r>
      <w:r w:rsidR="0098401D">
        <w:rPr>
          <w:color w:val="4D565E"/>
          <w:sz w:val="16"/>
          <w:szCs w:val="16"/>
          <w:lang w:val="es-ES"/>
        </w:rPr>
        <w:t>2</w:t>
      </w:r>
      <w:r w:rsidR="0031020A">
        <w:rPr>
          <w:color w:val="4D565E"/>
          <w:sz w:val="16"/>
          <w:szCs w:val="16"/>
          <w:lang w:val="es-ES"/>
        </w:rPr>
        <w:t>6</w:t>
      </w:r>
      <w:r w:rsidR="003C4D89" w:rsidRPr="00D411E2">
        <w:rPr>
          <w:color w:val="4D565E"/>
          <w:sz w:val="16"/>
          <w:szCs w:val="16"/>
          <w:lang w:val="es-ES"/>
        </w:rPr>
        <w:t>.</w:t>
      </w:r>
      <w:r w:rsidRPr="00CE6495">
        <w:rPr>
          <w:color w:val="4D565E"/>
          <w:sz w:val="16"/>
          <w:szCs w:val="16"/>
          <w:lang w:val="es-ES"/>
        </w:rPr>
        <w:t xml:space="preserve"> </w:t>
      </w:r>
    </w:p>
    <w:p w14:paraId="3BFEE3C0" w14:textId="4B0258A8" w:rsidR="00B502BC" w:rsidRPr="00B0680A" w:rsidRDefault="00B502BC" w:rsidP="006E7DC1">
      <w:pPr>
        <w:pStyle w:val="p0"/>
        <w:keepLines w:val="0"/>
        <w:jc w:val="center"/>
        <w:rPr>
          <w:color w:val="003057"/>
          <w:sz w:val="20"/>
          <w:szCs w:val="22"/>
        </w:rPr>
      </w:pPr>
      <w:r w:rsidRPr="00B0680A">
        <w:rPr>
          <w:rFonts w:ascii="Arial" w:hAnsi="Arial"/>
          <w:color w:val="003057"/>
          <w:sz w:val="20"/>
          <w:szCs w:val="22"/>
        </w:rPr>
        <w:t>Gráfica</w:t>
      </w:r>
      <w:r w:rsidRPr="00B0680A">
        <w:rPr>
          <w:color w:val="003057"/>
          <w:sz w:val="20"/>
          <w:szCs w:val="22"/>
        </w:rPr>
        <w:t xml:space="preserve"> 2</w:t>
      </w:r>
    </w:p>
    <w:p w14:paraId="4B9C3BA6" w14:textId="0F2572E5" w:rsidR="00B502BC" w:rsidRPr="005C0C23" w:rsidRDefault="001E3400" w:rsidP="00CC6ED2">
      <w:pPr>
        <w:pStyle w:val="p0"/>
        <w:keepLines w:val="0"/>
        <w:spacing w:before="0"/>
        <w:jc w:val="center"/>
        <w:rPr>
          <w:rFonts w:ascii="Arial" w:hAnsi="Arial"/>
          <w:b/>
          <w:color w:val="105061"/>
          <w:sz w:val="22"/>
        </w:rPr>
      </w:pPr>
      <w:r w:rsidRPr="005C0C23">
        <w:rPr>
          <w:rFonts w:ascii="Arial" w:hAnsi="Arial"/>
          <w:b/>
          <w:color w:val="003057"/>
          <w:sz w:val="22"/>
        </w:rPr>
        <w:t>S</w:t>
      </w:r>
      <w:r w:rsidR="00B502BC" w:rsidRPr="005C0C23">
        <w:rPr>
          <w:rFonts w:ascii="Arial" w:hAnsi="Arial"/>
          <w:b/>
          <w:color w:val="003057"/>
          <w:sz w:val="22"/>
        </w:rPr>
        <w:t xml:space="preserve">erie desestacionalizada </w:t>
      </w:r>
      <w:r w:rsidR="00ED7692">
        <w:rPr>
          <w:rFonts w:ascii="Arial" w:hAnsi="Arial"/>
          <w:b/>
          <w:color w:val="003057"/>
          <w:sz w:val="22"/>
        </w:rPr>
        <w:t xml:space="preserve">del </w:t>
      </w:r>
      <w:r w:rsidR="007B669E">
        <w:rPr>
          <w:rFonts w:ascii="Arial" w:hAnsi="Arial"/>
          <w:b/>
          <w:color w:val="003057"/>
          <w:sz w:val="22"/>
        </w:rPr>
        <w:t>c</w:t>
      </w:r>
      <w:r w:rsidR="007B669E" w:rsidRPr="005C0C23">
        <w:rPr>
          <w:rFonts w:ascii="Arial" w:hAnsi="Arial"/>
          <w:b/>
          <w:color w:val="003057"/>
          <w:sz w:val="22"/>
        </w:rPr>
        <w:t xml:space="preserve">onsumo </w:t>
      </w:r>
      <w:r w:rsidR="00725549">
        <w:rPr>
          <w:rFonts w:ascii="Arial" w:hAnsi="Arial"/>
          <w:b/>
          <w:color w:val="003057"/>
          <w:sz w:val="22"/>
        </w:rPr>
        <w:t>p</w:t>
      </w:r>
      <w:r w:rsidR="0034390F" w:rsidRPr="005C0C23">
        <w:rPr>
          <w:rFonts w:ascii="Arial" w:hAnsi="Arial"/>
          <w:b/>
          <w:color w:val="003057"/>
          <w:sz w:val="22"/>
        </w:rPr>
        <w:t>rivado</w:t>
      </w:r>
      <w:r w:rsidR="00E45D4A">
        <w:rPr>
          <w:rFonts w:ascii="Arial" w:hAnsi="Arial"/>
          <w:b/>
          <w:color w:val="003057"/>
          <w:sz w:val="22"/>
        </w:rPr>
        <w:t xml:space="preserve"> </w:t>
      </w:r>
      <w:r w:rsidR="00A3140F">
        <w:rPr>
          <w:rFonts w:ascii="Arial" w:hAnsi="Arial"/>
          <w:b/>
          <w:color w:val="003057"/>
          <w:sz w:val="22"/>
        </w:rPr>
        <w:t>según</w:t>
      </w:r>
      <w:r w:rsidR="00A3140F" w:rsidRPr="005C0C23">
        <w:rPr>
          <w:rFonts w:ascii="Arial" w:hAnsi="Arial"/>
          <w:b/>
          <w:color w:val="003057"/>
          <w:sz w:val="22"/>
        </w:rPr>
        <w:t xml:space="preserve"> </w:t>
      </w:r>
      <w:r w:rsidR="00B502BC" w:rsidRPr="005C0C23">
        <w:rPr>
          <w:rFonts w:ascii="Arial" w:hAnsi="Arial"/>
          <w:b/>
          <w:color w:val="003057"/>
          <w:sz w:val="22"/>
        </w:rPr>
        <w:t>origen</w:t>
      </w:r>
    </w:p>
    <w:p w14:paraId="43A931D6" w14:textId="1B5F5460" w:rsidR="00B502BC" w:rsidRPr="002C0908" w:rsidRDefault="00D55B1C" w:rsidP="00CC6ED2">
      <w:pPr>
        <w:widowControl w:val="0"/>
        <w:jc w:val="center"/>
        <w:rPr>
          <w:color w:val="27251F"/>
          <w:sz w:val="20"/>
        </w:rPr>
      </w:pPr>
      <w:r>
        <w:rPr>
          <w:color w:val="27251F"/>
          <w:sz w:val="20"/>
        </w:rPr>
        <w:t>ene</w:t>
      </w:r>
      <w:r w:rsidR="006D52AE" w:rsidRPr="002C0908">
        <w:rPr>
          <w:color w:val="27251F"/>
          <w:sz w:val="20"/>
        </w:rPr>
        <w:t>ro de 20</w:t>
      </w:r>
      <w:r w:rsidR="00601E9E">
        <w:rPr>
          <w:color w:val="27251F"/>
          <w:sz w:val="20"/>
        </w:rPr>
        <w:t>2</w:t>
      </w:r>
      <w:r w:rsidR="007109D0">
        <w:rPr>
          <w:color w:val="27251F"/>
          <w:sz w:val="20"/>
        </w:rPr>
        <w:t>2</w:t>
      </w:r>
      <w:r w:rsidR="00FB1B73" w:rsidRPr="00513E21">
        <w:rPr>
          <w:bCs/>
          <w:color w:val="27251F"/>
          <w:sz w:val="20"/>
          <w:szCs w:val="20"/>
        </w:rPr>
        <w:t>–</w:t>
      </w:r>
      <w:r w:rsidR="008137E3">
        <w:rPr>
          <w:bCs/>
          <w:color w:val="27251F"/>
          <w:sz w:val="20"/>
          <w:szCs w:val="20"/>
        </w:rPr>
        <w:t>agost</w:t>
      </w:r>
      <w:r w:rsidR="00C20787">
        <w:rPr>
          <w:bCs/>
          <w:color w:val="27251F"/>
          <w:sz w:val="20"/>
          <w:szCs w:val="20"/>
        </w:rPr>
        <w:t>o</w:t>
      </w:r>
      <w:r w:rsidR="00B502BC" w:rsidRPr="002C0908">
        <w:rPr>
          <w:color w:val="27251F"/>
          <w:sz w:val="20"/>
        </w:rPr>
        <w:t xml:space="preserve"> de 202</w:t>
      </w:r>
      <w:r w:rsidR="007109D0">
        <w:rPr>
          <w:color w:val="27251F"/>
          <w:sz w:val="20"/>
        </w:rPr>
        <w:t>6</w:t>
      </w:r>
    </w:p>
    <w:p w14:paraId="3C89273E" w14:textId="2E86FE04" w:rsidR="00B502BC" w:rsidRPr="00B50AF7" w:rsidRDefault="00B502BC" w:rsidP="00CC6ED2">
      <w:pPr>
        <w:widowControl w:val="0"/>
        <w:jc w:val="center"/>
        <w:rPr>
          <w:noProof/>
          <w:color w:val="27251F"/>
          <w:sz w:val="18"/>
          <w:szCs w:val="18"/>
        </w:rPr>
      </w:pPr>
      <w:r w:rsidRPr="002C0908">
        <w:rPr>
          <w:color w:val="27251F"/>
          <w:sz w:val="18"/>
          <w:szCs w:val="18"/>
        </w:rPr>
        <w:t>(índice 2018=1</w:t>
      </w:r>
      <w:r w:rsidR="00B944A6" w:rsidRPr="002C0908">
        <w:rPr>
          <w:color w:val="27251F"/>
          <w:sz w:val="18"/>
          <w:szCs w:val="18"/>
        </w:rPr>
        <w:t>00)</w:t>
      </w:r>
    </w:p>
    <w:p w14:paraId="20821014" w14:textId="4B3E4A70" w:rsidR="00040721" w:rsidRPr="001D7CCB" w:rsidRDefault="009F6483" w:rsidP="00CC6ED2">
      <w:pPr>
        <w:widowControl w:val="0"/>
        <w:jc w:val="center"/>
        <w:rPr>
          <w:sz w:val="18"/>
          <w:szCs w:val="18"/>
        </w:rPr>
      </w:pPr>
      <w:r>
        <w:rPr>
          <w:noProof/>
        </w:rPr>
        <w:drawing>
          <wp:inline distT="0" distB="0" distL="0" distR="0" wp14:anchorId="2FBA7EAF" wp14:editId="354401F4">
            <wp:extent cx="5760000" cy="1800000"/>
            <wp:effectExtent l="0" t="0" r="0" b="0"/>
            <wp:docPr id="45238121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4779C20-008D-46AE-9385-A59302AF2CD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0C4BAD0" w14:textId="43EEA016" w:rsidR="003C4D89" w:rsidRPr="00D411E2" w:rsidRDefault="003C4D89" w:rsidP="00651D12">
      <w:pPr>
        <w:widowControl w:val="0"/>
        <w:ind w:left="1218" w:right="737" w:hanging="589"/>
        <w:rPr>
          <w:color w:val="4D565E"/>
          <w:sz w:val="16"/>
          <w:szCs w:val="16"/>
          <w:lang w:val="es-ES"/>
        </w:rPr>
      </w:pPr>
      <w:r w:rsidRPr="002C0908">
        <w:rPr>
          <w:color w:val="4D565E"/>
          <w:sz w:val="16"/>
          <w:szCs w:val="16"/>
          <w:lang w:val="es-ES"/>
        </w:rPr>
        <w:t>Nota</w:t>
      </w:r>
      <w:r w:rsidRPr="00D411E2">
        <w:rPr>
          <w:color w:val="4D565E"/>
          <w:sz w:val="16"/>
          <w:szCs w:val="16"/>
          <w:lang w:val="es-ES"/>
        </w:rPr>
        <w:t>:</w:t>
      </w:r>
      <w:r w:rsidRPr="00D411E2">
        <w:rPr>
          <w:color w:val="4D565E"/>
          <w:sz w:val="16"/>
          <w:szCs w:val="16"/>
          <w:lang w:val="es-ES"/>
        </w:rPr>
        <w:tab/>
      </w:r>
      <w:r w:rsidRPr="002C0908">
        <w:rPr>
          <w:color w:val="4D565E"/>
          <w:sz w:val="16"/>
          <w:szCs w:val="16"/>
          <w:lang w:val="es-ES"/>
        </w:rPr>
        <w:t>Seri</w:t>
      </w:r>
      <w:r w:rsidRPr="00D411E2">
        <w:rPr>
          <w:color w:val="4D565E"/>
          <w:sz w:val="16"/>
          <w:szCs w:val="16"/>
          <w:lang w:val="es-ES"/>
        </w:rPr>
        <w:t>es elaboradas mediante métodos econométricos.</w:t>
      </w:r>
    </w:p>
    <w:p w14:paraId="74B348D7" w14:textId="5407AA01" w:rsidR="00B502BC" w:rsidRPr="00D411E2" w:rsidRDefault="00B502BC" w:rsidP="00651D12">
      <w:pPr>
        <w:widowControl w:val="0"/>
        <w:ind w:left="1218" w:right="737" w:hanging="589"/>
        <w:rPr>
          <w:color w:val="4D565E"/>
          <w:sz w:val="16"/>
          <w:szCs w:val="16"/>
          <w:lang w:val="es-ES"/>
        </w:rPr>
      </w:pPr>
      <w:r w:rsidRPr="002C0908">
        <w:rPr>
          <w:color w:val="4D565E"/>
          <w:sz w:val="16"/>
          <w:szCs w:val="16"/>
          <w:lang w:val="es-ES"/>
        </w:rPr>
        <w:t>Fuent</w:t>
      </w:r>
      <w:r w:rsidRPr="00D411E2">
        <w:rPr>
          <w:color w:val="4D565E"/>
          <w:sz w:val="16"/>
          <w:szCs w:val="16"/>
          <w:lang w:val="es-ES"/>
        </w:rPr>
        <w:t>e:</w:t>
      </w:r>
      <w:r w:rsidR="003C4D89" w:rsidRPr="00CE6495">
        <w:rPr>
          <w:smallCaps/>
          <w:color w:val="4D565E"/>
          <w:sz w:val="16"/>
          <w:szCs w:val="16"/>
          <w:lang w:val="es-ES"/>
        </w:rPr>
        <w:tab/>
      </w:r>
      <w:r w:rsidRPr="00CE6495">
        <w:rPr>
          <w:smallCaps/>
          <w:color w:val="4D565E"/>
          <w:sz w:val="16"/>
          <w:szCs w:val="16"/>
          <w:lang w:val="es-ES"/>
        </w:rPr>
        <w:t>i</w:t>
      </w:r>
      <w:r w:rsidRPr="002C0908">
        <w:rPr>
          <w:smallCaps/>
          <w:color w:val="4D565E"/>
          <w:sz w:val="16"/>
          <w:szCs w:val="16"/>
          <w:lang w:val="es-ES"/>
        </w:rPr>
        <w:t>negi</w:t>
      </w:r>
      <w:r w:rsidR="00711A92">
        <w:rPr>
          <w:smallCaps/>
          <w:color w:val="4D565E"/>
          <w:sz w:val="16"/>
          <w:szCs w:val="16"/>
          <w:lang w:val="es-ES"/>
        </w:rPr>
        <w:t>.</w:t>
      </w:r>
      <w:r w:rsidR="00506AF3" w:rsidRPr="002C0908">
        <w:rPr>
          <w:color w:val="4D565E"/>
          <w:sz w:val="16"/>
          <w:szCs w:val="16"/>
          <w:lang w:val="es-ES"/>
        </w:rPr>
        <w:t xml:space="preserve"> Sistema de Cuentas Nacionales de México </w:t>
      </w:r>
      <w:r w:rsidR="001002D3" w:rsidRPr="002C0908">
        <w:rPr>
          <w:smallCaps/>
          <w:color w:val="4D565E"/>
          <w:sz w:val="16"/>
          <w:szCs w:val="16"/>
          <w:lang w:val="es-ES"/>
        </w:rPr>
        <w:t>(</w:t>
      </w:r>
      <w:r w:rsidRPr="002C0908">
        <w:rPr>
          <w:smallCaps/>
          <w:color w:val="4D565E"/>
          <w:sz w:val="16"/>
          <w:szCs w:val="16"/>
          <w:lang w:val="es-ES"/>
        </w:rPr>
        <w:t>scnm</w:t>
      </w:r>
      <w:r w:rsidR="001002D3" w:rsidRPr="002C0908">
        <w:rPr>
          <w:smallCaps/>
          <w:color w:val="4D565E"/>
          <w:sz w:val="16"/>
          <w:szCs w:val="16"/>
          <w:lang w:val="es-ES"/>
        </w:rPr>
        <w:t>)</w:t>
      </w:r>
      <w:r w:rsidRPr="002C0908">
        <w:rPr>
          <w:color w:val="4D565E"/>
          <w:sz w:val="16"/>
          <w:szCs w:val="16"/>
          <w:lang w:val="es-ES"/>
        </w:rPr>
        <w:t xml:space="preserve">. </w:t>
      </w:r>
      <w:r w:rsidR="78801F07" w:rsidRPr="002C0908">
        <w:rPr>
          <w:color w:val="4D565E"/>
          <w:sz w:val="16"/>
          <w:szCs w:val="16"/>
          <w:lang w:val="es-ES"/>
        </w:rPr>
        <w:t>Indicador Mensual de</w:t>
      </w:r>
      <w:r w:rsidR="002A550F">
        <w:rPr>
          <w:color w:val="4D565E"/>
          <w:sz w:val="16"/>
          <w:szCs w:val="16"/>
          <w:lang w:val="es-ES"/>
        </w:rPr>
        <w:t>l</w:t>
      </w:r>
      <w:r w:rsidR="78801F07" w:rsidRPr="002C0908">
        <w:rPr>
          <w:color w:val="4D565E"/>
          <w:sz w:val="16"/>
          <w:szCs w:val="16"/>
          <w:lang w:val="es-ES"/>
        </w:rPr>
        <w:t xml:space="preserve"> Consumo Privado (</w:t>
      </w:r>
      <w:r w:rsidR="78801F07" w:rsidRPr="002C0908">
        <w:rPr>
          <w:smallCaps/>
          <w:color w:val="4D565E"/>
          <w:sz w:val="16"/>
          <w:szCs w:val="16"/>
          <w:lang w:val="es-ES"/>
        </w:rPr>
        <w:t>imcp</w:t>
      </w:r>
      <w:r w:rsidR="78801F07" w:rsidRPr="002C0908">
        <w:rPr>
          <w:color w:val="4D565E"/>
          <w:sz w:val="16"/>
          <w:szCs w:val="16"/>
          <w:lang w:val="es-ES"/>
        </w:rPr>
        <w:t>)</w:t>
      </w:r>
      <w:r w:rsidR="003C4D89" w:rsidRPr="002C0908">
        <w:rPr>
          <w:color w:val="4D565E"/>
          <w:sz w:val="16"/>
          <w:szCs w:val="16"/>
          <w:lang w:val="es-ES"/>
        </w:rPr>
        <w:t xml:space="preserve">, </w:t>
      </w:r>
      <w:r w:rsidRPr="002C0908">
        <w:rPr>
          <w:color w:val="4D565E"/>
          <w:sz w:val="16"/>
          <w:szCs w:val="16"/>
          <w:lang w:val="es-ES"/>
        </w:rPr>
        <w:t>202</w:t>
      </w:r>
      <w:r w:rsidR="008B1658">
        <w:rPr>
          <w:color w:val="4D565E"/>
          <w:sz w:val="16"/>
          <w:szCs w:val="16"/>
          <w:lang w:val="es-ES"/>
        </w:rPr>
        <w:t>6</w:t>
      </w:r>
      <w:r w:rsidRPr="002C0908">
        <w:rPr>
          <w:color w:val="4D565E"/>
          <w:sz w:val="16"/>
          <w:szCs w:val="16"/>
          <w:lang w:val="es-ES"/>
        </w:rPr>
        <w:t>.</w:t>
      </w:r>
    </w:p>
    <w:p w14:paraId="64DCF70E" w14:textId="1CB4EDCF" w:rsidR="00B502BC" w:rsidRPr="005518FE" w:rsidRDefault="00623200" w:rsidP="2716372F">
      <w:pPr>
        <w:jc w:val="center"/>
        <w:rPr>
          <w:rFonts w:eastAsiaTheme="majorEastAsia"/>
          <w:b/>
          <w:bCs/>
          <w:smallCaps/>
          <w:sz w:val="26"/>
          <w:szCs w:val="26"/>
          <w:lang w:val="es-ES"/>
        </w:rPr>
      </w:pPr>
      <w:r w:rsidRPr="2716372F">
        <w:rPr>
          <w:b/>
          <w:bCs/>
          <w:i/>
          <w:iCs/>
          <w:smallCaps/>
          <w:lang w:val="es-ES"/>
        </w:rPr>
        <w:br w:type="page"/>
      </w:r>
      <w:proofErr w:type="spellStart"/>
      <w:r w:rsidR="005518FE" w:rsidRPr="2716372F">
        <w:rPr>
          <w:b/>
          <w:bCs/>
          <w:smallCaps/>
          <w:sz w:val="26"/>
          <w:szCs w:val="26"/>
          <w:lang w:val="es-ES"/>
        </w:rPr>
        <w:lastRenderedPageBreak/>
        <w:t>ii</w:t>
      </w:r>
      <w:proofErr w:type="spellEnd"/>
      <w:r w:rsidR="005518FE" w:rsidRPr="2716372F">
        <w:rPr>
          <w:b/>
          <w:bCs/>
          <w:i/>
          <w:iCs/>
          <w:smallCaps/>
          <w:sz w:val="26"/>
          <w:szCs w:val="26"/>
          <w:lang w:val="es-ES"/>
        </w:rPr>
        <w:t xml:space="preserve">. </w:t>
      </w:r>
      <w:r w:rsidR="005518FE" w:rsidRPr="2716372F">
        <w:rPr>
          <w:b/>
          <w:bCs/>
          <w:smallCaps/>
          <w:sz w:val="26"/>
          <w:szCs w:val="26"/>
          <w:lang w:val="es-ES"/>
        </w:rPr>
        <w:t>cifras originales</w:t>
      </w:r>
    </w:p>
    <w:p w14:paraId="0BFECCF3" w14:textId="77777777" w:rsidR="00B502BC" w:rsidRPr="00457322" w:rsidRDefault="00B502BC" w:rsidP="00CC6ED2">
      <w:pPr>
        <w:pStyle w:val="p0"/>
        <w:keepLines w:val="0"/>
        <w:jc w:val="center"/>
        <w:rPr>
          <w:rFonts w:ascii="Arial" w:hAnsi="Arial"/>
          <w:color w:val="003057"/>
          <w:sz w:val="20"/>
          <w:szCs w:val="22"/>
        </w:rPr>
      </w:pPr>
      <w:r w:rsidRPr="00457322">
        <w:rPr>
          <w:rFonts w:ascii="Arial" w:hAnsi="Arial"/>
          <w:color w:val="003057"/>
          <w:sz w:val="20"/>
          <w:szCs w:val="22"/>
        </w:rPr>
        <w:t>Cuadro 2</w:t>
      </w:r>
    </w:p>
    <w:p w14:paraId="4909393A" w14:textId="709E5B11" w:rsidR="00B502BC" w:rsidRPr="005518FE" w:rsidRDefault="005518FE" w:rsidP="2716372F">
      <w:pPr>
        <w:pStyle w:val="p0"/>
        <w:keepLines w:val="0"/>
        <w:spacing w:before="0"/>
        <w:jc w:val="center"/>
        <w:rPr>
          <w:b/>
          <w:bCs/>
          <w:smallCaps/>
          <w:color w:val="105061"/>
          <w:sz w:val="22"/>
          <w:szCs w:val="22"/>
          <w:lang w:val="es-ES"/>
        </w:rPr>
      </w:pPr>
      <w:r w:rsidRPr="005C0C23">
        <w:rPr>
          <w:rFonts w:ascii="Arial" w:hAnsi="Arial"/>
          <w:b/>
          <w:color w:val="003057"/>
          <w:sz w:val="22"/>
          <w:szCs w:val="22"/>
        </w:rPr>
        <w:t>V</w:t>
      </w:r>
      <w:r w:rsidR="00B502BC" w:rsidRPr="005C0C23">
        <w:rPr>
          <w:rFonts w:ascii="Arial" w:hAnsi="Arial"/>
          <w:b/>
          <w:color w:val="003057"/>
          <w:sz w:val="22"/>
          <w:szCs w:val="22"/>
        </w:rPr>
        <w:t>ari</w:t>
      </w:r>
      <w:r w:rsidR="00B502BC" w:rsidRPr="00607231">
        <w:rPr>
          <w:rFonts w:ascii="Arial" w:hAnsi="Arial"/>
          <w:b/>
          <w:color w:val="003057"/>
          <w:sz w:val="22"/>
          <w:szCs w:val="22"/>
        </w:rPr>
        <w:t>ació</w:t>
      </w:r>
      <w:r w:rsidR="00B502BC" w:rsidRPr="005C0C23">
        <w:rPr>
          <w:rFonts w:ascii="Arial" w:hAnsi="Arial"/>
          <w:b/>
          <w:color w:val="003057"/>
          <w:sz w:val="22"/>
          <w:szCs w:val="22"/>
        </w:rPr>
        <w:t xml:space="preserve">n del </w:t>
      </w:r>
      <w:r w:rsidR="00086196">
        <w:rPr>
          <w:rFonts w:ascii="Arial" w:hAnsi="Arial"/>
          <w:b/>
          <w:color w:val="003057"/>
          <w:sz w:val="22"/>
          <w:szCs w:val="22"/>
        </w:rPr>
        <w:t>I</w:t>
      </w:r>
      <w:r w:rsidR="00312401" w:rsidRPr="005C0C23">
        <w:rPr>
          <w:rFonts w:ascii="Arial" w:hAnsi="Arial"/>
          <w:b/>
          <w:color w:val="003057"/>
          <w:sz w:val="22"/>
          <w:szCs w:val="22"/>
        </w:rPr>
        <w:t xml:space="preserve">ndicador </w:t>
      </w:r>
      <w:r w:rsidR="00086196">
        <w:rPr>
          <w:rFonts w:ascii="Arial" w:hAnsi="Arial"/>
          <w:b/>
          <w:color w:val="003057"/>
          <w:sz w:val="22"/>
          <w:szCs w:val="22"/>
        </w:rPr>
        <w:t>M</w:t>
      </w:r>
      <w:r w:rsidR="00312401" w:rsidRPr="005C0C23">
        <w:rPr>
          <w:rFonts w:ascii="Arial" w:hAnsi="Arial"/>
          <w:b/>
          <w:color w:val="003057"/>
          <w:sz w:val="22"/>
          <w:szCs w:val="22"/>
        </w:rPr>
        <w:t xml:space="preserve">ensual del </w:t>
      </w:r>
      <w:r w:rsidR="00086196">
        <w:rPr>
          <w:rFonts w:ascii="Arial" w:hAnsi="Arial"/>
          <w:b/>
          <w:color w:val="003057"/>
          <w:sz w:val="22"/>
          <w:szCs w:val="22"/>
        </w:rPr>
        <w:t>C</w:t>
      </w:r>
      <w:r w:rsidR="00312401" w:rsidRPr="005C0C23">
        <w:rPr>
          <w:rFonts w:ascii="Arial" w:hAnsi="Arial"/>
          <w:b/>
          <w:color w:val="003057"/>
          <w:sz w:val="22"/>
          <w:szCs w:val="22"/>
        </w:rPr>
        <w:t xml:space="preserve">onsumo </w:t>
      </w:r>
      <w:r w:rsidR="00086196">
        <w:rPr>
          <w:rFonts w:ascii="Arial" w:hAnsi="Arial"/>
          <w:b/>
          <w:color w:val="003057"/>
          <w:sz w:val="22"/>
          <w:szCs w:val="22"/>
        </w:rPr>
        <w:t>P</w:t>
      </w:r>
      <w:r w:rsidR="00312401" w:rsidRPr="005C0C23">
        <w:rPr>
          <w:rFonts w:ascii="Arial" w:hAnsi="Arial"/>
          <w:b/>
          <w:color w:val="003057"/>
          <w:sz w:val="22"/>
          <w:szCs w:val="22"/>
        </w:rPr>
        <w:t>rivado</w:t>
      </w:r>
    </w:p>
    <w:p w14:paraId="01E553B2" w14:textId="1F745D57" w:rsidR="00B502BC" w:rsidRPr="002C0908" w:rsidRDefault="0057105A" w:rsidP="2716372F">
      <w:pPr>
        <w:pStyle w:val="p0"/>
        <w:keepLines w:val="0"/>
        <w:spacing w:before="0"/>
        <w:jc w:val="center"/>
        <w:rPr>
          <w:rFonts w:ascii="Arial" w:hAnsi="Arial"/>
          <w:color w:val="27251F"/>
          <w:sz w:val="20"/>
          <w:szCs w:val="20"/>
          <w:lang w:val="es-ES"/>
        </w:rPr>
      </w:pPr>
      <w:r>
        <w:rPr>
          <w:rFonts w:ascii="Arial" w:hAnsi="Arial"/>
          <w:color w:val="27251F"/>
          <w:sz w:val="20"/>
          <w:szCs w:val="20"/>
          <w:lang w:val="es-ES"/>
        </w:rPr>
        <w:t xml:space="preserve">a </w:t>
      </w:r>
      <w:r w:rsidR="008137E3">
        <w:rPr>
          <w:rFonts w:ascii="Arial" w:hAnsi="Arial"/>
          <w:color w:val="27251F"/>
          <w:sz w:val="20"/>
          <w:szCs w:val="20"/>
          <w:lang w:val="es-ES"/>
        </w:rPr>
        <w:t>agost</w:t>
      </w:r>
      <w:r w:rsidR="00C20787">
        <w:rPr>
          <w:rFonts w:ascii="Arial" w:hAnsi="Arial"/>
          <w:color w:val="27251F"/>
          <w:sz w:val="20"/>
          <w:szCs w:val="20"/>
          <w:lang w:val="es-ES"/>
        </w:rPr>
        <w:t>o</w:t>
      </w:r>
      <w:r w:rsidR="00B502BC" w:rsidRPr="002C0908">
        <w:rPr>
          <w:rFonts w:ascii="Arial" w:hAnsi="Arial"/>
          <w:color w:val="27251F"/>
          <w:sz w:val="20"/>
          <w:szCs w:val="20"/>
          <w:lang w:val="es-ES"/>
        </w:rPr>
        <w:t xml:space="preserve"> de 202</w:t>
      </w:r>
      <w:r w:rsidR="007109D0">
        <w:rPr>
          <w:rFonts w:ascii="Arial" w:hAnsi="Arial"/>
          <w:color w:val="27251F"/>
          <w:sz w:val="20"/>
          <w:szCs w:val="20"/>
          <w:lang w:val="es-ES"/>
        </w:rPr>
        <w:t>6</w:t>
      </w:r>
      <w:r w:rsidR="00E45D4A" w:rsidRPr="002C0908">
        <w:rPr>
          <w:rFonts w:ascii="Arial" w:hAnsi="Arial"/>
          <w:color w:val="27251F"/>
          <w:sz w:val="20"/>
          <w:szCs w:val="20"/>
          <w:vertAlign w:val="superscript"/>
          <w:lang w:val="es-ES"/>
        </w:rPr>
        <w:t>1/</w:t>
      </w:r>
    </w:p>
    <w:p w14:paraId="24358839" w14:textId="77777777" w:rsidR="0003534A" w:rsidRDefault="00B502BC" w:rsidP="00CC6ED2">
      <w:pPr>
        <w:pStyle w:val="p0"/>
        <w:keepLines w:val="0"/>
        <w:spacing w:before="0"/>
        <w:jc w:val="center"/>
        <w:rPr>
          <w:rFonts w:ascii="Arial" w:hAnsi="Arial"/>
          <w:bCs/>
          <w:color w:val="27251F"/>
          <w:sz w:val="18"/>
          <w:szCs w:val="18"/>
        </w:rPr>
      </w:pPr>
      <w:r w:rsidRPr="002C0908">
        <w:rPr>
          <w:rFonts w:ascii="Arial" w:hAnsi="Arial"/>
          <w:bCs/>
          <w:color w:val="27251F"/>
          <w:sz w:val="18"/>
          <w:szCs w:val="18"/>
        </w:rPr>
        <w:t>(variación porcentual anual)</w:t>
      </w:r>
    </w:p>
    <w:tbl>
      <w:tblPr>
        <w:tblW w:w="6350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2834"/>
        <w:gridCol w:w="1758"/>
        <w:gridCol w:w="1758"/>
      </w:tblGrid>
      <w:tr w:rsidR="0003534A" w:rsidRPr="00CC6ED2" w14:paraId="46FEDB49" w14:textId="77777777" w:rsidTr="00EB7172">
        <w:trPr>
          <w:cantSplit/>
          <w:trHeight w:val="454"/>
          <w:jc w:val="center"/>
        </w:trPr>
        <w:tc>
          <w:tcPr>
            <w:tcW w:w="2834" w:type="dxa"/>
            <w:vMerge w:val="restart"/>
            <w:shd w:val="clear" w:color="auto" w:fill="80DDD7"/>
            <w:vAlign w:val="center"/>
            <w:hideMark/>
          </w:tcPr>
          <w:p w14:paraId="34B7BBC3" w14:textId="383935A1" w:rsidR="0003534A" w:rsidRPr="004064A8" w:rsidRDefault="0003534A" w:rsidP="00BE2931">
            <w:pPr>
              <w:pStyle w:val="p0"/>
              <w:keepLines w:val="0"/>
              <w:tabs>
                <w:tab w:val="left" w:pos="546"/>
              </w:tabs>
              <w:spacing w:before="0"/>
              <w:jc w:val="center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 w:rsidRPr="004064A8"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 xml:space="preserve">Consumo de bienes y servicios </w:t>
            </w:r>
            <w:r w:rsidR="00D81852"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según</w:t>
            </w:r>
            <w:r w:rsidR="00D81852" w:rsidRPr="004064A8"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Pr="004064A8"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origen</w:t>
            </w:r>
          </w:p>
        </w:tc>
        <w:tc>
          <w:tcPr>
            <w:tcW w:w="3516" w:type="dxa"/>
            <w:gridSpan w:val="2"/>
            <w:shd w:val="clear" w:color="auto" w:fill="80DDD7"/>
            <w:vAlign w:val="center"/>
          </w:tcPr>
          <w:p w14:paraId="07AB0581" w14:textId="77777777" w:rsidR="0003534A" w:rsidRPr="004064A8" w:rsidRDefault="0003534A" w:rsidP="00BE2931">
            <w:pPr>
              <w:pStyle w:val="p0"/>
              <w:keepLines w:val="0"/>
              <w:spacing w:before="0"/>
              <w:jc w:val="center"/>
              <w:rPr>
                <w:rFonts w:ascii="Arial" w:hAnsi="Arial"/>
                <w:b/>
                <w:bCs/>
                <w:color w:val="auto"/>
                <w:sz w:val="18"/>
                <w:szCs w:val="18"/>
                <w:lang w:val="es-ES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 xml:space="preserve">Variación porcentual real anual </w:t>
            </w: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br/>
              <w:t>respecto a:</w:t>
            </w:r>
          </w:p>
        </w:tc>
      </w:tr>
      <w:tr w:rsidR="0003534A" w:rsidRPr="00CC6ED2" w14:paraId="699B75C1" w14:textId="77777777" w:rsidTr="00EB7172">
        <w:trPr>
          <w:cantSplit/>
          <w:trHeight w:val="454"/>
          <w:jc w:val="center"/>
        </w:trPr>
        <w:tc>
          <w:tcPr>
            <w:tcW w:w="2834" w:type="dxa"/>
            <w:vMerge/>
            <w:shd w:val="clear" w:color="auto" w:fill="80DDD7"/>
            <w:vAlign w:val="center"/>
          </w:tcPr>
          <w:p w14:paraId="3A2F6CEA" w14:textId="77777777" w:rsidR="0003534A" w:rsidRPr="004064A8" w:rsidRDefault="0003534A" w:rsidP="00BE2931">
            <w:pPr>
              <w:pStyle w:val="p0"/>
              <w:keepLines w:val="0"/>
              <w:tabs>
                <w:tab w:val="left" w:pos="546"/>
              </w:tabs>
              <w:spacing w:before="0"/>
              <w:jc w:val="left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758" w:type="dxa"/>
            <w:shd w:val="clear" w:color="auto" w:fill="BDEDEA"/>
            <w:vAlign w:val="center"/>
          </w:tcPr>
          <w:p w14:paraId="5F689792" w14:textId="71DF75C9" w:rsidR="0003534A" w:rsidRPr="008B28E8" w:rsidRDefault="008137E3" w:rsidP="001A3859">
            <w:pPr>
              <w:jc w:val="center"/>
              <w:rPr>
                <w:b/>
                <w:bCs/>
                <w:color w:val="000000"/>
                <w:sz w:val="18"/>
                <w:szCs w:val="16"/>
              </w:rPr>
            </w:pPr>
            <w:r>
              <w:rPr>
                <w:b/>
                <w:bCs/>
                <w:color w:val="000000"/>
                <w:sz w:val="18"/>
                <w:szCs w:val="16"/>
              </w:rPr>
              <w:t>agost</w:t>
            </w:r>
            <w:r w:rsidR="00C20787" w:rsidRPr="008B28E8">
              <w:rPr>
                <w:b/>
                <w:bCs/>
                <w:color w:val="000000"/>
                <w:sz w:val="18"/>
                <w:szCs w:val="16"/>
              </w:rPr>
              <w:t>o</w:t>
            </w:r>
            <w:r w:rsidR="001B24B9" w:rsidRPr="008B28E8">
              <w:rPr>
                <w:b/>
                <w:bCs/>
                <w:color w:val="000000"/>
                <w:sz w:val="18"/>
                <w:szCs w:val="16"/>
              </w:rPr>
              <w:t xml:space="preserve"> </w:t>
            </w:r>
            <w:r w:rsidR="00A73766" w:rsidRPr="008B28E8">
              <w:rPr>
                <w:b/>
                <w:bCs/>
                <w:color w:val="000000"/>
                <w:sz w:val="18"/>
                <w:szCs w:val="16"/>
              </w:rPr>
              <w:br/>
            </w:r>
            <w:r w:rsidR="0003534A" w:rsidRPr="008B28E8">
              <w:rPr>
                <w:b/>
                <w:bCs/>
                <w:color w:val="000000"/>
                <w:sz w:val="18"/>
                <w:szCs w:val="16"/>
              </w:rPr>
              <w:t>de 2025</w:t>
            </w:r>
          </w:p>
        </w:tc>
        <w:tc>
          <w:tcPr>
            <w:tcW w:w="1758" w:type="dxa"/>
            <w:shd w:val="clear" w:color="auto" w:fill="BDEDEA"/>
            <w:vAlign w:val="center"/>
          </w:tcPr>
          <w:p w14:paraId="4A8B9F52" w14:textId="4CA11DF1" w:rsidR="0003534A" w:rsidRPr="008B28E8" w:rsidRDefault="0003534A" w:rsidP="00BE2931">
            <w:pPr>
              <w:jc w:val="center"/>
              <w:rPr>
                <w:b/>
                <w:bCs/>
                <w:color w:val="000000"/>
                <w:sz w:val="18"/>
                <w:szCs w:val="16"/>
              </w:rPr>
            </w:pPr>
            <w:r w:rsidRPr="008B28E8">
              <w:rPr>
                <w:b/>
                <w:bCs/>
                <w:color w:val="000000"/>
                <w:sz w:val="18"/>
                <w:szCs w:val="16"/>
              </w:rPr>
              <w:t>ene.-</w:t>
            </w:r>
            <w:r w:rsidR="008137E3">
              <w:rPr>
                <w:b/>
                <w:bCs/>
                <w:color w:val="000000"/>
                <w:sz w:val="18"/>
                <w:szCs w:val="16"/>
              </w:rPr>
              <w:t>ago</w:t>
            </w:r>
            <w:r w:rsidRPr="008B28E8">
              <w:rPr>
                <w:b/>
                <w:bCs/>
                <w:color w:val="000000"/>
                <w:sz w:val="18"/>
                <w:szCs w:val="16"/>
              </w:rPr>
              <w:t>.</w:t>
            </w:r>
          </w:p>
          <w:p w14:paraId="696BDA1D" w14:textId="40671ED2" w:rsidR="0003534A" w:rsidRPr="005C272D" w:rsidRDefault="0003534A" w:rsidP="00BE2931">
            <w:pPr>
              <w:jc w:val="center"/>
              <w:rPr>
                <w:b/>
                <w:bCs/>
                <w:color w:val="27251F"/>
                <w:sz w:val="18"/>
                <w:szCs w:val="16"/>
              </w:rPr>
            </w:pPr>
            <w:r w:rsidRPr="008B28E8">
              <w:rPr>
                <w:b/>
                <w:bCs/>
                <w:color w:val="000000"/>
                <w:sz w:val="18"/>
                <w:szCs w:val="16"/>
              </w:rPr>
              <w:t>de 2025</w:t>
            </w:r>
          </w:p>
        </w:tc>
      </w:tr>
      <w:tr w:rsidR="0003534A" w:rsidRPr="00CC6ED2" w14:paraId="1B570EAF" w14:textId="77777777" w:rsidTr="00EB7172">
        <w:trPr>
          <w:cantSplit/>
          <w:trHeight w:val="283"/>
          <w:jc w:val="center"/>
        </w:trPr>
        <w:tc>
          <w:tcPr>
            <w:tcW w:w="2834" w:type="dxa"/>
            <w:shd w:val="clear" w:color="auto" w:fill="C0C0C0"/>
            <w:vAlign w:val="center"/>
            <w:hideMark/>
          </w:tcPr>
          <w:p w14:paraId="0C016A8C" w14:textId="77777777" w:rsidR="0003534A" w:rsidRPr="00CC6ED2" w:rsidRDefault="0003534A" w:rsidP="00BE2931">
            <w:pPr>
              <w:pStyle w:val="p0"/>
              <w:keepLines w:val="0"/>
              <w:spacing w:before="0"/>
              <w:jc w:val="left"/>
              <w:rPr>
                <w:rFonts w:ascii="Arial" w:hAnsi="Arial"/>
                <w:b/>
                <w:color w:val="auto"/>
                <w:sz w:val="18"/>
                <w:szCs w:val="18"/>
              </w:rPr>
            </w:pPr>
            <w:r w:rsidRPr="00CC6ED2">
              <w:rPr>
                <w:rFonts w:ascii="Arial" w:hAnsi="Arial"/>
                <w:color w:val="auto"/>
                <w:sz w:val="18"/>
                <w:szCs w:val="18"/>
              </w:rPr>
              <w:br w:type="page"/>
            </w:r>
            <w:r>
              <w:rPr>
                <w:rFonts w:ascii="Arial" w:hAnsi="Arial"/>
                <w:b/>
                <w:color w:val="auto"/>
                <w:sz w:val="18"/>
                <w:szCs w:val="18"/>
              </w:rPr>
              <w:t>Consumo privado</w:t>
            </w:r>
            <w:r>
              <w:rPr>
                <w:rFonts w:ascii="Arial" w:hAnsi="Arial"/>
                <w:b/>
                <w:color w:val="auto"/>
                <w:sz w:val="18"/>
                <w:szCs w:val="18"/>
                <w:vertAlign w:val="superscript"/>
              </w:rPr>
              <w:t>2/</w:t>
            </w:r>
          </w:p>
        </w:tc>
        <w:tc>
          <w:tcPr>
            <w:tcW w:w="1758" w:type="dxa"/>
            <w:shd w:val="clear" w:color="auto" w:fill="C0C0C0"/>
            <w:vAlign w:val="center"/>
            <w:hideMark/>
          </w:tcPr>
          <w:p w14:paraId="2D6132E2" w14:textId="7E984398" w:rsidR="0003534A" w:rsidRPr="00CC6ED2" w:rsidRDefault="00E04FB6" w:rsidP="00EB7172">
            <w:pPr>
              <w:widowControl w:val="0"/>
              <w:tabs>
                <w:tab w:val="decimal" w:pos="744"/>
              </w:tabs>
              <w:jc w:val="lef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</w:rPr>
              <w:t>1.</w:t>
            </w:r>
            <w:r w:rsidR="008137E3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758" w:type="dxa"/>
            <w:shd w:val="clear" w:color="auto" w:fill="C0C0C0"/>
            <w:vAlign w:val="center"/>
          </w:tcPr>
          <w:p w14:paraId="04E9E085" w14:textId="63784566" w:rsidR="0003534A" w:rsidRPr="00CC6ED2" w:rsidRDefault="008137E3" w:rsidP="00EB7172">
            <w:pPr>
              <w:widowControl w:val="0"/>
              <w:tabs>
                <w:tab w:val="decimal" w:pos="744"/>
              </w:tabs>
              <w:jc w:val="lef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</w:rPr>
              <w:t>1.9</w:t>
            </w:r>
          </w:p>
        </w:tc>
      </w:tr>
      <w:tr w:rsidR="0003534A" w:rsidRPr="00CC6ED2" w14:paraId="0F0905D8" w14:textId="77777777" w:rsidTr="00EB7172">
        <w:trPr>
          <w:cantSplit/>
          <w:trHeight w:val="283"/>
          <w:jc w:val="center"/>
        </w:trPr>
        <w:tc>
          <w:tcPr>
            <w:tcW w:w="2834" w:type="dxa"/>
            <w:shd w:val="clear" w:color="auto" w:fill="FFFFFF" w:themeFill="background1"/>
            <w:vAlign w:val="center"/>
            <w:hideMark/>
          </w:tcPr>
          <w:p w14:paraId="75DB042C" w14:textId="77777777" w:rsidR="0003534A" w:rsidRPr="00CC6ED2" w:rsidRDefault="0003534A" w:rsidP="00BE2931">
            <w:pPr>
              <w:pStyle w:val="p0"/>
              <w:keepLines w:val="0"/>
              <w:spacing w:before="0"/>
              <w:ind w:left="113"/>
              <w:jc w:val="left"/>
              <w:rPr>
                <w:rFonts w:ascii="Arial" w:hAnsi="Arial"/>
                <w:b/>
                <w:color w:val="auto"/>
                <w:sz w:val="18"/>
                <w:szCs w:val="18"/>
              </w:rPr>
            </w:pPr>
            <w:r w:rsidRPr="00CC6ED2">
              <w:rPr>
                <w:rFonts w:ascii="Arial" w:hAnsi="Arial"/>
                <w:b/>
                <w:color w:val="auto"/>
                <w:sz w:val="18"/>
                <w:szCs w:val="18"/>
              </w:rPr>
              <w:t>Nacional</w:t>
            </w:r>
          </w:p>
        </w:tc>
        <w:tc>
          <w:tcPr>
            <w:tcW w:w="1758" w:type="dxa"/>
            <w:vAlign w:val="center"/>
            <w:hideMark/>
          </w:tcPr>
          <w:p w14:paraId="6E3BF974" w14:textId="74FD628B" w:rsidR="0003534A" w:rsidRPr="00CC6ED2" w:rsidRDefault="001847E2" w:rsidP="00EB7172">
            <w:pPr>
              <w:widowControl w:val="0"/>
              <w:tabs>
                <w:tab w:val="decimal" w:pos="744"/>
              </w:tabs>
              <w:jc w:val="lef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</w:rPr>
              <w:t>1.</w:t>
            </w:r>
            <w:r w:rsidR="00E04FB6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758" w:type="dxa"/>
            <w:vAlign w:val="center"/>
          </w:tcPr>
          <w:p w14:paraId="0DDDBF85" w14:textId="0475FFF7" w:rsidR="0003534A" w:rsidRPr="00CC6ED2" w:rsidRDefault="00434E66" w:rsidP="00EB7172">
            <w:pPr>
              <w:widowControl w:val="0"/>
              <w:tabs>
                <w:tab w:val="decimal" w:pos="744"/>
              </w:tabs>
              <w:jc w:val="lef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</w:rPr>
              <w:t>0.</w:t>
            </w:r>
            <w:r w:rsidR="008137E3">
              <w:rPr>
                <w:b/>
                <w:bCs/>
                <w:sz w:val="18"/>
                <w:szCs w:val="18"/>
              </w:rPr>
              <w:t>4</w:t>
            </w:r>
          </w:p>
        </w:tc>
      </w:tr>
      <w:tr w:rsidR="0003534A" w:rsidRPr="00CC6ED2" w14:paraId="6B4AAC98" w14:textId="77777777" w:rsidTr="00EB7172">
        <w:trPr>
          <w:cantSplit/>
          <w:trHeight w:val="283"/>
          <w:jc w:val="center"/>
        </w:trPr>
        <w:tc>
          <w:tcPr>
            <w:tcW w:w="2834" w:type="dxa"/>
            <w:shd w:val="clear" w:color="auto" w:fill="F2F2F2"/>
            <w:vAlign w:val="center"/>
            <w:hideMark/>
          </w:tcPr>
          <w:p w14:paraId="6831EF9B" w14:textId="77777777" w:rsidR="0003534A" w:rsidRPr="00CC6ED2" w:rsidRDefault="0003534A" w:rsidP="00BE2931">
            <w:pPr>
              <w:pStyle w:val="p0"/>
              <w:keepLines w:val="0"/>
              <w:spacing w:before="0"/>
              <w:ind w:left="227"/>
              <w:jc w:val="left"/>
              <w:rPr>
                <w:rFonts w:ascii="Arial" w:hAnsi="Arial"/>
                <w:color w:val="auto"/>
                <w:sz w:val="18"/>
                <w:szCs w:val="18"/>
              </w:rPr>
            </w:pPr>
            <w:r w:rsidRPr="00CC6ED2">
              <w:rPr>
                <w:rFonts w:ascii="Arial" w:hAnsi="Arial"/>
                <w:color w:val="auto"/>
                <w:sz w:val="18"/>
                <w:szCs w:val="18"/>
              </w:rPr>
              <w:t>Bienes</w:t>
            </w:r>
          </w:p>
        </w:tc>
        <w:tc>
          <w:tcPr>
            <w:tcW w:w="1758" w:type="dxa"/>
            <w:shd w:val="clear" w:color="auto" w:fill="F2F2F2"/>
            <w:vAlign w:val="center"/>
            <w:hideMark/>
          </w:tcPr>
          <w:p w14:paraId="5EC1F9BA" w14:textId="1F796FFE" w:rsidR="0003534A" w:rsidRPr="00CC6ED2" w:rsidRDefault="008137E3" w:rsidP="00EB7172">
            <w:pPr>
              <w:widowControl w:val="0"/>
              <w:tabs>
                <w:tab w:val="decimal" w:pos="744"/>
              </w:tabs>
              <w:jc w:val="lef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0.9</w:t>
            </w:r>
          </w:p>
        </w:tc>
        <w:tc>
          <w:tcPr>
            <w:tcW w:w="1758" w:type="dxa"/>
            <w:shd w:val="clear" w:color="auto" w:fill="F2F2F2"/>
            <w:vAlign w:val="center"/>
          </w:tcPr>
          <w:p w14:paraId="52964E67" w14:textId="3D44A8C5" w:rsidR="0003534A" w:rsidRPr="00CC6ED2" w:rsidRDefault="005C219F" w:rsidP="00EB7172">
            <w:pPr>
              <w:widowControl w:val="0"/>
              <w:tabs>
                <w:tab w:val="decimal" w:pos="744"/>
              </w:tabs>
              <w:jc w:val="lef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0.</w:t>
            </w:r>
            <w:r w:rsidR="008137E3">
              <w:rPr>
                <w:sz w:val="18"/>
                <w:szCs w:val="18"/>
              </w:rPr>
              <w:t>4</w:t>
            </w:r>
          </w:p>
        </w:tc>
      </w:tr>
      <w:tr w:rsidR="0003534A" w:rsidRPr="00CC6ED2" w14:paraId="1369A16A" w14:textId="77777777" w:rsidTr="00EB7172">
        <w:trPr>
          <w:cantSplit/>
          <w:trHeight w:val="283"/>
          <w:jc w:val="center"/>
        </w:trPr>
        <w:tc>
          <w:tcPr>
            <w:tcW w:w="2834" w:type="dxa"/>
            <w:shd w:val="clear" w:color="auto" w:fill="FFFFFF" w:themeFill="background1"/>
            <w:vAlign w:val="center"/>
          </w:tcPr>
          <w:p w14:paraId="2ACC21A1" w14:textId="77777777" w:rsidR="0003534A" w:rsidRPr="00CC6ED2" w:rsidRDefault="0003534A" w:rsidP="00BE2931">
            <w:pPr>
              <w:pStyle w:val="p0"/>
              <w:keepLines w:val="0"/>
              <w:spacing w:before="0"/>
              <w:ind w:left="340"/>
              <w:jc w:val="left"/>
              <w:rPr>
                <w:rFonts w:ascii="Arial" w:hAnsi="Arial"/>
                <w:color w:val="auto"/>
                <w:sz w:val="18"/>
                <w:szCs w:val="18"/>
              </w:rPr>
            </w:pPr>
            <w:r w:rsidRPr="00CC6ED2">
              <w:rPr>
                <w:rFonts w:ascii="Arial" w:hAnsi="Arial"/>
                <w:color w:val="auto"/>
                <w:sz w:val="18"/>
                <w:szCs w:val="18"/>
              </w:rPr>
              <w:t>Duradero</w:t>
            </w:r>
          </w:p>
        </w:tc>
        <w:tc>
          <w:tcPr>
            <w:tcW w:w="1758" w:type="dxa"/>
            <w:vAlign w:val="center"/>
          </w:tcPr>
          <w:p w14:paraId="7432F23B" w14:textId="1E99826C" w:rsidR="0003534A" w:rsidRPr="00CC6ED2" w:rsidRDefault="008137E3" w:rsidP="00EB7172">
            <w:pPr>
              <w:widowControl w:val="0"/>
              <w:tabs>
                <w:tab w:val="decimal" w:pos="744"/>
              </w:tabs>
              <w:jc w:val="lef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2.5</w:t>
            </w:r>
          </w:p>
        </w:tc>
        <w:tc>
          <w:tcPr>
            <w:tcW w:w="1758" w:type="dxa"/>
            <w:vAlign w:val="center"/>
          </w:tcPr>
          <w:p w14:paraId="6183ABFB" w14:textId="71999855" w:rsidR="0003534A" w:rsidRPr="00CC6ED2" w:rsidRDefault="008137E3" w:rsidP="00EB7172">
            <w:pPr>
              <w:widowControl w:val="0"/>
              <w:tabs>
                <w:tab w:val="decimal" w:pos="744"/>
              </w:tabs>
              <w:jc w:val="lef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-3.0</w:t>
            </w:r>
          </w:p>
        </w:tc>
      </w:tr>
      <w:tr w:rsidR="0003534A" w:rsidRPr="00CC6ED2" w14:paraId="382413AF" w14:textId="77777777" w:rsidTr="00EB7172">
        <w:trPr>
          <w:cantSplit/>
          <w:trHeight w:val="283"/>
          <w:jc w:val="center"/>
        </w:trPr>
        <w:tc>
          <w:tcPr>
            <w:tcW w:w="2834" w:type="dxa"/>
            <w:shd w:val="clear" w:color="auto" w:fill="F2F2F2"/>
            <w:vAlign w:val="center"/>
          </w:tcPr>
          <w:p w14:paraId="56622231" w14:textId="77777777" w:rsidR="0003534A" w:rsidRPr="00CC6ED2" w:rsidRDefault="0003534A" w:rsidP="00BE2931">
            <w:pPr>
              <w:pStyle w:val="p0"/>
              <w:keepLines w:val="0"/>
              <w:spacing w:before="0"/>
              <w:ind w:left="340"/>
              <w:jc w:val="left"/>
              <w:rPr>
                <w:rFonts w:ascii="Arial" w:hAnsi="Arial"/>
                <w:color w:val="auto"/>
                <w:sz w:val="18"/>
                <w:szCs w:val="18"/>
              </w:rPr>
            </w:pPr>
            <w:r w:rsidRPr="00CC6ED2">
              <w:rPr>
                <w:rFonts w:ascii="Arial" w:hAnsi="Arial"/>
                <w:color w:val="auto"/>
                <w:sz w:val="18"/>
                <w:szCs w:val="18"/>
              </w:rPr>
              <w:t>Semi duradero</w:t>
            </w:r>
          </w:p>
        </w:tc>
        <w:tc>
          <w:tcPr>
            <w:tcW w:w="1758" w:type="dxa"/>
            <w:shd w:val="clear" w:color="auto" w:fill="F2F2F2"/>
            <w:vAlign w:val="center"/>
          </w:tcPr>
          <w:p w14:paraId="0DC6A4F8" w14:textId="0C11453D" w:rsidR="0003534A" w:rsidRPr="00CC6ED2" w:rsidRDefault="008137E3" w:rsidP="00EB7172">
            <w:pPr>
              <w:widowControl w:val="0"/>
              <w:tabs>
                <w:tab w:val="decimal" w:pos="744"/>
              </w:tabs>
              <w:jc w:val="lef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3.7</w:t>
            </w:r>
          </w:p>
        </w:tc>
        <w:tc>
          <w:tcPr>
            <w:tcW w:w="1758" w:type="dxa"/>
            <w:shd w:val="clear" w:color="auto" w:fill="F2F2F2"/>
            <w:vAlign w:val="center"/>
          </w:tcPr>
          <w:p w14:paraId="18B3788A" w14:textId="7B7298C0" w:rsidR="0003534A" w:rsidRPr="00CC6ED2" w:rsidRDefault="0003534A" w:rsidP="00EB7172">
            <w:pPr>
              <w:widowControl w:val="0"/>
              <w:tabs>
                <w:tab w:val="decimal" w:pos="744"/>
              </w:tabs>
              <w:jc w:val="lef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-</w:t>
            </w:r>
            <w:r w:rsidR="00E04FB6">
              <w:rPr>
                <w:sz w:val="18"/>
                <w:szCs w:val="18"/>
              </w:rPr>
              <w:t>2.</w:t>
            </w:r>
            <w:r w:rsidR="008137E3">
              <w:rPr>
                <w:sz w:val="18"/>
                <w:szCs w:val="18"/>
              </w:rPr>
              <w:t>0</w:t>
            </w:r>
          </w:p>
        </w:tc>
      </w:tr>
      <w:tr w:rsidR="0003534A" w:rsidRPr="00CC6ED2" w14:paraId="13459F79" w14:textId="77777777" w:rsidTr="00EB7172">
        <w:trPr>
          <w:cantSplit/>
          <w:trHeight w:val="283"/>
          <w:jc w:val="center"/>
        </w:trPr>
        <w:tc>
          <w:tcPr>
            <w:tcW w:w="2834" w:type="dxa"/>
            <w:shd w:val="clear" w:color="auto" w:fill="FFFFFF" w:themeFill="background1"/>
            <w:vAlign w:val="center"/>
          </w:tcPr>
          <w:p w14:paraId="5B13FA56" w14:textId="77777777" w:rsidR="0003534A" w:rsidRPr="00CC6ED2" w:rsidRDefault="0003534A" w:rsidP="00BE2931">
            <w:pPr>
              <w:pStyle w:val="p0"/>
              <w:keepLines w:val="0"/>
              <w:spacing w:before="0"/>
              <w:ind w:left="340"/>
              <w:jc w:val="left"/>
              <w:rPr>
                <w:rFonts w:ascii="Arial" w:hAnsi="Arial"/>
                <w:color w:val="auto"/>
                <w:sz w:val="18"/>
                <w:szCs w:val="18"/>
              </w:rPr>
            </w:pPr>
            <w:r w:rsidRPr="00CC6ED2">
              <w:rPr>
                <w:rFonts w:ascii="Arial" w:hAnsi="Arial"/>
                <w:color w:val="auto"/>
                <w:sz w:val="18"/>
                <w:szCs w:val="18"/>
              </w:rPr>
              <w:t xml:space="preserve">No </w:t>
            </w:r>
            <w:r w:rsidRPr="00570647">
              <w:rPr>
                <w:rFonts w:ascii="Arial" w:hAnsi="Arial"/>
                <w:color w:val="auto"/>
                <w:sz w:val="18"/>
                <w:szCs w:val="18"/>
                <w:shd w:val="clear" w:color="auto" w:fill="FFFFFF" w:themeFill="background1"/>
              </w:rPr>
              <w:t>duradero</w:t>
            </w:r>
          </w:p>
        </w:tc>
        <w:tc>
          <w:tcPr>
            <w:tcW w:w="1758" w:type="dxa"/>
            <w:vAlign w:val="center"/>
          </w:tcPr>
          <w:p w14:paraId="2877A650" w14:textId="20F9D451" w:rsidR="0003534A" w:rsidRPr="00CC6ED2" w:rsidRDefault="008137E3" w:rsidP="00EB7172">
            <w:pPr>
              <w:widowControl w:val="0"/>
              <w:tabs>
                <w:tab w:val="decimal" w:pos="744"/>
              </w:tabs>
              <w:jc w:val="lef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0.2</w:t>
            </w:r>
          </w:p>
        </w:tc>
        <w:tc>
          <w:tcPr>
            <w:tcW w:w="1758" w:type="dxa"/>
            <w:vAlign w:val="center"/>
          </w:tcPr>
          <w:p w14:paraId="11340237" w14:textId="194C4828" w:rsidR="0003534A" w:rsidRPr="00CC6ED2" w:rsidRDefault="00434E66" w:rsidP="00EB7172">
            <w:pPr>
              <w:widowControl w:val="0"/>
              <w:tabs>
                <w:tab w:val="decimal" w:pos="744"/>
              </w:tabs>
              <w:jc w:val="lef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1.</w:t>
            </w:r>
            <w:r w:rsidR="008137E3">
              <w:rPr>
                <w:sz w:val="18"/>
                <w:szCs w:val="18"/>
              </w:rPr>
              <w:t>4</w:t>
            </w:r>
          </w:p>
        </w:tc>
      </w:tr>
      <w:tr w:rsidR="0003534A" w:rsidRPr="00CC6ED2" w14:paraId="60CDA10C" w14:textId="77777777" w:rsidTr="00EB7172">
        <w:trPr>
          <w:cantSplit/>
          <w:trHeight w:val="283"/>
          <w:jc w:val="center"/>
        </w:trPr>
        <w:tc>
          <w:tcPr>
            <w:tcW w:w="2834" w:type="dxa"/>
            <w:shd w:val="clear" w:color="auto" w:fill="F2F2F2"/>
            <w:vAlign w:val="center"/>
            <w:hideMark/>
          </w:tcPr>
          <w:p w14:paraId="71038DDD" w14:textId="77777777" w:rsidR="0003534A" w:rsidRPr="00CC6ED2" w:rsidRDefault="0003534A" w:rsidP="00BE2931">
            <w:pPr>
              <w:pStyle w:val="p0"/>
              <w:keepLines w:val="0"/>
              <w:spacing w:before="0"/>
              <w:ind w:left="227"/>
              <w:jc w:val="left"/>
              <w:rPr>
                <w:rFonts w:ascii="Arial" w:hAnsi="Arial"/>
                <w:color w:val="auto"/>
                <w:sz w:val="18"/>
                <w:szCs w:val="18"/>
              </w:rPr>
            </w:pPr>
            <w:r w:rsidRPr="00CC6ED2">
              <w:rPr>
                <w:rFonts w:ascii="Arial" w:hAnsi="Arial"/>
                <w:color w:val="auto"/>
                <w:sz w:val="18"/>
                <w:szCs w:val="18"/>
              </w:rPr>
              <w:t>Servicios</w:t>
            </w:r>
          </w:p>
        </w:tc>
        <w:tc>
          <w:tcPr>
            <w:tcW w:w="1758" w:type="dxa"/>
            <w:shd w:val="clear" w:color="auto" w:fill="F2F2F2"/>
            <w:vAlign w:val="center"/>
            <w:hideMark/>
          </w:tcPr>
          <w:p w14:paraId="30665E3B" w14:textId="4B04E37A" w:rsidR="0003534A" w:rsidRPr="00CC6ED2" w:rsidRDefault="008137E3" w:rsidP="00EB7172">
            <w:pPr>
              <w:widowControl w:val="0"/>
              <w:tabs>
                <w:tab w:val="decimal" w:pos="744"/>
              </w:tabs>
              <w:jc w:val="lef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1758" w:type="dxa"/>
            <w:shd w:val="clear" w:color="auto" w:fill="F2F2F2"/>
            <w:vAlign w:val="center"/>
          </w:tcPr>
          <w:p w14:paraId="6239DC84" w14:textId="1CFFD406" w:rsidR="0003534A" w:rsidRPr="00CC6ED2" w:rsidRDefault="0003534A" w:rsidP="00EB7172">
            <w:pPr>
              <w:widowControl w:val="0"/>
              <w:tabs>
                <w:tab w:val="decimal" w:pos="744"/>
              </w:tabs>
              <w:jc w:val="lef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0.</w:t>
            </w:r>
            <w:r w:rsidR="008137E3">
              <w:rPr>
                <w:sz w:val="18"/>
                <w:szCs w:val="18"/>
              </w:rPr>
              <w:t>4</w:t>
            </w:r>
          </w:p>
        </w:tc>
      </w:tr>
      <w:tr w:rsidR="0003534A" w:rsidRPr="00CC6ED2" w14:paraId="2A89F443" w14:textId="77777777" w:rsidTr="00EB7172">
        <w:trPr>
          <w:cantSplit/>
          <w:trHeight w:val="283"/>
          <w:jc w:val="center"/>
        </w:trPr>
        <w:tc>
          <w:tcPr>
            <w:tcW w:w="2834" w:type="dxa"/>
            <w:shd w:val="clear" w:color="auto" w:fill="FFFFFF" w:themeFill="background1"/>
            <w:vAlign w:val="center"/>
            <w:hideMark/>
          </w:tcPr>
          <w:p w14:paraId="4BA8352E" w14:textId="77777777" w:rsidR="0003534A" w:rsidRPr="00CC6ED2" w:rsidRDefault="0003534A" w:rsidP="00BE2931">
            <w:pPr>
              <w:pStyle w:val="p0"/>
              <w:keepLines w:val="0"/>
              <w:spacing w:before="0"/>
              <w:ind w:left="113"/>
              <w:jc w:val="left"/>
              <w:rPr>
                <w:rFonts w:ascii="Arial" w:hAnsi="Arial"/>
                <w:b/>
                <w:color w:val="auto"/>
                <w:sz w:val="18"/>
                <w:szCs w:val="18"/>
              </w:rPr>
            </w:pPr>
            <w:r w:rsidRPr="00CC6ED2">
              <w:rPr>
                <w:rFonts w:ascii="Arial" w:hAnsi="Arial"/>
                <w:b/>
                <w:color w:val="auto"/>
                <w:sz w:val="18"/>
                <w:szCs w:val="18"/>
              </w:rPr>
              <w:t xml:space="preserve">Importado </w:t>
            </w:r>
          </w:p>
        </w:tc>
        <w:tc>
          <w:tcPr>
            <w:tcW w:w="1758" w:type="dxa"/>
            <w:vAlign w:val="center"/>
            <w:hideMark/>
          </w:tcPr>
          <w:p w14:paraId="0F0D0E2A" w14:textId="3C4737BE" w:rsidR="0003534A" w:rsidRPr="00224BD5" w:rsidRDefault="008137E3" w:rsidP="00EB7172">
            <w:pPr>
              <w:widowControl w:val="0"/>
              <w:tabs>
                <w:tab w:val="decimal" w:pos="744"/>
              </w:tabs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1.5</w:t>
            </w:r>
          </w:p>
        </w:tc>
        <w:tc>
          <w:tcPr>
            <w:tcW w:w="1758" w:type="dxa"/>
            <w:vAlign w:val="center"/>
          </w:tcPr>
          <w:p w14:paraId="02E51CAE" w14:textId="1783EF7B" w:rsidR="0003534A" w:rsidRPr="00CC6ED2" w:rsidRDefault="008137E3" w:rsidP="00EB7172">
            <w:pPr>
              <w:widowControl w:val="0"/>
              <w:tabs>
                <w:tab w:val="decimal" w:pos="744"/>
              </w:tabs>
              <w:jc w:val="left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</w:rPr>
              <w:t>7.2</w:t>
            </w:r>
          </w:p>
        </w:tc>
      </w:tr>
      <w:tr w:rsidR="0003534A" w:rsidRPr="00CC6ED2" w14:paraId="533AE791" w14:textId="77777777" w:rsidTr="00EB7172">
        <w:trPr>
          <w:cantSplit/>
          <w:trHeight w:val="283"/>
          <w:jc w:val="center"/>
        </w:trPr>
        <w:tc>
          <w:tcPr>
            <w:tcW w:w="2834" w:type="dxa"/>
            <w:shd w:val="clear" w:color="auto" w:fill="F2F2F2"/>
            <w:vAlign w:val="center"/>
            <w:hideMark/>
          </w:tcPr>
          <w:p w14:paraId="096C78E6" w14:textId="77777777" w:rsidR="0003534A" w:rsidRPr="00CC6ED2" w:rsidRDefault="0003534A" w:rsidP="00BE2931">
            <w:pPr>
              <w:pStyle w:val="p0"/>
              <w:keepLines w:val="0"/>
              <w:spacing w:before="0"/>
              <w:ind w:left="227"/>
              <w:jc w:val="left"/>
              <w:rPr>
                <w:rFonts w:ascii="Arial" w:hAnsi="Arial"/>
                <w:color w:val="auto"/>
                <w:sz w:val="18"/>
                <w:szCs w:val="18"/>
              </w:rPr>
            </w:pPr>
            <w:r w:rsidRPr="00CC6ED2">
              <w:rPr>
                <w:rFonts w:ascii="Arial" w:hAnsi="Arial"/>
                <w:color w:val="auto"/>
                <w:sz w:val="18"/>
                <w:szCs w:val="18"/>
              </w:rPr>
              <w:t>Bienes</w:t>
            </w:r>
          </w:p>
        </w:tc>
        <w:tc>
          <w:tcPr>
            <w:tcW w:w="1758" w:type="dxa"/>
            <w:shd w:val="clear" w:color="auto" w:fill="F2F2F2"/>
            <w:vAlign w:val="center"/>
            <w:hideMark/>
          </w:tcPr>
          <w:p w14:paraId="2166CFC5" w14:textId="00D3CFD5" w:rsidR="0003534A" w:rsidRPr="00CC6ED2" w:rsidRDefault="008137E3" w:rsidP="00EB7172">
            <w:pPr>
              <w:widowControl w:val="0"/>
              <w:tabs>
                <w:tab w:val="decimal" w:pos="744"/>
              </w:tabs>
              <w:jc w:val="lef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1.5</w:t>
            </w:r>
          </w:p>
        </w:tc>
        <w:tc>
          <w:tcPr>
            <w:tcW w:w="1758" w:type="dxa"/>
            <w:shd w:val="clear" w:color="auto" w:fill="F2F2F2"/>
            <w:vAlign w:val="center"/>
          </w:tcPr>
          <w:p w14:paraId="003D8599" w14:textId="361D9A58" w:rsidR="0003534A" w:rsidRPr="00CC6ED2" w:rsidRDefault="008137E3" w:rsidP="00EB7172">
            <w:pPr>
              <w:widowControl w:val="0"/>
              <w:tabs>
                <w:tab w:val="decimal" w:pos="744"/>
              </w:tabs>
              <w:jc w:val="lef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7.2</w:t>
            </w:r>
          </w:p>
        </w:tc>
      </w:tr>
      <w:tr w:rsidR="0003534A" w:rsidRPr="00CC6ED2" w14:paraId="1111994C" w14:textId="77777777" w:rsidTr="00EB7172">
        <w:trPr>
          <w:cantSplit/>
          <w:trHeight w:val="283"/>
          <w:jc w:val="center"/>
        </w:trPr>
        <w:tc>
          <w:tcPr>
            <w:tcW w:w="2834" w:type="dxa"/>
            <w:shd w:val="clear" w:color="auto" w:fill="FFFFFF" w:themeFill="background1"/>
            <w:vAlign w:val="center"/>
          </w:tcPr>
          <w:p w14:paraId="15D28D3B" w14:textId="77777777" w:rsidR="0003534A" w:rsidRPr="00CC6ED2" w:rsidRDefault="0003534A" w:rsidP="00BE2931">
            <w:pPr>
              <w:pStyle w:val="p0"/>
              <w:keepLines w:val="0"/>
              <w:spacing w:before="0"/>
              <w:ind w:left="340"/>
              <w:jc w:val="left"/>
              <w:rPr>
                <w:rFonts w:ascii="Arial" w:hAnsi="Arial"/>
                <w:color w:val="auto"/>
                <w:sz w:val="18"/>
                <w:szCs w:val="18"/>
              </w:rPr>
            </w:pPr>
            <w:r w:rsidRPr="00CC6ED2">
              <w:rPr>
                <w:rFonts w:ascii="Arial" w:hAnsi="Arial"/>
                <w:color w:val="auto"/>
                <w:sz w:val="18"/>
                <w:szCs w:val="18"/>
              </w:rPr>
              <w:t>Duradero</w:t>
            </w:r>
          </w:p>
        </w:tc>
        <w:tc>
          <w:tcPr>
            <w:tcW w:w="1758" w:type="dxa"/>
            <w:vAlign w:val="center"/>
          </w:tcPr>
          <w:p w14:paraId="4980D358" w14:textId="704BECD6" w:rsidR="0003534A" w:rsidRPr="00CC6ED2" w:rsidRDefault="008137E3" w:rsidP="00EB7172">
            <w:pPr>
              <w:widowControl w:val="0"/>
              <w:tabs>
                <w:tab w:val="decimal" w:pos="744"/>
              </w:tabs>
              <w:jc w:val="lef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15.8</w:t>
            </w:r>
          </w:p>
        </w:tc>
        <w:tc>
          <w:tcPr>
            <w:tcW w:w="1758" w:type="dxa"/>
            <w:vAlign w:val="center"/>
          </w:tcPr>
          <w:p w14:paraId="6E38B8AC" w14:textId="7E011266" w:rsidR="0003534A" w:rsidRPr="00CC6ED2" w:rsidRDefault="00434E66" w:rsidP="00EB7172">
            <w:pPr>
              <w:widowControl w:val="0"/>
              <w:tabs>
                <w:tab w:val="decimal" w:pos="744"/>
              </w:tabs>
              <w:jc w:val="lef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</w:t>
            </w:r>
            <w:r w:rsidR="008137E3">
              <w:rPr>
                <w:sz w:val="18"/>
                <w:szCs w:val="18"/>
              </w:rPr>
              <w:t>3.3</w:t>
            </w:r>
          </w:p>
        </w:tc>
      </w:tr>
      <w:tr w:rsidR="0003534A" w:rsidRPr="00CC6ED2" w14:paraId="7AA529C2" w14:textId="77777777" w:rsidTr="00EB7172">
        <w:trPr>
          <w:cantSplit/>
          <w:trHeight w:val="283"/>
          <w:jc w:val="center"/>
        </w:trPr>
        <w:tc>
          <w:tcPr>
            <w:tcW w:w="2834" w:type="dxa"/>
            <w:shd w:val="clear" w:color="auto" w:fill="F2F2F2"/>
            <w:vAlign w:val="center"/>
          </w:tcPr>
          <w:p w14:paraId="6B32A0FE" w14:textId="77777777" w:rsidR="0003534A" w:rsidRPr="00CC6ED2" w:rsidRDefault="0003534A" w:rsidP="00BE2931">
            <w:pPr>
              <w:pStyle w:val="p0"/>
              <w:keepLines w:val="0"/>
              <w:spacing w:before="0"/>
              <w:ind w:left="340"/>
              <w:jc w:val="left"/>
              <w:rPr>
                <w:rFonts w:ascii="Arial" w:hAnsi="Arial"/>
                <w:color w:val="auto"/>
                <w:sz w:val="18"/>
                <w:szCs w:val="18"/>
              </w:rPr>
            </w:pPr>
            <w:r w:rsidRPr="00CC6ED2">
              <w:rPr>
                <w:rFonts w:ascii="Arial" w:hAnsi="Arial"/>
                <w:color w:val="auto"/>
                <w:sz w:val="18"/>
                <w:szCs w:val="18"/>
              </w:rPr>
              <w:t>Semi duradero</w:t>
            </w:r>
          </w:p>
        </w:tc>
        <w:tc>
          <w:tcPr>
            <w:tcW w:w="1758" w:type="dxa"/>
            <w:shd w:val="clear" w:color="auto" w:fill="F2F2F2"/>
            <w:vAlign w:val="center"/>
          </w:tcPr>
          <w:p w14:paraId="10572CCF" w14:textId="7144C20C" w:rsidR="0003534A" w:rsidRPr="00CC6ED2" w:rsidRDefault="004E46E4" w:rsidP="00EB7172">
            <w:pPr>
              <w:widowControl w:val="0"/>
              <w:tabs>
                <w:tab w:val="decimal" w:pos="744"/>
              </w:tabs>
              <w:jc w:val="lef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-</w:t>
            </w:r>
            <w:r w:rsidR="008137E3">
              <w:rPr>
                <w:sz w:val="18"/>
                <w:szCs w:val="18"/>
              </w:rPr>
              <w:t>7.5</w:t>
            </w:r>
          </w:p>
        </w:tc>
        <w:tc>
          <w:tcPr>
            <w:tcW w:w="1758" w:type="dxa"/>
            <w:shd w:val="clear" w:color="auto" w:fill="F2F2F2"/>
            <w:vAlign w:val="center"/>
          </w:tcPr>
          <w:p w14:paraId="7B5EB07A" w14:textId="4F2ED2E5" w:rsidR="0003534A" w:rsidRPr="00CC6ED2" w:rsidRDefault="0003534A" w:rsidP="00EB7172">
            <w:pPr>
              <w:widowControl w:val="0"/>
              <w:tabs>
                <w:tab w:val="decimal" w:pos="744"/>
              </w:tabs>
              <w:jc w:val="lef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-</w:t>
            </w:r>
            <w:r w:rsidR="00E04FB6">
              <w:rPr>
                <w:sz w:val="18"/>
                <w:szCs w:val="18"/>
              </w:rPr>
              <w:t>2.</w:t>
            </w:r>
            <w:r w:rsidR="008137E3">
              <w:rPr>
                <w:sz w:val="18"/>
                <w:szCs w:val="18"/>
              </w:rPr>
              <w:t>8</w:t>
            </w:r>
          </w:p>
        </w:tc>
      </w:tr>
      <w:tr w:rsidR="0003534A" w:rsidRPr="00CC6ED2" w14:paraId="79CEACB2" w14:textId="77777777" w:rsidTr="00EB7172">
        <w:trPr>
          <w:cantSplit/>
          <w:trHeight w:val="283"/>
          <w:jc w:val="center"/>
        </w:trPr>
        <w:tc>
          <w:tcPr>
            <w:tcW w:w="2834" w:type="dxa"/>
            <w:shd w:val="clear" w:color="auto" w:fill="FFFFFF" w:themeFill="background1"/>
            <w:vAlign w:val="center"/>
          </w:tcPr>
          <w:p w14:paraId="2D3FF7FB" w14:textId="77777777" w:rsidR="0003534A" w:rsidRPr="00CC6ED2" w:rsidRDefault="0003534A" w:rsidP="00BE2931">
            <w:pPr>
              <w:pStyle w:val="p0"/>
              <w:keepLines w:val="0"/>
              <w:spacing w:before="0"/>
              <w:ind w:left="340"/>
              <w:jc w:val="left"/>
              <w:rPr>
                <w:rFonts w:ascii="Arial" w:hAnsi="Arial"/>
                <w:color w:val="auto"/>
                <w:sz w:val="18"/>
                <w:szCs w:val="18"/>
              </w:rPr>
            </w:pPr>
            <w:r w:rsidRPr="00CC6ED2">
              <w:rPr>
                <w:rFonts w:ascii="Arial" w:hAnsi="Arial"/>
                <w:color w:val="auto"/>
                <w:sz w:val="18"/>
                <w:szCs w:val="18"/>
              </w:rPr>
              <w:t>No duradero</w:t>
            </w:r>
          </w:p>
        </w:tc>
        <w:tc>
          <w:tcPr>
            <w:tcW w:w="1758" w:type="dxa"/>
            <w:vAlign w:val="center"/>
          </w:tcPr>
          <w:p w14:paraId="0A191F72" w14:textId="0D8BA77B" w:rsidR="0003534A" w:rsidRPr="00CC6ED2" w:rsidRDefault="00434E66" w:rsidP="00EB7172">
            <w:pPr>
              <w:widowControl w:val="0"/>
              <w:tabs>
                <w:tab w:val="decimal" w:pos="744"/>
              </w:tabs>
              <w:jc w:val="lef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-</w:t>
            </w:r>
            <w:r w:rsidR="00E04FB6">
              <w:rPr>
                <w:sz w:val="18"/>
                <w:szCs w:val="18"/>
              </w:rPr>
              <w:t>3.</w:t>
            </w:r>
            <w:r w:rsidR="008137E3">
              <w:rPr>
                <w:sz w:val="18"/>
                <w:szCs w:val="18"/>
              </w:rPr>
              <w:t>2</w:t>
            </w:r>
          </w:p>
        </w:tc>
        <w:tc>
          <w:tcPr>
            <w:tcW w:w="1758" w:type="dxa"/>
            <w:vAlign w:val="center"/>
          </w:tcPr>
          <w:p w14:paraId="00D801EE" w14:textId="54EBB55D" w:rsidR="0003534A" w:rsidRPr="00CC6ED2" w:rsidRDefault="008137E3" w:rsidP="00EB7172">
            <w:pPr>
              <w:widowControl w:val="0"/>
              <w:tabs>
                <w:tab w:val="decimal" w:pos="744"/>
              </w:tabs>
              <w:jc w:val="lef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8.2</w:t>
            </w:r>
          </w:p>
        </w:tc>
      </w:tr>
      <w:tr w:rsidR="0003534A" w:rsidRPr="00CC6ED2" w14:paraId="004D57B1" w14:textId="77777777" w:rsidTr="00EB7172">
        <w:trPr>
          <w:cantSplit/>
          <w:trHeight w:val="454"/>
          <w:jc w:val="center"/>
        </w:trPr>
        <w:tc>
          <w:tcPr>
            <w:tcW w:w="2834" w:type="dxa"/>
            <w:shd w:val="clear" w:color="auto" w:fill="F2F2F2"/>
            <w:vAlign w:val="center"/>
          </w:tcPr>
          <w:p w14:paraId="08C43370" w14:textId="77777777" w:rsidR="0003534A" w:rsidRPr="00CC6ED2" w:rsidRDefault="0003534A" w:rsidP="00BE2931">
            <w:pPr>
              <w:pStyle w:val="p0"/>
              <w:keepLines w:val="0"/>
              <w:spacing w:before="0"/>
              <w:ind w:left="227"/>
              <w:jc w:val="left"/>
              <w:rPr>
                <w:rFonts w:ascii="Arial" w:hAnsi="Arial"/>
                <w:color w:val="auto"/>
                <w:sz w:val="18"/>
                <w:szCs w:val="18"/>
              </w:rPr>
            </w:pPr>
            <w:r w:rsidRPr="00CC6ED2">
              <w:rPr>
                <w:rFonts w:ascii="Arial" w:hAnsi="Arial"/>
                <w:color w:val="auto"/>
                <w:sz w:val="18"/>
                <w:szCs w:val="18"/>
              </w:rPr>
              <w:t>Compras netas de residentes y no residentes</w:t>
            </w:r>
          </w:p>
        </w:tc>
        <w:tc>
          <w:tcPr>
            <w:tcW w:w="1758" w:type="dxa"/>
            <w:shd w:val="clear" w:color="auto" w:fill="F2F2F2"/>
            <w:vAlign w:val="center"/>
          </w:tcPr>
          <w:p w14:paraId="69F5F79F" w14:textId="1E47A0A1" w:rsidR="0003534A" w:rsidRPr="0081721B" w:rsidRDefault="004D340A" w:rsidP="001A3859">
            <w:pPr>
              <w:widowControl w:val="0"/>
              <w:ind w:right="655"/>
              <w:jc w:val="right"/>
              <w:rPr>
                <w:smallCaps/>
                <w:sz w:val="18"/>
                <w:szCs w:val="18"/>
              </w:rPr>
            </w:pPr>
            <w:proofErr w:type="spellStart"/>
            <w:r w:rsidRPr="004D340A">
              <w:rPr>
                <w:smallCaps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1758" w:type="dxa"/>
            <w:shd w:val="clear" w:color="auto" w:fill="F2F2F2"/>
            <w:vAlign w:val="center"/>
          </w:tcPr>
          <w:p w14:paraId="1C2987D9" w14:textId="7D669721" w:rsidR="0003534A" w:rsidRPr="0081721B" w:rsidRDefault="004D340A" w:rsidP="001A3859">
            <w:pPr>
              <w:widowControl w:val="0"/>
              <w:ind w:right="642"/>
              <w:jc w:val="right"/>
              <w:rPr>
                <w:smallCaps/>
                <w:sz w:val="18"/>
                <w:szCs w:val="18"/>
              </w:rPr>
            </w:pPr>
            <w:proofErr w:type="spellStart"/>
            <w:r w:rsidRPr="004D340A">
              <w:rPr>
                <w:smallCaps/>
                <w:sz w:val="18"/>
                <w:szCs w:val="18"/>
              </w:rPr>
              <w:t>na</w:t>
            </w:r>
            <w:proofErr w:type="spellEnd"/>
          </w:p>
        </w:tc>
      </w:tr>
    </w:tbl>
    <w:p w14:paraId="1C50DE1C" w14:textId="3D032EF0" w:rsidR="00B502BC" w:rsidRPr="00D411E2" w:rsidRDefault="0081139F" w:rsidP="00EB7172">
      <w:pPr>
        <w:widowControl w:val="0"/>
        <w:spacing w:before="20" w:line="180" w:lineRule="exact"/>
        <w:ind w:left="2562" w:right="1953" w:hanging="602"/>
        <w:rPr>
          <w:color w:val="4D565E"/>
          <w:sz w:val="16"/>
          <w:szCs w:val="16"/>
          <w:lang w:val="es-ES"/>
        </w:rPr>
      </w:pPr>
      <w:r w:rsidRPr="00607231">
        <w:rPr>
          <w:color w:val="4D565E"/>
          <w:sz w:val="16"/>
          <w:szCs w:val="16"/>
          <w:vertAlign w:val="superscript"/>
          <w:lang w:val="es-ES"/>
        </w:rPr>
        <w:t>1</w:t>
      </w:r>
      <w:r w:rsidR="00312401" w:rsidRPr="00607231">
        <w:rPr>
          <w:color w:val="4D565E"/>
          <w:sz w:val="16"/>
          <w:szCs w:val="16"/>
          <w:vertAlign w:val="superscript"/>
          <w:lang w:val="es-ES"/>
        </w:rPr>
        <w:t>/</w:t>
      </w:r>
      <w:r w:rsidR="00B502BC" w:rsidRPr="00CE6495">
        <w:rPr>
          <w:color w:val="4D565E"/>
          <w:sz w:val="16"/>
          <w:szCs w:val="16"/>
          <w:vertAlign w:val="superscript"/>
          <w:lang w:val="es-ES"/>
        </w:rPr>
        <w:tab/>
      </w:r>
      <w:r w:rsidR="00B502BC" w:rsidRPr="00607231">
        <w:rPr>
          <w:color w:val="4D565E"/>
          <w:sz w:val="16"/>
          <w:szCs w:val="16"/>
          <w:lang w:val="es-ES"/>
        </w:rPr>
        <w:t>Cifras preliminares.</w:t>
      </w:r>
    </w:p>
    <w:p w14:paraId="65658F8B" w14:textId="270C55A3" w:rsidR="00B502BC" w:rsidRDefault="0081139F" w:rsidP="00EB7172">
      <w:pPr>
        <w:widowControl w:val="0"/>
        <w:spacing w:before="20" w:line="180" w:lineRule="exact"/>
        <w:ind w:left="2562" w:right="1953" w:hanging="602"/>
        <w:rPr>
          <w:color w:val="4D565E"/>
          <w:sz w:val="16"/>
          <w:szCs w:val="16"/>
          <w:lang w:val="es-ES"/>
        </w:rPr>
      </w:pPr>
      <w:r w:rsidRPr="00607231">
        <w:rPr>
          <w:color w:val="4D565E"/>
          <w:sz w:val="16"/>
          <w:szCs w:val="16"/>
          <w:vertAlign w:val="superscript"/>
          <w:lang w:val="es-ES"/>
        </w:rPr>
        <w:t>2</w:t>
      </w:r>
      <w:r w:rsidR="00312401" w:rsidRPr="00607231">
        <w:rPr>
          <w:color w:val="4D565E"/>
          <w:sz w:val="16"/>
          <w:szCs w:val="16"/>
          <w:vertAlign w:val="superscript"/>
          <w:lang w:val="es-ES"/>
        </w:rPr>
        <w:t>/</w:t>
      </w:r>
      <w:r w:rsidR="00B502BC" w:rsidRPr="00CE6495">
        <w:rPr>
          <w:color w:val="4D565E"/>
          <w:sz w:val="16"/>
          <w:szCs w:val="16"/>
          <w:vertAlign w:val="superscript"/>
          <w:lang w:val="es-ES"/>
        </w:rPr>
        <w:tab/>
      </w:r>
      <w:r w:rsidR="00B502BC" w:rsidRPr="00607231">
        <w:rPr>
          <w:color w:val="4D565E"/>
          <w:sz w:val="16"/>
          <w:szCs w:val="16"/>
          <w:lang w:val="es-ES"/>
        </w:rPr>
        <w:t>Incluye las compras netas de residentes y no residentes.</w:t>
      </w:r>
    </w:p>
    <w:p w14:paraId="6D31E7DF" w14:textId="2C9021DC" w:rsidR="001002D3" w:rsidRPr="00D411E2" w:rsidRDefault="00997C70" w:rsidP="00EB7172">
      <w:pPr>
        <w:widowControl w:val="0"/>
        <w:spacing w:before="20" w:line="180" w:lineRule="exact"/>
        <w:ind w:left="2562" w:right="1953" w:hanging="602"/>
        <w:rPr>
          <w:color w:val="4D565E"/>
          <w:sz w:val="16"/>
          <w:szCs w:val="16"/>
          <w:lang w:val="es-ES"/>
        </w:rPr>
      </w:pPr>
      <w:proofErr w:type="spellStart"/>
      <w:r w:rsidRPr="00997C70">
        <w:rPr>
          <w:smallCaps/>
          <w:color w:val="4D565E"/>
          <w:sz w:val="16"/>
          <w:szCs w:val="16"/>
          <w:lang w:val="es-ES"/>
        </w:rPr>
        <w:t>na</w:t>
      </w:r>
      <w:proofErr w:type="spellEnd"/>
      <w:r w:rsidR="001002D3">
        <w:rPr>
          <w:color w:val="4D565E"/>
          <w:sz w:val="16"/>
          <w:szCs w:val="16"/>
          <w:lang w:val="es-ES"/>
        </w:rPr>
        <w:tab/>
      </w:r>
      <w:r w:rsidR="001002D3" w:rsidRPr="00607231">
        <w:rPr>
          <w:color w:val="4D565E"/>
          <w:sz w:val="16"/>
          <w:szCs w:val="16"/>
          <w:lang w:val="es-ES"/>
        </w:rPr>
        <w:t>No aplica</w:t>
      </w:r>
      <w:r w:rsidR="001002D3">
        <w:rPr>
          <w:color w:val="4D565E"/>
          <w:sz w:val="16"/>
          <w:szCs w:val="16"/>
          <w:lang w:val="es-ES"/>
        </w:rPr>
        <w:t>.</w:t>
      </w:r>
    </w:p>
    <w:p w14:paraId="3FD04286" w14:textId="5EB193DF" w:rsidR="001002D3" w:rsidRPr="00080541" w:rsidRDefault="00B502BC" w:rsidP="00EB7172">
      <w:pPr>
        <w:widowControl w:val="0"/>
        <w:spacing w:before="20" w:line="180" w:lineRule="exact"/>
        <w:ind w:left="2562" w:right="1953" w:hanging="602"/>
        <w:rPr>
          <w:sz w:val="16"/>
          <w:szCs w:val="16"/>
          <w:lang w:val="es-ES"/>
        </w:rPr>
      </w:pPr>
      <w:r w:rsidRPr="00607231">
        <w:rPr>
          <w:color w:val="4D565E"/>
          <w:sz w:val="16"/>
          <w:szCs w:val="16"/>
          <w:lang w:val="es-ES"/>
        </w:rPr>
        <w:t>Fuente</w:t>
      </w:r>
      <w:r w:rsidRPr="00CE6495">
        <w:rPr>
          <w:color w:val="4D565E"/>
          <w:sz w:val="16"/>
          <w:szCs w:val="16"/>
          <w:lang w:val="es-ES"/>
        </w:rPr>
        <w:t>:</w:t>
      </w:r>
      <w:r w:rsidRPr="00CE6495">
        <w:rPr>
          <w:smallCaps/>
          <w:color w:val="4D565E"/>
          <w:sz w:val="16"/>
          <w:szCs w:val="16"/>
          <w:lang w:val="es-ES"/>
        </w:rPr>
        <w:tab/>
      </w:r>
      <w:r w:rsidRPr="00607231">
        <w:rPr>
          <w:smallCaps/>
          <w:color w:val="4D565E"/>
          <w:sz w:val="16"/>
          <w:szCs w:val="16"/>
          <w:lang w:val="es-ES"/>
        </w:rPr>
        <w:t>inegi</w:t>
      </w:r>
      <w:r w:rsidRPr="00607231">
        <w:rPr>
          <w:color w:val="4D565E"/>
          <w:sz w:val="16"/>
          <w:szCs w:val="16"/>
          <w:lang w:val="es-ES"/>
        </w:rPr>
        <w:t xml:space="preserve">. </w:t>
      </w:r>
      <w:r w:rsidR="00341613" w:rsidRPr="00607231">
        <w:rPr>
          <w:color w:val="4D565E"/>
          <w:sz w:val="16"/>
          <w:szCs w:val="16"/>
          <w:lang w:val="es-ES"/>
        </w:rPr>
        <w:t xml:space="preserve">Sistema de Cuentas Nacionales de México </w:t>
      </w:r>
      <w:r w:rsidR="001002D3" w:rsidRPr="00607231">
        <w:rPr>
          <w:color w:val="4D565E"/>
          <w:sz w:val="16"/>
          <w:szCs w:val="16"/>
          <w:lang w:val="es-ES"/>
        </w:rPr>
        <w:t>(</w:t>
      </w:r>
      <w:r w:rsidRPr="00607231">
        <w:rPr>
          <w:smallCaps/>
          <w:color w:val="4D565E"/>
          <w:sz w:val="16"/>
          <w:szCs w:val="16"/>
          <w:lang w:val="es-ES"/>
        </w:rPr>
        <w:t>scnm</w:t>
      </w:r>
      <w:r w:rsidR="001002D3" w:rsidRPr="00607231">
        <w:rPr>
          <w:smallCaps/>
          <w:color w:val="4D565E"/>
          <w:sz w:val="16"/>
          <w:szCs w:val="16"/>
          <w:lang w:val="es-ES"/>
        </w:rPr>
        <w:t>)</w:t>
      </w:r>
      <w:r w:rsidRPr="00607231">
        <w:rPr>
          <w:color w:val="4D565E"/>
          <w:sz w:val="16"/>
          <w:szCs w:val="16"/>
          <w:lang w:val="es-ES"/>
        </w:rPr>
        <w:t xml:space="preserve">. </w:t>
      </w:r>
      <w:r w:rsidR="777AC21D" w:rsidRPr="00607231">
        <w:rPr>
          <w:color w:val="4D565E"/>
          <w:sz w:val="16"/>
          <w:szCs w:val="16"/>
          <w:lang w:val="es-ES"/>
        </w:rPr>
        <w:t>Indicador Mensual de</w:t>
      </w:r>
      <w:r w:rsidR="00771521">
        <w:rPr>
          <w:color w:val="4D565E"/>
          <w:sz w:val="16"/>
          <w:szCs w:val="16"/>
          <w:lang w:val="es-ES"/>
        </w:rPr>
        <w:t>l</w:t>
      </w:r>
      <w:r w:rsidR="777AC21D" w:rsidRPr="00607231">
        <w:rPr>
          <w:color w:val="4D565E"/>
          <w:sz w:val="16"/>
          <w:szCs w:val="16"/>
          <w:lang w:val="es-ES"/>
        </w:rPr>
        <w:t xml:space="preserve"> Consumo Privado </w:t>
      </w:r>
      <w:r w:rsidR="777AC21D" w:rsidRPr="00607231">
        <w:rPr>
          <w:smallCaps/>
          <w:color w:val="4D565E"/>
          <w:sz w:val="16"/>
          <w:szCs w:val="16"/>
          <w:lang w:val="es-ES"/>
        </w:rPr>
        <w:t>(imcp</w:t>
      </w:r>
      <w:r w:rsidR="777AC21D" w:rsidRPr="00607231">
        <w:rPr>
          <w:color w:val="4D565E"/>
          <w:sz w:val="16"/>
          <w:szCs w:val="16"/>
          <w:lang w:val="es-ES"/>
        </w:rPr>
        <w:t>)</w:t>
      </w:r>
      <w:r w:rsidRPr="00607231">
        <w:rPr>
          <w:color w:val="4D565E"/>
          <w:sz w:val="16"/>
          <w:szCs w:val="16"/>
          <w:lang w:val="es-ES"/>
        </w:rPr>
        <w:t>, 202</w:t>
      </w:r>
      <w:r w:rsidR="008B1658">
        <w:rPr>
          <w:color w:val="4D565E"/>
          <w:sz w:val="16"/>
          <w:szCs w:val="16"/>
          <w:lang w:val="es-ES"/>
        </w:rPr>
        <w:t>6</w:t>
      </w:r>
      <w:r w:rsidRPr="00080541">
        <w:rPr>
          <w:sz w:val="16"/>
          <w:szCs w:val="16"/>
          <w:lang w:val="es-ES"/>
        </w:rPr>
        <w:t>.</w:t>
      </w:r>
    </w:p>
    <w:p w14:paraId="0DBDAF42" w14:textId="77777777" w:rsidR="001002D3" w:rsidRPr="00080541" w:rsidRDefault="001002D3">
      <w:pPr>
        <w:jc w:val="left"/>
        <w:rPr>
          <w:sz w:val="16"/>
          <w:szCs w:val="16"/>
          <w:lang w:val="es-ES"/>
        </w:rPr>
      </w:pPr>
      <w:r w:rsidRPr="00080541">
        <w:rPr>
          <w:sz w:val="16"/>
          <w:szCs w:val="16"/>
          <w:lang w:val="es-ES"/>
        </w:rPr>
        <w:br w:type="page"/>
      </w:r>
    </w:p>
    <w:bookmarkEnd w:id="0"/>
    <w:p w14:paraId="1FEF7AD9" w14:textId="62ADF10C" w:rsidR="00B730F2" w:rsidRPr="00A24C44" w:rsidRDefault="005518FE" w:rsidP="0070748D">
      <w:pPr>
        <w:widowControl w:val="0"/>
        <w:spacing w:after="240"/>
        <w:jc w:val="center"/>
        <w:rPr>
          <w:b/>
          <w:bCs/>
          <w:smallCaps/>
          <w:sz w:val="26"/>
          <w:szCs w:val="26"/>
          <w:lang w:val="es-ES"/>
        </w:rPr>
      </w:pPr>
      <w:proofErr w:type="spellStart"/>
      <w:r w:rsidRPr="00A24C44">
        <w:rPr>
          <w:b/>
          <w:bCs/>
          <w:smallCaps/>
          <w:sz w:val="26"/>
          <w:szCs w:val="26"/>
          <w:lang w:val="es-ES"/>
        </w:rPr>
        <w:lastRenderedPageBreak/>
        <w:t>iii</w:t>
      </w:r>
      <w:proofErr w:type="spellEnd"/>
      <w:r w:rsidRPr="00A24C44">
        <w:rPr>
          <w:b/>
          <w:bCs/>
          <w:smallCaps/>
          <w:sz w:val="26"/>
          <w:szCs w:val="26"/>
          <w:lang w:val="es-ES"/>
        </w:rPr>
        <w:t>. ficha metodológica</w:t>
      </w:r>
    </w:p>
    <w:tbl>
      <w:tblPr>
        <w:tblStyle w:val="Tablaconcuadrcula"/>
        <w:tblW w:w="5000" w:type="pct"/>
        <w:jc w:val="center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0"/>
        <w:gridCol w:w="7694"/>
      </w:tblGrid>
      <w:tr w:rsidR="00B730F2" w:rsidRPr="0044616F" w14:paraId="1E5D9A3C" w14:textId="77777777" w:rsidTr="0044616F">
        <w:trPr>
          <w:trHeight w:val="20"/>
          <w:jc w:val="center"/>
        </w:trPr>
        <w:tc>
          <w:tcPr>
            <w:tcW w:w="2268" w:type="dxa"/>
            <w:vAlign w:val="center"/>
          </w:tcPr>
          <w:p w14:paraId="0A62BEC8" w14:textId="77777777" w:rsidR="00B730F2" w:rsidRPr="000041F9" w:rsidRDefault="00B730F2" w:rsidP="00CC3609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7"/>
                <w:szCs w:val="17"/>
              </w:rPr>
            </w:pPr>
            <w:r w:rsidRPr="000041F9">
              <w:rPr>
                <w:b/>
                <w:bCs/>
                <w:color w:val="auto"/>
                <w:spacing w:val="-1"/>
                <w:sz w:val="17"/>
                <w:szCs w:val="17"/>
              </w:rPr>
              <w:t>Antecedentes</w:t>
            </w:r>
          </w:p>
        </w:tc>
        <w:tc>
          <w:tcPr>
            <w:tcW w:w="7689" w:type="dxa"/>
            <w:vAlign w:val="center"/>
          </w:tcPr>
          <w:p w14:paraId="093DAE8A" w14:textId="3ED1248A" w:rsidR="00B730F2" w:rsidRPr="000041F9" w:rsidRDefault="00253572" w:rsidP="00341613">
            <w:pPr>
              <w:autoSpaceDE w:val="0"/>
              <w:autoSpaceDN w:val="0"/>
              <w:ind w:left="142" w:right="142"/>
              <w:rPr>
                <w:sz w:val="17"/>
                <w:szCs w:val="17"/>
                <w:lang w:val="es-MX"/>
              </w:rPr>
            </w:pPr>
            <w:r w:rsidRPr="000041F9">
              <w:rPr>
                <w:sz w:val="17"/>
                <w:szCs w:val="17"/>
                <w:lang w:eastAsia="es-MX"/>
              </w:rPr>
              <w:t xml:space="preserve">El </w:t>
            </w:r>
            <w:r w:rsidR="00C75A5A" w:rsidRPr="000041F9">
              <w:rPr>
                <w:sz w:val="17"/>
                <w:szCs w:val="17"/>
                <w:lang w:eastAsia="es-MX"/>
              </w:rPr>
              <w:t>Indicador Mensual del Consumo Privado (</w:t>
            </w:r>
            <w:r w:rsidRPr="000041F9">
              <w:rPr>
                <w:smallCaps/>
                <w:sz w:val="17"/>
                <w:szCs w:val="17"/>
              </w:rPr>
              <w:t>imcp</w:t>
            </w:r>
            <w:r w:rsidR="00C75A5A" w:rsidRPr="000041F9">
              <w:rPr>
                <w:smallCaps/>
                <w:sz w:val="17"/>
                <w:szCs w:val="17"/>
              </w:rPr>
              <w:t>)</w:t>
            </w:r>
            <w:r w:rsidRPr="000041F9">
              <w:rPr>
                <w:sz w:val="17"/>
                <w:szCs w:val="17"/>
                <w:lang w:eastAsia="es-MX"/>
              </w:rPr>
              <w:t xml:space="preserve"> mide el comportamiento del gasto </w:t>
            </w:r>
            <w:r w:rsidR="005518FE" w:rsidRPr="000041F9">
              <w:rPr>
                <w:sz w:val="17"/>
                <w:szCs w:val="17"/>
                <w:lang w:eastAsia="es-MX"/>
              </w:rPr>
              <w:t xml:space="preserve">que </w:t>
            </w:r>
            <w:r w:rsidRPr="000041F9">
              <w:rPr>
                <w:sz w:val="17"/>
                <w:szCs w:val="17"/>
                <w:lang w:eastAsia="es-MX"/>
              </w:rPr>
              <w:t>realiza</w:t>
            </w:r>
            <w:r w:rsidR="005518FE" w:rsidRPr="000041F9">
              <w:rPr>
                <w:sz w:val="17"/>
                <w:szCs w:val="17"/>
                <w:lang w:eastAsia="es-MX"/>
              </w:rPr>
              <w:t xml:space="preserve">n </w:t>
            </w:r>
            <w:r w:rsidRPr="000041F9">
              <w:rPr>
                <w:sz w:val="17"/>
                <w:szCs w:val="17"/>
                <w:lang w:eastAsia="es-MX"/>
              </w:rPr>
              <w:t>los hogares en bienes y servicios de consumo, tanto de origen nacional como importado. Este</w:t>
            </w:r>
            <w:r w:rsidR="00F9040B">
              <w:rPr>
                <w:sz w:val="17"/>
                <w:szCs w:val="17"/>
                <w:lang w:eastAsia="es-MX"/>
              </w:rPr>
              <w:t> </w:t>
            </w:r>
            <w:r w:rsidRPr="000041F9">
              <w:rPr>
                <w:sz w:val="17"/>
                <w:szCs w:val="17"/>
                <w:lang w:eastAsia="es-MX"/>
              </w:rPr>
              <w:t xml:space="preserve">permite dar seguimiento mensual al componente más significativo </w:t>
            </w:r>
            <w:r w:rsidRPr="000041F9">
              <w:rPr>
                <w:sz w:val="17"/>
                <w:szCs w:val="17"/>
                <w:lang w:val="es-ES"/>
              </w:rPr>
              <w:t>del</w:t>
            </w:r>
            <w:r w:rsidRPr="000041F9">
              <w:rPr>
                <w:sz w:val="17"/>
                <w:szCs w:val="17"/>
                <w:lang w:eastAsia="es-MX"/>
              </w:rPr>
              <w:t xml:space="preserve"> Producto Interno Bruto </w:t>
            </w:r>
            <w:r w:rsidRPr="000041F9">
              <w:rPr>
                <w:smallCaps/>
                <w:sz w:val="17"/>
                <w:szCs w:val="17"/>
                <w:lang w:eastAsia="es-MX"/>
              </w:rPr>
              <w:t>(pib)</w:t>
            </w:r>
            <w:r w:rsidRPr="000041F9">
              <w:rPr>
                <w:sz w:val="17"/>
                <w:szCs w:val="17"/>
                <w:lang w:eastAsia="es-MX"/>
              </w:rPr>
              <w:t>, por el lado de la demanda.</w:t>
            </w:r>
            <w:r w:rsidR="002A4206" w:rsidRPr="000041F9">
              <w:rPr>
                <w:sz w:val="17"/>
                <w:szCs w:val="17"/>
                <w:lang w:val="es-MX"/>
              </w:rPr>
              <w:t xml:space="preserve"> </w:t>
            </w:r>
          </w:p>
        </w:tc>
      </w:tr>
      <w:tr w:rsidR="00B730F2" w:rsidRPr="0044616F" w14:paraId="457608BE" w14:textId="77777777" w:rsidTr="0044616F">
        <w:trPr>
          <w:trHeight w:val="20"/>
          <w:jc w:val="center"/>
        </w:trPr>
        <w:tc>
          <w:tcPr>
            <w:tcW w:w="2268" w:type="dxa"/>
            <w:vAlign w:val="center"/>
          </w:tcPr>
          <w:p w14:paraId="07F2A8D2" w14:textId="356546E1" w:rsidR="00B730F2" w:rsidRPr="000041F9" w:rsidRDefault="00AD4281" w:rsidP="00CC3609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7"/>
                <w:szCs w:val="17"/>
              </w:rPr>
            </w:pPr>
            <w:r w:rsidRPr="000041F9">
              <w:rPr>
                <w:b/>
                <w:bCs/>
                <w:color w:val="auto"/>
                <w:spacing w:val="-1"/>
                <w:sz w:val="17"/>
                <w:szCs w:val="17"/>
              </w:rPr>
              <w:t>Año base</w:t>
            </w:r>
            <w:r w:rsidR="00D15A0B" w:rsidRPr="000041F9">
              <w:rPr>
                <w:b/>
                <w:bCs/>
                <w:color w:val="auto"/>
                <w:spacing w:val="-1"/>
                <w:sz w:val="17"/>
                <w:szCs w:val="17"/>
              </w:rPr>
              <w:t xml:space="preserve"> </w:t>
            </w:r>
          </w:p>
        </w:tc>
        <w:tc>
          <w:tcPr>
            <w:tcW w:w="7689" w:type="dxa"/>
            <w:vAlign w:val="center"/>
          </w:tcPr>
          <w:p w14:paraId="03433C89" w14:textId="13A4E96D" w:rsidR="00B730F2" w:rsidRPr="000041F9" w:rsidRDefault="00253572" w:rsidP="00341613">
            <w:pPr>
              <w:autoSpaceDE w:val="0"/>
              <w:autoSpaceDN w:val="0"/>
              <w:ind w:left="142" w:right="142"/>
              <w:rPr>
                <w:sz w:val="17"/>
                <w:szCs w:val="17"/>
              </w:rPr>
            </w:pPr>
            <w:r w:rsidRPr="000041F9">
              <w:rPr>
                <w:sz w:val="17"/>
                <w:szCs w:val="17"/>
                <w:lang w:eastAsia="es-MX"/>
              </w:rPr>
              <w:t xml:space="preserve">Los datos del </w:t>
            </w:r>
            <w:r w:rsidRPr="000041F9">
              <w:rPr>
                <w:smallCaps/>
                <w:sz w:val="17"/>
                <w:szCs w:val="17"/>
                <w:lang w:eastAsia="es-MX"/>
              </w:rPr>
              <w:t>imcp</w:t>
            </w:r>
            <w:r w:rsidRPr="000041F9">
              <w:rPr>
                <w:sz w:val="17"/>
                <w:szCs w:val="17"/>
                <w:lang w:eastAsia="es-MX"/>
              </w:rPr>
              <w:t xml:space="preserve"> están disponibles en una serie larga desde enero de 1993 y se expresan en índices de volumen físico</w:t>
            </w:r>
            <w:r w:rsidR="00642853" w:rsidRPr="000041F9">
              <w:rPr>
                <w:sz w:val="17"/>
                <w:szCs w:val="17"/>
                <w:lang w:eastAsia="es-MX"/>
              </w:rPr>
              <w:t>,</w:t>
            </w:r>
            <w:r w:rsidRPr="000041F9">
              <w:rPr>
                <w:sz w:val="17"/>
                <w:szCs w:val="17"/>
                <w:lang w:eastAsia="es-MX"/>
              </w:rPr>
              <w:t xml:space="preserve"> con base fija </w:t>
            </w:r>
            <w:r w:rsidR="00D27C7A" w:rsidRPr="000041F9">
              <w:rPr>
                <w:sz w:val="17"/>
                <w:szCs w:val="17"/>
                <w:lang w:eastAsia="es-MX"/>
              </w:rPr>
              <w:t xml:space="preserve">en el año </w:t>
            </w:r>
            <w:r w:rsidRPr="000041F9">
              <w:rPr>
                <w:sz w:val="17"/>
                <w:szCs w:val="17"/>
                <w:lang w:eastAsia="es-MX"/>
              </w:rPr>
              <w:t>2018.</w:t>
            </w:r>
          </w:p>
        </w:tc>
      </w:tr>
      <w:tr w:rsidR="00B730F2" w:rsidRPr="0044616F" w14:paraId="627936C4" w14:textId="77777777" w:rsidTr="0044616F">
        <w:trPr>
          <w:trHeight w:val="20"/>
          <w:jc w:val="center"/>
        </w:trPr>
        <w:tc>
          <w:tcPr>
            <w:tcW w:w="2268" w:type="dxa"/>
            <w:vAlign w:val="center"/>
          </w:tcPr>
          <w:p w14:paraId="04FC61F3" w14:textId="1CCFC3D6" w:rsidR="00B730F2" w:rsidRPr="000041F9" w:rsidRDefault="00E408EA" w:rsidP="00CC3609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7"/>
                <w:szCs w:val="17"/>
              </w:rPr>
            </w:pPr>
            <w:r w:rsidRPr="000041F9">
              <w:rPr>
                <w:b/>
                <w:bCs/>
                <w:color w:val="auto"/>
                <w:spacing w:val="-1"/>
                <w:sz w:val="17"/>
                <w:szCs w:val="17"/>
              </w:rPr>
              <w:t>Fuentes</w:t>
            </w:r>
          </w:p>
        </w:tc>
        <w:tc>
          <w:tcPr>
            <w:tcW w:w="7689" w:type="dxa"/>
            <w:vAlign w:val="center"/>
          </w:tcPr>
          <w:p w14:paraId="614656B5" w14:textId="169238B9" w:rsidR="00B730F2" w:rsidRPr="000041F9" w:rsidRDefault="70D1C698" w:rsidP="00341613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7"/>
                <w:szCs w:val="17"/>
              </w:rPr>
            </w:pPr>
            <w:r w:rsidRPr="000041F9">
              <w:rPr>
                <w:sz w:val="17"/>
                <w:szCs w:val="17"/>
              </w:rPr>
              <w:t>Estadísticas mensuales que elabora el Instituto, como la Encuesta Mensual de la Industria Manufacturera (</w:t>
            </w:r>
            <w:r w:rsidRPr="000041F9">
              <w:rPr>
                <w:smallCaps/>
                <w:sz w:val="17"/>
                <w:szCs w:val="17"/>
              </w:rPr>
              <w:t>emim</w:t>
            </w:r>
            <w:r w:rsidRPr="000041F9">
              <w:rPr>
                <w:sz w:val="17"/>
                <w:szCs w:val="17"/>
              </w:rPr>
              <w:t>), Encuesta Mensual de Servicios (</w:t>
            </w:r>
            <w:r w:rsidRPr="000041F9">
              <w:rPr>
                <w:smallCaps/>
                <w:sz w:val="17"/>
                <w:szCs w:val="17"/>
              </w:rPr>
              <w:t>ems</w:t>
            </w:r>
            <w:r w:rsidRPr="000041F9">
              <w:rPr>
                <w:sz w:val="17"/>
                <w:szCs w:val="17"/>
              </w:rPr>
              <w:t>), registros del comercio exterior, Encuestas de Viajeros Internacionales (</w:t>
            </w:r>
            <w:proofErr w:type="spellStart"/>
            <w:r w:rsidRPr="000041F9">
              <w:rPr>
                <w:smallCaps/>
                <w:sz w:val="17"/>
                <w:szCs w:val="17"/>
              </w:rPr>
              <w:t>evi</w:t>
            </w:r>
            <w:proofErr w:type="spellEnd"/>
            <w:r w:rsidRPr="000041F9">
              <w:rPr>
                <w:sz w:val="17"/>
                <w:szCs w:val="17"/>
              </w:rPr>
              <w:t>) e Índices Nacionales de Precios al Consumidor (</w:t>
            </w:r>
            <w:r w:rsidRPr="000041F9">
              <w:rPr>
                <w:smallCaps/>
                <w:sz w:val="17"/>
                <w:szCs w:val="17"/>
              </w:rPr>
              <w:t>inpc</w:t>
            </w:r>
            <w:r w:rsidRPr="000041F9">
              <w:rPr>
                <w:sz w:val="17"/>
                <w:szCs w:val="17"/>
              </w:rPr>
              <w:t>) y Productor (</w:t>
            </w:r>
            <w:r w:rsidRPr="000041F9">
              <w:rPr>
                <w:smallCaps/>
                <w:sz w:val="17"/>
                <w:szCs w:val="17"/>
              </w:rPr>
              <w:t>inpp</w:t>
            </w:r>
            <w:r w:rsidRPr="000041F9">
              <w:rPr>
                <w:sz w:val="17"/>
                <w:szCs w:val="17"/>
              </w:rPr>
              <w:t xml:space="preserve">). </w:t>
            </w:r>
            <w:r w:rsidR="2CDCA0F4" w:rsidRPr="000041F9">
              <w:rPr>
                <w:sz w:val="17"/>
                <w:szCs w:val="17"/>
              </w:rPr>
              <w:t xml:space="preserve">Para las actividades agropecuarias, de energía, gas, agua, servicios financieros y del gobierno, se </w:t>
            </w:r>
            <w:r w:rsidR="29F9EA2F" w:rsidRPr="000041F9">
              <w:rPr>
                <w:sz w:val="17"/>
                <w:szCs w:val="17"/>
              </w:rPr>
              <w:t>usa</w:t>
            </w:r>
            <w:r w:rsidR="2CDCA0F4" w:rsidRPr="000041F9">
              <w:rPr>
                <w:sz w:val="17"/>
                <w:szCs w:val="17"/>
              </w:rPr>
              <w:t>ron los registros administrativos</w:t>
            </w:r>
            <w:r w:rsidR="008345BA" w:rsidRPr="000041F9">
              <w:rPr>
                <w:sz w:val="17"/>
                <w:szCs w:val="17"/>
              </w:rPr>
              <w:t xml:space="preserve"> que provienen </w:t>
            </w:r>
            <w:r w:rsidR="2CDCA0F4" w:rsidRPr="000041F9">
              <w:rPr>
                <w:sz w:val="17"/>
                <w:szCs w:val="17"/>
              </w:rPr>
              <w:t>de las empresas y Unidades del Estado.</w:t>
            </w:r>
          </w:p>
        </w:tc>
      </w:tr>
      <w:tr w:rsidR="00B730F2" w:rsidRPr="0044616F" w14:paraId="43FA9F57" w14:textId="77777777" w:rsidTr="0044616F">
        <w:trPr>
          <w:trHeight w:val="20"/>
          <w:jc w:val="center"/>
        </w:trPr>
        <w:tc>
          <w:tcPr>
            <w:tcW w:w="2268" w:type="dxa"/>
            <w:vAlign w:val="center"/>
          </w:tcPr>
          <w:p w14:paraId="5F36F550" w14:textId="3D33728B" w:rsidR="00B730F2" w:rsidRPr="000041F9" w:rsidRDefault="00694F6F" w:rsidP="00CC3609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7"/>
                <w:szCs w:val="17"/>
                <w:highlight w:val="cyan"/>
              </w:rPr>
            </w:pPr>
            <w:r w:rsidRPr="000041F9">
              <w:rPr>
                <w:b/>
                <w:bCs/>
                <w:color w:val="auto"/>
                <w:spacing w:val="-1"/>
                <w:sz w:val="17"/>
                <w:szCs w:val="17"/>
              </w:rPr>
              <w:t>Cobertura</w:t>
            </w:r>
            <w:r w:rsidR="005C272D" w:rsidRPr="000041F9">
              <w:rPr>
                <w:b/>
                <w:bCs/>
                <w:color w:val="auto"/>
                <w:spacing w:val="-1"/>
                <w:sz w:val="17"/>
                <w:szCs w:val="17"/>
              </w:rPr>
              <w:t xml:space="preserve"> </w:t>
            </w:r>
            <w:r w:rsidRPr="000041F9">
              <w:rPr>
                <w:b/>
                <w:bCs/>
                <w:color w:val="auto"/>
                <w:spacing w:val="-1"/>
                <w:sz w:val="17"/>
                <w:szCs w:val="17"/>
              </w:rPr>
              <w:t>geográfica</w:t>
            </w:r>
          </w:p>
        </w:tc>
        <w:tc>
          <w:tcPr>
            <w:tcW w:w="7689" w:type="dxa"/>
            <w:vAlign w:val="center"/>
          </w:tcPr>
          <w:p w14:paraId="5A6DDE6B" w14:textId="218FF4AB" w:rsidR="00B730F2" w:rsidRPr="000041F9" w:rsidRDefault="00694F6F" w:rsidP="00341613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7"/>
                <w:szCs w:val="17"/>
              </w:rPr>
            </w:pPr>
            <w:r w:rsidRPr="000041F9">
              <w:rPr>
                <w:sz w:val="17"/>
                <w:szCs w:val="17"/>
              </w:rPr>
              <w:t>Nacional</w:t>
            </w:r>
          </w:p>
        </w:tc>
      </w:tr>
      <w:tr w:rsidR="00B730F2" w:rsidRPr="0044616F" w14:paraId="7EE8B463" w14:textId="77777777" w:rsidTr="0044616F">
        <w:trPr>
          <w:trHeight w:val="20"/>
          <w:jc w:val="center"/>
        </w:trPr>
        <w:tc>
          <w:tcPr>
            <w:tcW w:w="2268" w:type="dxa"/>
            <w:vAlign w:val="center"/>
          </w:tcPr>
          <w:p w14:paraId="00BF98BD" w14:textId="33DF29D6" w:rsidR="00B730F2" w:rsidRPr="000041F9" w:rsidRDefault="00694F6F" w:rsidP="00CC3609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7"/>
                <w:szCs w:val="17"/>
              </w:rPr>
            </w:pPr>
            <w:r w:rsidRPr="000041F9">
              <w:rPr>
                <w:b/>
                <w:bCs/>
                <w:color w:val="auto"/>
                <w:spacing w:val="-1"/>
                <w:sz w:val="17"/>
                <w:szCs w:val="17"/>
              </w:rPr>
              <w:t>Periodicidad</w:t>
            </w:r>
          </w:p>
        </w:tc>
        <w:tc>
          <w:tcPr>
            <w:tcW w:w="7689" w:type="dxa"/>
            <w:vAlign w:val="center"/>
          </w:tcPr>
          <w:p w14:paraId="51532CC0" w14:textId="4AAFEA01" w:rsidR="00B730F2" w:rsidRPr="000041F9" w:rsidRDefault="00694F6F" w:rsidP="00341613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7"/>
                <w:szCs w:val="17"/>
                <w:lang w:val="es-ES_tradnl"/>
              </w:rPr>
            </w:pPr>
            <w:r w:rsidRPr="000041F9">
              <w:rPr>
                <w:sz w:val="17"/>
                <w:szCs w:val="17"/>
              </w:rPr>
              <w:t>Mensua</w:t>
            </w:r>
            <w:r w:rsidR="005518FE" w:rsidRPr="000041F9">
              <w:rPr>
                <w:sz w:val="17"/>
                <w:szCs w:val="17"/>
              </w:rPr>
              <w:t>l</w:t>
            </w:r>
          </w:p>
        </w:tc>
      </w:tr>
      <w:tr w:rsidR="00B730F2" w:rsidRPr="0044616F" w14:paraId="0781F9AE" w14:textId="77777777" w:rsidTr="0044616F">
        <w:trPr>
          <w:trHeight w:val="20"/>
          <w:jc w:val="center"/>
        </w:trPr>
        <w:tc>
          <w:tcPr>
            <w:tcW w:w="2268" w:type="dxa"/>
            <w:vAlign w:val="center"/>
          </w:tcPr>
          <w:p w14:paraId="405D422F" w14:textId="394B2D65" w:rsidR="00B730F2" w:rsidRPr="000041F9" w:rsidRDefault="002A4206" w:rsidP="00CC3609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7"/>
                <w:szCs w:val="17"/>
              </w:rPr>
            </w:pPr>
            <w:r w:rsidRPr="000041F9">
              <w:rPr>
                <w:b/>
                <w:bCs/>
                <w:color w:val="auto"/>
                <w:spacing w:val="-1"/>
                <w:sz w:val="17"/>
                <w:szCs w:val="17"/>
              </w:rPr>
              <w:t xml:space="preserve">Cálculo del </w:t>
            </w:r>
            <w:r w:rsidR="00CC3609" w:rsidRPr="000041F9">
              <w:rPr>
                <w:b/>
                <w:bCs/>
                <w:smallCaps/>
                <w:color w:val="auto"/>
                <w:spacing w:val="-1"/>
                <w:sz w:val="17"/>
                <w:szCs w:val="17"/>
              </w:rPr>
              <w:t>imcp</w:t>
            </w:r>
          </w:p>
        </w:tc>
        <w:tc>
          <w:tcPr>
            <w:tcW w:w="7689" w:type="dxa"/>
            <w:vAlign w:val="center"/>
          </w:tcPr>
          <w:p w14:paraId="54C0E79B" w14:textId="6D236155" w:rsidR="00705FC6" w:rsidRPr="000041F9" w:rsidRDefault="67CC60D4" w:rsidP="00341613">
            <w:pPr>
              <w:ind w:left="142" w:right="142"/>
              <w:rPr>
                <w:sz w:val="17"/>
                <w:szCs w:val="17"/>
                <w:lang w:val="es-MX"/>
              </w:rPr>
            </w:pPr>
            <w:r w:rsidRPr="000041F9">
              <w:rPr>
                <w:sz w:val="17"/>
                <w:szCs w:val="17"/>
              </w:rPr>
              <w:t>El indicador se elabora con el «Sistema de Clasificación Industrial de América del Norte» (</w:t>
            </w:r>
            <w:r w:rsidRPr="000041F9">
              <w:rPr>
                <w:smallCaps/>
                <w:sz w:val="17"/>
                <w:szCs w:val="17"/>
              </w:rPr>
              <w:t>scian</w:t>
            </w:r>
            <w:r w:rsidRPr="000041F9">
              <w:rPr>
                <w:sz w:val="17"/>
                <w:szCs w:val="17"/>
              </w:rPr>
              <w:t xml:space="preserve">) 2018. Se incluyen los criterios metodológicos, clasificadores y datos fuente que se emplean en los cálculos anuales y trimestrales del consumo privado total. </w:t>
            </w:r>
            <w:r w:rsidR="4E4CFA1A" w:rsidRPr="000041F9">
              <w:rPr>
                <w:sz w:val="17"/>
                <w:szCs w:val="17"/>
              </w:rPr>
              <w:t>El método de cálculo para los componentes es</w:t>
            </w:r>
            <w:r w:rsidR="00DC5891" w:rsidRPr="000041F9">
              <w:rPr>
                <w:sz w:val="17"/>
                <w:szCs w:val="17"/>
              </w:rPr>
              <w:t xml:space="preserve"> el siguiente:</w:t>
            </w:r>
            <w:r w:rsidR="4E4CFA1A" w:rsidRPr="000041F9">
              <w:rPr>
                <w:sz w:val="17"/>
                <w:szCs w:val="17"/>
              </w:rPr>
              <w:t xml:space="preserve"> para el</w:t>
            </w:r>
            <w:r w:rsidRPr="000041F9">
              <w:rPr>
                <w:sz w:val="17"/>
                <w:szCs w:val="17"/>
              </w:rPr>
              <w:t xml:space="preserve"> de origen nacional</w:t>
            </w:r>
            <w:r w:rsidR="7EEFFC77" w:rsidRPr="000041F9">
              <w:rPr>
                <w:sz w:val="17"/>
                <w:szCs w:val="17"/>
              </w:rPr>
              <w:t>,</w:t>
            </w:r>
            <w:r w:rsidRPr="000041F9">
              <w:rPr>
                <w:sz w:val="17"/>
                <w:szCs w:val="17"/>
              </w:rPr>
              <w:t xml:space="preserve"> se </w:t>
            </w:r>
            <w:r w:rsidR="4E4CFA1A" w:rsidRPr="000041F9">
              <w:rPr>
                <w:sz w:val="17"/>
                <w:szCs w:val="17"/>
              </w:rPr>
              <w:t xml:space="preserve">elaboran </w:t>
            </w:r>
            <w:r w:rsidRPr="000041F9">
              <w:rPr>
                <w:sz w:val="17"/>
                <w:szCs w:val="17"/>
              </w:rPr>
              <w:t>índices</w:t>
            </w:r>
            <w:r w:rsidR="7EEFFC77" w:rsidRPr="000041F9">
              <w:rPr>
                <w:sz w:val="17"/>
                <w:szCs w:val="17"/>
              </w:rPr>
              <w:t xml:space="preserve"> del volumen</w:t>
            </w:r>
            <w:r w:rsidRPr="000041F9">
              <w:rPr>
                <w:sz w:val="17"/>
                <w:szCs w:val="17"/>
              </w:rPr>
              <w:t xml:space="preserve"> de ventas o de producción</w:t>
            </w:r>
            <w:r w:rsidR="6DEB6713" w:rsidRPr="000041F9">
              <w:rPr>
                <w:sz w:val="17"/>
                <w:szCs w:val="17"/>
              </w:rPr>
              <w:t xml:space="preserve"> </w:t>
            </w:r>
            <w:r w:rsidRPr="000041F9">
              <w:rPr>
                <w:sz w:val="17"/>
                <w:szCs w:val="17"/>
              </w:rPr>
              <w:t xml:space="preserve">para cada clase de actividad, cuya producción se destina al consumo privado, de acuerdo con los Cuadros de Oferta y Utilización </w:t>
            </w:r>
            <w:r w:rsidR="005518FE" w:rsidRPr="000041F9">
              <w:rPr>
                <w:sz w:val="17"/>
                <w:szCs w:val="17"/>
              </w:rPr>
              <w:t>(</w:t>
            </w:r>
            <w:proofErr w:type="spellStart"/>
            <w:r w:rsidR="008832C4" w:rsidRPr="000041F9">
              <w:rPr>
                <w:smallCaps/>
                <w:sz w:val="17"/>
                <w:szCs w:val="17"/>
              </w:rPr>
              <w:t>cou</w:t>
            </w:r>
            <w:proofErr w:type="spellEnd"/>
            <w:r w:rsidR="005518FE" w:rsidRPr="000041F9">
              <w:rPr>
                <w:sz w:val="17"/>
                <w:szCs w:val="17"/>
              </w:rPr>
              <w:t xml:space="preserve">) </w:t>
            </w:r>
            <w:r w:rsidRPr="000041F9">
              <w:rPr>
                <w:sz w:val="17"/>
                <w:szCs w:val="17"/>
              </w:rPr>
              <w:t>2018</w:t>
            </w:r>
            <w:r w:rsidR="2CDCA0F4" w:rsidRPr="000041F9">
              <w:rPr>
                <w:sz w:val="17"/>
                <w:szCs w:val="17"/>
              </w:rPr>
              <w:t>.</w:t>
            </w:r>
            <w:r w:rsidRPr="000041F9">
              <w:rPr>
                <w:sz w:val="17"/>
                <w:szCs w:val="17"/>
              </w:rPr>
              <w:t xml:space="preserve"> Los índices se utilizan para extrapolar el valor registrado </w:t>
            </w:r>
            <w:r w:rsidR="6DEB6713" w:rsidRPr="000041F9">
              <w:rPr>
                <w:sz w:val="17"/>
                <w:szCs w:val="17"/>
              </w:rPr>
              <w:t>en</w:t>
            </w:r>
            <w:r w:rsidRPr="000041F9">
              <w:rPr>
                <w:sz w:val="17"/>
                <w:szCs w:val="17"/>
              </w:rPr>
              <w:t xml:space="preserve"> el año base</w:t>
            </w:r>
            <w:r w:rsidR="6DEB6713" w:rsidRPr="000041F9">
              <w:rPr>
                <w:sz w:val="17"/>
                <w:szCs w:val="17"/>
              </w:rPr>
              <w:t>;</w:t>
            </w:r>
            <w:r w:rsidR="4E4CFA1A" w:rsidRPr="000041F9">
              <w:rPr>
                <w:sz w:val="17"/>
                <w:szCs w:val="17"/>
              </w:rPr>
              <w:t xml:space="preserve"> </w:t>
            </w:r>
            <w:r w:rsidR="7280ED7A" w:rsidRPr="000041F9">
              <w:rPr>
                <w:sz w:val="17"/>
                <w:szCs w:val="17"/>
              </w:rPr>
              <w:t>para el de</w:t>
            </w:r>
            <w:r w:rsidR="4E4CFA1A" w:rsidRPr="000041F9">
              <w:rPr>
                <w:sz w:val="17"/>
                <w:szCs w:val="17"/>
              </w:rPr>
              <w:t xml:space="preserve"> origen importado</w:t>
            </w:r>
            <w:r w:rsidR="7280ED7A" w:rsidRPr="000041F9">
              <w:rPr>
                <w:sz w:val="17"/>
                <w:szCs w:val="17"/>
              </w:rPr>
              <w:t>,</w:t>
            </w:r>
            <w:r w:rsidR="4E4CFA1A" w:rsidRPr="000041F9">
              <w:rPr>
                <w:sz w:val="17"/>
                <w:szCs w:val="17"/>
              </w:rPr>
              <w:t xml:space="preserve"> se </w:t>
            </w:r>
            <w:r w:rsidR="7280ED7A" w:rsidRPr="000041F9">
              <w:rPr>
                <w:sz w:val="17"/>
                <w:szCs w:val="17"/>
              </w:rPr>
              <w:t>suma</w:t>
            </w:r>
            <w:r w:rsidR="5944B4C6" w:rsidRPr="000041F9">
              <w:rPr>
                <w:sz w:val="17"/>
                <w:szCs w:val="17"/>
              </w:rPr>
              <w:t>n</w:t>
            </w:r>
            <w:r w:rsidR="4E4CFA1A" w:rsidRPr="000041F9">
              <w:rPr>
                <w:sz w:val="17"/>
                <w:szCs w:val="17"/>
              </w:rPr>
              <w:t xml:space="preserve"> las fracci</w:t>
            </w:r>
            <w:r w:rsidR="5944B4C6" w:rsidRPr="000041F9">
              <w:rPr>
                <w:sz w:val="17"/>
                <w:szCs w:val="17"/>
              </w:rPr>
              <w:t>o</w:t>
            </w:r>
            <w:r w:rsidR="4E4CFA1A" w:rsidRPr="000041F9">
              <w:rPr>
                <w:sz w:val="17"/>
                <w:szCs w:val="17"/>
              </w:rPr>
              <w:t>n</w:t>
            </w:r>
            <w:r w:rsidR="5944B4C6" w:rsidRPr="000041F9">
              <w:rPr>
                <w:sz w:val="17"/>
                <w:szCs w:val="17"/>
              </w:rPr>
              <w:t>es</w:t>
            </w:r>
            <w:r w:rsidR="4E4CFA1A" w:rsidRPr="000041F9">
              <w:rPr>
                <w:sz w:val="17"/>
                <w:szCs w:val="17"/>
              </w:rPr>
              <w:t xml:space="preserve"> arancelaria</w:t>
            </w:r>
            <w:r w:rsidR="5944B4C6" w:rsidRPr="000041F9">
              <w:rPr>
                <w:sz w:val="17"/>
                <w:szCs w:val="17"/>
              </w:rPr>
              <w:t>s</w:t>
            </w:r>
            <w:r w:rsidR="7280ED7A" w:rsidRPr="000041F9">
              <w:rPr>
                <w:sz w:val="17"/>
                <w:szCs w:val="17"/>
              </w:rPr>
              <w:t xml:space="preserve"> </w:t>
            </w:r>
            <w:r w:rsidR="4E4CFA1A" w:rsidRPr="000041F9">
              <w:rPr>
                <w:sz w:val="17"/>
                <w:szCs w:val="17"/>
              </w:rPr>
              <w:t>importa</w:t>
            </w:r>
            <w:r w:rsidR="7280ED7A" w:rsidRPr="000041F9">
              <w:rPr>
                <w:sz w:val="17"/>
                <w:szCs w:val="17"/>
              </w:rPr>
              <w:t>da</w:t>
            </w:r>
            <w:r w:rsidR="4E4CFA1A" w:rsidRPr="000041F9">
              <w:rPr>
                <w:sz w:val="17"/>
                <w:szCs w:val="17"/>
              </w:rPr>
              <w:t>s de bienes de consumo final valoradas en pesos</w:t>
            </w:r>
            <w:r w:rsidR="00985191" w:rsidRPr="000041F9">
              <w:rPr>
                <w:sz w:val="17"/>
                <w:szCs w:val="17"/>
              </w:rPr>
              <w:t>. L</w:t>
            </w:r>
            <w:r w:rsidR="7280ED7A" w:rsidRPr="000041F9">
              <w:rPr>
                <w:sz w:val="17"/>
                <w:szCs w:val="17"/>
              </w:rPr>
              <w:t xml:space="preserve">os valores </w:t>
            </w:r>
            <w:r w:rsidR="4E4CFA1A" w:rsidRPr="000041F9">
              <w:rPr>
                <w:sz w:val="17"/>
                <w:szCs w:val="17"/>
              </w:rPr>
              <w:t xml:space="preserve">se deflactan </w:t>
            </w:r>
            <w:r w:rsidR="5944B4C6" w:rsidRPr="000041F9">
              <w:rPr>
                <w:sz w:val="17"/>
                <w:szCs w:val="17"/>
              </w:rPr>
              <w:t>con los</w:t>
            </w:r>
            <w:r w:rsidR="4E4CFA1A" w:rsidRPr="000041F9">
              <w:rPr>
                <w:sz w:val="17"/>
                <w:szCs w:val="17"/>
              </w:rPr>
              <w:t xml:space="preserve"> índices </w:t>
            </w:r>
            <w:r w:rsidR="5944B4C6" w:rsidRPr="000041F9">
              <w:rPr>
                <w:sz w:val="17"/>
                <w:szCs w:val="17"/>
              </w:rPr>
              <w:t>que</w:t>
            </w:r>
            <w:r w:rsidR="4E4CFA1A" w:rsidRPr="000041F9">
              <w:rPr>
                <w:sz w:val="17"/>
                <w:szCs w:val="17"/>
              </w:rPr>
              <w:t xml:space="preserve"> se construyen considerando los índices de precios de exportación de</w:t>
            </w:r>
            <w:r w:rsidR="5944B4C6" w:rsidRPr="000041F9">
              <w:rPr>
                <w:sz w:val="17"/>
                <w:szCs w:val="17"/>
              </w:rPr>
              <w:t xml:space="preserve"> los</w:t>
            </w:r>
            <w:r w:rsidR="4E4CFA1A" w:rsidRPr="000041F9">
              <w:rPr>
                <w:sz w:val="17"/>
                <w:szCs w:val="17"/>
              </w:rPr>
              <w:t xml:space="preserve"> bienes de consumo</w:t>
            </w:r>
            <w:r w:rsidR="5944B4C6" w:rsidRPr="000041F9">
              <w:rPr>
                <w:sz w:val="17"/>
                <w:szCs w:val="17"/>
              </w:rPr>
              <w:t xml:space="preserve"> d</w:t>
            </w:r>
            <w:r w:rsidR="4E4CFA1A" w:rsidRPr="000041F9">
              <w:rPr>
                <w:sz w:val="17"/>
                <w:szCs w:val="17"/>
              </w:rPr>
              <w:t>el Bureau of Labor Statistics de los Estados Unidos</w:t>
            </w:r>
            <w:r w:rsidR="5944B4C6" w:rsidRPr="000041F9">
              <w:rPr>
                <w:sz w:val="17"/>
                <w:szCs w:val="17"/>
              </w:rPr>
              <w:t>, ponderados por el tipo de cambio del peso mexicano frente al dólar americano.</w:t>
            </w:r>
            <w:r w:rsidR="2CDCA0F4" w:rsidRPr="000041F9">
              <w:rPr>
                <w:sz w:val="17"/>
                <w:szCs w:val="17"/>
              </w:rPr>
              <w:t xml:space="preserve"> Por suma de los componentes más las compras netas de residentes y no residentes se obtiene el total del indicador que</w:t>
            </w:r>
            <w:r w:rsidR="002B2971" w:rsidRPr="000041F9">
              <w:rPr>
                <w:sz w:val="17"/>
                <w:szCs w:val="17"/>
              </w:rPr>
              <w:t>,</w:t>
            </w:r>
            <w:r w:rsidR="2CDCA0F4" w:rsidRPr="000041F9">
              <w:rPr>
                <w:sz w:val="17"/>
                <w:szCs w:val="17"/>
              </w:rPr>
              <w:t xml:space="preserve"> para su publicación</w:t>
            </w:r>
            <w:r w:rsidR="002B2971" w:rsidRPr="000041F9">
              <w:rPr>
                <w:sz w:val="17"/>
                <w:szCs w:val="17"/>
              </w:rPr>
              <w:t>,</w:t>
            </w:r>
            <w:r w:rsidR="2CDCA0F4" w:rsidRPr="000041F9">
              <w:rPr>
                <w:sz w:val="17"/>
                <w:szCs w:val="17"/>
              </w:rPr>
              <w:t xml:space="preserve"> se expresa en números índices 2018.</w:t>
            </w:r>
          </w:p>
        </w:tc>
      </w:tr>
      <w:tr w:rsidR="00623200" w:rsidRPr="0044616F" w14:paraId="6F14E20B" w14:textId="77777777" w:rsidTr="0044616F">
        <w:trPr>
          <w:trHeight w:val="20"/>
          <w:jc w:val="center"/>
        </w:trPr>
        <w:tc>
          <w:tcPr>
            <w:tcW w:w="2268" w:type="dxa"/>
            <w:vAlign w:val="center"/>
          </w:tcPr>
          <w:p w14:paraId="30488F29" w14:textId="0840B62F" w:rsidR="00623200" w:rsidRPr="000041F9" w:rsidRDefault="00623200" w:rsidP="00CC3609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7"/>
                <w:szCs w:val="17"/>
              </w:rPr>
            </w:pPr>
            <w:r w:rsidRPr="000041F9">
              <w:rPr>
                <w:b/>
                <w:bCs/>
                <w:color w:val="auto"/>
                <w:spacing w:val="-1"/>
                <w:sz w:val="17"/>
                <w:szCs w:val="17"/>
              </w:rPr>
              <w:t>Ajuste estacional</w:t>
            </w:r>
            <w:r w:rsidR="00066656" w:rsidRPr="000041F9">
              <w:rPr>
                <w:b/>
                <w:bCs/>
                <w:color w:val="auto"/>
                <w:spacing w:val="-1"/>
                <w:sz w:val="17"/>
                <w:szCs w:val="17"/>
              </w:rPr>
              <w:t xml:space="preserve"> y modelos</w:t>
            </w:r>
          </w:p>
        </w:tc>
        <w:tc>
          <w:tcPr>
            <w:tcW w:w="7689" w:type="dxa"/>
            <w:vAlign w:val="center"/>
          </w:tcPr>
          <w:p w14:paraId="2FC0D0ED" w14:textId="7BBA31AD" w:rsidR="00623200" w:rsidRPr="000041F9" w:rsidRDefault="00623200" w:rsidP="00341613">
            <w:pPr>
              <w:ind w:left="142" w:right="142"/>
              <w:rPr>
                <w:sz w:val="17"/>
                <w:szCs w:val="17"/>
              </w:rPr>
            </w:pPr>
            <w:r w:rsidRPr="000041F9">
              <w:rPr>
                <w:sz w:val="17"/>
                <w:szCs w:val="17"/>
              </w:rPr>
              <w:t>Las series originales se ajustan estacionalmente mediante el paquete estadístico</w:t>
            </w:r>
            <w:r w:rsidR="00385253" w:rsidRPr="000041F9">
              <w:rPr>
                <w:sz w:val="17"/>
                <w:szCs w:val="17"/>
              </w:rPr>
              <w:t xml:space="preserve"> X</w:t>
            </w:r>
            <w:r w:rsidR="001002D3" w:rsidRPr="000041F9">
              <w:rPr>
                <w:sz w:val="17"/>
                <w:szCs w:val="17"/>
              </w:rPr>
              <w:noBreakHyphen/>
            </w:r>
            <w:r w:rsidRPr="000041F9">
              <w:rPr>
                <w:sz w:val="17"/>
                <w:szCs w:val="17"/>
              </w:rPr>
              <w:t>13ARIMA</w:t>
            </w:r>
            <w:r w:rsidR="001002D3" w:rsidRPr="000041F9">
              <w:rPr>
                <w:sz w:val="17"/>
                <w:szCs w:val="17"/>
              </w:rPr>
              <w:noBreakHyphen/>
            </w:r>
            <w:r w:rsidRPr="000041F9">
              <w:rPr>
                <w:sz w:val="17"/>
                <w:szCs w:val="17"/>
              </w:rPr>
              <w:t>SEATS.</w:t>
            </w:r>
            <w:r w:rsidR="001002D3" w:rsidRPr="000041F9">
              <w:rPr>
                <w:sz w:val="17"/>
                <w:szCs w:val="17"/>
              </w:rPr>
              <w:t xml:space="preserve"> </w:t>
            </w:r>
            <w:r w:rsidRPr="000041F9">
              <w:rPr>
                <w:sz w:val="17"/>
                <w:szCs w:val="17"/>
              </w:rPr>
              <w:t xml:space="preserve">Para conocer la metodología, consúltese la siguiente liga: </w:t>
            </w:r>
          </w:p>
          <w:p w14:paraId="131BD06B" w14:textId="01EA3ADF" w:rsidR="00623200" w:rsidRPr="000041F9" w:rsidRDefault="00623200" w:rsidP="00341613">
            <w:pPr>
              <w:ind w:left="142" w:right="142"/>
              <w:rPr>
                <w:sz w:val="17"/>
                <w:szCs w:val="17"/>
              </w:rPr>
            </w:pPr>
            <w:hyperlink r:id="rId13" w:history="1">
              <w:r w:rsidRPr="000041F9">
                <w:rPr>
                  <w:rStyle w:val="Hipervnculo"/>
                  <w:sz w:val="17"/>
                  <w:szCs w:val="17"/>
                </w:rPr>
                <w:t>https://www.inegi.org.mx/app/biblioteca/ficha.html?upc=702825099060</w:t>
              </w:r>
            </w:hyperlink>
          </w:p>
          <w:p w14:paraId="6AA8F6E7" w14:textId="6F5123A3" w:rsidR="00623200" w:rsidRPr="000041F9" w:rsidRDefault="00623200" w:rsidP="00341613">
            <w:pPr>
              <w:ind w:left="142" w:right="142"/>
              <w:rPr>
                <w:sz w:val="17"/>
                <w:szCs w:val="17"/>
              </w:rPr>
            </w:pPr>
            <w:r w:rsidRPr="000041F9">
              <w:rPr>
                <w:sz w:val="17"/>
                <w:szCs w:val="17"/>
              </w:rPr>
              <w:t>Las especificaciones de los modelos están disponibles en el Banco de Información Económica</w:t>
            </w:r>
            <w:r w:rsidR="002F2B54">
              <w:rPr>
                <w:sz w:val="17"/>
                <w:szCs w:val="17"/>
              </w:rPr>
              <w:t> </w:t>
            </w:r>
            <w:r w:rsidRPr="000041F9">
              <w:rPr>
                <w:sz w:val="17"/>
                <w:szCs w:val="17"/>
              </w:rPr>
              <w:t>(</w:t>
            </w:r>
            <w:proofErr w:type="spellStart"/>
            <w:r w:rsidR="004626DB" w:rsidRPr="000041F9">
              <w:rPr>
                <w:smallCaps/>
                <w:sz w:val="17"/>
                <w:szCs w:val="17"/>
              </w:rPr>
              <w:t>bie</w:t>
            </w:r>
            <w:proofErr w:type="spellEnd"/>
            <w:r w:rsidRPr="000041F9">
              <w:rPr>
                <w:sz w:val="17"/>
                <w:szCs w:val="17"/>
              </w:rPr>
              <w:t>). Seleccione «Indicadores económicos de coyuntura, Indicador mensual del consumo privado» y vaya al icono de información correspondiente a las «series desestacionalizadas y de tendencia</w:t>
            </w:r>
            <w:r w:rsidR="00D27C7A" w:rsidRPr="000041F9">
              <w:rPr>
                <w:sz w:val="17"/>
                <w:szCs w:val="17"/>
              </w:rPr>
              <w:noBreakHyphen/>
            </w:r>
            <w:r w:rsidRPr="000041F9">
              <w:rPr>
                <w:sz w:val="17"/>
                <w:szCs w:val="17"/>
              </w:rPr>
              <w:t>ciclo».</w:t>
            </w:r>
          </w:p>
        </w:tc>
      </w:tr>
      <w:tr w:rsidR="007639E2" w:rsidRPr="0044616F" w14:paraId="27115D45" w14:textId="77777777" w:rsidTr="0044616F">
        <w:trPr>
          <w:trHeight w:val="20"/>
          <w:jc w:val="center"/>
        </w:trPr>
        <w:tc>
          <w:tcPr>
            <w:tcW w:w="2268" w:type="dxa"/>
            <w:vAlign w:val="center"/>
          </w:tcPr>
          <w:p w14:paraId="64102C58" w14:textId="204810C3" w:rsidR="007639E2" w:rsidRPr="000041F9" w:rsidRDefault="002A4206" w:rsidP="00CC3609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7"/>
                <w:szCs w:val="17"/>
              </w:rPr>
            </w:pPr>
            <w:r w:rsidRPr="000041F9">
              <w:rPr>
                <w:b/>
                <w:bCs/>
                <w:color w:val="auto"/>
                <w:spacing w:val="-1"/>
                <w:sz w:val="17"/>
                <w:szCs w:val="17"/>
              </w:rPr>
              <w:t>Publicación de resultados</w:t>
            </w:r>
          </w:p>
        </w:tc>
        <w:tc>
          <w:tcPr>
            <w:tcW w:w="7689" w:type="dxa"/>
            <w:vAlign w:val="center"/>
          </w:tcPr>
          <w:p w14:paraId="5B820BF3" w14:textId="3797958E" w:rsidR="007639E2" w:rsidRPr="000041F9" w:rsidRDefault="002A4206" w:rsidP="00341613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7"/>
                <w:szCs w:val="17"/>
              </w:rPr>
            </w:pPr>
            <w:r w:rsidRPr="000041F9">
              <w:rPr>
                <w:sz w:val="17"/>
                <w:szCs w:val="17"/>
              </w:rPr>
              <w:t xml:space="preserve">El </w:t>
            </w:r>
            <w:r w:rsidRPr="000041F9">
              <w:rPr>
                <w:smallCaps/>
                <w:sz w:val="17"/>
                <w:szCs w:val="17"/>
              </w:rPr>
              <w:t>i</w:t>
            </w:r>
            <w:r w:rsidR="00694F6F" w:rsidRPr="000041F9">
              <w:rPr>
                <w:smallCaps/>
                <w:sz w:val="17"/>
                <w:szCs w:val="17"/>
              </w:rPr>
              <w:t>mcp</w:t>
            </w:r>
            <w:r w:rsidRPr="000041F9">
              <w:rPr>
                <w:sz w:val="17"/>
                <w:szCs w:val="17"/>
              </w:rPr>
              <w:t xml:space="preserve"> </w:t>
            </w:r>
            <w:r w:rsidR="004F00E5" w:rsidRPr="000041F9">
              <w:rPr>
                <w:sz w:val="17"/>
                <w:szCs w:val="17"/>
              </w:rPr>
              <w:t>s</w:t>
            </w:r>
            <w:r w:rsidRPr="000041F9">
              <w:rPr>
                <w:sz w:val="17"/>
                <w:szCs w:val="17"/>
              </w:rPr>
              <w:t xml:space="preserve">e publica </w:t>
            </w:r>
            <w:r w:rsidR="00694F6F" w:rsidRPr="000041F9">
              <w:rPr>
                <w:sz w:val="17"/>
                <w:szCs w:val="17"/>
              </w:rPr>
              <w:t>los primeros días de cada mes</w:t>
            </w:r>
            <w:r w:rsidR="004F00E5" w:rsidRPr="000041F9">
              <w:rPr>
                <w:sz w:val="17"/>
                <w:szCs w:val="17"/>
              </w:rPr>
              <w:t xml:space="preserve"> conforme al Calendario de Difusión de Información Estadística y Geográfica y de Interés Nacional</w:t>
            </w:r>
            <w:r w:rsidR="00ED070E">
              <w:rPr>
                <w:sz w:val="17"/>
                <w:szCs w:val="17"/>
              </w:rPr>
              <w:t>.</w:t>
            </w:r>
          </w:p>
        </w:tc>
      </w:tr>
      <w:tr w:rsidR="00B730F2" w:rsidRPr="0044616F" w14:paraId="2E9C088B" w14:textId="77777777" w:rsidTr="0044616F">
        <w:trPr>
          <w:trHeight w:val="20"/>
          <w:jc w:val="center"/>
        </w:trPr>
        <w:tc>
          <w:tcPr>
            <w:tcW w:w="2268" w:type="dxa"/>
            <w:vAlign w:val="center"/>
          </w:tcPr>
          <w:p w14:paraId="20544FEB" w14:textId="308EF12A" w:rsidR="00B730F2" w:rsidRPr="000041F9" w:rsidRDefault="00B730F2" w:rsidP="00F507ED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7"/>
                <w:szCs w:val="17"/>
              </w:rPr>
            </w:pPr>
            <w:r w:rsidRPr="000041F9">
              <w:rPr>
                <w:b/>
                <w:bCs/>
                <w:color w:val="auto"/>
                <w:spacing w:val="-1"/>
                <w:sz w:val="17"/>
                <w:szCs w:val="17"/>
              </w:rPr>
              <w:t xml:space="preserve">Nota al </w:t>
            </w:r>
            <w:r w:rsidR="00F507ED">
              <w:rPr>
                <w:b/>
                <w:bCs/>
                <w:color w:val="auto"/>
                <w:spacing w:val="-1"/>
                <w:sz w:val="17"/>
                <w:szCs w:val="17"/>
              </w:rPr>
              <w:br/>
            </w:r>
            <w:r w:rsidR="00AC6B43">
              <w:rPr>
                <w:b/>
                <w:bCs/>
                <w:color w:val="auto"/>
                <w:spacing w:val="-1"/>
                <w:sz w:val="17"/>
                <w:szCs w:val="17"/>
              </w:rPr>
              <w:t>p</w:t>
            </w:r>
            <w:r w:rsidR="00390653">
              <w:rPr>
                <w:b/>
                <w:bCs/>
                <w:color w:val="auto"/>
                <w:spacing w:val="-1"/>
                <w:sz w:val="17"/>
                <w:szCs w:val="17"/>
              </w:rPr>
              <w:t>úblico</w:t>
            </w:r>
            <w:r w:rsidR="00AC6B43">
              <w:rPr>
                <w:b/>
                <w:bCs/>
                <w:color w:val="auto"/>
                <w:spacing w:val="-1"/>
                <w:sz w:val="17"/>
                <w:szCs w:val="17"/>
              </w:rPr>
              <w:t xml:space="preserve"> usuari</w:t>
            </w:r>
            <w:r w:rsidR="00390653">
              <w:rPr>
                <w:b/>
                <w:bCs/>
                <w:color w:val="auto"/>
                <w:spacing w:val="-1"/>
                <w:sz w:val="17"/>
                <w:szCs w:val="17"/>
              </w:rPr>
              <w:t>o</w:t>
            </w:r>
          </w:p>
        </w:tc>
        <w:tc>
          <w:tcPr>
            <w:tcW w:w="7689" w:type="dxa"/>
            <w:vAlign w:val="center"/>
          </w:tcPr>
          <w:p w14:paraId="27268E4A" w14:textId="1E098A32" w:rsidR="00176026" w:rsidRPr="000041F9" w:rsidRDefault="00694F6F" w:rsidP="00341613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7"/>
                <w:szCs w:val="17"/>
              </w:rPr>
            </w:pPr>
            <w:bookmarkStart w:id="4" w:name="_Hlk165274495"/>
            <w:r w:rsidRPr="00E04FB6">
              <w:rPr>
                <w:sz w:val="17"/>
                <w:szCs w:val="17"/>
              </w:rPr>
              <w:t xml:space="preserve">En la integración del </w:t>
            </w:r>
            <w:r w:rsidRPr="00E04FB6">
              <w:rPr>
                <w:smallCaps/>
                <w:sz w:val="17"/>
                <w:szCs w:val="17"/>
              </w:rPr>
              <w:t>imcp</w:t>
            </w:r>
            <w:r w:rsidR="009302F5" w:rsidRPr="00E04FB6">
              <w:rPr>
                <w:smallCaps/>
                <w:sz w:val="17"/>
                <w:szCs w:val="17"/>
              </w:rPr>
              <w:t>,</w:t>
            </w:r>
            <w:r w:rsidRPr="00E04FB6">
              <w:rPr>
                <w:sz w:val="17"/>
                <w:szCs w:val="17"/>
              </w:rPr>
              <w:t xml:space="preserve"> </w:t>
            </w:r>
            <w:r w:rsidR="00E1044B" w:rsidRPr="00E04FB6">
              <w:rPr>
                <w:sz w:val="17"/>
                <w:szCs w:val="17"/>
              </w:rPr>
              <w:t>d</w:t>
            </w:r>
            <w:r w:rsidR="00796F19" w:rsidRPr="00E04FB6">
              <w:rPr>
                <w:sz w:val="17"/>
                <w:szCs w:val="17"/>
              </w:rPr>
              <w:t xml:space="preserve">e </w:t>
            </w:r>
            <w:r w:rsidR="008137E3">
              <w:rPr>
                <w:sz w:val="17"/>
                <w:szCs w:val="17"/>
              </w:rPr>
              <w:t>agost</w:t>
            </w:r>
            <w:r w:rsidR="00EF55F2" w:rsidRPr="00E04FB6">
              <w:rPr>
                <w:sz w:val="17"/>
                <w:szCs w:val="17"/>
              </w:rPr>
              <w:t>o</w:t>
            </w:r>
            <w:r w:rsidR="00796F19" w:rsidRPr="00E04FB6">
              <w:rPr>
                <w:sz w:val="17"/>
                <w:szCs w:val="17"/>
              </w:rPr>
              <w:t xml:space="preserve"> de 2026, </w:t>
            </w:r>
            <w:r w:rsidR="00CE6495" w:rsidRPr="00E04FB6">
              <w:rPr>
                <w:sz w:val="17"/>
                <w:szCs w:val="17"/>
              </w:rPr>
              <w:t>se consider</w:t>
            </w:r>
            <w:r w:rsidR="00154C36" w:rsidRPr="00E04FB6">
              <w:rPr>
                <w:sz w:val="17"/>
                <w:szCs w:val="17"/>
              </w:rPr>
              <w:t>ó</w:t>
            </w:r>
            <w:r w:rsidR="00CE6495" w:rsidRPr="00E04FB6">
              <w:rPr>
                <w:sz w:val="17"/>
                <w:szCs w:val="17"/>
              </w:rPr>
              <w:t xml:space="preserve"> </w:t>
            </w:r>
            <w:r w:rsidR="00154C36" w:rsidRPr="00E04FB6">
              <w:rPr>
                <w:sz w:val="17"/>
                <w:szCs w:val="17"/>
              </w:rPr>
              <w:t xml:space="preserve">la </w:t>
            </w:r>
            <w:r w:rsidR="00D57C2B" w:rsidRPr="00E04FB6">
              <w:rPr>
                <w:sz w:val="17"/>
                <w:szCs w:val="17"/>
              </w:rPr>
              <w:t xml:space="preserve">última </w:t>
            </w:r>
            <w:r w:rsidR="00154C36" w:rsidRPr="00E04FB6">
              <w:rPr>
                <w:sz w:val="17"/>
                <w:szCs w:val="17"/>
              </w:rPr>
              <w:t xml:space="preserve">información estadística </w:t>
            </w:r>
            <w:r w:rsidR="00D57C2B" w:rsidRPr="00E04FB6">
              <w:rPr>
                <w:sz w:val="17"/>
                <w:szCs w:val="17"/>
              </w:rPr>
              <w:t xml:space="preserve">disponible </w:t>
            </w:r>
            <w:r w:rsidR="00154C36" w:rsidRPr="00E04FB6">
              <w:rPr>
                <w:sz w:val="17"/>
                <w:szCs w:val="17"/>
              </w:rPr>
              <w:t xml:space="preserve">de </w:t>
            </w:r>
            <w:r w:rsidR="00CE6495" w:rsidRPr="00E04FB6">
              <w:rPr>
                <w:sz w:val="17"/>
                <w:szCs w:val="17"/>
              </w:rPr>
              <w:t>la</w:t>
            </w:r>
            <w:r w:rsidR="00712B44" w:rsidRPr="00E04FB6">
              <w:rPr>
                <w:sz w:val="17"/>
                <w:szCs w:val="17"/>
              </w:rPr>
              <w:t>s</w:t>
            </w:r>
            <w:r w:rsidR="00CE6495" w:rsidRPr="00E04FB6">
              <w:rPr>
                <w:sz w:val="17"/>
                <w:szCs w:val="17"/>
              </w:rPr>
              <w:t xml:space="preserve"> encuestas económicas</w:t>
            </w:r>
            <w:r w:rsidR="00D316AC" w:rsidRPr="00E04FB6">
              <w:rPr>
                <w:sz w:val="17"/>
                <w:szCs w:val="17"/>
              </w:rPr>
              <w:t xml:space="preserve"> (</w:t>
            </w:r>
            <w:r w:rsidR="00D316AC" w:rsidRPr="00E04FB6">
              <w:rPr>
                <w:smallCaps/>
                <w:sz w:val="17"/>
                <w:szCs w:val="17"/>
              </w:rPr>
              <w:t>emim</w:t>
            </w:r>
            <w:r w:rsidR="00D316AC" w:rsidRPr="00E04FB6">
              <w:rPr>
                <w:sz w:val="17"/>
                <w:szCs w:val="17"/>
              </w:rPr>
              <w:t xml:space="preserve">, </w:t>
            </w:r>
            <w:r w:rsidR="00D316AC" w:rsidRPr="00E04FB6">
              <w:rPr>
                <w:smallCaps/>
                <w:sz w:val="17"/>
                <w:szCs w:val="17"/>
              </w:rPr>
              <w:t>emec</w:t>
            </w:r>
            <w:r w:rsidR="00D316AC" w:rsidRPr="00E04FB6">
              <w:rPr>
                <w:sz w:val="17"/>
                <w:szCs w:val="17"/>
              </w:rPr>
              <w:t xml:space="preserve"> y </w:t>
            </w:r>
            <w:r w:rsidR="00D316AC" w:rsidRPr="00E04FB6">
              <w:rPr>
                <w:smallCaps/>
                <w:sz w:val="17"/>
                <w:szCs w:val="17"/>
              </w:rPr>
              <w:t>ems)</w:t>
            </w:r>
            <w:r w:rsidR="00CE6495" w:rsidRPr="00E04FB6">
              <w:rPr>
                <w:smallCaps/>
                <w:sz w:val="17"/>
                <w:szCs w:val="17"/>
              </w:rPr>
              <w:t>,</w:t>
            </w:r>
            <w:r w:rsidR="00CE6495" w:rsidRPr="00E04FB6">
              <w:rPr>
                <w:sz w:val="17"/>
                <w:szCs w:val="17"/>
              </w:rPr>
              <w:t xml:space="preserve"> </w:t>
            </w:r>
            <w:r w:rsidR="00CF6630">
              <w:rPr>
                <w:sz w:val="17"/>
                <w:szCs w:val="17"/>
              </w:rPr>
              <w:t xml:space="preserve">de </w:t>
            </w:r>
            <w:r w:rsidR="00CE6495" w:rsidRPr="00E04FB6">
              <w:rPr>
                <w:sz w:val="17"/>
                <w:szCs w:val="17"/>
              </w:rPr>
              <w:t xml:space="preserve">los registros administrativos y </w:t>
            </w:r>
            <w:r w:rsidR="00CF6630">
              <w:rPr>
                <w:sz w:val="17"/>
                <w:szCs w:val="17"/>
              </w:rPr>
              <w:t xml:space="preserve">de </w:t>
            </w:r>
            <w:r w:rsidR="00CE6495" w:rsidRPr="00E04FB6">
              <w:rPr>
                <w:sz w:val="17"/>
                <w:szCs w:val="17"/>
              </w:rPr>
              <w:t>los datos primarios que divulga el Instituto</w:t>
            </w:r>
            <w:r w:rsidR="00712B44" w:rsidRPr="00E04FB6">
              <w:rPr>
                <w:sz w:val="17"/>
                <w:szCs w:val="17"/>
              </w:rPr>
              <w:t xml:space="preserve">. Para las actividades agropecuarias, </w:t>
            </w:r>
            <w:r w:rsidR="00B20E6C" w:rsidRPr="00E04FB6">
              <w:rPr>
                <w:sz w:val="17"/>
                <w:szCs w:val="17"/>
              </w:rPr>
              <w:t xml:space="preserve">de </w:t>
            </w:r>
            <w:r w:rsidR="00712B44" w:rsidRPr="00E04FB6">
              <w:rPr>
                <w:sz w:val="17"/>
                <w:szCs w:val="17"/>
              </w:rPr>
              <w:t>energía, gas, agua, servicios financieros y del gobierno</w:t>
            </w:r>
            <w:r w:rsidR="00B20E6C" w:rsidRPr="00E04FB6">
              <w:rPr>
                <w:sz w:val="17"/>
                <w:szCs w:val="17"/>
              </w:rPr>
              <w:t>,</w:t>
            </w:r>
            <w:r w:rsidR="00712B44" w:rsidRPr="00E04FB6">
              <w:rPr>
                <w:sz w:val="17"/>
                <w:szCs w:val="17"/>
              </w:rPr>
              <w:t xml:space="preserve"> se incluyeron los registros administrativos provenientes de las empresas y Unidades del Estado que se recibieron opor</w:t>
            </w:r>
            <w:r w:rsidR="00CE6495" w:rsidRPr="00E04FB6">
              <w:rPr>
                <w:sz w:val="17"/>
                <w:szCs w:val="17"/>
              </w:rPr>
              <w:t>tunamente vía correo electrónico e internet</w:t>
            </w:r>
            <w:r w:rsidR="00073988" w:rsidRPr="00E04FB6">
              <w:rPr>
                <w:sz w:val="17"/>
                <w:szCs w:val="17"/>
              </w:rPr>
              <w:t xml:space="preserve">. </w:t>
            </w:r>
            <w:r w:rsidR="008A4CDB">
              <w:rPr>
                <w:sz w:val="17"/>
                <w:szCs w:val="17"/>
              </w:rPr>
              <w:br/>
            </w:r>
            <w:r w:rsidR="00CF29B2" w:rsidRPr="00E04FB6">
              <w:rPr>
                <w:sz w:val="17"/>
                <w:szCs w:val="17"/>
              </w:rPr>
              <w:t xml:space="preserve">Lo anterior </w:t>
            </w:r>
            <w:r w:rsidR="001002D3" w:rsidRPr="00E04FB6">
              <w:rPr>
                <w:sz w:val="17"/>
                <w:szCs w:val="17"/>
              </w:rPr>
              <w:t>permitió la generación de estadísticas con niveles altos de cobertura</w:t>
            </w:r>
            <w:r w:rsidR="00CE6495" w:rsidRPr="00E04FB6">
              <w:rPr>
                <w:sz w:val="17"/>
                <w:szCs w:val="17"/>
              </w:rPr>
              <w:t>.</w:t>
            </w:r>
            <w:bookmarkEnd w:id="4"/>
          </w:p>
          <w:p w14:paraId="732AED96" w14:textId="6DD0A559" w:rsidR="002A4206" w:rsidRPr="000041F9" w:rsidRDefault="00ED231F" w:rsidP="00341613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7"/>
                <w:szCs w:val="17"/>
              </w:rPr>
            </w:pPr>
            <w:r w:rsidRPr="000041F9">
              <w:rPr>
                <w:sz w:val="17"/>
                <w:szCs w:val="17"/>
              </w:rPr>
              <w:t xml:space="preserve">El </w:t>
            </w:r>
            <w:r w:rsidRPr="000041F9">
              <w:rPr>
                <w:smallCaps/>
                <w:sz w:val="17"/>
                <w:szCs w:val="17"/>
              </w:rPr>
              <w:t xml:space="preserve">inegi </w:t>
            </w:r>
            <w:r w:rsidRPr="000041F9">
              <w:rPr>
                <w:sz w:val="17"/>
                <w:szCs w:val="17"/>
              </w:rPr>
              <w:t xml:space="preserve">invita </w:t>
            </w:r>
            <w:r w:rsidR="000C0E26" w:rsidRPr="000041F9">
              <w:rPr>
                <w:sz w:val="17"/>
                <w:szCs w:val="17"/>
              </w:rPr>
              <w:t xml:space="preserve">a </w:t>
            </w:r>
            <w:r w:rsidRPr="000041F9">
              <w:rPr>
                <w:sz w:val="17"/>
                <w:szCs w:val="17"/>
              </w:rPr>
              <w:t xml:space="preserve">conocer </w:t>
            </w:r>
            <w:r w:rsidR="00DF6A5C" w:rsidRPr="000041F9">
              <w:rPr>
                <w:sz w:val="17"/>
                <w:szCs w:val="17"/>
              </w:rPr>
              <w:t xml:space="preserve">a mayor detalle </w:t>
            </w:r>
            <w:r w:rsidRPr="000041F9">
              <w:rPr>
                <w:sz w:val="17"/>
                <w:szCs w:val="17"/>
              </w:rPr>
              <w:t xml:space="preserve">la metodología del </w:t>
            </w:r>
            <w:r w:rsidRPr="000041F9">
              <w:rPr>
                <w:smallCaps/>
                <w:sz w:val="17"/>
                <w:szCs w:val="17"/>
              </w:rPr>
              <w:t>imcp</w:t>
            </w:r>
            <w:r w:rsidR="002A550F" w:rsidRPr="000041F9">
              <w:rPr>
                <w:smallCaps/>
                <w:sz w:val="17"/>
                <w:szCs w:val="17"/>
              </w:rPr>
              <w:t>,</w:t>
            </w:r>
            <w:r w:rsidR="00DF6A5C" w:rsidRPr="000041F9">
              <w:rPr>
                <w:smallCaps/>
                <w:sz w:val="17"/>
                <w:szCs w:val="17"/>
              </w:rPr>
              <w:t xml:space="preserve"> </w:t>
            </w:r>
            <w:r w:rsidR="00DF6A5C" w:rsidRPr="000041F9">
              <w:rPr>
                <w:sz w:val="17"/>
                <w:szCs w:val="17"/>
              </w:rPr>
              <w:t>en la siguiente liga:</w:t>
            </w:r>
          </w:p>
          <w:p w14:paraId="5D8ABDB1" w14:textId="4E1E7E3F" w:rsidR="00B730F2" w:rsidRPr="000041F9" w:rsidRDefault="00C942D8" w:rsidP="0044616F">
            <w:pPr>
              <w:pStyle w:val="Texto"/>
              <w:autoSpaceDE w:val="0"/>
              <w:autoSpaceDN w:val="0"/>
              <w:adjustRightInd w:val="0"/>
              <w:spacing w:after="20" w:line="240" w:lineRule="auto"/>
              <w:ind w:left="142" w:right="142" w:firstLine="0"/>
              <w:rPr>
                <w:sz w:val="17"/>
                <w:szCs w:val="17"/>
              </w:rPr>
            </w:pPr>
            <w:hyperlink r:id="rId14" w:history="1">
              <w:r w:rsidRPr="000041F9">
                <w:rPr>
                  <w:rStyle w:val="Hipervnculo"/>
                  <w:sz w:val="17"/>
                  <w:szCs w:val="17"/>
                </w:rPr>
                <w:t>https://www.inegi.org.mx/temas/imcp/</w:t>
              </w:r>
            </w:hyperlink>
          </w:p>
        </w:tc>
      </w:tr>
    </w:tbl>
    <w:p w14:paraId="07EA3EEE" w14:textId="1CBB6344" w:rsidR="00AA037A" w:rsidRPr="00AA037A" w:rsidRDefault="00AA037A" w:rsidP="00864242">
      <w:pPr>
        <w:pStyle w:val="NormalWeb"/>
        <w:spacing w:after="0" w:after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</w:rPr>
      </w:pPr>
      <w:r w:rsidRPr="306E724E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La información estadística y geográfica que genera </w:t>
      </w:r>
      <w:r w:rsidRPr="00946371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el</w:t>
      </w:r>
      <w:r w:rsidRPr="00946371">
        <w:rPr>
          <w:rFonts w:ascii="Arial" w:eastAsia="SimSun" w:hAnsi="Arial" w:cs="Arial"/>
          <w:smallCaps/>
          <w:sz w:val="20"/>
          <w:szCs w:val="20"/>
        </w:rPr>
        <w:t xml:space="preserve"> </w:t>
      </w:r>
      <w:r w:rsidR="613DDBAE" w:rsidRPr="00B20E6C">
        <w:rPr>
          <w:rFonts w:ascii="Arial" w:eastAsia="SimSun" w:hAnsi="Arial" w:cs="Arial"/>
          <w:i/>
          <w:iCs/>
          <w:smallCaps/>
          <w:color w:val="404040" w:themeColor="text1" w:themeTint="BF"/>
          <w:sz w:val="20"/>
          <w:szCs w:val="20"/>
        </w:rPr>
        <w:t>inegi</w:t>
      </w:r>
      <w:r w:rsidRPr="00B20E6C">
        <w:rPr>
          <w:rFonts w:ascii="Arial" w:hAnsi="Arial" w:cs="Arial"/>
          <w:i/>
          <w:iCs/>
          <w:color w:val="404040" w:themeColor="text1" w:themeTint="BF"/>
          <w:sz w:val="16"/>
          <w:szCs w:val="16"/>
        </w:rPr>
        <w:t xml:space="preserve"> </w:t>
      </w:r>
      <w:r w:rsidRPr="306E724E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 xml:space="preserve">es un bien público y nos permite </w:t>
      </w:r>
    </w:p>
    <w:p w14:paraId="407CEC42" w14:textId="37BDC2EF" w:rsidR="00AA037A" w:rsidRPr="00AA037A" w:rsidRDefault="000B6BFD" w:rsidP="00864242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  <w:r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 xml:space="preserve">   </w:t>
      </w:r>
      <w:r w:rsidR="00AA037A" w:rsidRPr="00AA037A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>a todas y a todos tomar mejores decisiones. ¡Conócela, úsala y compártela!</w:t>
      </w:r>
    </w:p>
    <w:p w14:paraId="690ACEE7" w14:textId="631A2311" w:rsidR="00A62AC7" w:rsidRPr="001F1279" w:rsidRDefault="00AA037A" w:rsidP="001F1279">
      <w:pPr>
        <w:spacing w:before="120"/>
        <w:contextualSpacing/>
        <w:jc w:val="center"/>
        <w:rPr>
          <w:i/>
          <w:iCs/>
          <w:smallCaps/>
        </w:rPr>
      </w:pPr>
      <w:r w:rsidRPr="00642716">
        <w:rPr>
          <w:noProof/>
        </w:rPr>
        <w:drawing>
          <wp:inline distT="0" distB="0" distL="0" distR="0" wp14:anchorId="4035BA76" wp14:editId="3207534D">
            <wp:extent cx="229711" cy="222140"/>
            <wp:effectExtent l="0" t="0" r="0" b="6985"/>
            <wp:docPr id="21" name="Imagen 21" descr="Icono&#10;&#10;Descripción generada automáticamente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70" cy="24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567D941C" wp14:editId="2AA7CA18">
            <wp:extent cx="234725" cy="234725"/>
            <wp:effectExtent l="0" t="0" r="0" b="0"/>
            <wp:docPr id="2097748279" name="Imagen 2097748279" descr="Icono&#10;&#10;Descripción generada automáticamente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8279" name="Imagen 2097748279" descr="Icono&#10;&#10;Descripción generada automáticamente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6" cy="24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0200BEFC" wp14:editId="71AB68DD">
            <wp:extent cx="237490" cy="237490"/>
            <wp:effectExtent l="0" t="0" r="0" b="0"/>
            <wp:docPr id="384343980" name="Imagen 384343980" descr="Imagen que contiene objeto, reloj&#10;&#10;Descripción generada automáticamente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343980" name="Imagen 384343980" descr="Imagen que contiene objeto, reloj&#10;&#10;Descripción generada automáticamente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2" cy="24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57E2E3A4" wp14:editId="3643F700">
            <wp:extent cx="233654" cy="233654"/>
            <wp:effectExtent l="0" t="0" r="0" b="0"/>
            <wp:docPr id="22" name="Imagen 22" descr="Logotipo&#10;&#10;Descripción generada automáticamente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7" cy="2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>
        <w:rPr>
          <w:noProof/>
        </w:rPr>
        <w:t xml:space="preserve">   </w:t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68678E78" wp14:editId="5DA2FC3F">
            <wp:extent cx="1436914" cy="152592"/>
            <wp:effectExtent l="0" t="0" r="0" b="0"/>
            <wp:docPr id="1297389716" name="Imagen 1297389716" descr="Icono&#10;&#10;Descripción generada automáticamente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14" cy="15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2AC7" w:rsidRPr="001F1279" w:rsidSect="008B43A3">
      <w:headerReference w:type="default" r:id="rId25"/>
      <w:pgSz w:w="12242" w:h="15842" w:code="1"/>
      <w:pgMar w:top="2268" w:right="1134" w:bottom="1418" w:left="1134" w:header="284" w:footer="0" w:gutter="0"/>
      <w:paperSrc w:first="15" w:other="15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3D0DB" w14:textId="77777777" w:rsidR="00765B28" w:rsidRDefault="00765B28">
      <w:r>
        <w:separator/>
      </w:r>
    </w:p>
  </w:endnote>
  <w:endnote w:type="continuationSeparator" w:id="0">
    <w:p w14:paraId="3E0290F8" w14:textId="77777777" w:rsidR="00765B28" w:rsidRDefault="00765B28">
      <w:r>
        <w:continuationSeparator/>
      </w:r>
    </w:p>
  </w:endnote>
  <w:endnote w:type="continuationNotice" w:id="1">
    <w:p w14:paraId="6D2C48FA" w14:textId="77777777" w:rsidR="00765B28" w:rsidRDefault="00765B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0E317" w14:textId="77777777" w:rsidR="00765B28" w:rsidRDefault="00765B28">
      <w:r>
        <w:separator/>
      </w:r>
    </w:p>
  </w:footnote>
  <w:footnote w:type="continuationSeparator" w:id="0">
    <w:p w14:paraId="14FFE79D" w14:textId="77777777" w:rsidR="00765B28" w:rsidRDefault="00765B28">
      <w:r>
        <w:continuationSeparator/>
      </w:r>
    </w:p>
  </w:footnote>
  <w:footnote w:type="continuationNotice" w:id="1">
    <w:p w14:paraId="1F003A5D" w14:textId="77777777" w:rsidR="00765B28" w:rsidRDefault="00765B28"/>
  </w:footnote>
  <w:footnote w:id="2">
    <w:p w14:paraId="3DE8572F" w14:textId="77777777" w:rsidR="00876A5F" w:rsidRDefault="003E49FF" w:rsidP="003E49FF">
      <w:pPr>
        <w:pStyle w:val="Textonotapie"/>
        <w:ind w:left="170" w:hanging="170"/>
        <w:rPr>
          <w:sz w:val="16"/>
          <w:szCs w:val="16"/>
          <w:lang w:val="es-MX"/>
        </w:rPr>
      </w:pPr>
      <w:r w:rsidRPr="003E49FF">
        <w:rPr>
          <w:rStyle w:val="Refdenotaalpie"/>
          <w:sz w:val="16"/>
          <w:szCs w:val="16"/>
        </w:rPr>
        <w:footnoteRef/>
      </w:r>
      <w:r w:rsidRPr="003E49FF">
        <w:rPr>
          <w:sz w:val="16"/>
          <w:szCs w:val="16"/>
        </w:rPr>
        <w:tab/>
      </w:r>
      <w:r w:rsidRPr="001D7CCB">
        <w:rPr>
          <w:sz w:val="16"/>
          <w:szCs w:val="16"/>
          <w:lang w:val="es-MX"/>
        </w:rPr>
        <w:t xml:space="preserve">La mayoría de las series económicas se ve afectada por factores estacionales y de calendario. El ajuste de los datos por dichos factores permite obtener las cifras desestacionalizadas. </w:t>
      </w:r>
    </w:p>
    <w:p w14:paraId="1A1A29A0" w14:textId="60AFA20D" w:rsidR="003E49FF" w:rsidRPr="003E49FF" w:rsidRDefault="007B669E" w:rsidP="0070748D">
      <w:pPr>
        <w:pStyle w:val="Textonotapie"/>
        <w:ind w:left="170" w:hanging="170"/>
        <w:rPr>
          <w:sz w:val="16"/>
          <w:szCs w:val="16"/>
          <w:lang w:val="es-MX"/>
        </w:rPr>
      </w:pPr>
      <w:r>
        <w:rPr>
          <w:sz w:val="16"/>
          <w:szCs w:val="16"/>
        </w:rPr>
        <w:tab/>
      </w:r>
      <w:r w:rsidR="00876A5F" w:rsidRPr="00876A5F">
        <w:rPr>
          <w:sz w:val="16"/>
          <w:szCs w:val="16"/>
        </w:rPr>
        <w:t xml:space="preserve">La </w:t>
      </w:r>
      <w:r w:rsidR="00002EAC">
        <w:rPr>
          <w:sz w:val="16"/>
          <w:szCs w:val="16"/>
        </w:rPr>
        <w:t>t</w:t>
      </w:r>
      <w:r w:rsidR="00876A5F" w:rsidRPr="00876A5F">
        <w:rPr>
          <w:sz w:val="16"/>
          <w:szCs w:val="16"/>
        </w:rPr>
        <w:t>endencia-ciclo es la combinación de los componentes de tendencia y ciclo. La tendencia se refiere a la evolución de largo plazo de la serie de tiempo, y el ciclo, a las desviaciones alrededor de la tendencia</w:t>
      </w:r>
      <w:r w:rsidR="00876A5F">
        <w:rPr>
          <w:sz w:val="16"/>
          <w:szCs w:val="16"/>
        </w:rPr>
        <w:t xml:space="preserve">. </w:t>
      </w:r>
      <w:r w:rsidR="00876A5F" w:rsidRPr="00876A5F">
        <w:rPr>
          <w:sz w:val="16"/>
          <w:szCs w:val="16"/>
          <w:lang w:val="es-MX"/>
        </w:rPr>
        <w:t>Así, el análisis de las series ajustadas ayuda a realizar un mejor diagnóstico de la evolución de las variables</w:t>
      </w:r>
      <w:r w:rsidR="003E49FF" w:rsidRPr="001D7CCB">
        <w:rPr>
          <w:sz w:val="16"/>
          <w:szCs w:val="16"/>
          <w:lang w:val="es-MX"/>
        </w:rPr>
        <w:t>.</w:t>
      </w:r>
      <w:r w:rsidR="00876A5F">
        <w:rPr>
          <w:sz w:val="16"/>
          <w:szCs w:val="16"/>
          <w:lang w:val="es-MX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82391" w14:textId="524A7CF7" w:rsidR="009D653F" w:rsidRPr="001D4042" w:rsidRDefault="00AE223E" w:rsidP="00CC6ED2">
    <w:pPr>
      <w:pStyle w:val="Encabezado"/>
      <w:jc w:val="right"/>
      <w:rPr>
        <w:rFonts w:ascii="Arial Black" w:hAnsi="Arial Black"/>
        <w:b/>
        <w:color w:val="00BFB3"/>
      </w:rPr>
    </w:pPr>
    <w:r>
      <w:rPr>
        <w:rFonts w:ascii="Arial Black" w:hAnsi="Arial Black"/>
        <w:b/>
        <w:noProof/>
        <w:color w:val="00BFB3"/>
      </w:rPr>
      <mc:AlternateContent>
        <mc:Choice Requires="wpg">
          <w:drawing>
            <wp:anchor distT="0" distB="0" distL="114300" distR="114300" simplePos="0" relativeHeight="251656704" behindDoc="1" locked="0" layoutInCell="1" allowOverlap="1" wp14:anchorId="5076C4C9" wp14:editId="45BA0343">
              <wp:simplePos x="0" y="0"/>
              <wp:positionH relativeFrom="column">
                <wp:posOffset>-720090</wp:posOffset>
              </wp:positionH>
              <wp:positionV relativeFrom="paragraph">
                <wp:posOffset>-180340</wp:posOffset>
              </wp:positionV>
              <wp:extent cx="7772400" cy="1227455"/>
              <wp:effectExtent l="0" t="0" r="0" b="0"/>
              <wp:wrapNone/>
              <wp:docPr id="194813289" name="Gru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1227455"/>
                        <a:chOff x="0" y="0"/>
                        <a:chExt cx="7772400" cy="1227455"/>
                      </a:xfrm>
                    </wpg:grpSpPr>
                    <pic:pic xmlns:pic="http://schemas.openxmlformats.org/drawingml/2006/picture">
                      <pic:nvPicPr>
                        <pic:cNvPr id="1536205545" name="Imagen 1" descr="Gráfico, Icon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72400" cy="1227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20125826" name="Imagen 27744500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604" b="1604"/>
                        <a:stretch>
                          <a:fillRect/>
                        </a:stretch>
                      </pic:blipFill>
                      <pic:spPr bwMode="auto">
                        <a:xfrm>
                          <a:off x="716280" y="457200"/>
                          <a:ext cx="1590675" cy="3092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3EBB376D" id="Grupo 5" o:spid="_x0000_s1026" style="position:absolute;margin-left:-56.7pt;margin-top:-14.2pt;width:612pt;height:96.65pt;z-index:-251659776" coordsize="77724,1227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">
              <v:shape id="Imagen 1" o:spid="_x0000_s1027" type="#_x0000_t75" alt="Gráfico, Icono&#10;&#10;Descripción generada automáticamente" style="position:absolute;width:77724;height:12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">
                <v:imagedata r:id="rId4" o:title="Gráfico, Icono&#10;&#10;Descripción generada automáticamente"/>
              </v:shape>
              <v:shape id="Imagen 277445007" o:spid="_x0000_s1028" type="#_x0000_t75" style="position:absolute;left:7162;top:4572;width:15907;height:3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">
                <v:imagedata r:id="rId5" o:title="" croptop="1051f" cropbottom="1051f"/>
              </v:shape>
            </v:group>
          </w:pict>
        </mc:Fallback>
      </mc:AlternateContent>
    </w:r>
    <w:r w:rsidR="009D653F">
      <w:rPr>
        <w:rFonts w:ascii="Arial Black" w:hAnsi="Arial Black"/>
        <w:b/>
        <w:color w:val="00BFB3"/>
      </w:rPr>
      <w:t>BOLETÍN DE INDICADOR</w:t>
    </w:r>
    <w:r w:rsidR="0042521D">
      <w:rPr>
        <w:rFonts w:ascii="Arial Black" w:hAnsi="Arial Black"/>
        <w:b/>
        <w:color w:val="00BFB3"/>
      </w:rPr>
      <w:t xml:space="preserve"> 683/26</w:t>
    </w:r>
  </w:p>
  <w:p w14:paraId="7135274F" w14:textId="0B5A79C8" w:rsidR="009D653F" w:rsidRPr="00097C41" w:rsidRDefault="003E5CAB" w:rsidP="00CC6ED2">
    <w:pPr>
      <w:pStyle w:val="Encabezado"/>
      <w:spacing w:before="300"/>
      <w:jc w:val="right"/>
      <w:rPr>
        <w:b/>
        <w:bCs/>
        <w:noProof/>
        <w:color w:val="404040" w:themeColor="text1" w:themeTint="BF"/>
      </w:rPr>
    </w:pPr>
    <w:r>
      <w:rPr>
        <w:b/>
        <w:bCs/>
        <w:noProof/>
        <w:color w:val="404040" w:themeColor="text1" w:themeTint="BF"/>
      </w:rPr>
      <w:t>INDICADOR</w:t>
    </w:r>
    <w:r w:rsidR="009D653F" w:rsidRPr="00537060">
      <w:rPr>
        <w:b/>
        <w:bCs/>
        <w:noProof/>
        <w:color w:val="FFFFFF" w:themeColor="background1"/>
      </w:rPr>
      <w:t xml:space="preserve"> </w:t>
    </w:r>
    <w:r>
      <w:rPr>
        <w:b/>
        <w:bCs/>
        <w:noProof/>
        <w:color w:val="404040" w:themeColor="text1" w:themeTint="BF"/>
      </w:rPr>
      <w:t>MENSUAL</w:t>
    </w:r>
    <w:r w:rsidR="009D653F" w:rsidRPr="00097C41">
      <w:rPr>
        <w:b/>
        <w:bCs/>
        <w:noProof/>
        <w:color w:val="404040" w:themeColor="text1" w:themeTint="BF"/>
      </w:rPr>
      <w:t xml:space="preserve"> DE</w:t>
    </w:r>
    <w:r>
      <w:rPr>
        <w:b/>
        <w:bCs/>
        <w:noProof/>
        <w:color w:val="404040" w:themeColor="text1" w:themeTint="BF"/>
      </w:rPr>
      <w:t>L</w:t>
    </w:r>
  </w:p>
  <w:p w14:paraId="1F31F8FD" w14:textId="354F8B50" w:rsidR="009D653F" w:rsidRPr="00097C41" w:rsidRDefault="003E5CAB" w:rsidP="00CC6ED2">
    <w:pPr>
      <w:pStyle w:val="Encabezado"/>
      <w:jc w:val="right"/>
      <w:rPr>
        <w:b/>
        <w:color w:val="404040" w:themeColor="text1" w:themeTint="BF"/>
      </w:rPr>
    </w:pPr>
    <w:r>
      <w:rPr>
        <w:b/>
        <w:bCs/>
        <w:noProof/>
        <w:color w:val="404040" w:themeColor="text1" w:themeTint="BF"/>
      </w:rPr>
      <w:t>CONSUMO PRIVADO</w:t>
    </w:r>
    <w:r w:rsidR="009D653F" w:rsidRPr="00097C41">
      <w:rPr>
        <w:b/>
        <w:bCs/>
        <w:noProof/>
        <w:color w:val="404040" w:themeColor="text1" w:themeTint="BF"/>
      </w:rPr>
      <w:t xml:space="preserve"> (I</w:t>
    </w:r>
    <w:r>
      <w:rPr>
        <w:b/>
        <w:bCs/>
        <w:noProof/>
        <w:color w:val="404040" w:themeColor="text1" w:themeTint="BF"/>
      </w:rPr>
      <w:t>MCP</w:t>
    </w:r>
    <w:r w:rsidR="009D653F" w:rsidRPr="00097C41">
      <w:rPr>
        <w:b/>
        <w:bCs/>
        <w:noProof/>
        <w:color w:val="404040" w:themeColor="text1" w:themeTint="BF"/>
      </w:rPr>
      <w:t>)</w:t>
    </w:r>
  </w:p>
  <w:p w14:paraId="5B29BBFA" w14:textId="6CE03C9B" w:rsidR="009D653F" w:rsidRPr="00097C41" w:rsidRDefault="0041029A" w:rsidP="00CC6ED2">
    <w:pPr>
      <w:pStyle w:val="Encabezado"/>
      <w:jc w:val="right"/>
      <w:rPr>
        <w:bCs/>
        <w:color w:val="404040" w:themeColor="text1" w:themeTint="BF"/>
      </w:rPr>
    </w:pPr>
    <w:r>
      <w:rPr>
        <w:bCs/>
        <w:color w:val="404040" w:themeColor="text1" w:themeTint="BF"/>
      </w:rPr>
      <w:t>5</w:t>
    </w:r>
    <w:r w:rsidR="00C668D6">
      <w:rPr>
        <w:bCs/>
        <w:color w:val="404040" w:themeColor="text1" w:themeTint="BF"/>
      </w:rPr>
      <w:t xml:space="preserve"> </w:t>
    </w:r>
    <w:r w:rsidR="003E5CAB">
      <w:rPr>
        <w:bCs/>
        <w:color w:val="404040" w:themeColor="text1" w:themeTint="BF"/>
      </w:rPr>
      <w:t xml:space="preserve">de </w:t>
    </w:r>
    <w:r w:rsidR="008137E3">
      <w:rPr>
        <w:bCs/>
        <w:color w:val="404040" w:themeColor="text1" w:themeTint="BF"/>
      </w:rPr>
      <w:t>noviemb</w:t>
    </w:r>
    <w:r w:rsidR="00EE4065">
      <w:rPr>
        <w:bCs/>
        <w:color w:val="404040" w:themeColor="text1" w:themeTint="BF"/>
      </w:rPr>
      <w:t>re</w:t>
    </w:r>
    <w:r w:rsidR="003E5CAB">
      <w:rPr>
        <w:bCs/>
        <w:color w:val="404040" w:themeColor="text1" w:themeTint="BF"/>
      </w:rPr>
      <w:t xml:space="preserve"> de</w:t>
    </w:r>
    <w:r w:rsidR="009D653F" w:rsidRPr="00097C41">
      <w:rPr>
        <w:bCs/>
        <w:color w:val="404040" w:themeColor="text1" w:themeTint="BF"/>
      </w:rPr>
      <w:t xml:space="preserve"> 202</w:t>
    </w:r>
    <w:r w:rsidR="0031020A">
      <w:rPr>
        <w:bCs/>
        <w:color w:val="404040" w:themeColor="text1" w:themeTint="BF"/>
      </w:rPr>
      <w:t>6</w:t>
    </w:r>
  </w:p>
  <w:p w14:paraId="426703C4" w14:textId="12960275" w:rsidR="00A21624" w:rsidRDefault="009D653F" w:rsidP="00CC6ED2">
    <w:pPr>
      <w:pStyle w:val="Encabezado"/>
      <w:jc w:val="right"/>
      <w:rPr>
        <w:bCs/>
        <w:color w:val="404040" w:themeColor="text1" w:themeTint="BF"/>
      </w:rPr>
    </w:pPr>
    <w:r w:rsidRPr="00487038">
      <w:rPr>
        <w:bCs/>
        <w:color w:val="404040" w:themeColor="text1" w:themeTint="BF"/>
      </w:rPr>
      <w:t>Página</w:t>
    </w:r>
    <w:r w:rsidRPr="00097C41">
      <w:rPr>
        <w:bCs/>
        <w:color w:val="404040" w:themeColor="text1" w:themeTint="BF"/>
      </w:rPr>
      <w:t xml:space="preserve"> </w:t>
    </w:r>
    <w:r w:rsidRPr="00097C41">
      <w:rPr>
        <w:bCs/>
        <w:color w:val="404040" w:themeColor="text1" w:themeTint="BF"/>
      </w:rPr>
      <w:fldChar w:fldCharType="begin"/>
    </w:r>
    <w:r w:rsidRPr="00097C41">
      <w:rPr>
        <w:bCs/>
        <w:color w:val="404040" w:themeColor="text1" w:themeTint="BF"/>
      </w:rPr>
      <w:instrText xml:space="preserve"> PAGE  \* Arabic </w:instrText>
    </w:r>
    <w:r w:rsidRPr="00097C41">
      <w:rPr>
        <w:bCs/>
        <w:color w:val="404040" w:themeColor="text1" w:themeTint="BF"/>
      </w:rPr>
      <w:fldChar w:fldCharType="separate"/>
    </w:r>
    <w:r>
      <w:rPr>
        <w:bCs/>
        <w:color w:val="404040" w:themeColor="text1" w:themeTint="BF"/>
      </w:rPr>
      <w:t>1</w:t>
    </w:r>
    <w:r w:rsidRPr="00097C41">
      <w:rPr>
        <w:bCs/>
        <w:color w:val="404040" w:themeColor="text1" w:themeTint="BF"/>
      </w:rPr>
      <w:fldChar w:fldCharType="end"/>
    </w:r>
    <w:r w:rsidRPr="00097C41">
      <w:rPr>
        <w:bCs/>
        <w:color w:val="404040" w:themeColor="text1" w:themeTint="BF"/>
      </w:rPr>
      <w:t>/</w:t>
    </w:r>
    <w:r w:rsidR="00A21624">
      <w:rPr>
        <w:bCs/>
        <w:color w:val="404040" w:themeColor="text1" w:themeTint="BF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0803B4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7742F74"/>
    <w:multiLevelType w:val="hybridMultilevel"/>
    <w:tmpl w:val="48EC0FF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0937386B"/>
    <w:multiLevelType w:val="hybridMultilevel"/>
    <w:tmpl w:val="3578994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0DFE0BA8"/>
    <w:multiLevelType w:val="hybridMultilevel"/>
    <w:tmpl w:val="DAD020F4"/>
    <w:lvl w:ilvl="0" w:tplc="08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0FB24751"/>
    <w:multiLevelType w:val="hybridMultilevel"/>
    <w:tmpl w:val="597ED29E"/>
    <w:lvl w:ilvl="0" w:tplc="CCB83306">
      <w:start w:val="1"/>
      <w:numFmt w:val="upperRoman"/>
      <w:lvlText w:val="%1I."/>
      <w:lvlJc w:val="center"/>
      <w:pPr>
        <w:ind w:left="720" w:hanging="360"/>
      </w:pPr>
      <w:rPr>
        <w:rFonts w:ascii="Arial" w:hAnsi="Aria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E721B"/>
    <w:multiLevelType w:val="hybridMultilevel"/>
    <w:tmpl w:val="95B6E40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A139D0"/>
    <w:multiLevelType w:val="hybridMultilevel"/>
    <w:tmpl w:val="D7A8C186"/>
    <w:lvl w:ilvl="0" w:tplc="3E909774">
      <w:start w:val="1"/>
      <w:numFmt w:val="upperRoman"/>
      <w:lvlText w:val="%1."/>
      <w:lvlJc w:val="left"/>
      <w:pPr>
        <w:ind w:left="8092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03E05"/>
    <w:multiLevelType w:val="hybridMultilevel"/>
    <w:tmpl w:val="1BE8FD3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218F31AD"/>
    <w:multiLevelType w:val="hybridMultilevel"/>
    <w:tmpl w:val="4036C3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BD4183"/>
    <w:multiLevelType w:val="hybridMultilevel"/>
    <w:tmpl w:val="F006B4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202A60"/>
    <w:multiLevelType w:val="hybridMultilevel"/>
    <w:tmpl w:val="96908FE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1F2BAE"/>
    <w:multiLevelType w:val="singleLevel"/>
    <w:tmpl w:val="FFFFFFFF"/>
    <w:lvl w:ilvl="0">
      <w:numFmt w:val="decimal"/>
      <w:lvlText w:val="*"/>
      <w:lvlJc w:val="left"/>
    </w:lvl>
  </w:abstractNum>
  <w:abstractNum w:abstractNumId="13" w15:restartNumberingAfterBreak="0">
    <w:nsid w:val="26BF303E"/>
    <w:multiLevelType w:val="hybridMultilevel"/>
    <w:tmpl w:val="C9DCB1F4"/>
    <w:lvl w:ilvl="0" w:tplc="080A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4" w15:restartNumberingAfterBreak="0">
    <w:nsid w:val="27576D76"/>
    <w:multiLevelType w:val="hybridMultilevel"/>
    <w:tmpl w:val="454CDCAA"/>
    <w:lvl w:ilvl="0" w:tplc="08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15" w15:restartNumberingAfterBreak="0">
    <w:nsid w:val="2C8D6BF8"/>
    <w:multiLevelType w:val="hybridMultilevel"/>
    <w:tmpl w:val="C450D346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C854E1"/>
    <w:multiLevelType w:val="hybridMultilevel"/>
    <w:tmpl w:val="D290744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4D26A0"/>
    <w:multiLevelType w:val="multilevel"/>
    <w:tmpl w:val="EF704C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57E6A2F"/>
    <w:multiLevelType w:val="hybridMultilevel"/>
    <w:tmpl w:val="B33457E8"/>
    <w:lvl w:ilvl="0" w:tplc="D53039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2931C1"/>
    <w:multiLevelType w:val="hybridMultilevel"/>
    <w:tmpl w:val="D04C7B3A"/>
    <w:lvl w:ilvl="0" w:tplc="FFFFFFFF">
      <w:start w:val="1"/>
      <w:numFmt w:val="bullet"/>
      <w:lvlText w:val=""/>
      <w:lvlJc w:val="left"/>
      <w:pPr>
        <w:tabs>
          <w:tab w:val="num" w:pos="1723"/>
        </w:tabs>
        <w:ind w:left="172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443"/>
        </w:tabs>
        <w:ind w:left="244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163"/>
        </w:tabs>
        <w:ind w:left="316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883"/>
        </w:tabs>
        <w:ind w:left="388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03"/>
        </w:tabs>
        <w:ind w:left="460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23"/>
        </w:tabs>
        <w:ind w:left="532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043"/>
        </w:tabs>
        <w:ind w:left="604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763"/>
        </w:tabs>
        <w:ind w:left="676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483"/>
        </w:tabs>
        <w:ind w:left="7483" w:hanging="360"/>
      </w:pPr>
      <w:rPr>
        <w:rFonts w:ascii="Wingdings" w:hAnsi="Wingdings" w:hint="default"/>
      </w:rPr>
    </w:lvl>
  </w:abstractNum>
  <w:abstractNum w:abstractNumId="20" w15:restartNumberingAfterBreak="0">
    <w:nsid w:val="3BEE6391"/>
    <w:multiLevelType w:val="multilevel"/>
    <w:tmpl w:val="1D78F854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3D970A15"/>
    <w:multiLevelType w:val="multilevel"/>
    <w:tmpl w:val="CD70D858"/>
    <w:lvl w:ilvl="0">
      <w:start w:val="1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3EFD2963"/>
    <w:multiLevelType w:val="hybridMultilevel"/>
    <w:tmpl w:val="D190F9D8"/>
    <w:lvl w:ilvl="0" w:tplc="FFFFFFFF">
      <w:start w:val="1"/>
      <w:numFmt w:val="bullet"/>
      <w:lvlText w:val=""/>
      <w:legacy w:legacy="1" w:legacySpace="0" w:legacyIndent="360"/>
      <w:lvlJc w:val="left"/>
      <w:pPr>
        <w:ind w:left="26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0E03D6"/>
    <w:multiLevelType w:val="hybridMultilevel"/>
    <w:tmpl w:val="B9A0DBA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4" w15:restartNumberingAfterBreak="0">
    <w:nsid w:val="45440849"/>
    <w:multiLevelType w:val="hybridMultilevel"/>
    <w:tmpl w:val="EF80BC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61592E"/>
    <w:multiLevelType w:val="hybridMultilevel"/>
    <w:tmpl w:val="683AD13C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000E50"/>
    <w:multiLevelType w:val="hybridMultilevel"/>
    <w:tmpl w:val="8A5A49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7BC08B2"/>
    <w:multiLevelType w:val="multilevel"/>
    <w:tmpl w:val="95185196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5C5B48E4"/>
    <w:multiLevelType w:val="hybridMultilevel"/>
    <w:tmpl w:val="0BA8674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9" w15:restartNumberingAfterBreak="0">
    <w:nsid w:val="5E5C33B7"/>
    <w:multiLevelType w:val="hybridMultilevel"/>
    <w:tmpl w:val="AF6AF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082A59"/>
    <w:multiLevelType w:val="hybridMultilevel"/>
    <w:tmpl w:val="C34EFAD0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1" w15:restartNumberingAfterBreak="0">
    <w:nsid w:val="677E097B"/>
    <w:multiLevelType w:val="hybridMultilevel"/>
    <w:tmpl w:val="C256E852"/>
    <w:lvl w:ilvl="0" w:tplc="D8E67286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349"/>
        </w:tabs>
        <w:ind w:left="63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069"/>
        </w:tabs>
        <w:ind w:left="70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789"/>
        </w:tabs>
        <w:ind w:left="7789" w:hanging="360"/>
      </w:pPr>
      <w:rPr>
        <w:rFonts w:ascii="Wingdings" w:hAnsi="Wingdings" w:hint="default"/>
      </w:rPr>
    </w:lvl>
  </w:abstractNum>
  <w:abstractNum w:abstractNumId="32" w15:restartNumberingAfterBreak="0">
    <w:nsid w:val="6FB379B7"/>
    <w:multiLevelType w:val="hybridMultilevel"/>
    <w:tmpl w:val="70B67648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3" w15:restartNumberingAfterBreak="0">
    <w:nsid w:val="72643ECB"/>
    <w:multiLevelType w:val="hybridMultilevel"/>
    <w:tmpl w:val="C352B3A6"/>
    <w:lvl w:ilvl="0" w:tplc="81143F46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4" w15:restartNumberingAfterBreak="0">
    <w:nsid w:val="7B3D36FD"/>
    <w:multiLevelType w:val="hybridMultilevel"/>
    <w:tmpl w:val="49F6C4EC"/>
    <w:lvl w:ilvl="0" w:tplc="5598303A">
      <w:start w:val="1"/>
      <w:numFmt w:val="upperRoman"/>
      <w:lvlText w:val="%1."/>
      <w:lvlJc w:val="center"/>
      <w:pPr>
        <w:ind w:left="1080" w:hanging="720"/>
      </w:pPr>
      <w:rPr>
        <w:rFonts w:ascii="Arial" w:hAnsi="Aria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452561"/>
    <w:multiLevelType w:val="hybridMultilevel"/>
    <w:tmpl w:val="6CC4F5E8"/>
    <w:lvl w:ilvl="0" w:tplc="0C0A0001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36" w15:restartNumberingAfterBreak="0">
    <w:nsid w:val="7ED50DBD"/>
    <w:multiLevelType w:val="hybridMultilevel"/>
    <w:tmpl w:val="57C210D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7" w15:restartNumberingAfterBreak="0">
    <w:nsid w:val="7F40135A"/>
    <w:multiLevelType w:val="multilevel"/>
    <w:tmpl w:val="47944F40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810946589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628" w:hanging="360"/>
        </w:pPr>
        <w:rPr>
          <w:rFonts w:ascii="Symbol" w:hAnsi="Symbol" w:hint="default"/>
        </w:rPr>
      </w:lvl>
    </w:lvlOverride>
  </w:num>
  <w:num w:numId="2" w16cid:durableId="929894619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628" w:hanging="360"/>
        </w:pPr>
        <w:rPr>
          <w:rFonts w:ascii="Symbol" w:hAnsi="Symbol" w:hint="default"/>
        </w:rPr>
      </w:lvl>
    </w:lvlOverride>
  </w:num>
  <w:num w:numId="3" w16cid:durableId="1399784963">
    <w:abstractNumId w:val="9"/>
  </w:num>
  <w:num w:numId="4" w16cid:durableId="342636439">
    <w:abstractNumId w:val="12"/>
  </w:num>
  <w:num w:numId="5" w16cid:durableId="183635469">
    <w:abstractNumId w:val="16"/>
  </w:num>
  <w:num w:numId="6" w16cid:durableId="1134955158">
    <w:abstractNumId w:val="7"/>
  </w:num>
  <w:num w:numId="7" w16cid:durableId="1409694789">
    <w:abstractNumId w:val="10"/>
  </w:num>
  <w:num w:numId="8" w16cid:durableId="1790201920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9" w16cid:durableId="214661980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10" w16cid:durableId="1275402068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11" w16cid:durableId="1574049537">
    <w:abstractNumId w:val="31"/>
  </w:num>
  <w:num w:numId="12" w16cid:durableId="1006903845">
    <w:abstractNumId w:val="35"/>
  </w:num>
  <w:num w:numId="13" w16cid:durableId="1837380934">
    <w:abstractNumId w:val="37"/>
  </w:num>
  <w:num w:numId="14" w16cid:durableId="244530762">
    <w:abstractNumId w:val="21"/>
  </w:num>
  <w:num w:numId="15" w16cid:durableId="853884109">
    <w:abstractNumId w:val="17"/>
  </w:num>
  <w:num w:numId="16" w16cid:durableId="1402023993">
    <w:abstractNumId w:val="27"/>
  </w:num>
  <w:num w:numId="17" w16cid:durableId="1596593957">
    <w:abstractNumId w:val="20"/>
  </w:num>
  <w:num w:numId="18" w16cid:durableId="1841851081">
    <w:abstractNumId w:val="26"/>
  </w:num>
  <w:num w:numId="19" w16cid:durableId="1896815982">
    <w:abstractNumId w:val="11"/>
  </w:num>
  <w:num w:numId="20" w16cid:durableId="1931036205">
    <w:abstractNumId w:val="0"/>
  </w:num>
  <w:num w:numId="21" w16cid:durableId="1024136314">
    <w:abstractNumId w:val="18"/>
  </w:num>
  <w:num w:numId="22" w16cid:durableId="735782815">
    <w:abstractNumId w:val="6"/>
  </w:num>
  <w:num w:numId="23" w16cid:durableId="1303459433">
    <w:abstractNumId w:val="23"/>
  </w:num>
  <w:num w:numId="24" w16cid:durableId="1036662141">
    <w:abstractNumId w:val="22"/>
  </w:num>
  <w:num w:numId="25" w16cid:durableId="1478835282">
    <w:abstractNumId w:val="28"/>
  </w:num>
  <w:num w:numId="26" w16cid:durableId="1899777076">
    <w:abstractNumId w:val="32"/>
  </w:num>
  <w:num w:numId="27" w16cid:durableId="898368160">
    <w:abstractNumId w:val="14"/>
  </w:num>
  <w:num w:numId="28" w16cid:durableId="895969903">
    <w:abstractNumId w:val="13"/>
  </w:num>
  <w:num w:numId="29" w16cid:durableId="847670419">
    <w:abstractNumId w:val="2"/>
  </w:num>
  <w:num w:numId="30" w16cid:durableId="638532938">
    <w:abstractNumId w:val="8"/>
  </w:num>
  <w:num w:numId="31" w16cid:durableId="2035962378">
    <w:abstractNumId w:val="24"/>
  </w:num>
  <w:num w:numId="32" w16cid:durableId="1262690454">
    <w:abstractNumId w:val="29"/>
  </w:num>
  <w:num w:numId="33" w16cid:durableId="1069420810">
    <w:abstractNumId w:val="3"/>
  </w:num>
  <w:num w:numId="34" w16cid:durableId="65618249">
    <w:abstractNumId w:val="36"/>
  </w:num>
  <w:num w:numId="35" w16cid:durableId="1740325805">
    <w:abstractNumId w:val="33"/>
  </w:num>
  <w:num w:numId="36" w16cid:durableId="1722288168">
    <w:abstractNumId w:val="4"/>
  </w:num>
  <w:num w:numId="37" w16cid:durableId="302197107">
    <w:abstractNumId w:val="30"/>
  </w:num>
  <w:num w:numId="38" w16cid:durableId="461969374">
    <w:abstractNumId w:val="19"/>
  </w:num>
  <w:num w:numId="39" w16cid:durableId="1892842944">
    <w:abstractNumId w:val="25"/>
  </w:num>
  <w:num w:numId="40" w16cid:durableId="929503071">
    <w:abstractNumId w:val="34"/>
  </w:num>
  <w:num w:numId="41" w16cid:durableId="637222073">
    <w:abstractNumId w:val="15"/>
  </w:num>
  <w:num w:numId="42" w16cid:durableId="213703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intFractionalCharacterWidth/>
  <w:embedSystemFonts/>
  <w:activeWritingStyle w:appName="MSWord" w:lang="es-MX" w:vendorID="64" w:dllVersion="0" w:nlCheck="1" w:checkStyle="0"/>
  <w:activeWritingStyle w:appName="MSWord" w:lang="es-ES_tradnl" w:vendorID="64" w:dllVersion="0" w:nlCheck="1" w:checkStyle="0"/>
  <w:activeWritingStyle w:appName="MSWord" w:lang="es-E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F7A"/>
    <w:rsid w:val="000001B0"/>
    <w:rsid w:val="0000043F"/>
    <w:rsid w:val="00000BEA"/>
    <w:rsid w:val="000012F4"/>
    <w:rsid w:val="0000180F"/>
    <w:rsid w:val="00001FB3"/>
    <w:rsid w:val="00002466"/>
    <w:rsid w:val="00002605"/>
    <w:rsid w:val="00002665"/>
    <w:rsid w:val="000027BD"/>
    <w:rsid w:val="00002B26"/>
    <w:rsid w:val="00002C60"/>
    <w:rsid w:val="00002EAC"/>
    <w:rsid w:val="00002FD9"/>
    <w:rsid w:val="00003B70"/>
    <w:rsid w:val="00003C25"/>
    <w:rsid w:val="00003C68"/>
    <w:rsid w:val="000041F9"/>
    <w:rsid w:val="00004291"/>
    <w:rsid w:val="000042CB"/>
    <w:rsid w:val="0000458A"/>
    <w:rsid w:val="00004D58"/>
    <w:rsid w:val="000050C6"/>
    <w:rsid w:val="000053B1"/>
    <w:rsid w:val="00005940"/>
    <w:rsid w:val="00005EB0"/>
    <w:rsid w:val="00006B5A"/>
    <w:rsid w:val="00006DE4"/>
    <w:rsid w:val="000076D4"/>
    <w:rsid w:val="000076DB"/>
    <w:rsid w:val="000078B1"/>
    <w:rsid w:val="00007A1A"/>
    <w:rsid w:val="00007C8D"/>
    <w:rsid w:val="00010A59"/>
    <w:rsid w:val="000112A7"/>
    <w:rsid w:val="0001151F"/>
    <w:rsid w:val="00011840"/>
    <w:rsid w:val="00011AC0"/>
    <w:rsid w:val="00011BD3"/>
    <w:rsid w:val="00012278"/>
    <w:rsid w:val="00012A27"/>
    <w:rsid w:val="00012E16"/>
    <w:rsid w:val="0001302A"/>
    <w:rsid w:val="00013290"/>
    <w:rsid w:val="000132A4"/>
    <w:rsid w:val="00013319"/>
    <w:rsid w:val="00013BF2"/>
    <w:rsid w:val="00013E55"/>
    <w:rsid w:val="0001434C"/>
    <w:rsid w:val="0001447E"/>
    <w:rsid w:val="000144BA"/>
    <w:rsid w:val="000144ED"/>
    <w:rsid w:val="000147EC"/>
    <w:rsid w:val="00014BA2"/>
    <w:rsid w:val="00014FBD"/>
    <w:rsid w:val="00015137"/>
    <w:rsid w:val="00015302"/>
    <w:rsid w:val="00015A5A"/>
    <w:rsid w:val="00016590"/>
    <w:rsid w:val="0001686F"/>
    <w:rsid w:val="00016B4E"/>
    <w:rsid w:val="00016CD6"/>
    <w:rsid w:val="00016D3A"/>
    <w:rsid w:val="0001718D"/>
    <w:rsid w:val="000176AC"/>
    <w:rsid w:val="00017B51"/>
    <w:rsid w:val="00017DF3"/>
    <w:rsid w:val="000213BC"/>
    <w:rsid w:val="00021432"/>
    <w:rsid w:val="00021492"/>
    <w:rsid w:val="000216A3"/>
    <w:rsid w:val="00021926"/>
    <w:rsid w:val="00022563"/>
    <w:rsid w:val="000228C4"/>
    <w:rsid w:val="00022C2F"/>
    <w:rsid w:val="00022CA3"/>
    <w:rsid w:val="000230E1"/>
    <w:rsid w:val="00023B46"/>
    <w:rsid w:val="00023EB4"/>
    <w:rsid w:val="00024A0F"/>
    <w:rsid w:val="00025DEE"/>
    <w:rsid w:val="000260EE"/>
    <w:rsid w:val="00026698"/>
    <w:rsid w:val="0002696A"/>
    <w:rsid w:val="00026B3C"/>
    <w:rsid w:val="00026B52"/>
    <w:rsid w:val="00026F8D"/>
    <w:rsid w:val="000274DB"/>
    <w:rsid w:val="00027D1F"/>
    <w:rsid w:val="00027EBA"/>
    <w:rsid w:val="00030480"/>
    <w:rsid w:val="0003065F"/>
    <w:rsid w:val="000308BA"/>
    <w:rsid w:val="00030D10"/>
    <w:rsid w:val="00030F55"/>
    <w:rsid w:val="0003119F"/>
    <w:rsid w:val="00031231"/>
    <w:rsid w:val="000314D3"/>
    <w:rsid w:val="00031BCF"/>
    <w:rsid w:val="00031CEA"/>
    <w:rsid w:val="00031F45"/>
    <w:rsid w:val="000320C6"/>
    <w:rsid w:val="00032714"/>
    <w:rsid w:val="00032891"/>
    <w:rsid w:val="00032B16"/>
    <w:rsid w:val="00033603"/>
    <w:rsid w:val="00033A14"/>
    <w:rsid w:val="0003447A"/>
    <w:rsid w:val="00034BC3"/>
    <w:rsid w:val="0003534A"/>
    <w:rsid w:val="000353F3"/>
    <w:rsid w:val="00035600"/>
    <w:rsid w:val="000357CC"/>
    <w:rsid w:val="00035B2D"/>
    <w:rsid w:val="00035B6E"/>
    <w:rsid w:val="00035DA7"/>
    <w:rsid w:val="00036196"/>
    <w:rsid w:val="00036599"/>
    <w:rsid w:val="00036D72"/>
    <w:rsid w:val="00037089"/>
    <w:rsid w:val="00037177"/>
    <w:rsid w:val="00037381"/>
    <w:rsid w:val="00037CC4"/>
    <w:rsid w:val="0004066E"/>
    <w:rsid w:val="00040721"/>
    <w:rsid w:val="00040766"/>
    <w:rsid w:val="00040F75"/>
    <w:rsid w:val="00041E29"/>
    <w:rsid w:val="00041FF7"/>
    <w:rsid w:val="0004225C"/>
    <w:rsid w:val="00042A47"/>
    <w:rsid w:val="00042E89"/>
    <w:rsid w:val="00043535"/>
    <w:rsid w:val="00043950"/>
    <w:rsid w:val="00043B32"/>
    <w:rsid w:val="00043E2B"/>
    <w:rsid w:val="00044296"/>
    <w:rsid w:val="00044699"/>
    <w:rsid w:val="00044700"/>
    <w:rsid w:val="00044C5E"/>
    <w:rsid w:val="00044F7F"/>
    <w:rsid w:val="00044FA9"/>
    <w:rsid w:val="0004500F"/>
    <w:rsid w:val="000450E9"/>
    <w:rsid w:val="0004529C"/>
    <w:rsid w:val="0004596A"/>
    <w:rsid w:val="00045AF1"/>
    <w:rsid w:val="00045E9B"/>
    <w:rsid w:val="00046139"/>
    <w:rsid w:val="000462D7"/>
    <w:rsid w:val="000465BF"/>
    <w:rsid w:val="00046822"/>
    <w:rsid w:val="00046AB6"/>
    <w:rsid w:val="00046D06"/>
    <w:rsid w:val="000471CD"/>
    <w:rsid w:val="0004735D"/>
    <w:rsid w:val="0004744D"/>
    <w:rsid w:val="0004777C"/>
    <w:rsid w:val="000501E0"/>
    <w:rsid w:val="000507D2"/>
    <w:rsid w:val="00050934"/>
    <w:rsid w:val="00050EF3"/>
    <w:rsid w:val="00050FB5"/>
    <w:rsid w:val="00051C72"/>
    <w:rsid w:val="00051D1C"/>
    <w:rsid w:val="00051D9E"/>
    <w:rsid w:val="00052784"/>
    <w:rsid w:val="00052F04"/>
    <w:rsid w:val="00052F1E"/>
    <w:rsid w:val="00053537"/>
    <w:rsid w:val="000536D2"/>
    <w:rsid w:val="00053B2C"/>
    <w:rsid w:val="00053D27"/>
    <w:rsid w:val="00053EB7"/>
    <w:rsid w:val="00053FEE"/>
    <w:rsid w:val="00054A4F"/>
    <w:rsid w:val="00054BE5"/>
    <w:rsid w:val="00055047"/>
    <w:rsid w:val="00055B54"/>
    <w:rsid w:val="00055FAE"/>
    <w:rsid w:val="00056182"/>
    <w:rsid w:val="0005680F"/>
    <w:rsid w:val="00056F51"/>
    <w:rsid w:val="000573F5"/>
    <w:rsid w:val="00057F37"/>
    <w:rsid w:val="000602B0"/>
    <w:rsid w:val="0006045B"/>
    <w:rsid w:val="0006056C"/>
    <w:rsid w:val="000608A7"/>
    <w:rsid w:val="0006228A"/>
    <w:rsid w:val="00063614"/>
    <w:rsid w:val="00063838"/>
    <w:rsid w:val="0006433F"/>
    <w:rsid w:val="000646BA"/>
    <w:rsid w:val="00064BBC"/>
    <w:rsid w:val="00064E9D"/>
    <w:rsid w:val="00064FDB"/>
    <w:rsid w:val="00065106"/>
    <w:rsid w:val="000651F1"/>
    <w:rsid w:val="00065708"/>
    <w:rsid w:val="00065A07"/>
    <w:rsid w:val="00065BC1"/>
    <w:rsid w:val="0006634F"/>
    <w:rsid w:val="00066638"/>
    <w:rsid w:val="00066656"/>
    <w:rsid w:val="00066EA7"/>
    <w:rsid w:val="00066F41"/>
    <w:rsid w:val="00067112"/>
    <w:rsid w:val="0006782D"/>
    <w:rsid w:val="00067AEB"/>
    <w:rsid w:val="00067C2D"/>
    <w:rsid w:val="00067D76"/>
    <w:rsid w:val="00067FCA"/>
    <w:rsid w:val="0007012A"/>
    <w:rsid w:val="0007017F"/>
    <w:rsid w:val="00070431"/>
    <w:rsid w:val="00070669"/>
    <w:rsid w:val="000707FF"/>
    <w:rsid w:val="00070864"/>
    <w:rsid w:val="00070D5E"/>
    <w:rsid w:val="000710DB"/>
    <w:rsid w:val="0007145A"/>
    <w:rsid w:val="00071F0D"/>
    <w:rsid w:val="00071F33"/>
    <w:rsid w:val="000725AC"/>
    <w:rsid w:val="00072B18"/>
    <w:rsid w:val="000730F3"/>
    <w:rsid w:val="00073491"/>
    <w:rsid w:val="00073872"/>
    <w:rsid w:val="00073988"/>
    <w:rsid w:val="000739D2"/>
    <w:rsid w:val="00073E58"/>
    <w:rsid w:val="00073EF4"/>
    <w:rsid w:val="000743E7"/>
    <w:rsid w:val="000748B1"/>
    <w:rsid w:val="000753EC"/>
    <w:rsid w:val="0007567F"/>
    <w:rsid w:val="00075B3A"/>
    <w:rsid w:val="00075DEC"/>
    <w:rsid w:val="00076234"/>
    <w:rsid w:val="0007666F"/>
    <w:rsid w:val="000767F7"/>
    <w:rsid w:val="00076C86"/>
    <w:rsid w:val="00076EE9"/>
    <w:rsid w:val="00077545"/>
    <w:rsid w:val="00077763"/>
    <w:rsid w:val="00077C46"/>
    <w:rsid w:val="00077ECE"/>
    <w:rsid w:val="0008027F"/>
    <w:rsid w:val="00080541"/>
    <w:rsid w:val="0008084D"/>
    <w:rsid w:val="0008089B"/>
    <w:rsid w:val="0008089D"/>
    <w:rsid w:val="000809B5"/>
    <w:rsid w:val="00080D54"/>
    <w:rsid w:val="00080DC3"/>
    <w:rsid w:val="00080F6C"/>
    <w:rsid w:val="00081417"/>
    <w:rsid w:val="000814ED"/>
    <w:rsid w:val="0008175A"/>
    <w:rsid w:val="0008195B"/>
    <w:rsid w:val="000826F7"/>
    <w:rsid w:val="00082AE3"/>
    <w:rsid w:val="00082F11"/>
    <w:rsid w:val="0008325D"/>
    <w:rsid w:val="000834DD"/>
    <w:rsid w:val="000834F9"/>
    <w:rsid w:val="000838EB"/>
    <w:rsid w:val="00083FB5"/>
    <w:rsid w:val="000843D7"/>
    <w:rsid w:val="00084687"/>
    <w:rsid w:val="000846EC"/>
    <w:rsid w:val="00084A57"/>
    <w:rsid w:val="00084B97"/>
    <w:rsid w:val="00084BED"/>
    <w:rsid w:val="00084EDB"/>
    <w:rsid w:val="00084FF2"/>
    <w:rsid w:val="000850FA"/>
    <w:rsid w:val="0008524D"/>
    <w:rsid w:val="000856E9"/>
    <w:rsid w:val="000857E4"/>
    <w:rsid w:val="00085CF4"/>
    <w:rsid w:val="00085F5E"/>
    <w:rsid w:val="00086196"/>
    <w:rsid w:val="00086295"/>
    <w:rsid w:val="00086EDE"/>
    <w:rsid w:val="0008756B"/>
    <w:rsid w:val="00087CFE"/>
    <w:rsid w:val="00087DB7"/>
    <w:rsid w:val="0009025D"/>
    <w:rsid w:val="000906D8"/>
    <w:rsid w:val="00090B52"/>
    <w:rsid w:val="00090B9C"/>
    <w:rsid w:val="00090D7B"/>
    <w:rsid w:val="00091474"/>
    <w:rsid w:val="000915F7"/>
    <w:rsid w:val="00091EEF"/>
    <w:rsid w:val="00091F80"/>
    <w:rsid w:val="00092764"/>
    <w:rsid w:val="0009292F"/>
    <w:rsid w:val="00092C02"/>
    <w:rsid w:val="00092F4C"/>
    <w:rsid w:val="000939F8"/>
    <w:rsid w:val="0009421A"/>
    <w:rsid w:val="00094496"/>
    <w:rsid w:val="000950E7"/>
    <w:rsid w:val="00095360"/>
    <w:rsid w:val="00095361"/>
    <w:rsid w:val="000954A2"/>
    <w:rsid w:val="000955AA"/>
    <w:rsid w:val="00095781"/>
    <w:rsid w:val="000957BC"/>
    <w:rsid w:val="00095A6A"/>
    <w:rsid w:val="00095BAC"/>
    <w:rsid w:val="00095EA0"/>
    <w:rsid w:val="00096737"/>
    <w:rsid w:val="00096843"/>
    <w:rsid w:val="00096F5B"/>
    <w:rsid w:val="00096FC8"/>
    <w:rsid w:val="00097AEA"/>
    <w:rsid w:val="00097C0A"/>
    <w:rsid w:val="00097C29"/>
    <w:rsid w:val="00097C41"/>
    <w:rsid w:val="00097FE0"/>
    <w:rsid w:val="000A0344"/>
    <w:rsid w:val="000A0823"/>
    <w:rsid w:val="000A0EF3"/>
    <w:rsid w:val="000A1F9D"/>
    <w:rsid w:val="000A21D6"/>
    <w:rsid w:val="000A260D"/>
    <w:rsid w:val="000A2F4F"/>
    <w:rsid w:val="000A31EF"/>
    <w:rsid w:val="000A3354"/>
    <w:rsid w:val="000A3733"/>
    <w:rsid w:val="000A43B0"/>
    <w:rsid w:val="000A45F0"/>
    <w:rsid w:val="000A4880"/>
    <w:rsid w:val="000A4D4C"/>
    <w:rsid w:val="000A4FEA"/>
    <w:rsid w:val="000A53E6"/>
    <w:rsid w:val="000A5727"/>
    <w:rsid w:val="000A574B"/>
    <w:rsid w:val="000A5B04"/>
    <w:rsid w:val="000A5E2A"/>
    <w:rsid w:val="000A6416"/>
    <w:rsid w:val="000A643B"/>
    <w:rsid w:val="000A682B"/>
    <w:rsid w:val="000A707A"/>
    <w:rsid w:val="000A78BA"/>
    <w:rsid w:val="000A7A23"/>
    <w:rsid w:val="000A7BB9"/>
    <w:rsid w:val="000B0710"/>
    <w:rsid w:val="000B0E46"/>
    <w:rsid w:val="000B1790"/>
    <w:rsid w:val="000B1C11"/>
    <w:rsid w:val="000B1D13"/>
    <w:rsid w:val="000B1F94"/>
    <w:rsid w:val="000B29B8"/>
    <w:rsid w:val="000B2A27"/>
    <w:rsid w:val="000B380F"/>
    <w:rsid w:val="000B4292"/>
    <w:rsid w:val="000B4A6A"/>
    <w:rsid w:val="000B50FB"/>
    <w:rsid w:val="000B515D"/>
    <w:rsid w:val="000B5A74"/>
    <w:rsid w:val="000B5C4E"/>
    <w:rsid w:val="000B5FA3"/>
    <w:rsid w:val="000B60F2"/>
    <w:rsid w:val="000B6AF6"/>
    <w:rsid w:val="000B6BFD"/>
    <w:rsid w:val="000B7FF2"/>
    <w:rsid w:val="000C0E26"/>
    <w:rsid w:val="000C1051"/>
    <w:rsid w:val="000C1F04"/>
    <w:rsid w:val="000C2892"/>
    <w:rsid w:val="000C2B3C"/>
    <w:rsid w:val="000C2D4D"/>
    <w:rsid w:val="000C2E29"/>
    <w:rsid w:val="000C305A"/>
    <w:rsid w:val="000C30D7"/>
    <w:rsid w:val="000C3105"/>
    <w:rsid w:val="000C34DD"/>
    <w:rsid w:val="000C37BC"/>
    <w:rsid w:val="000C37F3"/>
    <w:rsid w:val="000C3B6E"/>
    <w:rsid w:val="000C3CBE"/>
    <w:rsid w:val="000C482F"/>
    <w:rsid w:val="000C4992"/>
    <w:rsid w:val="000C4FA1"/>
    <w:rsid w:val="000C5299"/>
    <w:rsid w:val="000C5468"/>
    <w:rsid w:val="000C55CC"/>
    <w:rsid w:val="000C5852"/>
    <w:rsid w:val="000C5D0E"/>
    <w:rsid w:val="000C6081"/>
    <w:rsid w:val="000C60C9"/>
    <w:rsid w:val="000C6A4A"/>
    <w:rsid w:val="000C6AFD"/>
    <w:rsid w:val="000C702C"/>
    <w:rsid w:val="000D02B7"/>
    <w:rsid w:val="000D06FA"/>
    <w:rsid w:val="000D0B60"/>
    <w:rsid w:val="000D0DDA"/>
    <w:rsid w:val="000D0ED5"/>
    <w:rsid w:val="000D113E"/>
    <w:rsid w:val="000D1169"/>
    <w:rsid w:val="000D15C5"/>
    <w:rsid w:val="000D1687"/>
    <w:rsid w:val="000D1DAF"/>
    <w:rsid w:val="000D28A5"/>
    <w:rsid w:val="000D31C1"/>
    <w:rsid w:val="000D36B2"/>
    <w:rsid w:val="000D36BF"/>
    <w:rsid w:val="000D39FD"/>
    <w:rsid w:val="000D3E10"/>
    <w:rsid w:val="000D4833"/>
    <w:rsid w:val="000D49D2"/>
    <w:rsid w:val="000D4A88"/>
    <w:rsid w:val="000D4BBC"/>
    <w:rsid w:val="000D4D90"/>
    <w:rsid w:val="000D4E0C"/>
    <w:rsid w:val="000D4E26"/>
    <w:rsid w:val="000D4F00"/>
    <w:rsid w:val="000D5000"/>
    <w:rsid w:val="000D5176"/>
    <w:rsid w:val="000D5EDB"/>
    <w:rsid w:val="000D6C0F"/>
    <w:rsid w:val="000D6F1E"/>
    <w:rsid w:val="000D7A95"/>
    <w:rsid w:val="000D7BBD"/>
    <w:rsid w:val="000E039A"/>
    <w:rsid w:val="000E03C0"/>
    <w:rsid w:val="000E0504"/>
    <w:rsid w:val="000E0654"/>
    <w:rsid w:val="000E13AF"/>
    <w:rsid w:val="000E1426"/>
    <w:rsid w:val="000E19B3"/>
    <w:rsid w:val="000E1CA2"/>
    <w:rsid w:val="000E28E2"/>
    <w:rsid w:val="000E2970"/>
    <w:rsid w:val="000E2B40"/>
    <w:rsid w:val="000E35A3"/>
    <w:rsid w:val="000E369A"/>
    <w:rsid w:val="000E3CC1"/>
    <w:rsid w:val="000E49B2"/>
    <w:rsid w:val="000E4D74"/>
    <w:rsid w:val="000E5331"/>
    <w:rsid w:val="000E535E"/>
    <w:rsid w:val="000E5449"/>
    <w:rsid w:val="000E5526"/>
    <w:rsid w:val="000E59FC"/>
    <w:rsid w:val="000E5A5A"/>
    <w:rsid w:val="000E5D6B"/>
    <w:rsid w:val="000E5FE0"/>
    <w:rsid w:val="000E62DF"/>
    <w:rsid w:val="000E6D5D"/>
    <w:rsid w:val="000E7168"/>
    <w:rsid w:val="000E75DB"/>
    <w:rsid w:val="000E7C0F"/>
    <w:rsid w:val="000F04CC"/>
    <w:rsid w:val="000F05D5"/>
    <w:rsid w:val="000F131B"/>
    <w:rsid w:val="000F1DEB"/>
    <w:rsid w:val="000F1F7A"/>
    <w:rsid w:val="000F202E"/>
    <w:rsid w:val="000F3025"/>
    <w:rsid w:val="000F3491"/>
    <w:rsid w:val="000F3986"/>
    <w:rsid w:val="000F3C45"/>
    <w:rsid w:val="000F3DE6"/>
    <w:rsid w:val="000F448C"/>
    <w:rsid w:val="000F44E7"/>
    <w:rsid w:val="000F49F1"/>
    <w:rsid w:val="000F4A5C"/>
    <w:rsid w:val="000F4C41"/>
    <w:rsid w:val="000F4FA7"/>
    <w:rsid w:val="000F50B5"/>
    <w:rsid w:val="000F52D1"/>
    <w:rsid w:val="000F536A"/>
    <w:rsid w:val="000F541D"/>
    <w:rsid w:val="000F5AD1"/>
    <w:rsid w:val="000F5C8B"/>
    <w:rsid w:val="000F64D7"/>
    <w:rsid w:val="000F69FA"/>
    <w:rsid w:val="000F70FF"/>
    <w:rsid w:val="000F7577"/>
    <w:rsid w:val="000F7641"/>
    <w:rsid w:val="000F7974"/>
    <w:rsid w:val="000F7C13"/>
    <w:rsid w:val="000F7ECD"/>
    <w:rsid w:val="000F7F0E"/>
    <w:rsid w:val="000F7F38"/>
    <w:rsid w:val="000F7FB5"/>
    <w:rsid w:val="001002D3"/>
    <w:rsid w:val="00100317"/>
    <w:rsid w:val="001004C1"/>
    <w:rsid w:val="001004EE"/>
    <w:rsid w:val="00100807"/>
    <w:rsid w:val="0010082B"/>
    <w:rsid w:val="001011EC"/>
    <w:rsid w:val="001017C1"/>
    <w:rsid w:val="00101A86"/>
    <w:rsid w:val="00101B3B"/>
    <w:rsid w:val="00101E92"/>
    <w:rsid w:val="00101F40"/>
    <w:rsid w:val="00102298"/>
    <w:rsid w:val="00102C79"/>
    <w:rsid w:val="00102EC2"/>
    <w:rsid w:val="0010343C"/>
    <w:rsid w:val="00103847"/>
    <w:rsid w:val="0010386C"/>
    <w:rsid w:val="00103913"/>
    <w:rsid w:val="0010446C"/>
    <w:rsid w:val="00105234"/>
    <w:rsid w:val="00105316"/>
    <w:rsid w:val="001057E1"/>
    <w:rsid w:val="00105E16"/>
    <w:rsid w:val="00105E2B"/>
    <w:rsid w:val="0010619C"/>
    <w:rsid w:val="0010664D"/>
    <w:rsid w:val="00106A20"/>
    <w:rsid w:val="00106D16"/>
    <w:rsid w:val="001077C9"/>
    <w:rsid w:val="00107B62"/>
    <w:rsid w:val="00110510"/>
    <w:rsid w:val="001105FB"/>
    <w:rsid w:val="0011076D"/>
    <w:rsid w:val="00110DB1"/>
    <w:rsid w:val="00110DF0"/>
    <w:rsid w:val="0011149E"/>
    <w:rsid w:val="001114D0"/>
    <w:rsid w:val="00111703"/>
    <w:rsid w:val="001119D9"/>
    <w:rsid w:val="00111AA3"/>
    <w:rsid w:val="00111F29"/>
    <w:rsid w:val="00111F40"/>
    <w:rsid w:val="00112688"/>
    <w:rsid w:val="00113348"/>
    <w:rsid w:val="00113404"/>
    <w:rsid w:val="001134B4"/>
    <w:rsid w:val="00113DE8"/>
    <w:rsid w:val="0011424C"/>
    <w:rsid w:val="0011478A"/>
    <w:rsid w:val="001149C9"/>
    <w:rsid w:val="00114B56"/>
    <w:rsid w:val="00114B96"/>
    <w:rsid w:val="00114E47"/>
    <w:rsid w:val="00114EA3"/>
    <w:rsid w:val="00115123"/>
    <w:rsid w:val="00115A20"/>
    <w:rsid w:val="00115F66"/>
    <w:rsid w:val="001165BD"/>
    <w:rsid w:val="00116647"/>
    <w:rsid w:val="00116A85"/>
    <w:rsid w:val="00116CA9"/>
    <w:rsid w:val="00116F84"/>
    <w:rsid w:val="001175B8"/>
    <w:rsid w:val="00117BB9"/>
    <w:rsid w:val="00117D38"/>
    <w:rsid w:val="00117D7A"/>
    <w:rsid w:val="00120112"/>
    <w:rsid w:val="0012018A"/>
    <w:rsid w:val="001201B0"/>
    <w:rsid w:val="00120EA1"/>
    <w:rsid w:val="00120EA6"/>
    <w:rsid w:val="00121789"/>
    <w:rsid w:val="0012181E"/>
    <w:rsid w:val="00121AFC"/>
    <w:rsid w:val="00122048"/>
    <w:rsid w:val="001226C7"/>
    <w:rsid w:val="001228A0"/>
    <w:rsid w:val="00122B7D"/>
    <w:rsid w:val="00122D1F"/>
    <w:rsid w:val="00122DEA"/>
    <w:rsid w:val="00123C48"/>
    <w:rsid w:val="00123EFF"/>
    <w:rsid w:val="001241F7"/>
    <w:rsid w:val="00124D1A"/>
    <w:rsid w:val="001251AF"/>
    <w:rsid w:val="0012554D"/>
    <w:rsid w:val="00125654"/>
    <w:rsid w:val="00125D0D"/>
    <w:rsid w:val="00125D9D"/>
    <w:rsid w:val="00125DC1"/>
    <w:rsid w:val="001263E8"/>
    <w:rsid w:val="00126D55"/>
    <w:rsid w:val="001275CC"/>
    <w:rsid w:val="00127810"/>
    <w:rsid w:val="0012798A"/>
    <w:rsid w:val="00127A36"/>
    <w:rsid w:val="001300A8"/>
    <w:rsid w:val="001301E6"/>
    <w:rsid w:val="001302C6"/>
    <w:rsid w:val="001304F2"/>
    <w:rsid w:val="00130C4C"/>
    <w:rsid w:val="00130F93"/>
    <w:rsid w:val="00131198"/>
    <w:rsid w:val="001313EB"/>
    <w:rsid w:val="00131CCF"/>
    <w:rsid w:val="00131E80"/>
    <w:rsid w:val="0013222E"/>
    <w:rsid w:val="001322B2"/>
    <w:rsid w:val="001328D2"/>
    <w:rsid w:val="001338B0"/>
    <w:rsid w:val="00133CE6"/>
    <w:rsid w:val="00134904"/>
    <w:rsid w:val="001349AB"/>
    <w:rsid w:val="00134F4E"/>
    <w:rsid w:val="00134FB0"/>
    <w:rsid w:val="001350AC"/>
    <w:rsid w:val="001352EC"/>
    <w:rsid w:val="0013543B"/>
    <w:rsid w:val="001355E9"/>
    <w:rsid w:val="00135A2E"/>
    <w:rsid w:val="00135E0B"/>
    <w:rsid w:val="001361A8"/>
    <w:rsid w:val="001362EC"/>
    <w:rsid w:val="001365A5"/>
    <w:rsid w:val="001368CC"/>
    <w:rsid w:val="00136AB1"/>
    <w:rsid w:val="00136B51"/>
    <w:rsid w:val="00137189"/>
    <w:rsid w:val="001372CA"/>
    <w:rsid w:val="00137AFD"/>
    <w:rsid w:val="00137EBB"/>
    <w:rsid w:val="001400EE"/>
    <w:rsid w:val="0014012A"/>
    <w:rsid w:val="001405D6"/>
    <w:rsid w:val="00140AD8"/>
    <w:rsid w:val="00140BE4"/>
    <w:rsid w:val="00141130"/>
    <w:rsid w:val="001411DE"/>
    <w:rsid w:val="00141399"/>
    <w:rsid w:val="00141962"/>
    <w:rsid w:val="00141A0B"/>
    <w:rsid w:val="00141AF4"/>
    <w:rsid w:val="00141F00"/>
    <w:rsid w:val="00142241"/>
    <w:rsid w:val="00142E09"/>
    <w:rsid w:val="0014377B"/>
    <w:rsid w:val="00143D3A"/>
    <w:rsid w:val="00144D09"/>
    <w:rsid w:val="001453DA"/>
    <w:rsid w:val="00145808"/>
    <w:rsid w:val="00145F65"/>
    <w:rsid w:val="001460E0"/>
    <w:rsid w:val="00146902"/>
    <w:rsid w:val="00146DFA"/>
    <w:rsid w:val="00147B68"/>
    <w:rsid w:val="00147BB3"/>
    <w:rsid w:val="0015018D"/>
    <w:rsid w:val="00150228"/>
    <w:rsid w:val="001502C3"/>
    <w:rsid w:val="001504E8"/>
    <w:rsid w:val="00150536"/>
    <w:rsid w:val="001509D2"/>
    <w:rsid w:val="00151ADE"/>
    <w:rsid w:val="00152014"/>
    <w:rsid w:val="001523D2"/>
    <w:rsid w:val="00152D63"/>
    <w:rsid w:val="00152DCD"/>
    <w:rsid w:val="001533B2"/>
    <w:rsid w:val="001534CA"/>
    <w:rsid w:val="001535B2"/>
    <w:rsid w:val="0015369A"/>
    <w:rsid w:val="0015386A"/>
    <w:rsid w:val="001539E4"/>
    <w:rsid w:val="00153CA7"/>
    <w:rsid w:val="00153E85"/>
    <w:rsid w:val="001540F9"/>
    <w:rsid w:val="00154C36"/>
    <w:rsid w:val="00154E90"/>
    <w:rsid w:val="001553D8"/>
    <w:rsid w:val="001557A9"/>
    <w:rsid w:val="00155878"/>
    <w:rsid w:val="0015599D"/>
    <w:rsid w:val="00155A36"/>
    <w:rsid w:val="001565ED"/>
    <w:rsid w:val="001566E4"/>
    <w:rsid w:val="001569A5"/>
    <w:rsid w:val="001572AC"/>
    <w:rsid w:val="001573F1"/>
    <w:rsid w:val="0015755C"/>
    <w:rsid w:val="00157B09"/>
    <w:rsid w:val="00157D24"/>
    <w:rsid w:val="001600C9"/>
    <w:rsid w:val="00160308"/>
    <w:rsid w:val="001604E1"/>
    <w:rsid w:val="0016052B"/>
    <w:rsid w:val="00160957"/>
    <w:rsid w:val="001609B9"/>
    <w:rsid w:val="00160B56"/>
    <w:rsid w:val="0016159C"/>
    <w:rsid w:val="00161833"/>
    <w:rsid w:val="00161E62"/>
    <w:rsid w:val="00161F05"/>
    <w:rsid w:val="00162797"/>
    <w:rsid w:val="00162A20"/>
    <w:rsid w:val="00162C49"/>
    <w:rsid w:val="00163025"/>
    <w:rsid w:val="0016370B"/>
    <w:rsid w:val="0016487E"/>
    <w:rsid w:val="00164CD1"/>
    <w:rsid w:val="001655BD"/>
    <w:rsid w:val="001655C9"/>
    <w:rsid w:val="00165739"/>
    <w:rsid w:val="00165810"/>
    <w:rsid w:val="00165A24"/>
    <w:rsid w:val="00165E36"/>
    <w:rsid w:val="0016614B"/>
    <w:rsid w:val="001665FD"/>
    <w:rsid w:val="0016686D"/>
    <w:rsid w:val="00166D6D"/>
    <w:rsid w:val="00166FBC"/>
    <w:rsid w:val="00167104"/>
    <w:rsid w:val="00167A72"/>
    <w:rsid w:val="00167F8D"/>
    <w:rsid w:val="00170808"/>
    <w:rsid w:val="0017080F"/>
    <w:rsid w:val="00170972"/>
    <w:rsid w:val="00170BD4"/>
    <w:rsid w:val="001711E3"/>
    <w:rsid w:val="00171F36"/>
    <w:rsid w:val="00172464"/>
    <w:rsid w:val="00172600"/>
    <w:rsid w:val="00172614"/>
    <w:rsid w:val="00172672"/>
    <w:rsid w:val="00172AA4"/>
    <w:rsid w:val="0017308E"/>
    <w:rsid w:val="00173309"/>
    <w:rsid w:val="0017357E"/>
    <w:rsid w:val="001735A8"/>
    <w:rsid w:val="00173881"/>
    <w:rsid w:val="00173A2B"/>
    <w:rsid w:val="001740E5"/>
    <w:rsid w:val="001741F4"/>
    <w:rsid w:val="00174587"/>
    <w:rsid w:val="0017474C"/>
    <w:rsid w:val="00174783"/>
    <w:rsid w:val="00175A4E"/>
    <w:rsid w:val="00175CF4"/>
    <w:rsid w:val="00176026"/>
    <w:rsid w:val="00176386"/>
    <w:rsid w:val="001763FA"/>
    <w:rsid w:val="001763FC"/>
    <w:rsid w:val="00176592"/>
    <w:rsid w:val="0017671D"/>
    <w:rsid w:val="001768FD"/>
    <w:rsid w:val="0017695A"/>
    <w:rsid w:val="00176A27"/>
    <w:rsid w:val="00176A60"/>
    <w:rsid w:val="00176B20"/>
    <w:rsid w:val="00176E7D"/>
    <w:rsid w:val="00177026"/>
    <w:rsid w:val="00177187"/>
    <w:rsid w:val="001773BC"/>
    <w:rsid w:val="001774E6"/>
    <w:rsid w:val="00177F8A"/>
    <w:rsid w:val="00177F98"/>
    <w:rsid w:val="00180887"/>
    <w:rsid w:val="00180A83"/>
    <w:rsid w:val="00180D65"/>
    <w:rsid w:val="001813AB"/>
    <w:rsid w:val="001819C6"/>
    <w:rsid w:val="00181B78"/>
    <w:rsid w:val="00181C02"/>
    <w:rsid w:val="0018211C"/>
    <w:rsid w:val="001821F8"/>
    <w:rsid w:val="00182309"/>
    <w:rsid w:val="0018246A"/>
    <w:rsid w:val="00182B75"/>
    <w:rsid w:val="00182CBE"/>
    <w:rsid w:val="00182EBE"/>
    <w:rsid w:val="001831B3"/>
    <w:rsid w:val="0018334A"/>
    <w:rsid w:val="0018396A"/>
    <w:rsid w:val="001845FA"/>
    <w:rsid w:val="001847E2"/>
    <w:rsid w:val="0018521A"/>
    <w:rsid w:val="0018522B"/>
    <w:rsid w:val="00185425"/>
    <w:rsid w:val="00185457"/>
    <w:rsid w:val="001854A8"/>
    <w:rsid w:val="001854BC"/>
    <w:rsid w:val="001855D2"/>
    <w:rsid w:val="00185D40"/>
    <w:rsid w:val="00186C17"/>
    <w:rsid w:val="00187284"/>
    <w:rsid w:val="001874BF"/>
    <w:rsid w:val="0018761A"/>
    <w:rsid w:val="0018787A"/>
    <w:rsid w:val="00187A73"/>
    <w:rsid w:val="00187FD1"/>
    <w:rsid w:val="00190180"/>
    <w:rsid w:val="0019050D"/>
    <w:rsid w:val="001908C1"/>
    <w:rsid w:val="00190A43"/>
    <w:rsid w:val="00190D0B"/>
    <w:rsid w:val="001912FB"/>
    <w:rsid w:val="00191608"/>
    <w:rsid w:val="00191664"/>
    <w:rsid w:val="00192065"/>
    <w:rsid w:val="001937E6"/>
    <w:rsid w:val="00194085"/>
    <w:rsid w:val="001941AA"/>
    <w:rsid w:val="00194680"/>
    <w:rsid w:val="00194F73"/>
    <w:rsid w:val="001951D5"/>
    <w:rsid w:val="00195A20"/>
    <w:rsid w:val="00195EC2"/>
    <w:rsid w:val="00195F99"/>
    <w:rsid w:val="00196A85"/>
    <w:rsid w:val="00196BF1"/>
    <w:rsid w:val="00196C00"/>
    <w:rsid w:val="00197041"/>
    <w:rsid w:val="001A016C"/>
    <w:rsid w:val="001A0422"/>
    <w:rsid w:val="001A0BEE"/>
    <w:rsid w:val="001A102F"/>
    <w:rsid w:val="001A1A27"/>
    <w:rsid w:val="001A1A61"/>
    <w:rsid w:val="001A1ED0"/>
    <w:rsid w:val="001A1EFA"/>
    <w:rsid w:val="001A1FAC"/>
    <w:rsid w:val="001A1FC1"/>
    <w:rsid w:val="001A27EE"/>
    <w:rsid w:val="001A35A6"/>
    <w:rsid w:val="001A368A"/>
    <w:rsid w:val="001A3859"/>
    <w:rsid w:val="001A3963"/>
    <w:rsid w:val="001A3BD3"/>
    <w:rsid w:val="001A3FB6"/>
    <w:rsid w:val="001A41DF"/>
    <w:rsid w:val="001A43F5"/>
    <w:rsid w:val="001A4B66"/>
    <w:rsid w:val="001A4CA5"/>
    <w:rsid w:val="001A4E0E"/>
    <w:rsid w:val="001A4E8C"/>
    <w:rsid w:val="001A4EF7"/>
    <w:rsid w:val="001A4F6E"/>
    <w:rsid w:val="001A5A21"/>
    <w:rsid w:val="001A5A62"/>
    <w:rsid w:val="001A5ABD"/>
    <w:rsid w:val="001A5CE0"/>
    <w:rsid w:val="001A5CF7"/>
    <w:rsid w:val="001A60E2"/>
    <w:rsid w:val="001A636C"/>
    <w:rsid w:val="001A69F0"/>
    <w:rsid w:val="001A75E7"/>
    <w:rsid w:val="001A79AA"/>
    <w:rsid w:val="001A7ACF"/>
    <w:rsid w:val="001A7C06"/>
    <w:rsid w:val="001A7C3B"/>
    <w:rsid w:val="001A7F95"/>
    <w:rsid w:val="001B07B0"/>
    <w:rsid w:val="001B0992"/>
    <w:rsid w:val="001B0AC4"/>
    <w:rsid w:val="001B0E89"/>
    <w:rsid w:val="001B109A"/>
    <w:rsid w:val="001B1120"/>
    <w:rsid w:val="001B15E2"/>
    <w:rsid w:val="001B163A"/>
    <w:rsid w:val="001B22AA"/>
    <w:rsid w:val="001B24B9"/>
    <w:rsid w:val="001B253D"/>
    <w:rsid w:val="001B277C"/>
    <w:rsid w:val="001B277F"/>
    <w:rsid w:val="001B2C6A"/>
    <w:rsid w:val="001B2F19"/>
    <w:rsid w:val="001B35B2"/>
    <w:rsid w:val="001B35ED"/>
    <w:rsid w:val="001B369D"/>
    <w:rsid w:val="001B3EE0"/>
    <w:rsid w:val="001B4355"/>
    <w:rsid w:val="001B450E"/>
    <w:rsid w:val="001B46DB"/>
    <w:rsid w:val="001B4F75"/>
    <w:rsid w:val="001B517A"/>
    <w:rsid w:val="001B5DDB"/>
    <w:rsid w:val="001B62D3"/>
    <w:rsid w:val="001B6640"/>
    <w:rsid w:val="001B7087"/>
    <w:rsid w:val="001B74F4"/>
    <w:rsid w:val="001B75DC"/>
    <w:rsid w:val="001B7B83"/>
    <w:rsid w:val="001C0136"/>
    <w:rsid w:val="001C0A10"/>
    <w:rsid w:val="001C0A6E"/>
    <w:rsid w:val="001C0AD1"/>
    <w:rsid w:val="001C0BCC"/>
    <w:rsid w:val="001C117D"/>
    <w:rsid w:val="001C120F"/>
    <w:rsid w:val="001C151F"/>
    <w:rsid w:val="001C1F9C"/>
    <w:rsid w:val="001C226A"/>
    <w:rsid w:val="001C236E"/>
    <w:rsid w:val="001C29E7"/>
    <w:rsid w:val="001C3119"/>
    <w:rsid w:val="001C32C6"/>
    <w:rsid w:val="001C34FF"/>
    <w:rsid w:val="001C3E2D"/>
    <w:rsid w:val="001C48C7"/>
    <w:rsid w:val="001C4A9E"/>
    <w:rsid w:val="001C5E0C"/>
    <w:rsid w:val="001C5F84"/>
    <w:rsid w:val="001C674A"/>
    <w:rsid w:val="001C6CAB"/>
    <w:rsid w:val="001C6CC1"/>
    <w:rsid w:val="001C6EDD"/>
    <w:rsid w:val="001C7030"/>
    <w:rsid w:val="001C7130"/>
    <w:rsid w:val="001C72FC"/>
    <w:rsid w:val="001C7B74"/>
    <w:rsid w:val="001C7E70"/>
    <w:rsid w:val="001D0068"/>
    <w:rsid w:val="001D01C6"/>
    <w:rsid w:val="001D092F"/>
    <w:rsid w:val="001D1AEF"/>
    <w:rsid w:val="001D1BFA"/>
    <w:rsid w:val="001D2019"/>
    <w:rsid w:val="001D20F8"/>
    <w:rsid w:val="001D244E"/>
    <w:rsid w:val="001D24F1"/>
    <w:rsid w:val="001D286C"/>
    <w:rsid w:val="001D3031"/>
    <w:rsid w:val="001D33B8"/>
    <w:rsid w:val="001D3897"/>
    <w:rsid w:val="001D3AD1"/>
    <w:rsid w:val="001D45D2"/>
    <w:rsid w:val="001D478B"/>
    <w:rsid w:val="001D4816"/>
    <w:rsid w:val="001D4970"/>
    <w:rsid w:val="001D5F02"/>
    <w:rsid w:val="001D6178"/>
    <w:rsid w:val="001D6186"/>
    <w:rsid w:val="001D62AF"/>
    <w:rsid w:val="001D62CE"/>
    <w:rsid w:val="001D637E"/>
    <w:rsid w:val="001D6652"/>
    <w:rsid w:val="001D684D"/>
    <w:rsid w:val="001D69E5"/>
    <w:rsid w:val="001D6B3D"/>
    <w:rsid w:val="001D6E58"/>
    <w:rsid w:val="001D6ED5"/>
    <w:rsid w:val="001D7104"/>
    <w:rsid w:val="001E00CD"/>
    <w:rsid w:val="001E0360"/>
    <w:rsid w:val="001E075F"/>
    <w:rsid w:val="001E0933"/>
    <w:rsid w:val="001E0E13"/>
    <w:rsid w:val="001E14CB"/>
    <w:rsid w:val="001E14E8"/>
    <w:rsid w:val="001E15D0"/>
    <w:rsid w:val="001E1611"/>
    <w:rsid w:val="001E1627"/>
    <w:rsid w:val="001E18BD"/>
    <w:rsid w:val="001E1A7C"/>
    <w:rsid w:val="001E1DBA"/>
    <w:rsid w:val="001E1EF2"/>
    <w:rsid w:val="001E290B"/>
    <w:rsid w:val="001E3400"/>
    <w:rsid w:val="001E385F"/>
    <w:rsid w:val="001E39E4"/>
    <w:rsid w:val="001E45E7"/>
    <w:rsid w:val="001E490C"/>
    <w:rsid w:val="001E4A8D"/>
    <w:rsid w:val="001E4B87"/>
    <w:rsid w:val="001E4C68"/>
    <w:rsid w:val="001E50FD"/>
    <w:rsid w:val="001E5310"/>
    <w:rsid w:val="001E5920"/>
    <w:rsid w:val="001E59DC"/>
    <w:rsid w:val="001E5DD7"/>
    <w:rsid w:val="001E5EEE"/>
    <w:rsid w:val="001E5F4A"/>
    <w:rsid w:val="001E6553"/>
    <w:rsid w:val="001E7358"/>
    <w:rsid w:val="001E76C3"/>
    <w:rsid w:val="001E7964"/>
    <w:rsid w:val="001E7C72"/>
    <w:rsid w:val="001E7EDD"/>
    <w:rsid w:val="001F02CD"/>
    <w:rsid w:val="001F0B7F"/>
    <w:rsid w:val="001F0CD0"/>
    <w:rsid w:val="001F0F71"/>
    <w:rsid w:val="001F1279"/>
    <w:rsid w:val="001F15B1"/>
    <w:rsid w:val="001F19D1"/>
    <w:rsid w:val="001F1B69"/>
    <w:rsid w:val="001F1C8F"/>
    <w:rsid w:val="001F1D9A"/>
    <w:rsid w:val="001F2740"/>
    <w:rsid w:val="001F2BA1"/>
    <w:rsid w:val="001F2C3A"/>
    <w:rsid w:val="001F2C6B"/>
    <w:rsid w:val="001F3531"/>
    <w:rsid w:val="001F3696"/>
    <w:rsid w:val="001F3F85"/>
    <w:rsid w:val="001F41C5"/>
    <w:rsid w:val="001F42FF"/>
    <w:rsid w:val="001F44B4"/>
    <w:rsid w:val="001F44D3"/>
    <w:rsid w:val="001F4510"/>
    <w:rsid w:val="001F4BA5"/>
    <w:rsid w:val="001F575A"/>
    <w:rsid w:val="001F58D3"/>
    <w:rsid w:val="001F59C6"/>
    <w:rsid w:val="001F60DA"/>
    <w:rsid w:val="001F65A4"/>
    <w:rsid w:val="001F65E0"/>
    <w:rsid w:val="001F6B53"/>
    <w:rsid w:val="001F6EE3"/>
    <w:rsid w:val="001F7362"/>
    <w:rsid w:val="001F7AE9"/>
    <w:rsid w:val="001F7CBF"/>
    <w:rsid w:val="001F7CFD"/>
    <w:rsid w:val="0020070C"/>
    <w:rsid w:val="0020084F"/>
    <w:rsid w:val="002011D5"/>
    <w:rsid w:val="00201539"/>
    <w:rsid w:val="00201C2D"/>
    <w:rsid w:val="0020233B"/>
    <w:rsid w:val="002025F9"/>
    <w:rsid w:val="00202E6B"/>
    <w:rsid w:val="002030CE"/>
    <w:rsid w:val="00203367"/>
    <w:rsid w:val="002037AB"/>
    <w:rsid w:val="00203C06"/>
    <w:rsid w:val="002043F3"/>
    <w:rsid w:val="00204438"/>
    <w:rsid w:val="00204508"/>
    <w:rsid w:val="00204A44"/>
    <w:rsid w:val="00204BFC"/>
    <w:rsid w:val="00204F6E"/>
    <w:rsid w:val="002054AD"/>
    <w:rsid w:val="00206147"/>
    <w:rsid w:val="002064F3"/>
    <w:rsid w:val="002069A8"/>
    <w:rsid w:val="00206B2B"/>
    <w:rsid w:val="00206C70"/>
    <w:rsid w:val="00206EE7"/>
    <w:rsid w:val="0020789A"/>
    <w:rsid w:val="00207C83"/>
    <w:rsid w:val="00210869"/>
    <w:rsid w:val="002116AD"/>
    <w:rsid w:val="00211999"/>
    <w:rsid w:val="002119E9"/>
    <w:rsid w:val="00211A24"/>
    <w:rsid w:val="00211B44"/>
    <w:rsid w:val="00212012"/>
    <w:rsid w:val="002120A6"/>
    <w:rsid w:val="00212139"/>
    <w:rsid w:val="002122B8"/>
    <w:rsid w:val="002123A4"/>
    <w:rsid w:val="002126CD"/>
    <w:rsid w:val="00212A54"/>
    <w:rsid w:val="00212EC9"/>
    <w:rsid w:val="00213773"/>
    <w:rsid w:val="00213B0E"/>
    <w:rsid w:val="00213CBC"/>
    <w:rsid w:val="002141FB"/>
    <w:rsid w:val="00214447"/>
    <w:rsid w:val="002146CA"/>
    <w:rsid w:val="002147D6"/>
    <w:rsid w:val="00214A2A"/>
    <w:rsid w:val="00214BEB"/>
    <w:rsid w:val="002154C2"/>
    <w:rsid w:val="0021575B"/>
    <w:rsid w:val="00215783"/>
    <w:rsid w:val="0021669B"/>
    <w:rsid w:val="002166C7"/>
    <w:rsid w:val="00216876"/>
    <w:rsid w:val="002168C9"/>
    <w:rsid w:val="00216C4C"/>
    <w:rsid w:val="0021701D"/>
    <w:rsid w:val="00217451"/>
    <w:rsid w:val="002179A0"/>
    <w:rsid w:val="002179DB"/>
    <w:rsid w:val="002200D2"/>
    <w:rsid w:val="0022018A"/>
    <w:rsid w:val="00220ADA"/>
    <w:rsid w:val="00220B7B"/>
    <w:rsid w:val="002216ED"/>
    <w:rsid w:val="0022180E"/>
    <w:rsid w:val="00221B60"/>
    <w:rsid w:val="002220BA"/>
    <w:rsid w:val="00222546"/>
    <w:rsid w:val="00222644"/>
    <w:rsid w:val="00222796"/>
    <w:rsid w:val="002227B3"/>
    <w:rsid w:val="002227F5"/>
    <w:rsid w:val="00222CE3"/>
    <w:rsid w:val="00222D91"/>
    <w:rsid w:val="00222E9F"/>
    <w:rsid w:val="002235D7"/>
    <w:rsid w:val="002239C4"/>
    <w:rsid w:val="00224617"/>
    <w:rsid w:val="00224BD5"/>
    <w:rsid w:val="00225591"/>
    <w:rsid w:val="00225690"/>
    <w:rsid w:val="0022574F"/>
    <w:rsid w:val="00225910"/>
    <w:rsid w:val="0022593A"/>
    <w:rsid w:val="00225B52"/>
    <w:rsid w:val="00225B87"/>
    <w:rsid w:val="00225CE3"/>
    <w:rsid w:val="00225D3F"/>
    <w:rsid w:val="002260D7"/>
    <w:rsid w:val="00226496"/>
    <w:rsid w:val="002269E8"/>
    <w:rsid w:val="00226B17"/>
    <w:rsid w:val="0022712B"/>
    <w:rsid w:val="002273DB"/>
    <w:rsid w:val="0022740B"/>
    <w:rsid w:val="002276A4"/>
    <w:rsid w:val="00227843"/>
    <w:rsid w:val="00227A99"/>
    <w:rsid w:val="00227BEA"/>
    <w:rsid w:val="00227C8B"/>
    <w:rsid w:val="00230A44"/>
    <w:rsid w:val="00230A52"/>
    <w:rsid w:val="00230FA5"/>
    <w:rsid w:val="00231131"/>
    <w:rsid w:val="00231167"/>
    <w:rsid w:val="0023170E"/>
    <w:rsid w:val="00231839"/>
    <w:rsid w:val="00232371"/>
    <w:rsid w:val="00232423"/>
    <w:rsid w:val="0023262B"/>
    <w:rsid w:val="00232A4E"/>
    <w:rsid w:val="0023307F"/>
    <w:rsid w:val="00233A7D"/>
    <w:rsid w:val="00234035"/>
    <w:rsid w:val="002346C6"/>
    <w:rsid w:val="0023476D"/>
    <w:rsid w:val="0023482B"/>
    <w:rsid w:val="0023482C"/>
    <w:rsid w:val="00234AA4"/>
    <w:rsid w:val="00234C7F"/>
    <w:rsid w:val="00234E62"/>
    <w:rsid w:val="00234F8F"/>
    <w:rsid w:val="00235AD3"/>
    <w:rsid w:val="00235E80"/>
    <w:rsid w:val="0023658F"/>
    <w:rsid w:val="00236872"/>
    <w:rsid w:val="00236890"/>
    <w:rsid w:val="002368C0"/>
    <w:rsid w:val="00236AA1"/>
    <w:rsid w:val="00236AC0"/>
    <w:rsid w:val="00236CC2"/>
    <w:rsid w:val="00236CDE"/>
    <w:rsid w:val="0023763A"/>
    <w:rsid w:val="00237D7D"/>
    <w:rsid w:val="002404D1"/>
    <w:rsid w:val="002405C8"/>
    <w:rsid w:val="002408F4"/>
    <w:rsid w:val="00240ECB"/>
    <w:rsid w:val="002415DA"/>
    <w:rsid w:val="00241857"/>
    <w:rsid w:val="0024285E"/>
    <w:rsid w:val="00242997"/>
    <w:rsid w:val="00242F79"/>
    <w:rsid w:val="00242FA8"/>
    <w:rsid w:val="0024307E"/>
    <w:rsid w:val="0024310E"/>
    <w:rsid w:val="00243161"/>
    <w:rsid w:val="00243204"/>
    <w:rsid w:val="0024393A"/>
    <w:rsid w:val="00243AC5"/>
    <w:rsid w:val="00243F11"/>
    <w:rsid w:val="0024405D"/>
    <w:rsid w:val="00244317"/>
    <w:rsid w:val="00244516"/>
    <w:rsid w:val="00244745"/>
    <w:rsid w:val="00244A0C"/>
    <w:rsid w:val="00244CF8"/>
    <w:rsid w:val="002450F3"/>
    <w:rsid w:val="002454F0"/>
    <w:rsid w:val="002456C9"/>
    <w:rsid w:val="002456FB"/>
    <w:rsid w:val="00245B4A"/>
    <w:rsid w:val="00245B9E"/>
    <w:rsid w:val="002465AC"/>
    <w:rsid w:val="002465EC"/>
    <w:rsid w:val="00246614"/>
    <w:rsid w:val="00246907"/>
    <w:rsid w:val="00246A93"/>
    <w:rsid w:val="00246C0E"/>
    <w:rsid w:val="00246C85"/>
    <w:rsid w:val="00246EC9"/>
    <w:rsid w:val="00246FE9"/>
    <w:rsid w:val="00247130"/>
    <w:rsid w:val="0024723E"/>
    <w:rsid w:val="00247760"/>
    <w:rsid w:val="002477A7"/>
    <w:rsid w:val="00247D26"/>
    <w:rsid w:val="00247E6F"/>
    <w:rsid w:val="00247FD9"/>
    <w:rsid w:val="0025003A"/>
    <w:rsid w:val="00250260"/>
    <w:rsid w:val="002504F7"/>
    <w:rsid w:val="00250FD5"/>
    <w:rsid w:val="00251167"/>
    <w:rsid w:val="002511BA"/>
    <w:rsid w:val="00251A55"/>
    <w:rsid w:val="00252682"/>
    <w:rsid w:val="002526B9"/>
    <w:rsid w:val="00252DD3"/>
    <w:rsid w:val="0025338F"/>
    <w:rsid w:val="00253572"/>
    <w:rsid w:val="0025394F"/>
    <w:rsid w:val="002539AA"/>
    <w:rsid w:val="00253B15"/>
    <w:rsid w:val="00253B97"/>
    <w:rsid w:val="002544CB"/>
    <w:rsid w:val="00254724"/>
    <w:rsid w:val="00255BAA"/>
    <w:rsid w:val="00255D8E"/>
    <w:rsid w:val="0025607F"/>
    <w:rsid w:val="0025646F"/>
    <w:rsid w:val="00256584"/>
    <w:rsid w:val="00256C48"/>
    <w:rsid w:val="00256D20"/>
    <w:rsid w:val="00256ED6"/>
    <w:rsid w:val="00256EF8"/>
    <w:rsid w:val="002570D5"/>
    <w:rsid w:val="00257177"/>
    <w:rsid w:val="00257305"/>
    <w:rsid w:val="002573AC"/>
    <w:rsid w:val="00257730"/>
    <w:rsid w:val="00257803"/>
    <w:rsid w:val="00257B74"/>
    <w:rsid w:val="00257CD8"/>
    <w:rsid w:val="002604FD"/>
    <w:rsid w:val="00260705"/>
    <w:rsid w:val="00260F56"/>
    <w:rsid w:val="002610D8"/>
    <w:rsid w:val="00261A6C"/>
    <w:rsid w:val="002629E2"/>
    <w:rsid w:val="00262BA8"/>
    <w:rsid w:val="00262BC8"/>
    <w:rsid w:val="002636D4"/>
    <w:rsid w:val="00263AC2"/>
    <w:rsid w:val="002641D9"/>
    <w:rsid w:val="002643C5"/>
    <w:rsid w:val="002644B0"/>
    <w:rsid w:val="00264917"/>
    <w:rsid w:val="00264D97"/>
    <w:rsid w:val="002651EC"/>
    <w:rsid w:val="0026549E"/>
    <w:rsid w:val="00265DC2"/>
    <w:rsid w:val="002660A9"/>
    <w:rsid w:val="0026638C"/>
    <w:rsid w:val="00266F00"/>
    <w:rsid w:val="00266F26"/>
    <w:rsid w:val="002670EF"/>
    <w:rsid w:val="002671A2"/>
    <w:rsid w:val="00267A38"/>
    <w:rsid w:val="00267EE2"/>
    <w:rsid w:val="00267F5F"/>
    <w:rsid w:val="002702F4"/>
    <w:rsid w:val="00270965"/>
    <w:rsid w:val="00270A01"/>
    <w:rsid w:val="00270EC6"/>
    <w:rsid w:val="00271E5D"/>
    <w:rsid w:val="00272082"/>
    <w:rsid w:val="002720FE"/>
    <w:rsid w:val="002726B0"/>
    <w:rsid w:val="00272C8F"/>
    <w:rsid w:val="00272FE3"/>
    <w:rsid w:val="002731BB"/>
    <w:rsid w:val="0027349D"/>
    <w:rsid w:val="00273516"/>
    <w:rsid w:val="00273985"/>
    <w:rsid w:val="00273B82"/>
    <w:rsid w:val="00273E7A"/>
    <w:rsid w:val="00274372"/>
    <w:rsid w:val="0027475A"/>
    <w:rsid w:val="00274E9A"/>
    <w:rsid w:val="00274F5F"/>
    <w:rsid w:val="0027559C"/>
    <w:rsid w:val="00275F56"/>
    <w:rsid w:val="002765B7"/>
    <w:rsid w:val="00276EAA"/>
    <w:rsid w:val="0027735F"/>
    <w:rsid w:val="002774D7"/>
    <w:rsid w:val="002776F9"/>
    <w:rsid w:val="00277713"/>
    <w:rsid w:val="00277DBC"/>
    <w:rsid w:val="00277F64"/>
    <w:rsid w:val="00280550"/>
    <w:rsid w:val="00281063"/>
    <w:rsid w:val="00281676"/>
    <w:rsid w:val="00281C41"/>
    <w:rsid w:val="00281E32"/>
    <w:rsid w:val="002823B9"/>
    <w:rsid w:val="00282479"/>
    <w:rsid w:val="0028276E"/>
    <w:rsid w:val="002827F3"/>
    <w:rsid w:val="002829BD"/>
    <w:rsid w:val="00282B3E"/>
    <w:rsid w:val="00282C1F"/>
    <w:rsid w:val="00282C6C"/>
    <w:rsid w:val="0028338A"/>
    <w:rsid w:val="002835C8"/>
    <w:rsid w:val="00283B7F"/>
    <w:rsid w:val="0028468D"/>
    <w:rsid w:val="0028470C"/>
    <w:rsid w:val="00284B5F"/>
    <w:rsid w:val="00284EAE"/>
    <w:rsid w:val="0028560C"/>
    <w:rsid w:val="00285879"/>
    <w:rsid w:val="0028596B"/>
    <w:rsid w:val="00285E64"/>
    <w:rsid w:val="00285FB9"/>
    <w:rsid w:val="00286219"/>
    <w:rsid w:val="00286579"/>
    <w:rsid w:val="00286A03"/>
    <w:rsid w:val="00287514"/>
    <w:rsid w:val="0028791B"/>
    <w:rsid w:val="00287C57"/>
    <w:rsid w:val="00287E44"/>
    <w:rsid w:val="00287F79"/>
    <w:rsid w:val="00290044"/>
    <w:rsid w:val="002900A9"/>
    <w:rsid w:val="0029087B"/>
    <w:rsid w:val="00290C43"/>
    <w:rsid w:val="00290C90"/>
    <w:rsid w:val="00291260"/>
    <w:rsid w:val="002916DB"/>
    <w:rsid w:val="0029190A"/>
    <w:rsid w:val="00291F93"/>
    <w:rsid w:val="00292220"/>
    <w:rsid w:val="00293047"/>
    <w:rsid w:val="00293271"/>
    <w:rsid w:val="00293422"/>
    <w:rsid w:val="00293587"/>
    <w:rsid w:val="00293896"/>
    <w:rsid w:val="00293C63"/>
    <w:rsid w:val="00293D08"/>
    <w:rsid w:val="00293ED1"/>
    <w:rsid w:val="00294214"/>
    <w:rsid w:val="002949F6"/>
    <w:rsid w:val="00294A06"/>
    <w:rsid w:val="00294DD1"/>
    <w:rsid w:val="00294FFB"/>
    <w:rsid w:val="0029548A"/>
    <w:rsid w:val="002954FD"/>
    <w:rsid w:val="002958FA"/>
    <w:rsid w:val="00295ED5"/>
    <w:rsid w:val="00296242"/>
    <w:rsid w:val="0029627F"/>
    <w:rsid w:val="002963EC"/>
    <w:rsid w:val="00296CE6"/>
    <w:rsid w:val="002973DF"/>
    <w:rsid w:val="00297D6A"/>
    <w:rsid w:val="002A0190"/>
    <w:rsid w:val="002A0983"/>
    <w:rsid w:val="002A0BF5"/>
    <w:rsid w:val="002A0D84"/>
    <w:rsid w:val="002A1128"/>
    <w:rsid w:val="002A1510"/>
    <w:rsid w:val="002A158C"/>
    <w:rsid w:val="002A1739"/>
    <w:rsid w:val="002A1C9E"/>
    <w:rsid w:val="002A2004"/>
    <w:rsid w:val="002A24E9"/>
    <w:rsid w:val="002A24EB"/>
    <w:rsid w:val="002A2C5E"/>
    <w:rsid w:val="002A2D66"/>
    <w:rsid w:val="002A4206"/>
    <w:rsid w:val="002A428E"/>
    <w:rsid w:val="002A432F"/>
    <w:rsid w:val="002A46FA"/>
    <w:rsid w:val="002A4916"/>
    <w:rsid w:val="002A4AA9"/>
    <w:rsid w:val="002A5227"/>
    <w:rsid w:val="002A53C5"/>
    <w:rsid w:val="002A550F"/>
    <w:rsid w:val="002A57BC"/>
    <w:rsid w:val="002A581C"/>
    <w:rsid w:val="002A5EB1"/>
    <w:rsid w:val="002A7AA6"/>
    <w:rsid w:val="002B00FE"/>
    <w:rsid w:val="002B0E27"/>
    <w:rsid w:val="002B10B6"/>
    <w:rsid w:val="002B10D3"/>
    <w:rsid w:val="002B1113"/>
    <w:rsid w:val="002B1867"/>
    <w:rsid w:val="002B1BD1"/>
    <w:rsid w:val="002B1EA3"/>
    <w:rsid w:val="002B2971"/>
    <w:rsid w:val="002B2A55"/>
    <w:rsid w:val="002B2B18"/>
    <w:rsid w:val="002B2DA9"/>
    <w:rsid w:val="002B30C8"/>
    <w:rsid w:val="002B31FA"/>
    <w:rsid w:val="002B33D5"/>
    <w:rsid w:val="002B3434"/>
    <w:rsid w:val="002B3A06"/>
    <w:rsid w:val="002B4552"/>
    <w:rsid w:val="002B4C1B"/>
    <w:rsid w:val="002B4C84"/>
    <w:rsid w:val="002B55DA"/>
    <w:rsid w:val="002B5746"/>
    <w:rsid w:val="002B5D8C"/>
    <w:rsid w:val="002B5F21"/>
    <w:rsid w:val="002B63D3"/>
    <w:rsid w:val="002B654B"/>
    <w:rsid w:val="002B6815"/>
    <w:rsid w:val="002B6AB1"/>
    <w:rsid w:val="002B71D1"/>
    <w:rsid w:val="002B78CF"/>
    <w:rsid w:val="002B7D3C"/>
    <w:rsid w:val="002B7ECC"/>
    <w:rsid w:val="002C0144"/>
    <w:rsid w:val="002C0908"/>
    <w:rsid w:val="002C0CAC"/>
    <w:rsid w:val="002C118E"/>
    <w:rsid w:val="002C127E"/>
    <w:rsid w:val="002C1475"/>
    <w:rsid w:val="002C1F28"/>
    <w:rsid w:val="002C23CF"/>
    <w:rsid w:val="002C254B"/>
    <w:rsid w:val="002C25DE"/>
    <w:rsid w:val="002C27E8"/>
    <w:rsid w:val="002C2ACB"/>
    <w:rsid w:val="002C2F60"/>
    <w:rsid w:val="002C373F"/>
    <w:rsid w:val="002C41CB"/>
    <w:rsid w:val="002C47E2"/>
    <w:rsid w:val="002C50AD"/>
    <w:rsid w:val="002C5568"/>
    <w:rsid w:val="002C5C58"/>
    <w:rsid w:val="002C61B5"/>
    <w:rsid w:val="002C6A1A"/>
    <w:rsid w:val="002C6B67"/>
    <w:rsid w:val="002C73EE"/>
    <w:rsid w:val="002C75AC"/>
    <w:rsid w:val="002C7660"/>
    <w:rsid w:val="002C7718"/>
    <w:rsid w:val="002C77DB"/>
    <w:rsid w:val="002C77F7"/>
    <w:rsid w:val="002C7CD4"/>
    <w:rsid w:val="002D00A8"/>
    <w:rsid w:val="002D014E"/>
    <w:rsid w:val="002D0321"/>
    <w:rsid w:val="002D06A5"/>
    <w:rsid w:val="002D0E7A"/>
    <w:rsid w:val="002D155B"/>
    <w:rsid w:val="002D181C"/>
    <w:rsid w:val="002D1AD3"/>
    <w:rsid w:val="002D30F2"/>
    <w:rsid w:val="002D40A5"/>
    <w:rsid w:val="002D47E5"/>
    <w:rsid w:val="002D48E1"/>
    <w:rsid w:val="002D4DF7"/>
    <w:rsid w:val="002D5847"/>
    <w:rsid w:val="002D61C8"/>
    <w:rsid w:val="002D629E"/>
    <w:rsid w:val="002D6E9A"/>
    <w:rsid w:val="002D6F57"/>
    <w:rsid w:val="002D726B"/>
    <w:rsid w:val="002D75DB"/>
    <w:rsid w:val="002D78CD"/>
    <w:rsid w:val="002D7F19"/>
    <w:rsid w:val="002E0067"/>
    <w:rsid w:val="002E02BF"/>
    <w:rsid w:val="002E02D0"/>
    <w:rsid w:val="002E0489"/>
    <w:rsid w:val="002E04C0"/>
    <w:rsid w:val="002E0544"/>
    <w:rsid w:val="002E055F"/>
    <w:rsid w:val="002E1DF4"/>
    <w:rsid w:val="002E2C3B"/>
    <w:rsid w:val="002E2D2B"/>
    <w:rsid w:val="002E3C37"/>
    <w:rsid w:val="002E3CD0"/>
    <w:rsid w:val="002E4BA7"/>
    <w:rsid w:val="002E4D3D"/>
    <w:rsid w:val="002E4DD1"/>
    <w:rsid w:val="002E59AE"/>
    <w:rsid w:val="002E5CA7"/>
    <w:rsid w:val="002E6377"/>
    <w:rsid w:val="002E64C3"/>
    <w:rsid w:val="002E668B"/>
    <w:rsid w:val="002E6F77"/>
    <w:rsid w:val="002E7113"/>
    <w:rsid w:val="002E7235"/>
    <w:rsid w:val="002E7822"/>
    <w:rsid w:val="002E7C80"/>
    <w:rsid w:val="002E7DEA"/>
    <w:rsid w:val="002F01B0"/>
    <w:rsid w:val="002F024B"/>
    <w:rsid w:val="002F0276"/>
    <w:rsid w:val="002F039E"/>
    <w:rsid w:val="002F0B75"/>
    <w:rsid w:val="002F10E7"/>
    <w:rsid w:val="002F11F9"/>
    <w:rsid w:val="002F1274"/>
    <w:rsid w:val="002F13E0"/>
    <w:rsid w:val="002F16CB"/>
    <w:rsid w:val="002F1742"/>
    <w:rsid w:val="002F17E8"/>
    <w:rsid w:val="002F197C"/>
    <w:rsid w:val="002F1AB0"/>
    <w:rsid w:val="002F238B"/>
    <w:rsid w:val="002F2626"/>
    <w:rsid w:val="002F2799"/>
    <w:rsid w:val="002F2B54"/>
    <w:rsid w:val="002F2D68"/>
    <w:rsid w:val="002F3038"/>
    <w:rsid w:val="002F3C64"/>
    <w:rsid w:val="002F4431"/>
    <w:rsid w:val="002F4687"/>
    <w:rsid w:val="002F47E7"/>
    <w:rsid w:val="002F510D"/>
    <w:rsid w:val="002F5F61"/>
    <w:rsid w:val="002F63E6"/>
    <w:rsid w:val="002F7729"/>
    <w:rsid w:val="002F794D"/>
    <w:rsid w:val="00300081"/>
    <w:rsid w:val="0030023E"/>
    <w:rsid w:val="0030059B"/>
    <w:rsid w:val="00300812"/>
    <w:rsid w:val="0030094D"/>
    <w:rsid w:val="00300D44"/>
    <w:rsid w:val="00300FC5"/>
    <w:rsid w:val="00301277"/>
    <w:rsid w:val="003014AE"/>
    <w:rsid w:val="00301767"/>
    <w:rsid w:val="00301837"/>
    <w:rsid w:val="003019CD"/>
    <w:rsid w:val="00301AA7"/>
    <w:rsid w:val="00301B8E"/>
    <w:rsid w:val="0030227D"/>
    <w:rsid w:val="00302534"/>
    <w:rsid w:val="00302DA3"/>
    <w:rsid w:val="0030341B"/>
    <w:rsid w:val="003034D2"/>
    <w:rsid w:val="0030373E"/>
    <w:rsid w:val="00303A1B"/>
    <w:rsid w:val="00304584"/>
    <w:rsid w:val="003045BE"/>
    <w:rsid w:val="00304E31"/>
    <w:rsid w:val="00304E8C"/>
    <w:rsid w:val="00305204"/>
    <w:rsid w:val="003054E0"/>
    <w:rsid w:val="00305F09"/>
    <w:rsid w:val="00305F53"/>
    <w:rsid w:val="003060F3"/>
    <w:rsid w:val="0030612A"/>
    <w:rsid w:val="003068EC"/>
    <w:rsid w:val="00306C01"/>
    <w:rsid w:val="0030759B"/>
    <w:rsid w:val="003076C4"/>
    <w:rsid w:val="003079A6"/>
    <w:rsid w:val="0031020A"/>
    <w:rsid w:val="003104F1"/>
    <w:rsid w:val="003106C8"/>
    <w:rsid w:val="00310E3F"/>
    <w:rsid w:val="00311270"/>
    <w:rsid w:val="0031175D"/>
    <w:rsid w:val="00311800"/>
    <w:rsid w:val="003119DD"/>
    <w:rsid w:val="00312297"/>
    <w:rsid w:val="00312401"/>
    <w:rsid w:val="003124C8"/>
    <w:rsid w:val="00313367"/>
    <w:rsid w:val="0031354F"/>
    <w:rsid w:val="003139A8"/>
    <w:rsid w:val="00314614"/>
    <w:rsid w:val="00314739"/>
    <w:rsid w:val="00314773"/>
    <w:rsid w:val="003149C2"/>
    <w:rsid w:val="00314C62"/>
    <w:rsid w:val="00314F8A"/>
    <w:rsid w:val="003151F3"/>
    <w:rsid w:val="003152FA"/>
    <w:rsid w:val="003153C6"/>
    <w:rsid w:val="003154DB"/>
    <w:rsid w:val="003156BC"/>
    <w:rsid w:val="00316198"/>
    <w:rsid w:val="00316470"/>
    <w:rsid w:val="00316779"/>
    <w:rsid w:val="00316A45"/>
    <w:rsid w:val="00316C18"/>
    <w:rsid w:val="00316C5F"/>
    <w:rsid w:val="00316C7C"/>
    <w:rsid w:val="00317255"/>
    <w:rsid w:val="0031749A"/>
    <w:rsid w:val="00317AB7"/>
    <w:rsid w:val="00317C5D"/>
    <w:rsid w:val="00317DA5"/>
    <w:rsid w:val="00320000"/>
    <w:rsid w:val="003201D0"/>
    <w:rsid w:val="003205E0"/>
    <w:rsid w:val="003211E7"/>
    <w:rsid w:val="00321386"/>
    <w:rsid w:val="00321788"/>
    <w:rsid w:val="00321848"/>
    <w:rsid w:val="00321AF7"/>
    <w:rsid w:val="00321CB3"/>
    <w:rsid w:val="0032229B"/>
    <w:rsid w:val="00322341"/>
    <w:rsid w:val="00322756"/>
    <w:rsid w:val="0032345B"/>
    <w:rsid w:val="003235FE"/>
    <w:rsid w:val="00324FF5"/>
    <w:rsid w:val="003256A0"/>
    <w:rsid w:val="00325BAB"/>
    <w:rsid w:val="0032658F"/>
    <w:rsid w:val="003265DE"/>
    <w:rsid w:val="00326A08"/>
    <w:rsid w:val="003273D2"/>
    <w:rsid w:val="003275D6"/>
    <w:rsid w:val="0032761B"/>
    <w:rsid w:val="0032767E"/>
    <w:rsid w:val="003277C6"/>
    <w:rsid w:val="00327845"/>
    <w:rsid w:val="0032788D"/>
    <w:rsid w:val="00327B0E"/>
    <w:rsid w:val="003302CF"/>
    <w:rsid w:val="00330559"/>
    <w:rsid w:val="00330B86"/>
    <w:rsid w:val="00330DB5"/>
    <w:rsid w:val="00331306"/>
    <w:rsid w:val="00331659"/>
    <w:rsid w:val="003319C5"/>
    <w:rsid w:val="00331A58"/>
    <w:rsid w:val="003320F9"/>
    <w:rsid w:val="003327BD"/>
    <w:rsid w:val="00332CD4"/>
    <w:rsid w:val="003338EB"/>
    <w:rsid w:val="00333D21"/>
    <w:rsid w:val="00333F1F"/>
    <w:rsid w:val="00334446"/>
    <w:rsid w:val="0033444C"/>
    <w:rsid w:val="00334725"/>
    <w:rsid w:val="00334739"/>
    <w:rsid w:val="00334A38"/>
    <w:rsid w:val="00334AF1"/>
    <w:rsid w:val="00334C0C"/>
    <w:rsid w:val="003353D5"/>
    <w:rsid w:val="003354CA"/>
    <w:rsid w:val="00335A53"/>
    <w:rsid w:val="00337311"/>
    <w:rsid w:val="003379A4"/>
    <w:rsid w:val="00337BB0"/>
    <w:rsid w:val="00337CB6"/>
    <w:rsid w:val="003403AE"/>
    <w:rsid w:val="003405B9"/>
    <w:rsid w:val="00340913"/>
    <w:rsid w:val="003409BD"/>
    <w:rsid w:val="00340F65"/>
    <w:rsid w:val="00341008"/>
    <w:rsid w:val="0034111B"/>
    <w:rsid w:val="00341613"/>
    <w:rsid w:val="00342559"/>
    <w:rsid w:val="00342D1A"/>
    <w:rsid w:val="00343213"/>
    <w:rsid w:val="0034339B"/>
    <w:rsid w:val="003435B2"/>
    <w:rsid w:val="00343860"/>
    <w:rsid w:val="0034390F"/>
    <w:rsid w:val="00343AB5"/>
    <w:rsid w:val="00343CCF"/>
    <w:rsid w:val="00343DC8"/>
    <w:rsid w:val="0034438F"/>
    <w:rsid w:val="00344BD5"/>
    <w:rsid w:val="00344CEF"/>
    <w:rsid w:val="00344F44"/>
    <w:rsid w:val="0034511C"/>
    <w:rsid w:val="00345191"/>
    <w:rsid w:val="0034550A"/>
    <w:rsid w:val="0034599D"/>
    <w:rsid w:val="00345B7B"/>
    <w:rsid w:val="00345C93"/>
    <w:rsid w:val="0034620C"/>
    <w:rsid w:val="00346579"/>
    <w:rsid w:val="00346AAB"/>
    <w:rsid w:val="00346C50"/>
    <w:rsid w:val="003474B3"/>
    <w:rsid w:val="003475BA"/>
    <w:rsid w:val="00347A1B"/>
    <w:rsid w:val="00347CA3"/>
    <w:rsid w:val="00347F9F"/>
    <w:rsid w:val="003508C2"/>
    <w:rsid w:val="00351032"/>
    <w:rsid w:val="0035149A"/>
    <w:rsid w:val="00351668"/>
    <w:rsid w:val="00351EE5"/>
    <w:rsid w:val="00352775"/>
    <w:rsid w:val="00352F14"/>
    <w:rsid w:val="003530B3"/>
    <w:rsid w:val="00353138"/>
    <w:rsid w:val="003532DF"/>
    <w:rsid w:val="00353B6F"/>
    <w:rsid w:val="00353F13"/>
    <w:rsid w:val="003549E9"/>
    <w:rsid w:val="0035546F"/>
    <w:rsid w:val="003554BD"/>
    <w:rsid w:val="003554CE"/>
    <w:rsid w:val="00355A25"/>
    <w:rsid w:val="00356586"/>
    <w:rsid w:val="00356792"/>
    <w:rsid w:val="00356C59"/>
    <w:rsid w:val="00356CD4"/>
    <w:rsid w:val="00356DA5"/>
    <w:rsid w:val="003571E2"/>
    <w:rsid w:val="00360107"/>
    <w:rsid w:val="00360545"/>
    <w:rsid w:val="003607B1"/>
    <w:rsid w:val="00360A82"/>
    <w:rsid w:val="00360C85"/>
    <w:rsid w:val="00361062"/>
    <w:rsid w:val="003610F5"/>
    <w:rsid w:val="00361699"/>
    <w:rsid w:val="003616F4"/>
    <w:rsid w:val="00361DE0"/>
    <w:rsid w:val="003628E9"/>
    <w:rsid w:val="00362B5E"/>
    <w:rsid w:val="0036379E"/>
    <w:rsid w:val="003638E9"/>
    <w:rsid w:val="003641CC"/>
    <w:rsid w:val="003643A5"/>
    <w:rsid w:val="0036443D"/>
    <w:rsid w:val="003644CA"/>
    <w:rsid w:val="00364D97"/>
    <w:rsid w:val="003652A3"/>
    <w:rsid w:val="0036533F"/>
    <w:rsid w:val="00365370"/>
    <w:rsid w:val="003661C9"/>
    <w:rsid w:val="003664C1"/>
    <w:rsid w:val="0036693A"/>
    <w:rsid w:val="00366A54"/>
    <w:rsid w:val="00366AFA"/>
    <w:rsid w:val="00366B50"/>
    <w:rsid w:val="00366C31"/>
    <w:rsid w:val="00366E4E"/>
    <w:rsid w:val="003676E5"/>
    <w:rsid w:val="003676EA"/>
    <w:rsid w:val="00367886"/>
    <w:rsid w:val="00367AD9"/>
    <w:rsid w:val="00367CC7"/>
    <w:rsid w:val="00370219"/>
    <w:rsid w:val="0037051E"/>
    <w:rsid w:val="00370859"/>
    <w:rsid w:val="00370DE5"/>
    <w:rsid w:val="00371208"/>
    <w:rsid w:val="003718D9"/>
    <w:rsid w:val="0037207D"/>
    <w:rsid w:val="00372389"/>
    <w:rsid w:val="00372564"/>
    <w:rsid w:val="00372644"/>
    <w:rsid w:val="0037334A"/>
    <w:rsid w:val="003734B3"/>
    <w:rsid w:val="00373D8A"/>
    <w:rsid w:val="0037410A"/>
    <w:rsid w:val="0037443B"/>
    <w:rsid w:val="003749C7"/>
    <w:rsid w:val="00374D3E"/>
    <w:rsid w:val="0037525E"/>
    <w:rsid w:val="00375820"/>
    <w:rsid w:val="00375B14"/>
    <w:rsid w:val="00375B7F"/>
    <w:rsid w:val="00375D85"/>
    <w:rsid w:val="00375E50"/>
    <w:rsid w:val="003760FD"/>
    <w:rsid w:val="0037675D"/>
    <w:rsid w:val="003769D5"/>
    <w:rsid w:val="00376A9C"/>
    <w:rsid w:val="00377475"/>
    <w:rsid w:val="00377A8C"/>
    <w:rsid w:val="00380027"/>
    <w:rsid w:val="0038053C"/>
    <w:rsid w:val="0038054C"/>
    <w:rsid w:val="0038061C"/>
    <w:rsid w:val="00381137"/>
    <w:rsid w:val="00381168"/>
    <w:rsid w:val="0038129F"/>
    <w:rsid w:val="00381BE5"/>
    <w:rsid w:val="00381E3D"/>
    <w:rsid w:val="003820DA"/>
    <w:rsid w:val="003825F4"/>
    <w:rsid w:val="00383110"/>
    <w:rsid w:val="00383181"/>
    <w:rsid w:val="003831C2"/>
    <w:rsid w:val="0038323C"/>
    <w:rsid w:val="00383338"/>
    <w:rsid w:val="0038339B"/>
    <w:rsid w:val="0038369B"/>
    <w:rsid w:val="00383701"/>
    <w:rsid w:val="003837F6"/>
    <w:rsid w:val="00383BC1"/>
    <w:rsid w:val="003840B4"/>
    <w:rsid w:val="00384187"/>
    <w:rsid w:val="0038458A"/>
    <w:rsid w:val="00384701"/>
    <w:rsid w:val="00384744"/>
    <w:rsid w:val="00384900"/>
    <w:rsid w:val="00384D8F"/>
    <w:rsid w:val="00384DCE"/>
    <w:rsid w:val="00384EF8"/>
    <w:rsid w:val="00385253"/>
    <w:rsid w:val="00385547"/>
    <w:rsid w:val="003865E7"/>
    <w:rsid w:val="00386891"/>
    <w:rsid w:val="00386A21"/>
    <w:rsid w:val="0038735C"/>
    <w:rsid w:val="003874B4"/>
    <w:rsid w:val="00387631"/>
    <w:rsid w:val="00387823"/>
    <w:rsid w:val="00387954"/>
    <w:rsid w:val="00390044"/>
    <w:rsid w:val="003903FB"/>
    <w:rsid w:val="0039041C"/>
    <w:rsid w:val="0039043B"/>
    <w:rsid w:val="00390644"/>
    <w:rsid w:val="00390653"/>
    <w:rsid w:val="0039066F"/>
    <w:rsid w:val="00390A59"/>
    <w:rsid w:val="00390D50"/>
    <w:rsid w:val="00390EAD"/>
    <w:rsid w:val="00390EAF"/>
    <w:rsid w:val="00391B86"/>
    <w:rsid w:val="00391CBB"/>
    <w:rsid w:val="00391D90"/>
    <w:rsid w:val="00391DDE"/>
    <w:rsid w:val="0039208E"/>
    <w:rsid w:val="003923A6"/>
    <w:rsid w:val="0039257A"/>
    <w:rsid w:val="0039290C"/>
    <w:rsid w:val="0039290D"/>
    <w:rsid w:val="00393231"/>
    <w:rsid w:val="00393609"/>
    <w:rsid w:val="0039372B"/>
    <w:rsid w:val="0039383D"/>
    <w:rsid w:val="0039433B"/>
    <w:rsid w:val="003946B9"/>
    <w:rsid w:val="00394888"/>
    <w:rsid w:val="00394917"/>
    <w:rsid w:val="00394BE5"/>
    <w:rsid w:val="00394FE8"/>
    <w:rsid w:val="00395069"/>
    <w:rsid w:val="003955AD"/>
    <w:rsid w:val="00395A0A"/>
    <w:rsid w:val="00396911"/>
    <w:rsid w:val="00396943"/>
    <w:rsid w:val="00396C46"/>
    <w:rsid w:val="00397BC5"/>
    <w:rsid w:val="00397BF1"/>
    <w:rsid w:val="003A0756"/>
    <w:rsid w:val="003A0A67"/>
    <w:rsid w:val="003A0E1D"/>
    <w:rsid w:val="003A121F"/>
    <w:rsid w:val="003A1273"/>
    <w:rsid w:val="003A1596"/>
    <w:rsid w:val="003A1C56"/>
    <w:rsid w:val="003A1FEA"/>
    <w:rsid w:val="003A24A7"/>
    <w:rsid w:val="003A2DAC"/>
    <w:rsid w:val="003A2DB7"/>
    <w:rsid w:val="003A2E86"/>
    <w:rsid w:val="003A344A"/>
    <w:rsid w:val="003A3622"/>
    <w:rsid w:val="003A36D4"/>
    <w:rsid w:val="003A3C3F"/>
    <w:rsid w:val="003A3E48"/>
    <w:rsid w:val="003A4139"/>
    <w:rsid w:val="003A4409"/>
    <w:rsid w:val="003A4885"/>
    <w:rsid w:val="003A495B"/>
    <w:rsid w:val="003A4B2F"/>
    <w:rsid w:val="003A4C4A"/>
    <w:rsid w:val="003A4F9E"/>
    <w:rsid w:val="003A5033"/>
    <w:rsid w:val="003A53AA"/>
    <w:rsid w:val="003A54CF"/>
    <w:rsid w:val="003A5A21"/>
    <w:rsid w:val="003A5AFD"/>
    <w:rsid w:val="003A5E50"/>
    <w:rsid w:val="003A5EEB"/>
    <w:rsid w:val="003A5F81"/>
    <w:rsid w:val="003A6FFB"/>
    <w:rsid w:val="003A701E"/>
    <w:rsid w:val="003A7161"/>
    <w:rsid w:val="003A7200"/>
    <w:rsid w:val="003A75C6"/>
    <w:rsid w:val="003A79FF"/>
    <w:rsid w:val="003A7B9B"/>
    <w:rsid w:val="003A7DFF"/>
    <w:rsid w:val="003A7E72"/>
    <w:rsid w:val="003B00E9"/>
    <w:rsid w:val="003B02DF"/>
    <w:rsid w:val="003B0A8B"/>
    <w:rsid w:val="003B1083"/>
    <w:rsid w:val="003B12DB"/>
    <w:rsid w:val="003B1346"/>
    <w:rsid w:val="003B1C5D"/>
    <w:rsid w:val="003B1DA1"/>
    <w:rsid w:val="003B1EAD"/>
    <w:rsid w:val="003B1F1C"/>
    <w:rsid w:val="003B23A8"/>
    <w:rsid w:val="003B24DD"/>
    <w:rsid w:val="003B2BCD"/>
    <w:rsid w:val="003B32BE"/>
    <w:rsid w:val="003B3822"/>
    <w:rsid w:val="003B3881"/>
    <w:rsid w:val="003B3BAD"/>
    <w:rsid w:val="003B3F02"/>
    <w:rsid w:val="003B3F64"/>
    <w:rsid w:val="003B4312"/>
    <w:rsid w:val="003B4644"/>
    <w:rsid w:val="003B49D4"/>
    <w:rsid w:val="003B4B26"/>
    <w:rsid w:val="003B4E29"/>
    <w:rsid w:val="003B5306"/>
    <w:rsid w:val="003B5542"/>
    <w:rsid w:val="003B5757"/>
    <w:rsid w:val="003B59A4"/>
    <w:rsid w:val="003B5E92"/>
    <w:rsid w:val="003B5F7C"/>
    <w:rsid w:val="003B6179"/>
    <w:rsid w:val="003B69D0"/>
    <w:rsid w:val="003B7B4D"/>
    <w:rsid w:val="003C0125"/>
    <w:rsid w:val="003C03F7"/>
    <w:rsid w:val="003C05CD"/>
    <w:rsid w:val="003C0FE5"/>
    <w:rsid w:val="003C14B6"/>
    <w:rsid w:val="003C1865"/>
    <w:rsid w:val="003C1CAF"/>
    <w:rsid w:val="003C22D4"/>
    <w:rsid w:val="003C29AF"/>
    <w:rsid w:val="003C2E73"/>
    <w:rsid w:val="003C35B0"/>
    <w:rsid w:val="003C36B1"/>
    <w:rsid w:val="003C36D8"/>
    <w:rsid w:val="003C3984"/>
    <w:rsid w:val="003C3BC5"/>
    <w:rsid w:val="003C3F73"/>
    <w:rsid w:val="003C40A2"/>
    <w:rsid w:val="003C4D89"/>
    <w:rsid w:val="003C5428"/>
    <w:rsid w:val="003C5519"/>
    <w:rsid w:val="003C5A97"/>
    <w:rsid w:val="003C6012"/>
    <w:rsid w:val="003C616B"/>
    <w:rsid w:val="003C681D"/>
    <w:rsid w:val="003C6BED"/>
    <w:rsid w:val="003C76F4"/>
    <w:rsid w:val="003C7965"/>
    <w:rsid w:val="003C7B7E"/>
    <w:rsid w:val="003C7D06"/>
    <w:rsid w:val="003C7EF7"/>
    <w:rsid w:val="003D066F"/>
    <w:rsid w:val="003D0E1F"/>
    <w:rsid w:val="003D113B"/>
    <w:rsid w:val="003D1182"/>
    <w:rsid w:val="003D1AE0"/>
    <w:rsid w:val="003D2045"/>
    <w:rsid w:val="003D22DA"/>
    <w:rsid w:val="003D26F3"/>
    <w:rsid w:val="003D2A32"/>
    <w:rsid w:val="003D358C"/>
    <w:rsid w:val="003D3779"/>
    <w:rsid w:val="003D3B8B"/>
    <w:rsid w:val="003D4254"/>
    <w:rsid w:val="003D425A"/>
    <w:rsid w:val="003D4680"/>
    <w:rsid w:val="003D4866"/>
    <w:rsid w:val="003D507A"/>
    <w:rsid w:val="003D554B"/>
    <w:rsid w:val="003D5F76"/>
    <w:rsid w:val="003D6280"/>
    <w:rsid w:val="003D66CB"/>
    <w:rsid w:val="003D687A"/>
    <w:rsid w:val="003D6E45"/>
    <w:rsid w:val="003D7125"/>
    <w:rsid w:val="003D7A2D"/>
    <w:rsid w:val="003D7C91"/>
    <w:rsid w:val="003E0227"/>
    <w:rsid w:val="003E043F"/>
    <w:rsid w:val="003E07F1"/>
    <w:rsid w:val="003E08BE"/>
    <w:rsid w:val="003E0E8C"/>
    <w:rsid w:val="003E113F"/>
    <w:rsid w:val="003E1418"/>
    <w:rsid w:val="003E1867"/>
    <w:rsid w:val="003E1ABA"/>
    <w:rsid w:val="003E20CB"/>
    <w:rsid w:val="003E2169"/>
    <w:rsid w:val="003E23B1"/>
    <w:rsid w:val="003E26DE"/>
    <w:rsid w:val="003E2E74"/>
    <w:rsid w:val="003E3238"/>
    <w:rsid w:val="003E39A0"/>
    <w:rsid w:val="003E40AD"/>
    <w:rsid w:val="003E4979"/>
    <w:rsid w:val="003E49FF"/>
    <w:rsid w:val="003E4B79"/>
    <w:rsid w:val="003E4B85"/>
    <w:rsid w:val="003E55FF"/>
    <w:rsid w:val="003E5764"/>
    <w:rsid w:val="003E581F"/>
    <w:rsid w:val="003E59A3"/>
    <w:rsid w:val="003E5CAB"/>
    <w:rsid w:val="003E5F16"/>
    <w:rsid w:val="003E60E4"/>
    <w:rsid w:val="003E610C"/>
    <w:rsid w:val="003E634D"/>
    <w:rsid w:val="003E644F"/>
    <w:rsid w:val="003E64BB"/>
    <w:rsid w:val="003E6AC1"/>
    <w:rsid w:val="003E6B73"/>
    <w:rsid w:val="003E7EEA"/>
    <w:rsid w:val="003F0034"/>
    <w:rsid w:val="003F00D8"/>
    <w:rsid w:val="003F01E7"/>
    <w:rsid w:val="003F0AEA"/>
    <w:rsid w:val="003F0CE0"/>
    <w:rsid w:val="003F18CF"/>
    <w:rsid w:val="003F1B53"/>
    <w:rsid w:val="003F2746"/>
    <w:rsid w:val="003F2BFE"/>
    <w:rsid w:val="003F3A44"/>
    <w:rsid w:val="003F3B3F"/>
    <w:rsid w:val="003F4D96"/>
    <w:rsid w:val="003F5732"/>
    <w:rsid w:val="003F5A5B"/>
    <w:rsid w:val="003F5F0A"/>
    <w:rsid w:val="003F603A"/>
    <w:rsid w:val="003F64F6"/>
    <w:rsid w:val="003F6DF4"/>
    <w:rsid w:val="003F7022"/>
    <w:rsid w:val="003F7263"/>
    <w:rsid w:val="003F7D77"/>
    <w:rsid w:val="004000AC"/>
    <w:rsid w:val="00400626"/>
    <w:rsid w:val="00400A5E"/>
    <w:rsid w:val="00400F1D"/>
    <w:rsid w:val="00401089"/>
    <w:rsid w:val="00401502"/>
    <w:rsid w:val="004015B0"/>
    <w:rsid w:val="004016AD"/>
    <w:rsid w:val="00401A15"/>
    <w:rsid w:val="00401BBC"/>
    <w:rsid w:val="00401C5B"/>
    <w:rsid w:val="00401DB1"/>
    <w:rsid w:val="004020FB"/>
    <w:rsid w:val="0040230D"/>
    <w:rsid w:val="004024C2"/>
    <w:rsid w:val="004028D0"/>
    <w:rsid w:val="00402940"/>
    <w:rsid w:val="00402E7B"/>
    <w:rsid w:val="00403226"/>
    <w:rsid w:val="0040342B"/>
    <w:rsid w:val="00403827"/>
    <w:rsid w:val="004040E3"/>
    <w:rsid w:val="00404D4D"/>
    <w:rsid w:val="004064A8"/>
    <w:rsid w:val="004068A2"/>
    <w:rsid w:val="00406FCE"/>
    <w:rsid w:val="00407731"/>
    <w:rsid w:val="00407CDA"/>
    <w:rsid w:val="00407F71"/>
    <w:rsid w:val="004100FD"/>
    <w:rsid w:val="0041029A"/>
    <w:rsid w:val="0041029D"/>
    <w:rsid w:val="00410347"/>
    <w:rsid w:val="004104BF"/>
    <w:rsid w:val="0041068A"/>
    <w:rsid w:val="00410DEC"/>
    <w:rsid w:val="0041138F"/>
    <w:rsid w:val="004118D5"/>
    <w:rsid w:val="0041209E"/>
    <w:rsid w:val="00412EF3"/>
    <w:rsid w:val="00413162"/>
    <w:rsid w:val="004133CD"/>
    <w:rsid w:val="00413549"/>
    <w:rsid w:val="00413651"/>
    <w:rsid w:val="00413FCD"/>
    <w:rsid w:val="0041439E"/>
    <w:rsid w:val="00414538"/>
    <w:rsid w:val="00414647"/>
    <w:rsid w:val="0041479C"/>
    <w:rsid w:val="00414F9A"/>
    <w:rsid w:val="00415ECC"/>
    <w:rsid w:val="00415EF5"/>
    <w:rsid w:val="00415F24"/>
    <w:rsid w:val="00416787"/>
    <w:rsid w:val="004170FC"/>
    <w:rsid w:val="00417F13"/>
    <w:rsid w:val="004203CA"/>
    <w:rsid w:val="004206A3"/>
    <w:rsid w:val="004208D7"/>
    <w:rsid w:val="00420CA2"/>
    <w:rsid w:val="00421878"/>
    <w:rsid w:val="004219C1"/>
    <w:rsid w:val="00421FFD"/>
    <w:rsid w:val="004228EE"/>
    <w:rsid w:val="00422991"/>
    <w:rsid w:val="00422BB1"/>
    <w:rsid w:val="00422D87"/>
    <w:rsid w:val="0042325A"/>
    <w:rsid w:val="0042336F"/>
    <w:rsid w:val="004234EF"/>
    <w:rsid w:val="00423CA0"/>
    <w:rsid w:val="004240B1"/>
    <w:rsid w:val="004242F2"/>
    <w:rsid w:val="004249DB"/>
    <w:rsid w:val="00424C6D"/>
    <w:rsid w:val="00424C76"/>
    <w:rsid w:val="0042521D"/>
    <w:rsid w:val="00425554"/>
    <w:rsid w:val="0042556A"/>
    <w:rsid w:val="00425B68"/>
    <w:rsid w:val="00425C9F"/>
    <w:rsid w:val="004268A5"/>
    <w:rsid w:val="0042695F"/>
    <w:rsid w:val="00426F4F"/>
    <w:rsid w:val="0042776F"/>
    <w:rsid w:val="00427D02"/>
    <w:rsid w:val="004300E1"/>
    <w:rsid w:val="00430294"/>
    <w:rsid w:val="00430513"/>
    <w:rsid w:val="00430732"/>
    <w:rsid w:val="004309CF"/>
    <w:rsid w:val="00430B44"/>
    <w:rsid w:val="00430F27"/>
    <w:rsid w:val="0043104B"/>
    <w:rsid w:val="0043181D"/>
    <w:rsid w:val="00431AE7"/>
    <w:rsid w:val="00431DC7"/>
    <w:rsid w:val="004325BF"/>
    <w:rsid w:val="004328E4"/>
    <w:rsid w:val="00432919"/>
    <w:rsid w:val="00432937"/>
    <w:rsid w:val="00433291"/>
    <w:rsid w:val="0043331D"/>
    <w:rsid w:val="00433460"/>
    <w:rsid w:val="00433550"/>
    <w:rsid w:val="00433D87"/>
    <w:rsid w:val="00433E32"/>
    <w:rsid w:val="00433ECE"/>
    <w:rsid w:val="00434370"/>
    <w:rsid w:val="004347A7"/>
    <w:rsid w:val="00434800"/>
    <w:rsid w:val="00434B3D"/>
    <w:rsid w:val="00434E66"/>
    <w:rsid w:val="00434F9C"/>
    <w:rsid w:val="004355FA"/>
    <w:rsid w:val="00435F09"/>
    <w:rsid w:val="00435F6F"/>
    <w:rsid w:val="00436225"/>
    <w:rsid w:val="00436548"/>
    <w:rsid w:val="00436C20"/>
    <w:rsid w:val="004373A1"/>
    <w:rsid w:val="00437C4B"/>
    <w:rsid w:val="00440392"/>
    <w:rsid w:val="00440396"/>
    <w:rsid w:val="00440502"/>
    <w:rsid w:val="0044058F"/>
    <w:rsid w:val="004412E5"/>
    <w:rsid w:val="004415FC"/>
    <w:rsid w:val="00441989"/>
    <w:rsid w:val="00441BF6"/>
    <w:rsid w:val="00442112"/>
    <w:rsid w:val="00442822"/>
    <w:rsid w:val="00442B37"/>
    <w:rsid w:val="00442FA9"/>
    <w:rsid w:val="004437F3"/>
    <w:rsid w:val="00443866"/>
    <w:rsid w:val="00443A3A"/>
    <w:rsid w:val="00443AE0"/>
    <w:rsid w:val="00443D1A"/>
    <w:rsid w:val="004442B1"/>
    <w:rsid w:val="004443FB"/>
    <w:rsid w:val="0044476D"/>
    <w:rsid w:val="00445064"/>
    <w:rsid w:val="00445172"/>
    <w:rsid w:val="00445472"/>
    <w:rsid w:val="00445E6B"/>
    <w:rsid w:val="0044603B"/>
    <w:rsid w:val="0044616F"/>
    <w:rsid w:val="004464C3"/>
    <w:rsid w:val="00447603"/>
    <w:rsid w:val="00447999"/>
    <w:rsid w:val="00447AC5"/>
    <w:rsid w:val="00447BDB"/>
    <w:rsid w:val="00447EAD"/>
    <w:rsid w:val="004504A7"/>
    <w:rsid w:val="004504E7"/>
    <w:rsid w:val="00450899"/>
    <w:rsid w:val="004508B7"/>
    <w:rsid w:val="00450FE9"/>
    <w:rsid w:val="00451A7B"/>
    <w:rsid w:val="004521D0"/>
    <w:rsid w:val="004522A6"/>
    <w:rsid w:val="00452870"/>
    <w:rsid w:val="0045291E"/>
    <w:rsid w:val="004529D7"/>
    <w:rsid w:val="00452A11"/>
    <w:rsid w:val="00452F83"/>
    <w:rsid w:val="00453620"/>
    <w:rsid w:val="00453BF4"/>
    <w:rsid w:val="00453D89"/>
    <w:rsid w:val="00453E34"/>
    <w:rsid w:val="004541EE"/>
    <w:rsid w:val="0045453E"/>
    <w:rsid w:val="00454571"/>
    <w:rsid w:val="0045592A"/>
    <w:rsid w:val="00455AFA"/>
    <w:rsid w:val="00456308"/>
    <w:rsid w:val="004566BE"/>
    <w:rsid w:val="0045682E"/>
    <w:rsid w:val="004568B4"/>
    <w:rsid w:val="00457142"/>
    <w:rsid w:val="00457322"/>
    <w:rsid w:val="004573A4"/>
    <w:rsid w:val="00457493"/>
    <w:rsid w:val="00457958"/>
    <w:rsid w:val="004605F4"/>
    <w:rsid w:val="0046115F"/>
    <w:rsid w:val="0046148D"/>
    <w:rsid w:val="00461535"/>
    <w:rsid w:val="00461AD5"/>
    <w:rsid w:val="0046203B"/>
    <w:rsid w:val="00462496"/>
    <w:rsid w:val="004625A3"/>
    <w:rsid w:val="004626DB"/>
    <w:rsid w:val="004627CF"/>
    <w:rsid w:val="004628E6"/>
    <w:rsid w:val="004628EF"/>
    <w:rsid w:val="00462977"/>
    <w:rsid w:val="00462DBA"/>
    <w:rsid w:val="004631FA"/>
    <w:rsid w:val="00463276"/>
    <w:rsid w:val="004635B7"/>
    <w:rsid w:val="0046365B"/>
    <w:rsid w:val="00463750"/>
    <w:rsid w:val="00463842"/>
    <w:rsid w:val="00464027"/>
    <w:rsid w:val="004641CB"/>
    <w:rsid w:val="0046443B"/>
    <w:rsid w:val="004647D8"/>
    <w:rsid w:val="00464BC7"/>
    <w:rsid w:val="004651B8"/>
    <w:rsid w:val="00465580"/>
    <w:rsid w:val="00465972"/>
    <w:rsid w:val="00465ABD"/>
    <w:rsid w:val="00465B80"/>
    <w:rsid w:val="00465C81"/>
    <w:rsid w:val="00465E7E"/>
    <w:rsid w:val="00465ECD"/>
    <w:rsid w:val="00465FEA"/>
    <w:rsid w:val="0046695A"/>
    <w:rsid w:val="00466BB5"/>
    <w:rsid w:val="004672E8"/>
    <w:rsid w:val="0046758F"/>
    <w:rsid w:val="004677E9"/>
    <w:rsid w:val="00470535"/>
    <w:rsid w:val="00471183"/>
    <w:rsid w:val="0047123C"/>
    <w:rsid w:val="004714F6"/>
    <w:rsid w:val="00471B3D"/>
    <w:rsid w:val="00471E38"/>
    <w:rsid w:val="0047289C"/>
    <w:rsid w:val="00472E22"/>
    <w:rsid w:val="00472F67"/>
    <w:rsid w:val="00473625"/>
    <w:rsid w:val="004739A1"/>
    <w:rsid w:val="00473CB2"/>
    <w:rsid w:val="00474254"/>
    <w:rsid w:val="004742B5"/>
    <w:rsid w:val="0047430D"/>
    <w:rsid w:val="00474D77"/>
    <w:rsid w:val="00474EA6"/>
    <w:rsid w:val="00474FDF"/>
    <w:rsid w:val="004751CC"/>
    <w:rsid w:val="00475688"/>
    <w:rsid w:val="004758F6"/>
    <w:rsid w:val="004759E3"/>
    <w:rsid w:val="00475C51"/>
    <w:rsid w:val="00476161"/>
    <w:rsid w:val="00476561"/>
    <w:rsid w:val="00476658"/>
    <w:rsid w:val="00476814"/>
    <w:rsid w:val="00476E34"/>
    <w:rsid w:val="00476EE1"/>
    <w:rsid w:val="00477163"/>
    <w:rsid w:val="004774A5"/>
    <w:rsid w:val="00477898"/>
    <w:rsid w:val="00477B0E"/>
    <w:rsid w:val="00480195"/>
    <w:rsid w:val="00480921"/>
    <w:rsid w:val="00481688"/>
    <w:rsid w:val="00481CC8"/>
    <w:rsid w:val="004820E0"/>
    <w:rsid w:val="004822CA"/>
    <w:rsid w:val="0048261A"/>
    <w:rsid w:val="00482779"/>
    <w:rsid w:val="00482851"/>
    <w:rsid w:val="00482A1F"/>
    <w:rsid w:val="0048385A"/>
    <w:rsid w:val="00483A8E"/>
    <w:rsid w:val="00483F95"/>
    <w:rsid w:val="00484D20"/>
    <w:rsid w:val="004850C1"/>
    <w:rsid w:val="00486F54"/>
    <w:rsid w:val="00487038"/>
    <w:rsid w:val="004871B4"/>
    <w:rsid w:val="004876DD"/>
    <w:rsid w:val="004915E6"/>
    <w:rsid w:val="0049178A"/>
    <w:rsid w:val="004917FC"/>
    <w:rsid w:val="00491C1D"/>
    <w:rsid w:val="00491DF1"/>
    <w:rsid w:val="00491FE1"/>
    <w:rsid w:val="00491FF1"/>
    <w:rsid w:val="00492535"/>
    <w:rsid w:val="00492EBB"/>
    <w:rsid w:val="00493435"/>
    <w:rsid w:val="004937CB"/>
    <w:rsid w:val="00494B28"/>
    <w:rsid w:val="0049527B"/>
    <w:rsid w:val="0049543C"/>
    <w:rsid w:val="004955A9"/>
    <w:rsid w:val="00495CD3"/>
    <w:rsid w:val="00495CF9"/>
    <w:rsid w:val="00495EAF"/>
    <w:rsid w:val="00495FFF"/>
    <w:rsid w:val="0049613A"/>
    <w:rsid w:val="0049626A"/>
    <w:rsid w:val="00496705"/>
    <w:rsid w:val="00496A9F"/>
    <w:rsid w:val="00497270"/>
    <w:rsid w:val="00497358"/>
    <w:rsid w:val="00497AC9"/>
    <w:rsid w:val="00497D49"/>
    <w:rsid w:val="00497D6F"/>
    <w:rsid w:val="00497FA5"/>
    <w:rsid w:val="004A0036"/>
    <w:rsid w:val="004A03B3"/>
    <w:rsid w:val="004A0422"/>
    <w:rsid w:val="004A04D5"/>
    <w:rsid w:val="004A0792"/>
    <w:rsid w:val="004A1387"/>
    <w:rsid w:val="004A1B07"/>
    <w:rsid w:val="004A21D8"/>
    <w:rsid w:val="004A2DE9"/>
    <w:rsid w:val="004A2E04"/>
    <w:rsid w:val="004A3226"/>
    <w:rsid w:val="004A399F"/>
    <w:rsid w:val="004A4096"/>
    <w:rsid w:val="004A40C1"/>
    <w:rsid w:val="004A4692"/>
    <w:rsid w:val="004A502C"/>
    <w:rsid w:val="004A5582"/>
    <w:rsid w:val="004A57C0"/>
    <w:rsid w:val="004A669F"/>
    <w:rsid w:val="004A6842"/>
    <w:rsid w:val="004A718C"/>
    <w:rsid w:val="004A7DBE"/>
    <w:rsid w:val="004A7F94"/>
    <w:rsid w:val="004B0209"/>
    <w:rsid w:val="004B08AC"/>
    <w:rsid w:val="004B0B18"/>
    <w:rsid w:val="004B0D88"/>
    <w:rsid w:val="004B0E03"/>
    <w:rsid w:val="004B0FF1"/>
    <w:rsid w:val="004B14D9"/>
    <w:rsid w:val="004B1574"/>
    <w:rsid w:val="004B206E"/>
    <w:rsid w:val="004B229E"/>
    <w:rsid w:val="004B24D1"/>
    <w:rsid w:val="004B271B"/>
    <w:rsid w:val="004B2900"/>
    <w:rsid w:val="004B29C2"/>
    <w:rsid w:val="004B29E1"/>
    <w:rsid w:val="004B2C52"/>
    <w:rsid w:val="004B2F46"/>
    <w:rsid w:val="004B342C"/>
    <w:rsid w:val="004B395D"/>
    <w:rsid w:val="004B3D50"/>
    <w:rsid w:val="004B4194"/>
    <w:rsid w:val="004B457E"/>
    <w:rsid w:val="004B5447"/>
    <w:rsid w:val="004B55F0"/>
    <w:rsid w:val="004B56C3"/>
    <w:rsid w:val="004B5E0F"/>
    <w:rsid w:val="004B6377"/>
    <w:rsid w:val="004B656C"/>
    <w:rsid w:val="004B6928"/>
    <w:rsid w:val="004B6AA6"/>
    <w:rsid w:val="004B754D"/>
    <w:rsid w:val="004B7643"/>
    <w:rsid w:val="004B79FA"/>
    <w:rsid w:val="004B7D94"/>
    <w:rsid w:val="004C0FB7"/>
    <w:rsid w:val="004C104B"/>
    <w:rsid w:val="004C12B2"/>
    <w:rsid w:val="004C164A"/>
    <w:rsid w:val="004C2C65"/>
    <w:rsid w:val="004C2E14"/>
    <w:rsid w:val="004C2FE3"/>
    <w:rsid w:val="004C305A"/>
    <w:rsid w:val="004C31B4"/>
    <w:rsid w:val="004C333D"/>
    <w:rsid w:val="004C35EF"/>
    <w:rsid w:val="004C37AF"/>
    <w:rsid w:val="004C37ED"/>
    <w:rsid w:val="004C3BCF"/>
    <w:rsid w:val="004C3C5C"/>
    <w:rsid w:val="004C401F"/>
    <w:rsid w:val="004C45B3"/>
    <w:rsid w:val="004C4829"/>
    <w:rsid w:val="004C4D30"/>
    <w:rsid w:val="004C4EAB"/>
    <w:rsid w:val="004C4F4F"/>
    <w:rsid w:val="004C51CD"/>
    <w:rsid w:val="004C5570"/>
    <w:rsid w:val="004C5BD0"/>
    <w:rsid w:val="004C5D52"/>
    <w:rsid w:val="004C5DB0"/>
    <w:rsid w:val="004C60D8"/>
    <w:rsid w:val="004C62EE"/>
    <w:rsid w:val="004C6A0D"/>
    <w:rsid w:val="004C6E21"/>
    <w:rsid w:val="004C750C"/>
    <w:rsid w:val="004D06B7"/>
    <w:rsid w:val="004D0C1E"/>
    <w:rsid w:val="004D0FCC"/>
    <w:rsid w:val="004D1000"/>
    <w:rsid w:val="004D1210"/>
    <w:rsid w:val="004D1561"/>
    <w:rsid w:val="004D1D27"/>
    <w:rsid w:val="004D2C43"/>
    <w:rsid w:val="004D2EC3"/>
    <w:rsid w:val="004D2FF6"/>
    <w:rsid w:val="004D340A"/>
    <w:rsid w:val="004D3FD6"/>
    <w:rsid w:val="004D405F"/>
    <w:rsid w:val="004D50E7"/>
    <w:rsid w:val="004D55CA"/>
    <w:rsid w:val="004D5A27"/>
    <w:rsid w:val="004D5F0E"/>
    <w:rsid w:val="004D6626"/>
    <w:rsid w:val="004D6758"/>
    <w:rsid w:val="004D6D6D"/>
    <w:rsid w:val="004D732E"/>
    <w:rsid w:val="004D7B1A"/>
    <w:rsid w:val="004E0012"/>
    <w:rsid w:val="004E0830"/>
    <w:rsid w:val="004E169C"/>
    <w:rsid w:val="004E1BF0"/>
    <w:rsid w:val="004E1E6A"/>
    <w:rsid w:val="004E220F"/>
    <w:rsid w:val="004E28E1"/>
    <w:rsid w:val="004E2B01"/>
    <w:rsid w:val="004E34C7"/>
    <w:rsid w:val="004E356A"/>
    <w:rsid w:val="004E375D"/>
    <w:rsid w:val="004E3850"/>
    <w:rsid w:val="004E3FC1"/>
    <w:rsid w:val="004E46E4"/>
    <w:rsid w:val="004E4813"/>
    <w:rsid w:val="004E58EA"/>
    <w:rsid w:val="004E5AA0"/>
    <w:rsid w:val="004E5F65"/>
    <w:rsid w:val="004E69D3"/>
    <w:rsid w:val="004E6C7A"/>
    <w:rsid w:val="004E74D3"/>
    <w:rsid w:val="004E7615"/>
    <w:rsid w:val="004E7CDF"/>
    <w:rsid w:val="004F00E5"/>
    <w:rsid w:val="004F02AF"/>
    <w:rsid w:val="004F078C"/>
    <w:rsid w:val="004F1087"/>
    <w:rsid w:val="004F1324"/>
    <w:rsid w:val="004F1A03"/>
    <w:rsid w:val="004F1A8F"/>
    <w:rsid w:val="004F1B7A"/>
    <w:rsid w:val="004F1C06"/>
    <w:rsid w:val="004F1C7D"/>
    <w:rsid w:val="004F1D24"/>
    <w:rsid w:val="004F1DD7"/>
    <w:rsid w:val="004F1EBB"/>
    <w:rsid w:val="004F21D2"/>
    <w:rsid w:val="004F2641"/>
    <w:rsid w:val="004F2781"/>
    <w:rsid w:val="004F27F3"/>
    <w:rsid w:val="004F29B9"/>
    <w:rsid w:val="004F2B8E"/>
    <w:rsid w:val="004F2C85"/>
    <w:rsid w:val="004F32BF"/>
    <w:rsid w:val="004F3C22"/>
    <w:rsid w:val="004F3CC7"/>
    <w:rsid w:val="004F3E6A"/>
    <w:rsid w:val="004F4110"/>
    <w:rsid w:val="004F469D"/>
    <w:rsid w:val="004F526E"/>
    <w:rsid w:val="004F5346"/>
    <w:rsid w:val="004F53DB"/>
    <w:rsid w:val="004F5773"/>
    <w:rsid w:val="004F5C09"/>
    <w:rsid w:val="004F5E4E"/>
    <w:rsid w:val="004F6057"/>
    <w:rsid w:val="004F6368"/>
    <w:rsid w:val="004F63CC"/>
    <w:rsid w:val="004F6678"/>
    <w:rsid w:val="004F6B28"/>
    <w:rsid w:val="004F6C65"/>
    <w:rsid w:val="004F6D2E"/>
    <w:rsid w:val="004F797A"/>
    <w:rsid w:val="004F7F0F"/>
    <w:rsid w:val="004F7FBC"/>
    <w:rsid w:val="005001AE"/>
    <w:rsid w:val="0050041E"/>
    <w:rsid w:val="005007E7"/>
    <w:rsid w:val="005010CB"/>
    <w:rsid w:val="005012FC"/>
    <w:rsid w:val="00501CDC"/>
    <w:rsid w:val="00501E6C"/>
    <w:rsid w:val="00501EBE"/>
    <w:rsid w:val="00501EF9"/>
    <w:rsid w:val="00502AA6"/>
    <w:rsid w:val="00502D7B"/>
    <w:rsid w:val="00503551"/>
    <w:rsid w:val="00503963"/>
    <w:rsid w:val="00503F38"/>
    <w:rsid w:val="005043FC"/>
    <w:rsid w:val="00504A55"/>
    <w:rsid w:val="00504B31"/>
    <w:rsid w:val="00505A1E"/>
    <w:rsid w:val="00505AC6"/>
    <w:rsid w:val="00505F08"/>
    <w:rsid w:val="0050671D"/>
    <w:rsid w:val="0050672C"/>
    <w:rsid w:val="00506AF3"/>
    <w:rsid w:val="00506C0C"/>
    <w:rsid w:val="00506C4C"/>
    <w:rsid w:val="0050700E"/>
    <w:rsid w:val="00507366"/>
    <w:rsid w:val="005073F2"/>
    <w:rsid w:val="00507909"/>
    <w:rsid w:val="005079D7"/>
    <w:rsid w:val="00507B2A"/>
    <w:rsid w:val="00507D3E"/>
    <w:rsid w:val="00510A22"/>
    <w:rsid w:val="00510D8A"/>
    <w:rsid w:val="00511ABC"/>
    <w:rsid w:val="00511D6B"/>
    <w:rsid w:val="00511EBC"/>
    <w:rsid w:val="005125D5"/>
    <w:rsid w:val="00512D51"/>
    <w:rsid w:val="00512E95"/>
    <w:rsid w:val="00514674"/>
    <w:rsid w:val="0051477F"/>
    <w:rsid w:val="00514B82"/>
    <w:rsid w:val="00514C46"/>
    <w:rsid w:val="00514DDC"/>
    <w:rsid w:val="00515170"/>
    <w:rsid w:val="005151C3"/>
    <w:rsid w:val="00515BCF"/>
    <w:rsid w:val="00516083"/>
    <w:rsid w:val="0051635A"/>
    <w:rsid w:val="0051646E"/>
    <w:rsid w:val="005166C3"/>
    <w:rsid w:val="00516A18"/>
    <w:rsid w:val="00516BD0"/>
    <w:rsid w:val="00516EA5"/>
    <w:rsid w:val="005179DA"/>
    <w:rsid w:val="00517E2A"/>
    <w:rsid w:val="0052075E"/>
    <w:rsid w:val="00520AD7"/>
    <w:rsid w:val="00520B94"/>
    <w:rsid w:val="00520C1C"/>
    <w:rsid w:val="00521439"/>
    <w:rsid w:val="00522133"/>
    <w:rsid w:val="0052292E"/>
    <w:rsid w:val="005229C6"/>
    <w:rsid w:val="00522A3A"/>
    <w:rsid w:val="0052308E"/>
    <w:rsid w:val="005232E0"/>
    <w:rsid w:val="0052373B"/>
    <w:rsid w:val="00523CFF"/>
    <w:rsid w:val="00523E00"/>
    <w:rsid w:val="005242FE"/>
    <w:rsid w:val="0052439F"/>
    <w:rsid w:val="005243EB"/>
    <w:rsid w:val="00524D56"/>
    <w:rsid w:val="0052564A"/>
    <w:rsid w:val="00525789"/>
    <w:rsid w:val="00525890"/>
    <w:rsid w:val="005258E2"/>
    <w:rsid w:val="00526452"/>
    <w:rsid w:val="00526816"/>
    <w:rsid w:val="00526B0D"/>
    <w:rsid w:val="00526F09"/>
    <w:rsid w:val="0052733A"/>
    <w:rsid w:val="00527C08"/>
    <w:rsid w:val="00527DF9"/>
    <w:rsid w:val="00527F4F"/>
    <w:rsid w:val="0053009D"/>
    <w:rsid w:val="00530512"/>
    <w:rsid w:val="00530799"/>
    <w:rsid w:val="0053109F"/>
    <w:rsid w:val="005311E8"/>
    <w:rsid w:val="005312C4"/>
    <w:rsid w:val="0053133A"/>
    <w:rsid w:val="00531822"/>
    <w:rsid w:val="00531AF5"/>
    <w:rsid w:val="00532172"/>
    <w:rsid w:val="005326D0"/>
    <w:rsid w:val="005327CB"/>
    <w:rsid w:val="00532800"/>
    <w:rsid w:val="005328BC"/>
    <w:rsid w:val="00532A80"/>
    <w:rsid w:val="00532FDA"/>
    <w:rsid w:val="00533EE8"/>
    <w:rsid w:val="0053417D"/>
    <w:rsid w:val="0053490C"/>
    <w:rsid w:val="005349A0"/>
    <w:rsid w:val="00535585"/>
    <w:rsid w:val="005357C2"/>
    <w:rsid w:val="00536A58"/>
    <w:rsid w:val="00536AB4"/>
    <w:rsid w:val="00536EA5"/>
    <w:rsid w:val="00536F48"/>
    <w:rsid w:val="00537022"/>
    <w:rsid w:val="00537060"/>
    <w:rsid w:val="00537127"/>
    <w:rsid w:val="0053764B"/>
    <w:rsid w:val="0054069F"/>
    <w:rsid w:val="00541307"/>
    <w:rsid w:val="00541B0B"/>
    <w:rsid w:val="00541B60"/>
    <w:rsid w:val="00541CFE"/>
    <w:rsid w:val="00541DB8"/>
    <w:rsid w:val="00541F9A"/>
    <w:rsid w:val="00542599"/>
    <w:rsid w:val="00542EB4"/>
    <w:rsid w:val="0054351C"/>
    <w:rsid w:val="0054362E"/>
    <w:rsid w:val="00543774"/>
    <w:rsid w:val="00543833"/>
    <w:rsid w:val="005448B9"/>
    <w:rsid w:val="00544C51"/>
    <w:rsid w:val="00545136"/>
    <w:rsid w:val="005452C1"/>
    <w:rsid w:val="00545698"/>
    <w:rsid w:val="00545978"/>
    <w:rsid w:val="00545B42"/>
    <w:rsid w:val="0054612B"/>
    <w:rsid w:val="005466DF"/>
    <w:rsid w:val="00546773"/>
    <w:rsid w:val="00547753"/>
    <w:rsid w:val="005479F5"/>
    <w:rsid w:val="00547D90"/>
    <w:rsid w:val="00547F5A"/>
    <w:rsid w:val="005501E4"/>
    <w:rsid w:val="005506E4"/>
    <w:rsid w:val="005508EF"/>
    <w:rsid w:val="005510E3"/>
    <w:rsid w:val="0055173F"/>
    <w:rsid w:val="005517FD"/>
    <w:rsid w:val="005518FE"/>
    <w:rsid w:val="00551AE8"/>
    <w:rsid w:val="00551D57"/>
    <w:rsid w:val="00551E58"/>
    <w:rsid w:val="005521FA"/>
    <w:rsid w:val="00552AFD"/>
    <w:rsid w:val="00552E11"/>
    <w:rsid w:val="00552FEB"/>
    <w:rsid w:val="0055326B"/>
    <w:rsid w:val="005532A3"/>
    <w:rsid w:val="00553395"/>
    <w:rsid w:val="00553567"/>
    <w:rsid w:val="005538EF"/>
    <w:rsid w:val="0055400F"/>
    <w:rsid w:val="00554019"/>
    <w:rsid w:val="005548DD"/>
    <w:rsid w:val="00554DDC"/>
    <w:rsid w:val="00555425"/>
    <w:rsid w:val="00555500"/>
    <w:rsid w:val="00555CEE"/>
    <w:rsid w:val="00555FC3"/>
    <w:rsid w:val="00556027"/>
    <w:rsid w:val="00556165"/>
    <w:rsid w:val="00556506"/>
    <w:rsid w:val="0055659A"/>
    <w:rsid w:val="00556731"/>
    <w:rsid w:val="00557401"/>
    <w:rsid w:val="0055747C"/>
    <w:rsid w:val="00557931"/>
    <w:rsid w:val="00557D41"/>
    <w:rsid w:val="00557F5B"/>
    <w:rsid w:val="00557FE2"/>
    <w:rsid w:val="00560729"/>
    <w:rsid w:val="005608D4"/>
    <w:rsid w:val="00560A86"/>
    <w:rsid w:val="0056116F"/>
    <w:rsid w:val="00561C64"/>
    <w:rsid w:val="00562173"/>
    <w:rsid w:val="0056218D"/>
    <w:rsid w:val="0056255F"/>
    <w:rsid w:val="00562E4D"/>
    <w:rsid w:val="00562EAD"/>
    <w:rsid w:val="00563222"/>
    <w:rsid w:val="0056367C"/>
    <w:rsid w:val="00563AEB"/>
    <w:rsid w:val="005642AA"/>
    <w:rsid w:val="00564321"/>
    <w:rsid w:val="00564775"/>
    <w:rsid w:val="00565150"/>
    <w:rsid w:val="00566AC4"/>
    <w:rsid w:val="00566C28"/>
    <w:rsid w:val="00566EBC"/>
    <w:rsid w:val="005673A1"/>
    <w:rsid w:val="00567500"/>
    <w:rsid w:val="0056753D"/>
    <w:rsid w:val="00567811"/>
    <w:rsid w:val="00567862"/>
    <w:rsid w:val="00567CDA"/>
    <w:rsid w:val="00567DEE"/>
    <w:rsid w:val="00570163"/>
    <w:rsid w:val="005701B3"/>
    <w:rsid w:val="005702BD"/>
    <w:rsid w:val="005704B1"/>
    <w:rsid w:val="00570647"/>
    <w:rsid w:val="005709FC"/>
    <w:rsid w:val="0057105A"/>
    <w:rsid w:val="0057168F"/>
    <w:rsid w:val="005719AC"/>
    <w:rsid w:val="00572749"/>
    <w:rsid w:val="005739F4"/>
    <w:rsid w:val="00573A7F"/>
    <w:rsid w:val="00573BBE"/>
    <w:rsid w:val="00573EE1"/>
    <w:rsid w:val="00573EEA"/>
    <w:rsid w:val="0057406C"/>
    <w:rsid w:val="00575051"/>
    <w:rsid w:val="005758E3"/>
    <w:rsid w:val="00576069"/>
    <w:rsid w:val="005766EC"/>
    <w:rsid w:val="00576AD5"/>
    <w:rsid w:val="00576D35"/>
    <w:rsid w:val="005775C0"/>
    <w:rsid w:val="005777C8"/>
    <w:rsid w:val="00577AD5"/>
    <w:rsid w:val="00577F23"/>
    <w:rsid w:val="00580414"/>
    <w:rsid w:val="00580A2A"/>
    <w:rsid w:val="00580A50"/>
    <w:rsid w:val="00580A72"/>
    <w:rsid w:val="0058107B"/>
    <w:rsid w:val="0058149F"/>
    <w:rsid w:val="0058161B"/>
    <w:rsid w:val="005817A5"/>
    <w:rsid w:val="00581B22"/>
    <w:rsid w:val="00581DF3"/>
    <w:rsid w:val="0058256F"/>
    <w:rsid w:val="00582853"/>
    <w:rsid w:val="00582893"/>
    <w:rsid w:val="00582C4D"/>
    <w:rsid w:val="00582C76"/>
    <w:rsid w:val="00583706"/>
    <w:rsid w:val="00583A87"/>
    <w:rsid w:val="00583AF1"/>
    <w:rsid w:val="00583CCB"/>
    <w:rsid w:val="00583D99"/>
    <w:rsid w:val="0058403B"/>
    <w:rsid w:val="005842BA"/>
    <w:rsid w:val="005843E6"/>
    <w:rsid w:val="005845FA"/>
    <w:rsid w:val="005848A4"/>
    <w:rsid w:val="00584AC0"/>
    <w:rsid w:val="00585C21"/>
    <w:rsid w:val="00585FAC"/>
    <w:rsid w:val="00586B7C"/>
    <w:rsid w:val="00586E72"/>
    <w:rsid w:val="00586F8F"/>
    <w:rsid w:val="005874CD"/>
    <w:rsid w:val="00587515"/>
    <w:rsid w:val="00587597"/>
    <w:rsid w:val="00587A79"/>
    <w:rsid w:val="00587AAF"/>
    <w:rsid w:val="00587B8C"/>
    <w:rsid w:val="00590753"/>
    <w:rsid w:val="00590918"/>
    <w:rsid w:val="00590D18"/>
    <w:rsid w:val="00590EDD"/>
    <w:rsid w:val="005913C2"/>
    <w:rsid w:val="00591988"/>
    <w:rsid w:val="00591EBD"/>
    <w:rsid w:val="0059217A"/>
    <w:rsid w:val="005921C8"/>
    <w:rsid w:val="005922A3"/>
    <w:rsid w:val="0059239E"/>
    <w:rsid w:val="005924DB"/>
    <w:rsid w:val="005929E8"/>
    <w:rsid w:val="00592A2E"/>
    <w:rsid w:val="00592BF2"/>
    <w:rsid w:val="005930CE"/>
    <w:rsid w:val="00593155"/>
    <w:rsid w:val="0059353B"/>
    <w:rsid w:val="005937E5"/>
    <w:rsid w:val="005938DB"/>
    <w:rsid w:val="005949FB"/>
    <w:rsid w:val="00594C1A"/>
    <w:rsid w:val="00594E4A"/>
    <w:rsid w:val="00595106"/>
    <w:rsid w:val="00595692"/>
    <w:rsid w:val="005956E4"/>
    <w:rsid w:val="0059573E"/>
    <w:rsid w:val="00595789"/>
    <w:rsid w:val="00595B7B"/>
    <w:rsid w:val="00596020"/>
    <w:rsid w:val="0059632F"/>
    <w:rsid w:val="00596643"/>
    <w:rsid w:val="005967A2"/>
    <w:rsid w:val="00597799"/>
    <w:rsid w:val="005977F9"/>
    <w:rsid w:val="00597BA8"/>
    <w:rsid w:val="005A01E7"/>
    <w:rsid w:val="005A02C8"/>
    <w:rsid w:val="005A05DB"/>
    <w:rsid w:val="005A09E5"/>
    <w:rsid w:val="005A1473"/>
    <w:rsid w:val="005A19FF"/>
    <w:rsid w:val="005A1A96"/>
    <w:rsid w:val="005A2074"/>
    <w:rsid w:val="005A24AE"/>
    <w:rsid w:val="005A259A"/>
    <w:rsid w:val="005A2711"/>
    <w:rsid w:val="005A3394"/>
    <w:rsid w:val="005A3AD9"/>
    <w:rsid w:val="005A403A"/>
    <w:rsid w:val="005A41F7"/>
    <w:rsid w:val="005A43BE"/>
    <w:rsid w:val="005A4624"/>
    <w:rsid w:val="005A468B"/>
    <w:rsid w:val="005A5011"/>
    <w:rsid w:val="005A508D"/>
    <w:rsid w:val="005A5BFE"/>
    <w:rsid w:val="005A5F3B"/>
    <w:rsid w:val="005A60BA"/>
    <w:rsid w:val="005A69BA"/>
    <w:rsid w:val="005A6E09"/>
    <w:rsid w:val="005A7550"/>
    <w:rsid w:val="005A761B"/>
    <w:rsid w:val="005A79F3"/>
    <w:rsid w:val="005A7DC0"/>
    <w:rsid w:val="005B05A2"/>
    <w:rsid w:val="005B096F"/>
    <w:rsid w:val="005B0987"/>
    <w:rsid w:val="005B0FB5"/>
    <w:rsid w:val="005B1191"/>
    <w:rsid w:val="005B1205"/>
    <w:rsid w:val="005B1D3B"/>
    <w:rsid w:val="005B2088"/>
    <w:rsid w:val="005B21D6"/>
    <w:rsid w:val="005B2466"/>
    <w:rsid w:val="005B2BBB"/>
    <w:rsid w:val="005B2BF5"/>
    <w:rsid w:val="005B2C56"/>
    <w:rsid w:val="005B2FD3"/>
    <w:rsid w:val="005B41B3"/>
    <w:rsid w:val="005B4289"/>
    <w:rsid w:val="005B47AD"/>
    <w:rsid w:val="005B5926"/>
    <w:rsid w:val="005B5A74"/>
    <w:rsid w:val="005B5D00"/>
    <w:rsid w:val="005B5DBE"/>
    <w:rsid w:val="005B63C8"/>
    <w:rsid w:val="005B652A"/>
    <w:rsid w:val="005B66DA"/>
    <w:rsid w:val="005B67E1"/>
    <w:rsid w:val="005B6927"/>
    <w:rsid w:val="005B698D"/>
    <w:rsid w:val="005B6B33"/>
    <w:rsid w:val="005B6B72"/>
    <w:rsid w:val="005B6BFD"/>
    <w:rsid w:val="005B7331"/>
    <w:rsid w:val="005B75B6"/>
    <w:rsid w:val="005B789E"/>
    <w:rsid w:val="005B7F6E"/>
    <w:rsid w:val="005C043D"/>
    <w:rsid w:val="005C0C11"/>
    <w:rsid w:val="005C0C23"/>
    <w:rsid w:val="005C12AC"/>
    <w:rsid w:val="005C17A3"/>
    <w:rsid w:val="005C1C90"/>
    <w:rsid w:val="005C1CEF"/>
    <w:rsid w:val="005C1EF5"/>
    <w:rsid w:val="005C219F"/>
    <w:rsid w:val="005C25B4"/>
    <w:rsid w:val="005C272D"/>
    <w:rsid w:val="005C2822"/>
    <w:rsid w:val="005C3964"/>
    <w:rsid w:val="005C428A"/>
    <w:rsid w:val="005C4330"/>
    <w:rsid w:val="005C4787"/>
    <w:rsid w:val="005C4997"/>
    <w:rsid w:val="005C5113"/>
    <w:rsid w:val="005C54B8"/>
    <w:rsid w:val="005C557C"/>
    <w:rsid w:val="005C56B7"/>
    <w:rsid w:val="005C5CDF"/>
    <w:rsid w:val="005C677E"/>
    <w:rsid w:val="005C6CD0"/>
    <w:rsid w:val="005C7072"/>
    <w:rsid w:val="005C759E"/>
    <w:rsid w:val="005C76FC"/>
    <w:rsid w:val="005C785E"/>
    <w:rsid w:val="005C78D5"/>
    <w:rsid w:val="005D00B6"/>
    <w:rsid w:val="005D0F17"/>
    <w:rsid w:val="005D101F"/>
    <w:rsid w:val="005D1247"/>
    <w:rsid w:val="005D1D60"/>
    <w:rsid w:val="005D205D"/>
    <w:rsid w:val="005D2111"/>
    <w:rsid w:val="005D290E"/>
    <w:rsid w:val="005D2F54"/>
    <w:rsid w:val="005D33D2"/>
    <w:rsid w:val="005D353D"/>
    <w:rsid w:val="005D3FD5"/>
    <w:rsid w:val="005D593D"/>
    <w:rsid w:val="005D5D35"/>
    <w:rsid w:val="005D5FED"/>
    <w:rsid w:val="005D63A5"/>
    <w:rsid w:val="005D64AA"/>
    <w:rsid w:val="005D69A4"/>
    <w:rsid w:val="005D79B5"/>
    <w:rsid w:val="005D7BDA"/>
    <w:rsid w:val="005E0243"/>
    <w:rsid w:val="005E0A1F"/>
    <w:rsid w:val="005E0DEA"/>
    <w:rsid w:val="005E0FF7"/>
    <w:rsid w:val="005E1058"/>
    <w:rsid w:val="005E1473"/>
    <w:rsid w:val="005E1667"/>
    <w:rsid w:val="005E17B3"/>
    <w:rsid w:val="005E1990"/>
    <w:rsid w:val="005E1BB5"/>
    <w:rsid w:val="005E1BD6"/>
    <w:rsid w:val="005E1D1D"/>
    <w:rsid w:val="005E20D0"/>
    <w:rsid w:val="005E2594"/>
    <w:rsid w:val="005E2A79"/>
    <w:rsid w:val="005E2D15"/>
    <w:rsid w:val="005E2EDB"/>
    <w:rsid w:val="005E2FB1"/>
    <w:rsid w:val="005E3284"/>
    <w:rsid w:val="005E328E"/>
    <w:rsid w:val="005E3850"/>
    <w:rsid w:val="005E3EB4"/>
    <w:rsid w:val="005E3FEB"/>
    <w:rsid w:val="005E40C8"/>
    <w:rsid w:val="005E411D"/>
    <w:rsid w:val="005E43DF"/>
    <w:rsid w:val="005E455E"/>
    <w:rsid w:val="005E48DE"/>
    <w:rsid w:val="005E566F"/>
    <w:rsid w:val="005E5EB1"/>
    <w:rsid w:val="005E64AF"/>
    <w:rsid w:val="005E6BE9"/>
    <w:rsid w:val="005E71A5"/>
    <w:rsid w:val="005E7221"/>
    <w:rsid w:val="005E777B"/>
    <w:rsid w:val="005F03D5"/>
    <w:rsid w:val="005F0860"/>
    <w:rsid w:val="005F14A7"/>
    <w:rsid w:val="005F1B20"/>
    <w:rsid w:val="005F1E18"/>
    <w:rsid w:val="005F27E0"/>
    <w:rsid w:val="005F29C0"/>
    <w:rsid w:val="005F2A66"/>
    <w:rsid w:val="005F2B32"/>
    <w:rsid w:val="005F3176"/>
    <w:rsid w:val="005F3549"/>
    <w:rsid w:val="005F3D56"/>
    <w:rsid w:val="005F3D8C"/>
    <w:rsid w:val="005F3EC6"/>
    <w:rsid w:val="005F44BD"/>
    <w:rsid w:val="005F54B4"/>
    <w:rsid w:val="005F5576"/>
    <w:rsid w:val="005F57AB"/>
    <w:rsid w:val="005F5A4E"/>
    <w:rsid w:val="005F5A6F"/>
    <w:rsid w:val="005F5BE9"/>
    <w:rsid w:val="005F5C6D"/>
    <w:rsid w:val="005F5E8E"/>
    <w:rsid w:val="005F60E6"/>
    <w:rsid w:val="005F61DD"/>
    <w:rsid w:val="005F764A"/>
    <w:rsid w:val="0060008E"/>
    <w:rsid w:val="006005C1"/>
    <w:rsid w:val="006008D7"/>
    <w:rsid w:val="00600CE1"/>
    <w:rsid w:val="006011A0"/>
    <w:rsid w:val="00601C1B"/>
    <w:rsid w:val="00601CF8"/>
    <w:rsid w:val="00601DDE"/>
    <w:rsid w:val="00601E9E"/>
    <w:rsid w:val="00602A78"/>
    <w:rsid w:val="00602BCA"/>
    <w:rsid w:val="0060305F"/>
    <w:rsid w:val="006034C7"/>
    <w:rsid w:val="00603E3E"/>
    <w:rsid w:val="00604617"/>
    <w:rsid w:val="00604730"/>
    <w:rsid w:val="006049CE"/>
    <w:rsid w:val="00604AE3"/>
    <w:rsid w:val="00604D1B"/>
    <w:rsid w:val="006052A3"/>
    <w:rsid w:val="006053D8"/>
    <w:rsid w:val="006057CF"/>
    <w:rsid w:val="006059A0"/>
    <w:rsid w:val="00605A1A"/>
    <w:rsid w:val="00606054"/>
    <w:rsid w:val="0060611E"/>
    <w:rsid w:val="006061D8"/>
    <w:rsid w:val="006063E0"/>
    <w:rsid w:val="0060660B"/>
    <w:rsid w:val="00606906"/>
    <w:rsid w:val="00606EE7"/>
    <w:rsid w:val="00606FAA"/>
    <w:rsid w:val="00607231"/>
    <w:rsid w:val="0060735C"/>
    <w:rsid w:val="00607C10"/>
    <w:rsid w:val="006103B7"/>
    <w:rsid w:val="00611BA6"/>
    <w:rsid w:val="0061204C"/>
    <w:rsid w:val="006120BB"/>
    <w:rsid w:val="006129CC"/>
    <w:rsid w:val="00612D19"/>
    <w:rsid w:val="0061330F"/>
    <w:rsid w:val="00613641"/>
    <w:rsid w:val="00613BED"/>
    <w:rsid w:val="00614139"/>
    <w:rsid w:val="00614483"/>
    <w:rsid w:val="0061478C"/>
    <w:rsid w:val="00614BAD"/>
    <w:rsid w:val="0061516E"/>
    <w:rsid w:val="006151BC"/>
    <w:rsid w:val="00615204"/>
    <w:rsid w:val="006154F0"/>
    <w:rsid w:val="006156F3"/>
    <w:rsid w:val="00615E77"/>
    <w:rsid w:val="006162A3"/>
    <w:rsid w:val="00616B10"/>
    <w:rsid w:val="00616C7D"/>
    <w:rsid w:val="00617141"/>
    <w:rsid w:val="0061735F"/>
    <w:rsid w:val="00617A4A"/>
    <w:rsid w:val="006205E1"/>
    <w:rsid w:val="006205F3"/>
    <w:rsid w:val="00620741"/>
    <w:rsid w:val="006208EE"/>
    <w:rsid w:val="0062091D"/>
    <w:rsid w:val="006209B2"/>
    <w:rsid w:val="00620C44"/>
    <w:rsid w:val="0062100E"/>
    <w:rsid w:val="006211A5"/>
    <w:rsid w:val="00621529"/>
    <w:rsid w:val="006219BC"/>
    <w:rsid w:val="00621FD0"/>
    <w:rsid w:val="00622134"/>
    <w:rsid w:val="006226AF"/>
    <w:rsid w:val="00622789"/>
    <w:rsid w:val="00623148"/>
    <w:rsid w:val="00623200"/>
    <w:rsid w:val="00623304"/>
    <w:rsid w:val="006233C1"/>
    <w:rsid w:val="006235B3"/>
    <w:rsid w:val="00623D75"/>
    <w:rsid w:val="006242E1"/>
    <w:rsid w:val="00624649"/>
    <w:rsid w:val="006249A7"/>
    <w:rsid w:val="006249D1"/>
    <w:rsid w:val="00624C64"/>
    <w:rsid w:val="00624D4F"/>
    <w:rsid w:val="006251B8"/>
    <w:rsid w:val="00625713"/>
    <w:rsid w:val="006259A7"/>
    <w:rsid w:val="00625B22"/>
    <w:rsid w:val="00625C53"/>
    <w:rsid w:val="00625F83"/>
    <w:rsid w:val="00626415"/>
    <w:rsid w:val="00626447"/>
    <w:rsid w:val="0062692A"/>
    <w:rsid w:val="00626C13"/>
    <w:rsid w:val="006271C1"/>
    <w:rsid w:val="0062768B"/>
    <w:rsid w:val="00627A49"/>
    <w:rsid w:val="00627D2B"/>
    <w:rsid w:val="00627D60"/>
    <w:rsid w:val="00627E30"/>
    <w:rsid w:val="00630169"/>
    <w:rsid w:val="006303FC"/>
    <w:rsid w:val="006309D1"/>
    <w:rsid w:val="00630E40"/>
    <w:rsid w:val="00631393"/>
    <w:rsid w:val="00631575"/>
    <w:rsid w:val="00631716"/>
    <w:rsid w:val="0063179F"/>
    <w:rsid w:val="006317A4"/>
    <w:rsid w:val="00632259"/>
    <w:rsid w:val="00632545"/>
    <w:rsid w:val="00632765"/>
    <w:rsid w:val="00632DD8"/>
    <w:rsid w:val="0063366F"/>
    <w:rsid w:val="006338DA"/>
    <w:rsid w:val="0063390C"/>
    <w:rsid w:val="00633A5E"/>
    <w:rsid w:val="00633F74"/>
    <w:rsid w:val="006344B1"/>
    <w:rsid w:val="00634CEA"/>
    <w:rsid w:val="00635641"/>
    <w:rsid w:val="00635AEB"/>
    <w:rsid w:val="006367B7"/>
    <w:rsid w:val="00636831"/>
    <w:rsid w:val="00636E0F"/>
    <w:rsid w:val="00636EF8"/>
    <w:rsid w:val="00636FEF"/>
    <w:rsid w:val="0063715F"/>
    <w:rsid w:val="006371D4"/>
    <w:rsid w:val="00637444"/>
    <w:rsid w:val="006377DB"/>
    <w:rsid w:val="006405A2"/>
    <w:rsid w:val="00640699"/>
    <w:rsid w:val="0064083A"/>
    <w:rsid w:val="0064096C"/>
    <w:rsid w:val="006417E0"/>
    <w:rsid w:val="006418D2"/>
    <w:rsid w:val="006419D4"/>
    <w:rsid w:val="00641E1E"/>
    <w:rsid w:val="00642453"/>
    <w:rsid w:val="00642853"/>
    <w:rsid w:val="00642C54"/>
    <w:rsid w:val="00643299"/>
    <w:rsid w:val="006438BE"/>
    <w:rsid w:val="006443B2"/>
    <w:rsid w:val="00645210"/>
    <w:rsid w:val="0064522C"/>
    <w:rsid w:val="00645933"/>
    <w:rsid w:val="006459B3"/>
    <w:rsid w:val="00645D57"/>
    <w:rsid w:val="006460B0"/>
    <w:rsid w:val="00646970"/>
    <w:rsid w:val="00646AD0"/>
    <w:rsid w:val="00646F16"/>
    <w:rsid w:val="00646FDD"/>
    <w:rsid w:val="006476BA"/>
    <w:rsid w:val="0064782B"/>
    <w:rsid w:val="00647883"/>
    <w:rsid w:val="00647C38"/>
    <w:rsid w:val="00647D39"/>
    <w:rsid w:val="006500A2"/>
    <w:rsid w:val="0065047F"/>
    <w:rsid w:val="00650528"/>
    <w:rsid w:val="0065058D"/>
    <w:rsid w:val="00650C5E"/>
    <w:rsid w:val="00651147"/>
    <w:rsid w:val="0065131D"/>
    <w:rsid w:val="00651D12"/>
    <w:rsid w:val="00651DC1"/>
    <w:rsid w:val="00651FD6"/>
    <w:rsid w:val="0065234B"/>
    <w:rsid w:val="00652384"/>
    <w:rsid w:val="00652480"/>
    <w:rsid w:val="0065252C"/>
    <w:rsid w:val="0065299F"/>
    <w:rsid w:val="00652D51"/>
    <w:rsid w:val="006533D8"/>
    <w:rsid w:val="006536E6"/>
    <w:rsid w:val="00653AC4"/>
    <w:rsid w:val="00653BBB"/>
    <w:rsid w:val="00653C52"/>
    <w:rsid w:val="00654096"/>
    <w:rsid w:val="006540C1"/>
    <w:rsid w:val="00654118"/>
    <w:rsid w:val="0065460C"/>
    <w:rsid w:val="00654642"/>
    <w:rsid w:val="00654655"/>
    <w:rsid w:val="00654A84"/>
    <w:rsid w:val="00654AF4"/>
    <w:rsid w:val="00654CB8"/>
    <w:rsid w:val="0065561D"/>
    <w:rsid w:val="006559AA"/>
    <w:rsid w:val="00655D2D"/>
    <w:rsid w:val="00655F61"/>
    <w:rsid w:val="006562F3"/>
    <w:rsid w:val="006565D3"/>
    <w:rsid w:val="006569F2"/>
    <w:rsid w:val="00656F36"/>
    <w:rsid w:val="00656F87"/>
    <w:rsid w:val="00656FC3"/>
    <w:rsid w:val="00657270"/>
    <w:rsid w:val="00657693"/>
    <w:rsid w:val="00657861"/>
    <w:rsid w:val="00657B05"/>
    <w:rsid w:val="00657B97"/>
    <w:rsid w:val="00657C9C"/>
    <w:rsid w:val="00660010"/>
    <w:rsid w:val="00660083"/>
    <w:rsid w:val="00660680"/>
    <w:rsid w:val="00660BFB"/>
    <w:rsid w:val="00660E23"/>
    <w:rsid w:val="00660F41"/>
    <w:rsid w:val="00662596"/>
    <w:rsid w:val="00662A70"/>
    <w:rsid w:val="00662AF9"/>
    <w:rsid w:val="00662C14"/>
    <w:rsid w:val="00662C97"/>
    <w:rsid w:val="00662CBB"/>
    <w:rsid w:val="00662F3E"/>
    <w:rsid w:val="0066314F"/>
    <w:rsid w:val="0066398B"/>
    <w:rsid w:val="00663A49"/>
    <w:rsid w:val="00663F53"/>
    <w:rsid w:val="0066486A"/>
    <w:rsid w:val="00664D5F"/>
    <w:rsid w:val="00664E4F"/>
    <w:rsid w:val="0066527F"/>
    <w:rsid w:val="006653D4"/>
    <w:rsid w:val="006655BB"/>
    <w:rsid w:val="00666754"/>
    <w:rsid w:val="0066685A"/>
    <w:rsid w:val="00666AEA"/>
    <w:rsid w:val="00666D37"/>
    <w:rsid w:val="0066706E"/>
    <w:rsid w:val="00667288"/>
    <w:rsid w:val="0066754C"/>
    <w:rsid w:val="006677C9"/>
    <w:rsid w:val="00667D71"/>
    <w:rsid w:val="00667FB2"/>
    <w:rsid w:val="00670D2E"/>
    <w:rsid w:val="006715AD"/>
    <w:rsid w:val="00671F8A"/>
    <w:rsid w:val="0067269F"/>
    <w:rsid w:val="006726CB"/>
    <w:rsid w:val="0067272F"/>
    <w:rsid w:val="0067276D"/>
    <w:rsid w:val="00672E8B"/>
    <w:rsid w:val="00672FC9"/>
    <w:rsid w:val="00673552"/>
    <w:rsid w:val="00673632"/>
    <w:rsid w:val="00673881"/>
    <w:rsid w:val="00673BA4"/>
    <w:rsid w:val="0067477C"/>
    <w:rsid w:val="00674C5D"/>
    <w:rsid w:val="00674ED8"/>
    <w:rsid w:val="00675533"/>
    <w:rsid w:val="00675793"/>
    <w:rsid w:val="006759A7"/>
    <w:rsid w:val="00675A1D"/>
    <w:rsid w:val="00675C5E"/>
    <w:rsid w:val="00676816"/>
    <w:rsid w:val="00676851"/>
    <w:rsid w:val="00676F0B"/>
    <w:rsid w:val="006773D1"/>
    <w:rsid w:val="006775DC"/>
    <w:rsid w:val="006801BB"/>
    <w:rsid w:val="006802E3"/>
    <w:rsid w:val="00680CC6"/>
    <w:rsid w:val="0068122E"/>
    <w:rsid w:val="00681C4F"/>
    <w:rsid w:val="0068241B"/>
    <w:rsid w:val="0068343C"/>
    <w:rsid w:val="00683889"/>
    <w:rsid w:val="006838CA"/>
    <w:rsid w:val="00683B1E"/>
    <w:rsid w:val="00683B59"/>
    <w:rsid w:val="00683CC8"/>
    <w:rsid w:val="006842A2"/>
    <w:rsid w:val="006848BB"/>
    <w:rsid w:val="00684A44"/>
    <w:rsid w:val="00685075"/>
    <w:rsid w:val="00685339"/>
    <w:rsid w:val="00685597"/>
    <w:rsid w:val="00685716"/>
    <w:rsid w:val="006859F4"/>
    <w:rsid w:val="00685FC6"/>
    <w:rsid w:val="00685FC7"/>
    <w:rsid w:val="006861D6"/>
    <w:rsid w:val="00686338"/>
    <w:rsid w:val="00686391"/>
    <w:rsid w:val="0068731C"/>
    <w:rsid w:val="00687893"/>
    <w:rsid w:val="006904AD"/>
    <w:rsid w:val="006905D5"/>
    <w:rsid w:val="006905F1"/>
    <w:rsid w:val="006912E6"/>
    <w:rsid w:val="006914E9"/>
    <w:rsid w:val="00691815"/>
    <w:rsid w:val="00691822"/>
    <w:rsid w:val="00691E51"/>
    <w:rsid w:val="006920CA"/>
    <w:rsid w:val="00692419"/>
    <w:rsid w:val="006927F0"/>
    <w:rsid w:val="006928A3"/>
    <w:rsid w:val="00692C4E"/>
    <w:rsid w:val="00692F39"/>
    <w:rsid w:val="006936DB"/>
    <w:rsid w:val="00693801"/>
    <w:rsid w:val="00694044"/>
    <w:rsid w:val="006943D0"/>
    <w:rsid w:val="006943E4"/>
    <w:rsid w:val="006944B8"/>
    <w:rsid w:val="006944FA"/>
    <w:rsid w:val="00694706"/>
    <w:rsid w:val="00694C99"/>
    <w:rsid w:val="00694DF8"/>
    <w:rsid w:val="00694F6F"/>
    <w:rsid w:val="006956E0"/>
    <w:rsid w:val="00695D95"/>
    <w:rsid w:val="00695DDA"/>
    <w:rsid w:val="00696136"/>
    <w:rsid w:val="00696243"/>
    <w:rsid w:val="006962E6"/>
    <w:rsid w:val="0069657D"/>
    <w:rsid w:val="00696619"/>
    <w:rsid w:val="00696A8E"/>
    <w:rsid w:val="0069703E"/>
    <w:rsid w:val="00697208"/>
    <w:rsid w:val="00697601"/>
    <w:rsid w:val="00697A32"/>
    <w:rsid w:val="006A06E3"/>
    <w:rsid w:val="006A0B03"/>
    <w:rsid w:val="006A0ECA"/>
    <w:rsid w:val="006A11F4"/>
    <w:rsid w:val="006A1251"/>
    <w:rsid w:val="006A1346"/>
    <w:rsid w:val="006A14A8"/>
    <w:rsid w:val="006A182D"/>
    <w:rsid w:val="006A1ADF"/>
    <w:rsid w:val="006A23AC"/>
    <w:rsid w:val="006A2835"/>
    <w:rsid w:val="006A334F"/>
    <w:rsid w:val="006A3411"/>
    <w:rsid w:val="006A3A19"/>
    <w:rsid w:val="006A3B9E"/>
    <w:rsid w:val="006A3D6D"/>
    <w:rsid w:val="006A3D73"/>
    <w:rsid w:val="006A43EA"/>
    <w:rsid w:val="006A471A"/>
    <w:rsid w:val="006A5290"/>
    <w:rsid w:val="006A5C11"/>
    <w:rsid w:val="006A6290"/>
    <w:rsid w:val="006A6A1A"/>
    <w:rsid w:val="006A6BAB"/>
    <w:rsid w:val="006A6C28"/>
    <w:rsid w:val="006A777A"/>
    <w:rsid w:val="006A7AE9"/>
    <w:rsid w:val="006A7C9D"/>
    <w:rsid w:val="006A7F1D"/>
    <w:rsid w:val="006B0264"/>
    <w:rsid w:val="006B0BF0"/>
    <w:rsid w:val="006B0D7E"/>
    <w:rsid w:val="006B13A9"/>
    <w:rsid w:val="006B18B3"/>
    <w:rsid w:val="006B1E59"/>
    <w:rsid w:val="006B269C"/>
    <w:rsid w:val="006B2995"/>
    <w:rsid w:val="006B2F13"/>
    <w:rsid w:val="006B3335"/>
    <w:rsid w:val="006B33FB"/>
    <w:rsid w:val="006B3EFD"/>
    <w:rsid w:val="006B40C8"/>
    <w:rsid w:val="006B472A"/>
    <w:rsid w:val="006B5149"/>
    <w:rsid w:val="006B549F"/>
    <w:rsid w:val="006B54EB"/>
    <w:rsid w:val="006B65CB"/>
    <w:rsid w:val="006B765D"/>
    <w:rsid w:val="006B767F"/>
    <w:rsid w:val="006B77ED"/>
    <w:rsid w:val="006C01F4"/>
    <w:rsid w:val="006C04EF"/>
    <w:rsid w:val="006C0867"/>
    <w:rsid w:val="006C12F3"/>
    <w:rsid w:val="006C1503"/>
    <w:rsid w:val="006C215A"/>
    <w:rsid w:val="006C24C7"/>
    <w:rsid w:val="006C273C"/>
    <w:rsid w:val="006C2D64"/>
    <w:rsid w:val="006C2FF1"/>
    <w:rsid w:val="006C374A"/>
    <w:rsid w:val="006C3A0F"/>
    <w:rsid w:val="006C3B9C"/>
    <w:rsid w:val="006C479E"/>
    <w:rsid w:val="006C4A29"/>
    <w:rsid w:val="006C4A5F"/>
    <w:rsid w:val="006C54EE"/>
    <w:rsid w:val="006C565D"/>
    <w:rsid w:val="006C57FE"/>
    <w:rsid w:val="006C5AB5"/>
    <w:rsid w:val="006C6611"/>
    <w:rsid w:val="006C6854"/>
    <w:rsid w:val="006C6DB0"/>
    <w:rsid w:val="006C6E36"/>
    <w:rsid w:val="006C705E"/>
    <w:rsid w:val="006C7216"/>
    <w:rsid w:val="006C7266"/>
    <w:rsid w:val="006C791E"/>
    <w:rsid w:val="006D045E"/>
    <w:rsid w:val="006D05F4"/>
    <w:rsid w:val="006D0930"/>
    <w:rsid w:val="006D0B6D"/>
    <w:rsid w:val="006D1467"/>
    <w:rsid w:val="006D1549"/>
    <w:rsid w:val="006D16EC"/>
    <w:rsid w:val="006D1A5F"/>
    <w:rsid w:val="006D1F0A"/>
    <w:rsid w:val="006D22C2"/>
    <w:rsid w:val="006D29AE"/>
    <w:rsid w:val="006D30E7"/>
    <w:rsid w:val="006D3429"/>
    <w:rsid w:val="006D366D"/>
    <w:rsid w:val="006D375A"/>
    <w:rsid w:val="006D381C"/>
    <w:rsid w:val="006D39EA"/>
    <w:rsid w:val="006D3CE0"/>
    <w:rsid w:val="006D4801"/>
    <w:rsid w:val="006D487E"/>
    <w:rsid w:val="006D4A33"/>
    <w:rsid w:val="006D52AE"/>
    <w:rsid w:val="006D53DF"/>
    <w:rsid w:val="006D54F7"/>
    <w:rsid w:val="006D5604"/>
    <w:rsid w:val="006D592F"/>
    <w:rsid w:val="006D5CDA"/>
    <w:rsid w:val="006D65F5"/>
    <w:rsid w:val="006D6D76"/>
    <w:rsid w:val="006D7902"/>
    <w:rsid w:val="006D7C9D"/>
    <w:rsid w:val="006D7CD6"/>
    <w:rsid w:val="006D7D85"/>
    <w:rsid w:val="006D7EC8"/>
    <w:rsid w:val="006E045E"/>
    <w:rsid w:val="006E04C4"/>
    <w:rsid w:val="006E09E9"/>
    <w:rsid w:val="006E0B21"/>
    <w:rsid w:val="006E109F"/>
    <w:rsid w:val="006E171B"/>
    <w:rsid w:val="006E1A8F"/>
    <w:rsid w:val="006E1B99"/>
    <w:rsid w:val="006E2077"/>
    <w:rsid w:val="006E2460"/>
    <w:rsid w:val="006E24C1"/>
    <w:rsid w:val="006E2C6D"/>
    <w:rsid w:val="006E30C2"/>
    <w:rsid w:val="006E32F2"/>
    <w:rsid w:val="006E33D2"/>
    <w:rsid w:val="006E374B"/>
    <w:rsid w:val="006E3B50"/>
    <w:rsid w:val="006E4186"/>
    <w:rsid w:val="006E44D3"/>
    <w:rsid w:val="006E44EA"/>
    <w:rsid w:val="006E4705"/>
    <w:rsid w:val="006E470D"/>
    <w:rsid w:val="006E49DF"/>
    <w:rsid w:val="006E4BC0"/>
    <w:rsid w:val="006E4C81"/>
    <w:rsid w:val="006E4E81"/>
    <w:rsid w:val="006E58CF"/>
    <w:rsid w:val="006E6241"/>
    <w:rsid w:val="006E645F"/>
    <w:rsid w:val="006E6F3D"/>
    <w:rsid w:val="006E791D"/>
    <w:rsid w:val="006E7BCE"/>
    <w:rsid w:val="006E7DC1"/>
    <w:rsid w:val="006F04B6"/>
    <w:rsid w:val="006F067D"/>
    <w:rsid w:val="006F0817"/>
    <w:rsid w:val="006F117D"/>
    <w:rsid w:val="006F1195"/>
    <w:rsid w:val="006F1200"/>
    <w:rsid w:val="006F13F3"/>
    <w:rsid w:val="006F1DBD"/>
    <w:rsid w:val="006F1E00"/>
    <w:rsid w:val="006F21B6"/>
    <w:rsid w:val="006F253F"/>
    <w:rsid w:val="006F301F"/>
    <w:rsid w:val="006F3419"/>
    <w:rsid w:val="006F39AC"/>
    <w:rsid w:val="006F48EA"/>
    <w:rsid w:val="006F4F6A"/>
    <w:rsid w:val="006F51E0"/>
    <w:rsid w:val="006F5606"/>
    <w:rsid w:val="006F5682"/>
    <w:rsid w:val="006F572D"/>
    <w:rsid w:val="006F5820"/>
    <w:rsid w:val="006F5847"/>
    <w:rsid w:val="006F5B1A"/>
    <w:rsid w:val="006F5F76"/>
    <w:rsid w:val="006F60DB"/>
    <w:rsid w:val="006F6790"/>
    <w:rsid w:val="006F707D"/>
    <w:rsid w:val="006F720B"/>
    <w:rsid w:val="006F7ADB"/>
    <w:rsid w:val="00700821"/>
    <w:rsid w:val="00700FEB"/>
    <w:rsid w:val="007010A7"/>
    <w:rsid w:val="007011D1"/>
    <w:rsid w:val="007011D8"/>
    <w:rsid w:val="007015AF"/>
    <w:rsid w:val="00702723"/>
    <w:rsid w:val="00702788"/>
    <w:rsid w:val="00702BCA"/>
    <w:rsid w:val="00702BD6"/>
    <w:rsid w:val="0070303A"/>
    <w:rsid w:val="0070328F"/>
    <w:rsid w:val="007033CC"/>
    <w:rsid w:val="007038ED"/>
    <w:rsid w:val="00704346"/>
    <w:rsid w:val="00704404"/>
    <w:rsid w:val="00704464"/>
    <w:rsid w:val="00704527"/>
    <w:rsid w:val="00704894"/>
    <w:rsid w:val="00704B70"/>
    <w:rsid w:val="0070522E"/>
    <w:rsid w:val="0070585D"/>
    <w:rsid w:val="00705BD7"/>
    <w:rsid w:val="00705FC6"/>
    <w:rsid w:val="00706130"/>
    <w:rsid w:val="007061EC"/>
    <w:rsid w:val="00706461"/>
    <w:rsid w:val="00706536"/>
    <w:rsid w:val="007068C5"/>
    <w:rsid w:val="00706995"/>
    <w:rsid w:val="00706C3A"/>
    <w:rsid w:val="00706E1E"/>
    <w:rsid w:val="007071D4"/>
    <w:rsid w:val="0070728F"/>
    <w:rsid w:val="0070748D"/>
    <w:rsid w:val="00707C37"/>
    <w:rsid w:val="00707DF8"/>
    <w:rsid w:val="00710164"/>
    <w:rsid w:val="00710167"/>
    <w:rsid w:val="007102D3"/>
    <w:rsid w:val="0071054F"/>
    <w:rsid w:val="00710595"/>
    <w:rsid w:val="00710870"/>
    <w:rsid w:val="007109D0"/>
    <w:rsid w:val="00710C24"/>
    <w:rsid w:val="007110B3"/>
    <w:rsid w:val="00711A27"/>
    <w:rsid w:val="00711A92"/>
    <w:rsid w:val="00712020"/>
    <w:rsid w:val="00712026"/>
    <w:rsid w:val="007121C0"/>
    <w:rsid w:val="00712638"/>
    <w:rsid w:val="0071276A"/>
    <w:rsid w:val="00712B22"/>
    <w:rsid w:val="00712B44"/>
    <w:rsid w:val="00712D93"/>
    <w:rsid w:val="007139BF"/>
    <w:rsid w:val="00713C11"/>
    <w:rsid w:val="00714406"/>
    <w:rsid w:val="00714A38"/>
    <w:rsid w:val="00714A85"/>
    <w:rsid w:val="00714B10"/>
    <w:rsid w:val="00714B64"/>
    <w:rsid w:val="00714BA7"/>
    <w:rsid w:val="00714DBE"/>
    <w:rsid w:val="00714E26"/>
    <w:rsid w:val="00714F03"/>
    <w:rsid w:val="00715C06"/>
    <w:rsid w:val="007166F7"/>
    <w:rsid w:val="00716D4E"/>
    <w:rsid w:val="0071717E"/>
    <w:rsid w:val="0071735C"/>
    <w:rsid w:val="00717763"/>
    <w:rsid w:val="00720A2C"/>
    <w:rsid w:val="00720ACA"/>
    <w:rsid w:val="00720B85"/>
    <w:rsid w:val="00720C22"/>
    <w:rsid w:val="00720C6E"/>
    <w:rsid w:val="00720E58"/>
    <w:rsid w:val="00720E79"/>
    <w:rsid w:val="00720F9E"/>
    <w:rsid w:val="00722AC4"/>
    <w:rsid w:val="00722BE6"/>
    <w:rsid w:val="00722CD9"/>
    <w:rsid w:val="00722DC9"/>
    <w:rsid w:val="00722EF9"/>
    <w:rsid w:val="007232F1"/>
    <w:rsid w:val="00723F60"/>
    <w:rsid w:val="0072406F"/>
    <w:rsid w:val="0072454A"/>
    <w:rsid w:val="007245B1"/>
    <w:rsid w:val="00724952"/>
    <w:rsid w:val="00724CD4"/>
    <w:rsid w:val="00724CFE"/>
    <w:rsid w:val="0072502E"/>
    <w:rsid w:val="0072543A"/>
    <w:rsid w:val="00725549"/>
    <w:rsid w:val="00725CA6"/>
    <w:rsid w:val="00725D1A"/>
    <w:rsid w:val="00725DF3"/>
    <w:rsid w:val="00725F4D"/>
    <w:rsid w:val="00726B7D"/>
    <w:rsid w:val="00726CFE"/>
    <w:rsid w:val="00727285"/>
    <w:rsid w:val="00727380"/>
    <w:rsid w:val="00727D91"/>
    <w:rsid w:val="00727E44"/>
    <w:rsid w:val="00730152"/>
    <w:rsid w:val="007301B7"/>
    <w:rsid w:val="0073071A"/>
    <w:rsid w:val="00730B7A"/>
    <w:rsid w:val="00730C4C"/>
    <w:rsid w:val="00730DD2"/>
    <w:rsid w:val="00730E03"/>
    <w:rsid w:val="007310E4"/>
    <w:rsid w:val="00731129"/>
    <w:rsid w:val="007313F9"/>
    <w:rsid w:val="00731492"/>
    <w:rsid w:val="00731D9E"/>
    <w:rsid w:val="00732732"/>
    <w:rsid w:val="007330AB"/>
    <w:rsid w:val="0073392C"/>
    <w:rsid w:val="0073397C"/>
    <w:rsid w:val="00733F0C"/>
    <w:rsid w:val="00734051"/>
    <w:rsid w:val="007341BF"/>
    <w:rsid w:val="00734519"/>
    <w:rsid w:val="0073458B"/>
    <w:rsid w:val="0073485D"/>
    <w:rsid w:val="00734B84"/>
    <w:rsid w:val="007355D1"/>
    <w:rsid w:val="00735A18"/>
    <w:rsid w:val="00735D2A"/>
    <w:rsid w:val="00735D30"/>
    <w:rsid w:val="00735EBF"/>
    <w:rsid w:val="007365ED"/>
    <w:rsid w:val="00736709"/>
    <w:rsid w:val="00736927"/>
    <w:rsid w:val="007373D2"/>
    <w:rsid w:val="0073779C"/>
    <w:rsid w:val="00737A4B"/>
    <w:rsid w:val="00737FC3"/>
    <w:rsid w:val="00740008"/>
    <w:rsid w:val="007408EF"/>
    <w:rsid w:val="00740EAB"/>
    <w:rsid w:val="00741355"/>
    <w:rsid w:val="00741C56"/>
    <w:rsid w:val="00741C83"/>
    <w:rsid w:val="00741E9A"/>
    <w:rsid w:val="00742891"/>
    <w:rsid w:val="00742977"/>
    <w:rsid w:val="00742C3D"/>
    <w:rsid w:val="00742DAD"/>
    <w:rsid w:val="00743455"/>
    <w:rsid w:val="007435B8"/>
    <w:rsid w:val="007435EC"/>
    <w:rsid w:val="007440B0"/>
    <w:rsid w:val="007441F0"/>
    <w:rsid w:val="007444AE"/>
    <w:rsid w:val="007447C6"/>
    <w:rsid w:val="007449FE"/>
    <w:rsid w:val="00744CEC"/>
    <w:rsid w:val="0074556A"/>
    <w:rsid w:val="007455F2"/>
    <w:rsid w:val="007457BC"/>
    <w:rsid w:val="00745A05"/>
    <w:rsid w:val="00745F8E"/>
    <w:rsid w:val="00746452"/>
    <w:rsid w:val="00746564"/>
    <w:rsid w:val="00746721"/>
    <w:rsid w:val="00747741"/>
    <w:rsid w:val="00747C00"/>
    <w:rsid w:val="007505F4"/>
    <w:rsid w:val="00750979"/>
    <w:rsid w:val="007509FC"/>
    <w:rsid w:val="00751313"/>
    <w:rsid w:val="007514AA"/>
    <w:rsid w:val="00751760"/>
    <w:rsid w:val="007518C9"/>
    <w:rsid w:val="00751CF4"/>
    <w:rsid w:val="0075218A"/>
    <w:rsid w:val="007521E8"/>
    <w:rsid w:val="00752238"/>
    <w:rsid w:val="00752DE0"/>
    <w:rsid w:val="00752E14"/>
    <w:rsid w:val="007533FD"/>
    <w:rsid w:val="00753DA5"/>
    <w:rsid w:val="00754E53"/>
    <w:rsid w:val="0075502B"/>
    <w:rsid w:val="007553EE"/>
    <w:rsid w:val="00755633"/>
    <w:rsid w:val="00755639"/>
    <w:rsid w:val="00755B6F"/>
    <w:rsid w:val="00756A17"/>
    <w:rsid w:val="00756B41"/>
    <w:rsid w:val="00757624"/>
    <w:rsid w:val="007576EC"/>
    <w:rsid w:val="00757957"/>
    <w:rsid w:val="00760978"/>
    <w:rsid w:val="007609FD"/>
    <w:rsid w:val="00760D42"/>
    <w:rsid w:val="00761C5E"/>
    <w:rsid w:val="00761E24"/>
    <w:rsid w:val="00762034"/>
    <w:rsid w:val="0076236A"/>
    <w:rsid w:val="007623B0"/>
    <w:rsid w:val="00762A7D"/>
    <w:rsid w:val="00763020"/>
    <w:rsid w:val="0076380B"/>
    <w:rsid w:val="0076392A"/>
    <w:rsid w:val="007639E2"/>
    <w:rsid w:val="00763B9E"/>
    <w:rsid w:val="00764092"/>
    <w:rsid w:val="007644F4"/>
    <w:rsid w:val="00764588"/>
    <w:rsid w:val="007648FE"/>
    <w:rsid w:val="00764B39"/>
    <w:rsid w:val="00764B90"/>
    <w:rsid w:val="00764D4E"/>
    <w:rsid w:val="00765B28"/>
    <w:rsid w:val="007662CC"/>
    <w:rsid w:val="007663A9"/>
    <w:rsid w:val="007664EA"/>
    <w:rsid w:val="0076665E"/>
    <w:rsid w:val="007667C4"/>
    <w:rsid w:val="007670FC"/>
    <w:rsid w:val="00767282"/>
    <w:rsid w:val="007678B9"/>
    <w:rsid w:val="00767DDD"/>
    <w:rsid w:val="00767F7F"/>
    <w:rsid w:val="007703EA"/>
    <w:rsid w:val="00770610"/>
    <w:rsid w:val="00770875"/>
    <w:rsid w:val="00770A2A"/>
    <w:rsid w:val="00770C49"/>
    <w:rsid w:val="00770D1B"/>
    <w:rsid w:val="007711D3"/>
    <w:rsid w:val="0077130E"/>
    <w:rsid w:val="007713D7"/>
    <w:rsid w:val="00771521"/>
    <w:rsid w:val="00771BF6"/>
    <w:rsid w:val="0077249A"/>
    <w:rsid w:val="0077262C"/>
    <w:rsid w:val="00772A29"/>
    <w:rsid w:val="00773A15"/>
    <w:rsid w:val="00773B3E"/>
    <w:rsid w:val="00773E65"/>
    <w:rsid w:val="00773E8E"/>
    <w:rsid w:val="00773EE9"/>
    <w:rsid w:val="007741B0"/>
    <w:rsid w:val="007745D3"/>
    <w:rsid w:val="007746DC"/>
    <w:rsid w:val="00774A6A"/>
    <w:rsid w:val="0077558B"/>
    <w:rsid w:val="007756E4"/>
    <w:rsid w:val="00775865"/>
    <w:rsid w:val="00776667"/>
    <w:rsid w:val="00776874"/>
    <w:rsid w:val="0077726C"/>
    <w:rsid w:val="00777AAB"/>
    <w:rsid w:val="00780108"/>
    <w:rsid w:val="007802D3"/>
    <w:rsid w:val="00780539"/>
    <w:rsid w:val="007805C9"/>
    <w:rsid w:val="007809C9"/>
    <w:rsid w:val="00780FF9"/>
    <w:rsid w:val="007811A3"/>
    <w:rsid w:val="00781785"/>
    <w:rsid w:val="0078285C"/>
    <w:rsid w:val="007829A6"/>
    <w:rsid w:val="00782B30"/>
    <w:rsid w:val="00782FEE"/>
    <w:rsid w:val="00783A36"/>
    <w:rsid w:val="00783A44"/>
    <w:rsid w:val="007845D4"/>
    <w:rsid w:val="007846EE"/>
    <w:rsid w:val="00784DF0"/>
    <w:rsid w:val="00785A38"/>
    <w:rsid w:val="00785A9B"/>
    <w:rsid w:val="00785C2A"/>
    <w:rsid w:val="007862A9"/>
    <w:rsid w:val="0078668F"/>
    <w:rsid w:val="007867F3"/>
    <w:rsid w:val="00786815"/>
    <w:rsid w:val="007868C8"/>
    <w:rsid w:val="0078700E"/>
    <w:rsid w:val="00787339"/>
    <w:rsid w:val="0078753E"/>
    <w:rsid w:val="00787B59"/>
    <w:rsid w:val="00787F86"/>
    <w:rsid w:val="007900A9"/>
    <w:rsid w:val="00790C1F"/>
    <w:rsid w:val="00790CC8"/>
    <w:rsid w:val="007910C3"/>
    <w:rsid w:val="00791110"/>
    <w:rsid w:val="0079124F"/>
    <w:rsid w:val="00791250"/>
    <w:rsid w:val="0079150D"/>
    <w:rsid w:val="00791715"/>
    <w:rsid w:val="00791DD9"/>
    <w:rsid w:val="00791DE1"/>
    <w:rsid w:val="00792419"/>
    <w:rsid w:val="00792A1D"/>
    <w:rsid w:val="00793181"/>
    <w:rsid w:val="0079319C"/>
    <w:rsid w:val="007936BD"/>
    <w:rsid w:val="007936C1"/>
    <w:rsid w:val="00793AE6"/>
    <w:rsid w:val="00793C5F"/>
    <w:rsid w:val="00793D0B"/>
    <w:rsid w:val="00793D45"/>
    <w:rsid w:val="00794BBF"/>
    <w:rsid w:val="00795E20"/>
    <w:rsid w:val="00796787"/>
    <w:rsid w:val="00796F19"/>
    <w:rsid w:val="007975BD"/>
    <w:rsid w:val="007979AB"/>
    <w:rsid w:val="00797B7E"/>
    <w:rsid w:val="007A05A2"/>
    <w:rsid w:val="007A0715"/>
    <w:rsid w:val="007A0833"/>
    <w:rsid w:val="007A0DFC"/>
    <w:rsid w:val="007A10D6"/>
    <w:rsid w:val="007A12EE"/>
    <w:rsid w:val="007A138C"/>
    <w:rsid w:val="007A1834"/>
    <w:rsid w:val="007A1856"/>
    <w:rsid w:val="007A1E52"/>
    <w:rsid w:val="007A21AA"/>
    <w:rsid w:val="007A2497"/>
    <w:rsid w:val="007A2A4D"/>
    <w:rsid w:val="007A2A5A"/>
    <w:rsid w:val="007A2B58"/>
    <w:rsid w:val="007A2C6B"/>
    <w:rsid w:val="007A31B2"/>
    <w:rsid w:val="007A34BD"/>
    <w:rsid w:val="007A3629"/>
    <w:rsid w:val="007A385C"/>
    <w:rsid w:val="007A386A"/>
    <w:rsid w:val="007A38B9"/>
    <w:rsid w:val="007A38F5"/>
    <w:rsid w:val="007A3D24"/>
    <w:rsid w:val="007A4860"/>
    <w:rsid w:val="007A4CAF"/>
    <w:rsid w:val="007A4F7B"/>
    <w:rsid w:val="007A5054"/>
    <w:rsid w:val="007A522E"/>
    <w:rsid w:val="007A57F9"/>
    <w:rsid w:val="007A61E4"/>
    <w:rsid w:val="007A6668"/>
    <w:rsid w:val="007A7024"/>
    <w:rsid w:val="007A704A"/>
    <w:rsid w:val="007A7242"/>
    <w:rsid w:val="007B0222"/>
    <w:rsid w:val="007B036E"/>
    <w:rsid w:val="007B0851"/>
    <w:rsid w:val="007B12B0"/>
    <w:rsid w:val="007B1392"/>
    <w:rsid w:val="007B1785"/>
    <w:rsid w:val="007B1DA8"/>
    <w:rsid w:val="007B215A"/>
    <w:rsid w:val="007B22DC"/>
    <w:rsid w:val="007B230A"/>
    <w:rsid w:val="007B24F0"/>
    <w:rsid w:val="007B279B"/>
    <w:rsid w:val="007B2A73"/>
    <w:rsid w:val="007B3075"/>
    <w:rsid w:val="007B34DC"/>
    <w:rsid w:val="007B3A4D"/>
    <w:rsid w:val="007B3A98"/>
    <w:rsid w:val="007B4008"/>
    <w:rsid w:val="007B49C4"/>
    <w:rsid w:val="007B4D74"/>
    <w:rsid w:val="007B4DC6"/>
    <w:rsid w:val="007B5132"/>
    <w:rsid w:val="007B5275"/>
    <w:rsid w:val="007B5734"/>
    <w:rsid w:val="007B669E"/>
    <w:rsid w:val="007B69B8"/>
    <w:rsid w:val="007B69E8"/>
    <w:rsid w:val="007B6C17"/>
    <w:rsid w:val="007B6CF7"/>
    <w:rsid w:val="007B743C"/>
    <w:rsid w:val="007B792B"/>
    <w:rsid w:val="007C009E"/>
    <w:rsid w:val="007C0165"/>
    <w:rsid w:val="007C048B"/>
    <w:rsid w:val="007C0508"/>
    <w:rsid w:val="007C057E"/>
    <w:rsid w:val="007C0712"/>
    <w:rsid w:val="007C1541"/>
    <w:rsid w:val="007C19DF"/>
    <w:rsid w:val="007C25F8"/>
    <w:rsid w:val="007C2A10"/>
    <w:rsid w:val="007C2F98"/>
    <w:rsid w:val="007C3637"/>
    <w:rsid w:val="007C3FF1"/>
    <w:rsid w:val="007C4483"/>
    <w:rsid w:val="007C44DC"/>
    <w:rsid w:val="007C4545"/>
    <w:rsid w:val="007C45F7"/>
    <w:rsid w:val="007C4688"/>
    <w:rsid w:val="007C46D1"/>
    <w:rsid w:val="007C47C2"/>
    <w:rsid w:val="007C4822"/>
    <w:rsid w:val="007C491B"/>
    <w:rsid w:val="007C4DEF"/>
    <w:rsid w:val="007C5294"/>
    <w:rsid w:val="007C5468"/>
    <w:rsid w:val="007C55F1"/>
    <w:rsid w:val="007C585A"/>
    <w:rsid w:val="007C58AB"/>
    <w:rsid w:val="007C5BF3"/>
    <w:rsid w:val="007C6148"/>
    <w:rsid w:val="007C6900"/>
    <w:rsid w:val="007C69A9"/>
    <w:rsid w:val="007C6C60"/>
    <w:rsid w:val="007C6D07"/>
    <w:rsid w:val="007C7039"/>
    <w:rsid w:val="007C745C"/>
    <w:rsid w:val="007C7578"/>
    <w:rsid w:val="007C7C53"/>
    <w:rsid w:val="007C7E7C"/>
    <w:rsid w:val="007C7F4C"/>
    <w:rsid w:val="007D065E"/>
    <w:rsid w:val="007D0940"/>
    <w:rsid w:val="007D0A94"/>
    <w:rsid w:val="007D0B22"/>
    <w:rsid w:val="007D0BD6"/>
    <w:rsid w:val="007D0D5B"/>
    <w:rsid w:val="007D1258"/>
    <w:rsid w:val="007D143D"/>
    <w:rsid w:val="007D150D"/>
    <w:rsid w:val="007D1727"/>
    <w:rsid w:val="007D1B92"/>
    <w:rsid w:val="007D240D"/>
    <w:rsid w:val="007D25B9"/>
    <w:rsid w:val="007D261C"/>
    <w:rsid w:val="007D29AD"/>
    <w:rsid w:val="007D2BD3"/>
    <w:rsid w:val="007D2BE8"/>
    <w:rsid w:val="007D3066"/>
    <w:rsid w:val="007D36F6"/>
    <w:rsid w:val="007D421B"/>
    <w:rsid w:val="007D4490"/>
    <w:rsid w:val="007D4579"/>
    <w:rsid w:val="007D48DB"/>
    <w:rsid w:val="007D49E6"/>
    <w:rsid w:val="007D51EB"/>
    <w:rsid w:val="007D58BB"/>
    <w:rsid w:val="007D5F32"/>
    <w:rsid w:val="007D5FDB"/>
    <w:rsid w:val="007D6835"/>
    <w:rsid w:val="007D6A93"/>
    <w:rsid w:val="007D7CDE"/>
    <w:rsid w:val="007D7DC7"/>
    <w:rsid w:val="007D7EFB"/>
    <w:rsid w:val="007E01AF"/>
    <w:rsid w:val="007E0772"/>
    <w:rsid w:val="007E0A98"/>
    <w:rsid w:val="007E0D31"/>
    <w:rsid w:val="007E0D5F"/>
    <w:rsid w:val="007E0E04"/>
    <w:rsid w:val="007E0EF9"/>
    <w:rsid w:val="007E1FC2"/>
    <w:rsid w:val="007E21D9"/>
    <w:rsid w:val="007E2BDD"/>
    <w:rsid w:val="007E3313"/>
    <w:rsid w:val="007E3955"/>
    <w:rsid w:val="007E45CA"/>
    <w:rsid w:val="007E48C0"/>
    <w:rsid w:val="007E4967"/>
    <w:rsid w:val="007E4DA9"/>
    <w:rsid w:val="007E5885"/>
    <w:rsid w:val="007E5A9D"/>
    <w:rsid w:val="007E61B7"/>
    <w:rsid w:val="007E64FF"/>
    <w:rsid w:val="007E6910"/>
    <w:rsid w:val="007E6A29"/>
    <w:rsid w:val="007E6A86"/>
    <w:rsid w:val="007E6C59"/>
    <w:rsid w:val="007E6F62"/>
    <w:rsid w:val="007E6FEA"/>
    <w:rsid w:val="007E768C"/>
    <w:rsid w:val="007E76C4"/>
    <w:rsid w:val="007E7C7B"/>
    <w:rsid w:val="007E7E0F"/>
    <w:rsid w:val="007E7F8F"/>
    <w:rsid w:val="007F015E"/>
    <w:rsid w:val="007F0344"/>
    <w:rsid w:val="007F1160"/>
    <w:rsid w:val="007F1403"/>
    <w:rsid w:val="007F1717"/>
    <w:rsid w:val="007F19B9"/>
    <w:rsid w:val="007F21B0"/>
    <w:rsid w:val="007F2773"/>
    <w:rsid w:val="007F2DE9"/>
    <w:rsid w:val="007F2E07"/>
    <w:rsid w:val="007F2FDB"/>
    <w:rsid w:val="007F341B"/>
    <w:rsid w:val="007F34E7"/>
    <w:rsid w:val="007F3682"/>
    <w:rsid w:val="007F3AA2"/>
    <w:rsid w:val="007F3B45"/>
    <w:rsid w:val="007F3E3E"/>
    <w:rsid w:val="007F3E43"/>
    <w:rsid w:val="007F4A9E"/>
    <w:rsid w:val="007F4ABC"/>
    <w:rsid w:val="007F4D45"/>
    <w:rsid w:val="007F510F"/>
    <w:rsid w:val="007F53B9"/>
    <w:rsid w:val="007F545B"/>
    <w:rsid w:val="007F59B2"/>
    <w:rsid w:val="007F6607"/>
    <w:rsid w:val="007F7368"/>
    <w:rsid w:val="007F7865"/>
    <w:rsid w:val="007F7D7E"/>
    <w:rsid w:val="007F7E6C"/>
    <w:rsid w:val="007F7FB3"/>
    <w:rsid w:val="0080026A"/>
    <w:rsid w:val="00800340"/>
    <w:rsid w:val="00800549"/>
    <w:rsid w:val="00800953"/>
    <w:rsid w:val="00801255"/>
    <w:rsid w:val="0080197B"/>
    <w:rsid w:val="00801C1F"/>
    <w:rsid w:val="00801C4F"/>
    <w:rsid w:val="008021D3"/>
    <w:rsid w:val="00802849"/>
    <w:rsid w:val="00802971"/>
    <w:rsid w:val="008038E3"/>
    <w:rsid w:val="008038F6"/>
    <w:rsid w:val="008040C5"/>
    <w:rsid w:val="008040DF"/>
    <w:rsid w:val="00804558"/>
    <w:rsid w:val="00804712"/>
    <w:rsid w:val="008047AE"/>
    <w:rsid w:val="00804B18"/>
    <w:rsid w:val="00804B21"/>
    <w:rsid w:val="00804CF4"/>
    <w:rsid w:val="00805483"/>
    <w:rsid w:val="008054D1"/>
    <w:rsid w:val="008054F1"/>
    <w:rsid w:val="0080585D"/>
    <w:rsid w:val="00805D6F"/>
    <w:rsid w:val="00806273"/>
    <w:rsid w:val="0080661F"/>
    <w:rsid w:val="008067A6"/>
    <w:rsid w:val="00806EFD"/>
    <w:rsid w:val="00806F98"/>
    <w:rsid w:val="00807074"/>
    <w:rsid w:val="00807228"/>
    <w:rsid w:val="00807E43"/>
    <w:rsid w:val="00807F69"/>
    <w:rsid w:val="00810368"/>
    <w:rsid w:val="00810536"/>
    <w:rsid w:val="0081074B"/>
    <w:rsid w:val="008108B5"/>
    <w:rsid w:val="00810BE7"/>
    <w:rsid w:val="00810CEF"/>
    <w:rsid w:val="00811336"/>
    <w:rsid w:val="0081139F"/>
    <w:rsid w:val="0081165D"/>
    <w:rsid w:val="00811B28"/>
    <w:rsid w:val="0081270F"/>
    <w:rsid w:val="00812862"/>
    <w:rsid w:val="00812A05"/>
    <w:rsid w:val="00812A7A"/>
    <w:rsid w:val="00812B10"/>
    <w:rsid w:val="00812DC8"/>
    <w:rsid w:val="0081362B"/>
    <w:rsid w:val="008137E3"/>
    <w:rsid w:val="0081450B"/>
    <w:rsid w:val="0081467F"/>
    <w:rsid w:val="0081492C"/>
    <w:rsid w:val="00814994"/>
    <w:rsid w:val="00815251"/>
    <w:rsid w:val="00815339"/>
    <w:rsid w:val="0081591F"/>
    <w:rsid w:val="00815A99"/>
    <w:rsid w:val="00815E5B"/>
    <w:rsid w:val="00815FAF"/>
    <w:rsid w:val="008160D1"/>
    <w:rsid w:val="008162B3"/>
    <w:rsid w:val="0081640D"/>
    <w:rsid w:val="00816829"/>
    <w:rsid w:val="0081687A"/>
    <w:rsid w:val="008169A1"/>
    <w:rsid w:val="00817119"/>
    <w:rsid w:val="0081721B"/>
    <w:rsid w:val="00817879"/>
    <w:rsid w:val="00817E71"/>
    <w:rsid w:val="00820160"/>
    <w:rsid w:val="0082022B"/>
    <w:rsid w:val="0082041D"/>
    <w:rsid w:val="00820C3D"/>
    <w:rsid w:val="00820E0E"/>
    <w:rsid w:val="00821237"/>
    <w:rsid w:val="008216DA"/>
    <w:rsid w:val="008217C3"/>
    <w:rsid w:val="00821868"/>
    <w:rsid w:val="008219B8"/>
    <w:rsid w:val="00821ECA"/>
    <w:rsid w:val="00822414"/>
    <w:rsid w:val="00822601"/>
    <w:rsid w:val="0082293F"/>
    <w:rsid w:val="00822C0D"/>
    <w:rsid w:val="00822CB9"/>
    <w:rsid w:val="00822E2C"/>
    <w:rsid w:val="00823116"/>
    <w:rsid w:val="0082350E"/>
    <w:rsid w:val="00823594"/>
    <w:rsid w:val="00823658"/>
    <w:rsid w:val="008239BF"/>
    <w:rsid w:val="00823B36"/>
    <w:rsid w:val="00823DE8"/>
    <w:rsid w:val="0082488C"/>
    <w:rsid w:val="008251E7"/>
    <w:rsid w:val="00825417"/>
    <w:rsid w:val="008257E8"/>
    <w:rsid w:val="00825B78"/>
    <w:rsid w:val="008262BC"/>
    <w:rsid w:val="008266A2"/>
    <w:rsid w:val="008267AE"/>
    <w:rsid w:val="008271AC"/>
    <w:rsid w:val="0083030A"/>
    <w:rsid w:val="00830B33"/>
    <w:rsid w:val="0083118A"/>
    <w:rsid w:val="00831784"/>
    <w:rsid w:val="00831D02"/>
    <w:rsid w:val="00832727"/>
    <w:rsid w:val="008327C1"/>
    <w:rsid w:val="00832F9F"/>
    <w:rsid w:val="008337C1"/>
    <w:rsid w:val="0083415A"/>
    <w:rsid w:val="0083451D"/>
    <w:rsid w:val="008345BA"/>
    <w:rsid w:val="008345EA"/>
    <w:rsid w:val="00834F23"/>
    <w:rsid w:val="00835303"/>
    <w:rsid w:val="008353B6"/>
    <w:rsid w:val="00835696"/>
    <w:rsid w:val="00835ADD"/>
    <w:rsid w:val="00836A67"/>
    <w:rsid w:val="00836CEB"/>
    <w:rsid w:val="00836F42"/>
    <w:rsid w:val="00840C84"/>
    <w:rsid w:val="00840EAF"/>
    <w:rsid w:val="008414FF"/>
    <w:rsid w:val="008416BF"/>
    <w:rsid w:val="008416FD"/>
    <w:rsid w:val="0084188F"/>
    <w:rsid w:val="00841946"/>
    <w:rsid w:val="00841C65"/>
    <w:rsid w:val="008420A3"/>
    <w:rsid w:val="00842611"/>
    <w:rsid w:val="00842659"/>
    <w:rsid w:val="0084293A"/>
    <w:rsid w:val="00842C44"/>
    <w:rsid w:val="0084354C"/>
    <w:rsid w:val="0084375D"/>
    <w:rsid w:val="008440D8"/>
    <w:rsid w:val="0084416F"/>
    <w:rsid w:val="00844462"/>
    <w:rsid w:val="008449FE"/>
    <w:rsid w:val="00844A62"/>
    <w:rsid w:val="00844D8D"/>
    <w:rsid w:val="00845515"/>
    <w:rsid w:val="00845520"/>
    <w:rsid w:val="008459B7"/>
    <w:rsid w:val="00845FC4"/>
    <w:rsid w:val="008461B0"/>
    <w:rsid w:val="00846859"/>
    <w:rsid w:val="00846B10"/>
    <w:rsid w:val="00846C17"/>
    <w:rsid w:val="00846C9F"/>
    <w:rsid w:val="00846D16"/>
    <w:rsid w:val="00846EE9"/>
    <w:rsid w:val="00846F20"/>
    <w:rsid w:val="00846F4C"/>
    <w:rsid w:val="0084719F"/>
    <w:rsid w:val="0085044B"/>
    <w:rsid w:val="00850E2D"/>
    <w:rsid w:val="00850EE1"/>
    <w:rsid w:val="008515EB"/>
    <w:rsid w:val="0085165B"/>
    <w:rsid w:val="0085179C"/>
    <w:rsid w:val="008518FA"/>
    <w:rsid w:val="00851903"/>
    <w:rsid w:val="00851B3F"/>
    <w:rsid w:val="00851DCB"/>
    <w:rsid w:val="00851E0C"/>
    <w:rsid w:val="00851F5F"/>
    <w:rsid w:val="00851F8A"/>
    <w:rsid w:val="00852142"/>
    <w:rsid w:val="0085278F"/>
    <w:rsid w:val="008528CF"/>
    <w:rsid w:val="00852A3A"/>
    <w:rsid w:val="00852BA9"/>
    <w:rsid w:val="00853510"/>
    <w:rsid w:val="00853E5B"/>
    <w:rsid w:val="00854029"/>
    <w:rsid w:val="00854123"/>
    <w:rsid w:val="0085429D"/>
    <w:rsid w:val="008542D1"/>
    <w:rsid w:val="00854465"/>
    <w:rsid w:val="008544BD"/>
    <w:rsid w:val="00854946"/>
    <w:rsid w:val="00854976"/>
    <w:rsid w:val="00854B62"/>
    <w:rsid w:val="00854B77"/>
    <w:rsid w:val="00854E58"/>
    <w:rsid w:val="00854FBB"/>
    <w:rsid w:val="008558ED"/>
    <w:rsid w:val="00855CFC"/>
    <w:rsid w:val="00855FD5"/>
    <w:rsid w:val="00856049"/>
    <w:rsid w:val="0085632A"/>
    <w:rsid w:val="008568BB"/>
    <w:rsid w:val="00856E96"/>
    <w:rsid w:val="00856EAD"/>
    <w:rsid w:val="00857822"/>
    <w:rsid w:val="00857C93"/>
    <w:rsid w:val="00857E08"/>
    <w:rsid w:val="00860D51"/>
    <w:rsid w:val="008611C1"/>
    <w:rsid w:val="0086151A"/>
    <w:rsid w:val="00861696"/>
    <w:rsid w:val="0086173C"/>
    <w:rsid w:val="0086187E"/>
    <w:rsid w:val="00861DA4"/>
    <w:rsid w:val="00861EC4"/>
    <w:rsid w:val="00862330"/>
    <w:rsid w:val="0086254A"/>
    <w:rsid w:val="0086264B"/>
    <w:rsid w:val="008626E9"/>
    <w:rsid w:val="008626EB"/>
    <w:rsid w:val="00862EFD"/>
    <w:rsid w:val="008634ED"/>
    <w:rsid w:val="008638FB"/>
    <w:rsid w:val="00864242"/>
    <w:rsid w:val="0086444C"/>
    <w:rsid w:val="008644B1"/>
    <w:rsid w:val="00864675"/>
    <w:rsid w:val="00864768"/>
    <w:rsid w:val="0086478B"/>
    <w:rsid w:val="00864B19"/>
    <w:rsid w:val="00864F62"/>
    <w:rsid w:val="0086534E"/>
    <w:rsid w:val="00865888"/>
    <w:rsid w:val="008658AB"/>
    <w:rsid w:val="00865B18"/>
    <w:rsid w:val="00865DAD"/>
    <w:rsid w:val="00865FCE"/>
    <w:rsid w:val="0086672E"/>
    <w:rsid w:val="00866CF2"/>
    <w:rsid w:val="008671A5"/>
    <w:rsid w:val="008675EC"/>
    <w:rsid w:val="008679CE"/>
    <w:rsid w:val="00867B12"/>
    <w:rsid w:val="00867DA7"/>
    <w:rsid w:val="008705A8"/>
    <w:rsid w:val="00870825"/>
    <w:rsid w:val="0087185F"/>
    <w:rsid w:val="008718FC"/>
    <w:rsid w:val="00871CC2"/>
    <w:rsid w:val="00871F4F"/>
    <w:rsid w:val="0087200D"/>
    <w:rsid w:val="00872131"/>
    <w:rsid w:val="008723B8"/>
    <w:rsid w:val="008725F5"/>
    <w:rsid w:val="0087282A"/>
    <w:rsid w:val="00872D42"/>
    <w:rsid w:val="008730B6"/>
    <w:rsid w:val="00873147"/>
    <w:rsid w:val="008733A6"/>
    <w:rsid w:val="0087357A"/>
    <w:rsid w:val="00873664"/>
    <w:rsid w:val="00873C1E"/>
    <w:rsid w:val="00873CD6"/>
    <w:rsid w:val="00873DE6"/>
    <w:rsid w:val="00873FBF"/>
    <w:rsid w:val="00874178"/>
    <w:rsid w:val="00874272"/>
    <w:rsid w:val="008743DF"/>
    <w:rsid w:val="00874C66"/>
    <w:rsid w:val="00874F67"/>
    <w:rsid w:val="0087579C"/>
    <w:rsid w:val="00875CC0"/>
    <w:rsid w:val="00875F4F"/>
    <w:rsid w:val="008762D8"/>
    <w:rsid w:val="008767E0"/>
    <w:rsid w:val="00876A5F"/>
    <w:rsid w:val="008771F3"/>
    <w:rsid w:val="008772D9"/>
    <w:rsid w:val="00877A05"/>
    <w:rsid w:val="00877A58"/>
    <w:rsid w:val="00877B29"/>
    <w:rsid w:val="00880585"/>
    <w:rsid w:val="008808B9"/>
    <w:rsid w:val="00880B30"/>
    <w:rsid w:val="00880B6E"/>
    <w:rsid w:val="00880F1D"/>
    <w:rsid w:val="00881147"/>
    <w:rsid w:val="0088172A"/>
    <w:rsid w:val="00881D54"/>
    <w:rsid w:val="00881F40"/>
    <w:rsid w:val="00881F90"/>
    <w:rsid w:val="00882F50"/>
    <w:rsid w:val="008831EB"/>
    <w:rsid w:val="008832C4"/>
    <w:rsid w:val="00884487"/>
    <w:rsid w:val="008846F6"/>
    <w:rsid w:val="00884AFE"/>
    <w:rsid w:val="008851C4"/>
    <w:rsid w:val="008853B6"/>
    <w:rsid w:val="0088541F"/>
    <w:rsid w:val="00885696"/>
    <w:rsid w:val="0088570A"/>
    <w:rsid w:val="00885A0E"/>
    <w:rsid w:val="00885E9D"/>
    <w:rsid w:val="0088635B"/>
    <w:rsid w:val="0088636E"/>
    <w:rsid w:val="008864A7"/>
    <w:rsid w:val="0088666A"/>
    <w:rsid w:val="0088688A"/>
    <w:rsid w:val="00886A9E"/>
    <w:rsid w:val="00886AE4"/>
    <w:rsid w:val="00886DC9"/>
    <w:rsid w:val="00886EC7"/>
    <w:rsid w:val="00887184"/>
    <w:rsid w:val="00887877"/>
    <w:rsid w:val="008879EA"/>
    <w:rsid w:val="00887FF6"/>
    <w:rsid w:val="00890139"/>
    <w:rsid w:val="008907D9"/>
    <w:rsid w:val="00890ECE"/>
    <w:rsid w:val="0089160E"/>
    <w:rsid w:val="008921B1"/>
    <w:rsid w:val="008922DF"/>
    <w:rsid w:val="00892687"/>
    <w:rsid w:val="00893386"/>
    <w:rsid w:val="0089351C"/>
    <w:rsid w:val="0089363C"/>
    <w:rsid w:val="00893657"/>
    <w:rsid w:val="00893671"/>
    <w:rsid w:val="00893C24"/>
    <w:rsid w:val="00893DF6"/>
    <w:rsid w:val="008941FB"/>
    <w:rsid w:val="00894291"/>
    <w:rsid w:val="008943D1"/>
    <w:rsid w:val="00894565"/>
    <w:rsid w:val="008948DF"/>
    <w:rsid w:val="008950D6"/>
    <w:rsid w:val="00895554"/>
    <w:rsid w:val="00895B46"/>
    <w:rsid w:val="00896474"/>
    <w:rsid w:val="00896DBC"/>
    <w:rsid w:val="00897677"/>
    <w:rsid w:val="00897B59"/>
    <w:rsid w:val="00897BDB"/>
    <w:rsid w:val="00897C6C"/>
    <w:rsid w:val="00897D1A"/>
    <w:rsid w:val="008A0905"/>
    <w:rsid w:val="008A0B02"/>
    <w:rsid w:val="008A0E0D"/>
    <w:rsid w:val="008A155C"/>
    <w:rsid w:val="008A180E"/>
    <w:rsid w:val="008A197C"/>
    <w:rsid w:val="008A1AA8"/>
    <w:rsid w:val="008A20DA"/>
    <w:rsid w:val="008A23D3"/>
    <w:rsid w:val="008A2545"/>
    <w:rsid w:val="008A2636"/>
    <w:rsid w:val="008A2B22"/>
    <w:rsid w:val="008A2B6F"/>
    <w:rsid w:val="008A2EA5"/>
    <w:rsid w:val="008A35DB"/>
    <w:rsid w:val="008A3AF9"/>
    <w:rsid w:val="008A3E22"/>
    <w:rsid w:val="008A3FBE"/>
    <w:rsid w:val="008A4013"/>
    <w:rsid w:val="008A4038"/>
    <w:rsid w:val="008A46A0"/>
    <w:rsid w:val="008A493B"/>
    <w:rsid w:val="008A4C9C"/>
    <w:rsid w:val="008A4CDB"/>
    <w:rsid w:val="008A532B"/>
    <w:rsid w:val="008A5C87"/>
    <w:rsid w:val="008A6041"/>
    <w:rsid w:val="008A60F8"/>
    <w:rsid w:val="008A616C"/>
    <w:rsid w:val="008A6570"/>
    <w:rsid w:val="008A69FE"/>
    <w:rsid w:val="008A6EC7"/>
    <w:rsid w:val="008A6F36"/>
    <w:rsid w:val="008A7286"/>
    <w:rsid w:val="008A7346"/>
    <w:rsid w:val="008A7B50"/>
    <w:rsid w:val="008B00E5"/>
    <w:rsid w:val="008B0641"/>
    <w:rsid w:val="008B0EB7"/>
    <w:rsid w:val="008B1383"/>
    <w:rsid w:val="008B138E"/>
    <w:rsid w:val="008B1658"/>
    <w:rsid w:val="008B1782"/>
    <w:rsid w:val="008B1AA6"/>
    <w:rsid w:val="008B1C78"/>
    <w:rsid w:val="008B1F87"/>
    <w:rsid w:val="008B28BD"/>
    <w:rsid w:val="008B28E8"/>
    <w:rsid w:val="008B2990"/>
    <w:rsid w:val="008B2E96"/>
    <w:rsid w:val="008B2F53"/>
    <w:rsid w:val="008B3006"/>
    <w:rsid w:val="008B3139"/>
    <w:rsid w:val="008B382E"/>
    <w:rsid w:val="008B3B50"/>
    <w:rsid w:val="008B3D47"/>
    <w:rsid w:val="008B43A3"/>
    <w:rsid w:val="008B44BF"/>
    <w:rsid w:val="008B44CB"/>
    <w:rsid w:val="008B46D2"/>
    <w:rsid w:val="008B4BCF"/>
    <w:rsid w:val="008B4D7C"/>
    <w:rsid w:val="008B4FB7"/>
    <w:rsid w:val="008B5253"/>
    <w:rsid w:val="008B527C"/>
    <w:rsid w:val="008B53B8"/>
    <w:rsid w:val="008B53D8"/>
    <w:rsid w:val="008B5CC2"/>
    <w:rsid w:val="008B6368"/>
    <w:rsid w:val="008B63BE"/>
    <w:rsid w:val="008B640E"/>
    <w:rsid w:val="008B6505"/>
    <w:rsid w:val="008B688D"/>
    <w:rsid w:val="008B698F"/>
    <w:rsid w:val="008B6C72"/>
    <w:rsid w:val="008B70EE"/>
    <w:rsid w:val="008B715C"/>
    <w:rsid w:val="008B75B8"/>
    <w:rsid w:val="008B7806"/>
    <w:rsid w:val="008B79A9"/>
    <w:rsid w:val="008B7D34"/>
    <w:rsid w:val="008C07A1"/>
    <w:rsid w:val="008C088F"/>
    <w:rsid w:val="008C08EA"/>
    <w:rsid w:val="008C0BB9"/>
    <w:rsid w:val="008C0EAD"/>
    <w:rsid w:val="008C1442"/>
    <w:rsid w:val="008C1693"/>
    <w:rsid w:val="008C19D9"/>
    <w:rsid w:val="008C1A5E"/>
    <w:rsid w:val="008C1A81"/>
    <w:rsid w:val="008C2940"/>
    <w:rsid w:val="008C29FE"/>
    <w:rsid w:val="008C2F99"/>
    <w:rsid w:val="008C32CA"/>
    <w:rsid w:val="008C3967"/>
    <w:rsid w:val="008C4138"/>
    <w:rsid w:val="008C431E"/>
    <w:rsid w:val="008C54BD"/>
    <w:rsid w:val="008C54C4"/>
    <w:rsid w:val="008C6056"/>
    <w:rsid w:val="008C6628"/>
    <w:rsid w:val="008C6717"/>
    <w:rsid w:val="008C69C9"/>
    <w:rsid w:val="008C6B2B"/>
    <w:rsid w:val="008C6E38"/>
    <w:rsid w:val="008C6F75"/>
    <w:rsid w:val="008C7C18"/>
    <w:rsid w:val="008C7CC4"/>
    <w:rsid w:val="008D047D"/>
    <w:rsid w:val="008D0AE6"/>
    <w:rsid w:val="008D0B4C"/>
    <w:rsid w:val="008D14C4"/>
    <w:rsid w:val="008D1964"/>
    <w:rsid w:val="008D1A89"/>
    <w:rsid w:val="008D221A"/>
    <w:rsid w:val="008D24D6"/>
    <w:rsid w:val="008D24E1"/>
    <w:rsid w:val="008D30DF"/>
    <w:rsid w:val="008D369E"/>
    <w:rsid w:val="008D3896"/>
    <w:rsid w:val="008D3E6A"/>
    <w:rsid w:val="008D4723"/>
    <w:rsid w:val="008D4C4F"/>
    <w:rsid w:val="008D5057"/>
    <w:rsid w:val="008D53E2"/>
    <w:rsid w:val="008D5908"/>
    <w:rsid w:val="008D5AF1"/>
    <w:rsid w:val="008D60A9"/>
    <w:rsid w:val="008D6A6E"/>
    <w:rsid w:val="008D77DF"/>
    <w:rsid w:val="008D781F"/>
    <w:rsid w:val="008D7DBE"/>
    <w:rsid w:val="008D7FB9"/>
    <w:rsid w:val="008E02A0"/>
    <w:rsid w:val="008E02B7"/>
    <w:rsid w:val="008E0DF6"/>
    <w:rsid w:val="008E20BE"/>
    <w:rsid w:val="008E22AB"/>
    <w:rsid w:val="008E241B"/>
    <w:rsid w:val="008E27A1"/>
    <w:rsid w:val="008E29EC"/>
    <w:rsid w:val="008E2AC1"/>
    <w:rsid w:val="008E3096"/>
    <w:rsid w:val="008E330C"/>
    <w:rsid w:val="008E332F"/>
    <w:rsid w:val="008E3483"/>
    <w:rsid w:val="008E35FC"/>
    <w:rsid w:val="008E40D9"/>
    <w:rsid w:val="008E4114"/>
    <w:rsid w:val="008E45EA"/>
    <w:rsid w:val="008E4A1A"/>
    <w:rsid w:val="008E5E01"/>
    <w:rsid w:val="008E6093"/>
    <w:rsid w:val="008E659F"/>
    <w:rsid w:val="008E6639"/>
    <w:rsid w:val="008E681C"/>
    <w:rsid w:val="008E687D"/>
    <w:rsid w:val="008E69A3"/>
    <w:rsid w:val="008E706F"/>
    <w:rsid w:val="008E76A5"/>
    <w:rsid w:val="008E7CC9"/>
    <w:rsid w:val="008E7E4C"/>
    <w:rsid w:val="008E7FE4"/>
    <w:rsid w:val="008F02A1"/>
    <w:rsid w:val="008F0E69"/>
    <w:rsid w:val="008F0F07"/>
    <w:rsid w:val="008F1212"/>
    <w:rsid w:val="008F12FF"/>
    <w:rsid w:val="008F1E55"/>
    <w:rsid w:val="008F2840"/>
    <w:rsid w:val="008F2B5F"/>
    <w:rsid w:val="008F2B79"/>
    <w:rsid w:val="008F3086"/>
    <w:rsid w:val="008F3A14"/>
    <w:rsid w:val="008F3D3E"/>
    <w:rsid w:val="008F3F31"/>
    <w:rsid w:val="008F4144"/>
    <w:rsid w:val="008F41B4"/>
    <w:rsid w:val="008F4655"/>
    <w:rsid w:val="008F4779"/>
    <w:rsid w:val="008F534D"/>
    <w:rsid w:val="008F542B"/>
    <w:rsid w:val="008F5670"/>
    <w:rsid w:val="008F599F"/>
    <w:rsid w:val="008F5D6D"/>
    <w:rsid w:val="008F5F80"/>
    <w:rsid w:val="008F63DF"/>
    <w:rsid w:val="008F64E5"/>
    <w:rsid w:val="008F677E"/>
    <w:rsid w:val="008F6810"/>
    <w:rsid w:val="008F74F7"/>
    <w:rsid w:val="008F75CD"/>
    <w:rsid w:val="008F7C28"/>
    <w:rsid w:val="009002A7"/>
    <w:rsid w:val="0090034D"/>
    <w:rsid w:val="009009D1"/>
    <w:rsid w:val="00900D91"/>
    <w:rsid w:val="00900EC7"/>
    <w:rsid w:val="00900FFC"/>
    <w:rsid w:val="0090114C"/>
    <w:rsid w:val="009011BC"/>
    <w:rsid w:val="009011F9"/>
    <w:rsid w:val="00901244"/>
    <w:rsid w:val="00901979"/>
    <w:rsid w:val="00901D40"/>
    <w:rsid w:val="00902357"/>
    <w:rsid w:val="0090242A"/>
    <w:rsid w:val="0090249B"/>
    <w:rsid w:val="00902568"/>
    <w:rsid w:val="0090289A"/>
    <w:rsid w:val="00902A3A"/>
    <w:rsid w:val="00902C85"/>
    <w:rsid w:val="009030F7"/>
    <w:rsid w:val="009034D9"/>
    <w:rsid w:val="00903D45"/>
    <w:rsid w:val="0090426B"/>
    <w:rsid w:val="009046C9"/>
    <w:rsid w:val="009046F1"/>
    <w:rsid w:val="00904883"/>
    <w:rsid w:val="00904B0A"/>
    <w:rsid w:val="00904C51"/>
    <w:rsid w:val="00904F84"/>
    <w:rsid w:val="009050E7"/>
    <w:rsid w:val="009055DD"/>
    <w:rsid w:val="00905996"/>
    <w:rsid w:val="0090616A"/>
    <w:rsid w:val="00906177"/>
    <w:rsid w:val="0090618D"/>
    <w:rsid w:val="00906527"/>
    <w:rsid w:val="0090669C"/>
    <w:rsid w:val="00906BD9"/>
    <w:rsid w:val="00906EA0"/>
    <w:rsid w:val="00907F4C"/>
    <w:rsid w:val="0091006A"/>
    <w:rsid w:val="00910995"/>
    <w:rsid w:val="00910B57"/>
    <w:rsid w:val="0091128D"/>
    <w:rsid w:val="0091148A"/>
    <w:rsid w:val="009116AA"/>
    <w:rsid w:val="009118C6"/>
    <w:rsid w:val="00911E50"/>
    <w:rsid w:val="00912347"/>
    <w:rsid w:val="0091268D"/>
    <w:rsid w:val="009129C1"/>
    <w:rsid w:val="009137B3"/>
    <w:rsid w:val="00913B74"/>
    <w:rsid w:val="00913BA9"/>
    <w:rsid w:val="00913EBB"/>
    <w:rsid w:val="009141BB"/>
    <w:rsid w:val="00914B55"/>
    <w:rsid w:val="00914DC4"/>
    <w:rsid w:val="00915261"/>
    <w:rsid w:val="00915329"/>
    <w:rsid w:val="00915493"/>
    <w:rsid w:val="0091588C"/>
    <w:rsid w:val="00915B8D"/>
    <w:rsid w:val="00915C2D"/>
    <w:rsid w:val="00915DB5"/>
    <w:rsid w:val="00915DF4"/>
    <w:rsid w:val="00916068"/>
    <w:rsid w:val="00916BF5"/>
    <w:rsid w:val="00916CCB"/>
    <w:rsid w:val="009171CC"/>
    <w:rsid w:val="00917D81"/>
    <w:rsid w:val="00917DB8"/>
    <w:rsid w:val="009200F8"/>
    <w:rsid w:val="00920411"/>
    <w:rsid w:val="00920EC8"/>
    <w:rsid w:val="00921102"/>
    <w:rsid w:val="00921305"/>
    <w:rsid w:val="00921497"/>
    <w:rsid w:val="00921783"/>
    <w:rsid w:val="009217D9"/>
    <w:rsid w:val="00921AC8"/>
    <w:rsid w:val="00921E40"/>
    <w:rsid w:val="0092206F"/>
    <w:rsid w:val="009222EB"/>
    <w:rsid w:val="00922482"/>
    <w:rsid w:val="00922A2B"/>
    <w:rsid w:val="0092489B"/>
    <w:rsid w:val="009249E3"/>
    <w:rsid w:val="00924A6C"/>
    <w:rsid w:val="00924AED"/>
    <w:rsid w:val="00924ED4"/>
    <w:rsid w:val="00924F63"/>
    <w:rsid w:val="0092524A"/>
    <w:rsid w:val="00925450"/>
    <w:rsid w:val="00925C18"/>
    <w:rsid w:val="009264DE"/>
    <w:rsid w:val="00926543"/>
    <w:rsid w:val="00926A6A"/>
    <w:rsid w:val="00926B8F"/>
    <w:rsid w:val="009271AB"/>
    <w:rsid w:val="00927281"/>
    <w:rsid w:val="009273B8"/>
    <w:rsid w:val="00927A20"/>
    <w:rsid w:val="00930298"/>
    <w:rsid w:val="009302A6"/>
    <w:rsid w:val="009302F5"/>
    <w:rsid w:val="00930312"/>
    <w:rsid w:val="00930702"/>
    <w:rsid w:val="00930D15"/>
    <w:rsid w:val="00930F46"/>
    <w:rsid w:val="00931325"/>
    <w:rsid w:val="009319DC"/>
    <w:rsid w:val="00931AAD"/>
    <w:rsid w:val="00931E6D"/>
    <w:rsid w:val="0093286C"/>
    <w:rsid w:val="00932B97"/>
    <w:rsid w:val="00932D04"/>
    <w:rsid w:val="00932E9E"/>
    <w:rsid w:val="009331BA"/>
    <w:rsid w:val="009333C0"/>
    <w:rsid w:val="00933B8A"/>
    <w:rsid w:val="00934141"/>
    <w:rsid w:val="009341AA"/>
    <w:rsid w:val="0093429A"/>
    <w:rsid w:val="009350EE"/>
    <w:rsid w:val="0093518A"/>
    <w:rsid w:val="009352D3"/>
    <w:rsid w:val="009355BB"/>
    <w:rsid w:val="00935789"/>
    <w:rsid w:val="00935818"/>
    <w:rsid w:val="009358AF"/>
    <w:rsid w:val="009359C5"/>
    <w:rsid w:val="00935CFA"/>
    <w:rsid w:val="00936075"/>
    <w:rsid w:val="00936157"/>
    <w:rsid w:val="009361E8"/>
    <w:rsid w:val="00936247"/>
    <w:rsid w:val="00936501"/>
    <w:rsid w:val="009366AD"/>
    <w:rsid w:val="00936EEA"/>
    <w:rsid w:val="00937010"/>
    <w:rsid w:val="00937363"/>
    <w:rsid w:val="00937496"/>
    <w:rsid w:val="009377A1"/>
    <w:rsid w:val="00937820"/>
    <w:rsid w:val="00937C7D"/>
    <w:rsid w:val="00940038"/>
    <w:rsid w:val="00940850"/>
    <w:rsid w:val="00940B1D"/>
    <w:rsid w:val="0094130E"/>
    <w:rsid w:val="00941340"/>
    <w:rsid w:val="00941EA8"/>
    <w:rsid w:val="0094243B"/>
    <w:rsid w:val="009425EB"/>
    <w:rsid w:val="009428A4"/>
    <w:rsid w:val="00943034"/>
    <w:rsid w:val="00943157"/>
    <w:rsid w:val="0094362E"/>
    <w:rsid w:val="0094368C"/>
    <w:rsid w:val="009437CA"/>
    <w:rsid w:val="00943893"/>
    <w:rsid w:val="00943916"/>
    <w:rsid w:val="00943B61"/>
    <w:rsid w:val="00944086"/>
    <w:rsid w:val="00944312"/>
    <w:rsid w:val="0094432A"/>
    <w:rsid w:val="009443DC"/>
    <w:rsid w:val="00944AE2"/>
    <w:rsid w:val="0094526B"/>
    <w:rsid w:val="009455A6"/>
    <w:rsid w:val="009456EB"/>
    <w:rsid w:val="00945E7E"/>
    <w:rsid w:val="00945E8F"/>
    <w:rsid w:val="00946371"/>
    <w:rsid w:val="009463FD"/>
    <w:rsid w:val="009467FD"/>
    <w:rsid w:val="00946905"/>
    <w:rsid w:val="00946D2E"/>
    <w:rsid w:val="00946E64"/>
    <w:rsid w:val="009472F6"/>
    <w:rsid w:val="0094783F"/>
    <w:rsid w:val="00950B18"/>
    <w:rsid w:val="00950C55"/>
    <w:rsid w:val="00950CB3"/>
    <w:rsid w:val="00951F51"/>
    <w:rsid w:val="009520ED"/>
    <w:rsid w:val="00952237"/>
    <w:rsid w:val="0095267E"/>
    <w:rsid w:val="00952812"/>
    <w:rsid w:val="00952EBB"/>
    <w:rsid w:val="00952F24"/>
    <w:rsid w:val="00952FD9"/>
    <w:rsid w:val="0095370E"/>
    <w:rsid w:val="00953B5D"/>
    <w:rsid w:val="00953D3D"/>
    <w:rsid w:val="00953F68"/>
    <w:rsid w:val="00953F86"/>
    <w:rsid w:val="00954231"/>
    <w:rsid w:val="009543D8"/>
    <w:rsid w:val="009545D6"/>
    <w:rsid w:val="00954608"/>
    <w:rsid w:val="00954F67"/>
    <w:rsid w:val="009555FD"/>
    <w:rsid w:val="0095581C"/>
    <w:rsid w:val="009558A5"/>
    <w:rsid w:val="00955AA9"/>
    <w:rsid w:val="00955AB2"/>
    <w:rsid w:val="00955E60"/>
    <w:rsid w:val="00955EC8"/>
    <w:rsid w:val="009567F5"/>
    <w:rsid w:val="009568D6"/>
    <w:rsid w:val="0095699A"/>
    <w:rsid w:val="00956B34"/>
    <w:rsid w:val="0095702D"/>
    <w:rsid w:val="0095718C"/>
    <w:rsid w:val="009571A6"/>
    <w:rsid w:val="0095752A"/>
    <w:rsid w:val="009577C1"/>
    <w:rsid w:val="009577E4"/>
    <w:rsid w:val="00957BF0"/>
    <w:rsid w:val="00960126"/>
    <w:rsid w:val="009602BA"/>
    <w:rsid w:val="00960D3A"/>
    <w:rsid w:val="00960F79"/>
    <w:rsid w:val="009615D7"/>
    <w:rsid w:val="00962309"/>
    <w:rsid w:val="009624CE"/>
    <w:rsid w:val="00962D17"/>
    <w:rsid w:val="00963C23"/>
    <w:rsid w:val="00963D17"/>
    <w:rsid w:val="00963D45"/>
    <w:rsid w:val="009640B5"/>
    <w:rsid w:val="00964459"/>
    <w:rsid w:val="009649D6"/>
    <w:rsid w:val="009657D5"/>
    <w:rsid w:val="00965D9E"/>
    <w:rsid w:val="00965F9F"/>
    <w:rsid w:val="00966141"/>
    <w:rsid w:val="00966185"/>
    <w:rsid w:val="0096620D"/>
    <w:rsid w:val="009662EC"/>
    <w:rsid w:val="00966611"/>
    <w:rsid w:val="0096661F"/>
    <w:rsid w:val="00966833"/>
    <w:rsid w:val="009669CC"/>
    <w:rsid w:val="00966C18"/>
    <w:rsid w:val="00967517"/>
    <w:rsid w:val="009675EB"/>
    <w:rsid w:val="00967655"/>
    <w:rsid w:val="009679FE"/>
    <w:rsid w:val="00967DD4"/>
    <w:rsid w:val="009706DC"/>
    <w:rsid w:val="00970B47"/>
    <w:rsid w:val="00970E13"/>
    <w:rsid w:val="00970F12"/>
    <w:rsid w:val="00970F1A"/>
    <w:rsid w:val="009710BF"/>
    <w:rsid w:val="00971874"/>
    <w:rsid w:val="00971E8F"/>
    <w:rsid w:val="00971F83"/>
    <w:rsid w:val="00972061"/>
    <w:rsid w:val="0097245C"/>
    <w:rsid w:val="009725FE"/>
    <w:rsid w:val="0097282B"/>
    <w:rsid w:val="00972DAC"/>
    <w:rsid w:val="009734BA"/>
    <w:rsid w:val="0097392D"/>
    <w:rsid w:val="00973A35"/>
    <w:rsid w:val="00974A1E"/>
    <w:rsid w:val="0097559A"/>
    <w:rsid w:val="009759FA"/>
    <w:rsid w:val="00975D48"/>
    <w:rsid w:val="009763BA"/>
    <w:rsid w:val="00976546"/>
    <w:rsid w:val="009765F1"/>
    <w:rsid w:val="0097665C"/>
    <w:rsid w:val="00976FCF"/>
    <w:rsid w:val="0097714A"/>
    <w:rsid w:val="009778AC"/>
    <w:rsid w:val="009804EA"/>
    <w:rsid w:val="00980BAC"/>
    <w:rsid w:val="00980C22"/>
    <w:rsid w:val="00980DF0"/>
    <w:rsid w:val="00980F3F"/>
    <w:rsid w:val="00981D1C"/>
    <w:rsid w:val="00982214"/>
    <w:rsid w:val="009823D4"/>
    <w:rsid w:val="00982474"/>
    <w:rsid w:val="00982E9C"/>
    <w:rsid w:val="00982FF8"/>
    <w:rsid w:val="00983285"/>
    <w:rsid w:val="0098350A"/>
    <w:rsid w:val="00983F25"/>
    <w:rsid w:val="0098401D"/>
    <w:rsid w:val="00984672"/>
    <w:rsid w:val="00984F97"/>
    <w:rsid w:val="00984FAF"/>
    <w:rsid w:val="00985191"/>
    <w:rsid w:val="0098569D"/>
    <w:rsid w:val="00985A09"/>
    <w:rsid w:val="00986277"/>
    <w:rsid w:val="009866A3"/>
    <w:rsid w:val="0098693D"/>
    <w:rsid w:val="00986B79"/>
    <w:rsid w:val="00986D0D"/>
    <w:rsid w:val="009871C7"/>
    <w:rsid w:val="00987F18"/>
    <w:rsid w:val="0099011F"/>
    <w:rsid w:val="00990343"/>
    <w:rsid w:val="009905E1"/>
    <w:rsid w:val="0099064C"/>
    <w:rsid w:val="0099078A"/>
    <w:rsid w:val="0099097F"/>
    <w:rsid w:val="00990C73"/>
    <w:rsid w:val="0099105E"/>
    <w:rsid w:val="009916FA"/>
    <w:rsid w:val="00991974"/>
    <w:rsid w:val="00992097"/>
    <w:rsid w:val="009927F5"/>
    <w:rsid w:val="00992869"/>
    <w:rsid w:val="00992914"/>
    <w:rsid w:val="00992C47"/>
    <w:rsid w:val="00993776"/>
    <w:rsid w:val="00993832"/>
    <w:rsid w:val="009938CB"/>
    <w:rsid w:val="00993F15"/>
    <w:rsid w:val="009944B9"/>
    <w:rsid w:val="00994587"/>
    <w:rsid w:val="009947D5"/>
    <w:rsid w:val="00994AE7"/>
    <w:rsid w:val="00994B69"/>
    <w:rsid w:val="00994E90"/>
    <w:rsid w:val="0099551B"/>
    <w:rsid w:val="009955E2"/>
    <w:rsid w:val="00995629"/>
    <w:rsid w:val="009959A5"/>
    <w:rsid w:val="00995B64"/>
    <w:rsid w:val="00995C16"/>
    <w:rsid w:val="00996206"/>
    <w:rsid w:val="0099625A"/>
    <w:rsid w:val="0099635A"/>
    <w:rsid w:val="009965BC"/>
    <w:rsid w:val="0099662E"/>
    <w:rsid w:val="00996BD6"/>
    <w:rsid w:val="00997082"/>
    <w:rsid w:val="00997258"/>
    <w:rsid w:val="009979DC"/>
    <w:rsid w:val="00997C19"/>
    <w:rsid w:val="00997C70"/>
    <w:rsid w:val="009A0415"/>
    <w:rsid w:val="009A04CD"/>
    <w:rsid w:val="009A0D6F"/>
    <w:rsid w:val="009A177E"/>
    <w:rsid w:val="009A1AE9"/>
    <w:rsid w:val="009A1BAB"/>
    <w:rsid w:val="009A1F1E"/>
    <w:rsid w:val="009A22E6"/>
    <w:rsid w:val="009A2486"/>
    <w:rsid w:val="009A2690"/>
    <w:rsid w:val="009A3152"/>
    <w:rsid w:val="009A3307"/>
    <w:rsid w:val="009A3520"/>
    <w:rsid w:val="009A3547"/>
    <w:rsid w:val="009A39D1"/>
    <w:rsid w:val="009A39FF"/>
    <w:rsid w:val="009A3CB5"/>
    <w:rsid w:val="009A3EAF"/>
    <w:rsid w:val="009A3F33"/>
    <w:rsid w:val="009A47F0"/>
    <w:rsid w:val="009A486F"/>
    <w:rsid w:val="009A4AA6"/>
    <w:rsid w:val="009A4ACB"/>
    <w:rsid w:val="009A54D4"/>
    <w:rsid w:val="009A5501"/>
    <w:rsid w:val="009A5AE0"/>
    <w:rsid w:val="009A5C6C"/>
    <w:rsid w:val="009A6376"/>
    <w:rsid w:val="009A6621"/>
    <w:rsid w:val="009A6AEA"/>
    <w:rsid w:val="009A6CC5"/>
    <w:rsid w:val="009A7AD0"/>
    <w:rsid w:val="009B05B4"/>
    <w:rsid w:val="009B1F3A"/>
    <w:rsid w:val="009B21AC"/>
    <w:rsid w:val="009B2766"/>
    <w:rsid w:val="009B32F0"/>
    <w:rsid w:val="009B3CEC"/>
    <w:rsid w:val="009B3D93"/>
    <w:rsid w:val="009B3EB4"/>
    <w:rsid w:val="009B3F21"/>
    <w:rsid w:val="009B42BE"/>
    <w:rsid w:val="009B4817"/>
    <w:rsid w:val="009B497F"/>
    <w:rsid w:val="009B4D23"/>
    <w:rsid w:val="009B587C"/>
    <w:rsid w:val="009B5973"/>
    <w:rsid w:val="009B5B48"/>
    <w:rsid w:val="009B5EDD"/>
    <w:rsid w:val="009B62E6"/>
    <w:rsid w:val="009B67C4"/>
    <w:rsid w:val="009B6A3F"/>
    <w:rsid w:val="009B6B71"/>
    <w:rsid w:val="009B6C5A"/>
    <w:rsid w:val="009B71E1"/>
    <w:rsid w:val="009B7A0A"/>
    <w:rsid w:val="009C0448"/>
    <w:rsid w:val="009C0615"/>
    <w:rsid w:val="009C0CF8"/>
    <w:rsid w:val="009C0ED7"/>
    <w:rsid w:val="009C125A"/>
    <w:rsid w:val="009C1AC7"/>
    <w:rsid w:val="009C1B2E"/>
    <w:rsid w:val="009C1EB2"/>
    <w:rsid w:val="009C2675"/>
    <w:rsid w:val="009C2839"/>
    <w:rsid w:val="009C28D4"/>
    <w:rsid w:val="009C294A"/>
    <w:rsid w:val="009C2C00"/>
    <w:rsid w:val="009C2DC4"/>
    <w:rsid w:val="009C3042"/>
    <w:rsid w:val="009C32C2"/>
    <w:rsid w:val="009C386A"/>
    <w:rsid w:val="009C3E76"/>
    <w:rsid w:val="009C3E9C"/>
    <w:rsid w:val="009C3EF2"/>
    <w:rsid w:val="009C43D6"/>
    <w:rsid w:val="009C4566"/>
    <w:rsid w:val="009C493A"/>
    <w:rsid w:val="009C4A32"/>
    <w:rsid w:val="009C5908"/>
    <w:rsid w:val="009C599C"/>
    <w:rsid w:val="009C630B"/>
    <w:rsid w:val="009C63AB"/>
    <w:rsid w:val="009C6667"/>
    <w:rsid w:val="009C69D0"/>
    <w:rsid w:val="009C69F4"/>
    <w:rsid w:val="009C6AAC"/>
    <w:rsid w:val="009C7163"/>
    <w:rsid w:val="009C77A3"/>
    <w:rsid w:val="009C7B18"/>
    <w:rsid w:val="009D019B"/>
    <w:rsid w:val="009D1082"/>
    <w:rsid w:val="009D10BE"/>
    <w:rsid w:val="009D20AC"/>
    <w:rsid w:val="009D20C9"/>
    <w:rsid w:val="009D21C8"/>
    <w:rsid w:val="009D26D8"/>
    <w:rsid w:val="009D30F9"/>
    <w:rsid w:val="009D3192"/>
    <w:rsid w:val="009D31C0"/>
    <w:rsid w:val="009D322C"/>
    <w:rsid w:val="009D3340"/>
    <w:rsid w:val="009D334F"/>
    <w:rsid w:val="009D3527"/>
    <w:rsid w:val="009D372A"/>
    <w:rsid w:val="009D385B"/>
    <w:rsid w:val="009D3A26"/>
    <w:rsid w:val="009D3BAC"/>
    <w:rsid w:val="009D3EDD"/>
    <w:rsid w:val="009D3FF4"/>
    <w:rsid w:val="009D42B9"/>
    <w:rsid w:val="009D48BA"/>
    <w:rsid w:val="009D4B7E"/>
    <w:rsid w:val="009D4D48"/>
    <w:rsid w:val="009D4DC6"/>
    <w:rsid w:val="009D4E15"/>
    <w:rsid w:val="009D5106"/>
    <w:rsid w:val="009D5D38"/>
    <w:rsid w:val="009D5D42"/>
    <w:rsid w:val="009D5E99"/>
    <w:rsid w:val="009D653F"/>
    <w:rsid w:val="009D66B9"/>
    <w:rsid w:val="009D6A21"/>
    <w:rsid w:val="009D6B77"/>
    <w:rsid w:val="009D6CE1"/>
    <w:rsid w:val="009D6F44"/>
    <w:rsid w:val="009D70F7"/>
    <w:rsid w:val="009D7869"/>
    <w:rsid w:val="009E0AB5"/>
    <w:rsid w:val="009E12E3"/>
    <w:rsid w:val="009E14B2"/>
    <w:rsid w:val="009E16F2"/>
    <w:rsid w:val="009E1C78"/>
    <w:rsid w:val="009E1D15"/>
    <w:rsid w:val="009E1DFA"/>
    <w:rsid w:val="009E23ED"/>
    <w:rsid w:val="009E255E"/>
    <w:rsid w:val="009E26BC"/>
    <w:rsid w:val="009E322C"/>
    <w:rsid w:val="009E3352"/>
    <w:rsid w:val="009E3479"/>
    <w:rsid w:val="009E387D"/>
    <w:rsid w:val="009E453D"/>
    <w:rsid w:val="009E45F8"/>
    <w:rsid w:val="009E5013"/>
    <w:rsid w:val="009E526A"/>
    <w:rsid w:val="009E567C"/>
    <w:rsid w:val="009E56B0"/>
    <w:rsid w:val="009E5917"/>
    <w:rsid w:val="009E6223"/>
    <w:rsid w:val="009E665A"/>
    <w:rsid w:val="009E725F"/>
    <w:rsid w:val="009E7479"/>
    <w:rsid w:val="009E79CF"/>
    <w:rsid w:val="009E7F2E"/>
    <w:rsid w:val="009F009C"/>
    <w:rsid w:val="009F0345"/>
    <w:rsid w:val="009F04F2"/>
    <w:rsid w:val="009F0A8F"/>
    <w:rsid w:val="009F2161"/>
    <w:rsid w:val="009F231C"/>
    <w:rsid w:val="009F23E3"/>
    <w:rsid w:val="009F2512"/>
    <w:rsid w:val="009F29F3"/>
    <w:rsid w:val="009F2C7D"/>
    <w:rsid w:val="009F30E5"/>
    <w:rsid w:val="009F4094"/>
    <w:rsid w:val="009F40CE"/>
    <w:rsid w:val="009F4BDF"/>
    <w:rsid w:val="009F4CDA"/>
    <w:rsid w:val="009F59BF"/>
    <w:rsid w:val="009F5D42"/>
    <w:rsid w:val="009F5F68"/>
    <w:rsid w:val="009F6483"/>
    <w:rsid w:val="009F70CE"/>
    <w:rsid w:val="009F75BD"/>
    <w:rsid w:val="009F75F6"/>
    <w:rsid w:val="009F776E"/>
    <w:rsid w:val="009F7A9C"/>
    <w:rsid w:val="009F7FAE"/>
    <w:rsid w:val="00A00B19"/>
    <w:rsid w:val="00A00F42"/>
    <w:rsid w:val="00A01519"/>
    <w:rsid w:val="00A0195A"/>
    <w:rsid w:val="00A0268F"/>
    <w:rsid w:val="00A02D3C"/>
    <w:rsid w:val="00A02EE8"/>
    <w:rsid w:val="00A032EA"/>
    <w:rsid w:val="00A034B9"/>
    <w:rsid w:val="00A0408F"/>
    <w:rsid w:val="00A04E68"/>
    <w:rsid w:val="00A05975"/>
    <w:rsid w:val="00A05DDC"/>
    <w:rsid w:val="00A05EAA"/>
    <w:rsid w:val="00A0608D"/>
    <w:rsid w:val="00A060BE"/>
    <w:rsid w:val="00A0695E"/>
    <w:rsid w:val="00A079D8"/>
    <w:rsid w:val="00A07D26"/>
    <w:rsid w:val="00A07D2F"/>
    <w:rsid w:val="00A1036E"/>
    <w:rsid w:val="00A104A1"/>
    <w:rsid w:val="00A10A7E"/>
    <w:rsid w:val="00A10D80"/>
    <w:rsid w:val="00A10FC7"/>
    <w:rsid w:val="00A11671"/>
    <w:rsid w:val="00A1187C"/>
    <w:rsid w:val="00A118E7"/>
    <w:rsid w:val="00A11EEF"/>
    <w:rsid w:val="00A1264A"/>
    <w:rsid w:val="00A12CCC"/>
    <w:rsid w:val="00A12D1A"/>
    <w:rsid w:val="00A12E07"/>
    <w:rsid w:val="00A12F3D"/>
    <w:rsid w:val="00A13A4E"/>
    <w:rsid w:val="00A15566"/>
    <w:rsid w:val="00A15AC9"/>
    <w:rsid w:val="00A15B2D"/>
    <w:rsid w:val="00A163CD"/>
    <w:rsid w:val="00A165FB"/>
    <w:rsid w:val="00A16778"/>
    <w:rsid w:val="00A16910"/>
    <w:rsid w:val="00A16B57"/>
    <w:rsid w:val="00A171BF"/>
    <w:rsid w:val="00A173F4"/>
    <w:rsid w:val="00A20207"/>
    <w:rsid w:val="00A20224"/>
    <w:rsid w:val="00A20B2D"/>
    <w:rsid w:val="00A21424"/>
    <w:rsid w:val="00A21624"/>
    <w:rsid w:val="00A218FB"/>
    <w:rsid w:val="00A21997"/>
    <w:rsid w:val="00A21A06"/>
    <w:rsid w:val="00A21E67"/>
    <w:rsid w:val="00A220FF"/>
    <w:rsid w:val="00A227BA"/>
    <w:rsid w:val="00A22B3C"/>
    <w:rsid w:val="00A22D46"/>
    <w:rsid w:val="00A22EE6"/>
    <w:rsid w:val="00A234BF"/>
    <w:rsid w:val="00A23A98"/>
    <w:rsid w:val="00A23B9C"/>
    <w:rsid w:val="00A241EE"/>
    <w:rsid w:val="00A24217"/>
    <w:rsid w:val="00A24255"/>
    <w:rsid w:val="00A244E9"/>
    <w:rsid w:val="00A24622"/>
    <w:rsid w:val="00A246A3"/>
    <w:rsid w:val="00A24C44"/>
    <w:rsid w:val="00A259A8"/>
    <w:rsid w:val="00A25ABB"/>
    <w:rsid w:val="00A25E39"/>
    <w:rsid w:val="00A267F3"/>
    <w:rsid w:val="00A26827"/>
    <w:rsid w:val="00A26D47"/>
    <w:rsid w:val="00A26DA7"/>
    <w:rsid w:val="00A26F41"/>
    <w:rsid w:val="00A26F88"/>
    <w:rsid w:val="00A275D1"/>
    <w:rsid w:val="00A27B57"/>
    <w:rsid w:val="00A27EC4"/>
    <w:rsid w:val="00A30BC2"/>
    <w:rsid w:val="00A30E83"/>
    <w:rsid w:val="00A313B3"/>
    <w:rsid w:val="00A3140F"/>
    <w:rsid w:val="00A31CE5"/>
    <w:rsid w:val="00A31D00"/>
    <w:rsid w:val="00A32051"/>
    <w:rsid w:val="00A32AE0"/>
    <w:rsid w:val="00A32B77"/>
    <w:rsid w:val="00A32BB4"/>
    <w:rsid w:val="00A3367C"/>
    <w:rsid w:val="00A33BE0"/>
    <w:rsid w:val="00A33CCF"/>
    <w:rsid w:val="00A33DA2"/>
    <w:rsid w:val="00A3561C"/>
    <w:rsid w:val="00A35D65"/>
    <w:rsid w:val="00A361D8"/>
    <w:rsid w:val="00A362D0"/>
    <w:rsid w:val="00A3671C"/>
    <w:rsid w:val="00A36901"/>
    <w:rsid w:val="00A36CF6"/>
    <w:rsid w:val="00A36EC5"/>
    <w:rsid w:val="00A37703"/>
    <w:rsid w:val="00A37793"/>
    <w:rsid w:val="00A37DDD"/>
    <w:rsid w:val="00A37EDA"/>
    <w:rsid w:val="00A4009F"/>
    <w:rsid w:val="00A4035D"/>
    <w:rsid w:val="00A40648"/>
    <w:rsid w:val="00A408E6"/>
    <w:rsid w:val="00A409B4"/>
    <w:rsid w:val="00A413A3"/>
    <w:rsid w:val="00A41F9F"/>
    <w:rsid w:val="00A42FD3"/>
    <w:rsid w:val="00A43248"/>
    <w:rsid w:val="00A43270"/>
    <w:rsid w:val="00A44522"/>
    <w:rsid w:val="00A44C3B"/>
    <w:rsid w:val="00A452AE"/>
    <w:rsid w:val="00A4539E"/>
    <w:rsid w:val="00A458FF"/>
    <w:rsid w:val="00A45C60"/>
    <w:rsid w:val="00A46080"/>
    <w:rsid w:val="00A461CB"/>
    <w:rsid w:val="00A46252"/>
    <w:rsid w:val="00A46C6C"/>
    <w:rsid w:val="00A46E24"/>
    <w:rsid w:val="00A46EB1"/>
    <w:rsid w:val="00A4777E"/>
    <w:rsid w:val="00A47961"/>
    <w:rsid w:val="00A47A54"/>
    <w:rsid w:val="00A47C59"/>
    <w:rsid w:val="00A50FEC"/>
    <w:rsid w:val="00A5183F"/>
    <w:rsid w:val="00A51FC3"/>
    <w:rsid w:val="00A531EF"/>
    <w:rsid w:val="00A532FC"/>
    <w:rsid w:val="00A534A7"/>
    <w:rsid w:val="00A53624"/>
    <w:rsid w:val="00A53C0C"/>
    <w:rsid w:val="00A5407A"/>
    <w:rsid w:val="00A544FA"/>
    <w:rsid w:val="00A54F47"/>
    <w:rsid w:val="00A54F72"/>
    <w:rsid w:val="00A5551B"/>
    <w:rsid w:val="00A55872"/>
    <w:rsid w:val="00A55A3D"/>
    <w:rsid w:val="00A565B6"/>
    <w:rsid w:val="00A567E2"/>
    <w:rsid w:val="00A56806"/>
    <w:rsid w:val="00A57008"/>
    <w:rsid w:val="00A57B43"/>
    <w:rsid w:val="00A57F15"/>
    <w:rsid w:val="00A60066"/>
    <w:rsid w:val="00A60146"/>
    <w:rsid w:val="00A60179"/>
    <w:rsid w:val="00A6077C"/>
    <w:rsid w:val="00A6165F"/>
    <w:rsid w:val="00A61782"/>
    <w:rsid w:val="00A61FDA"/>
    <w:rsid w:val="00A62958"/>
    <w:rsid w:val="00A629AC"/>
    <w:rsid w:val="00A62A31"/>
    <w:rsid w:val="00A62AC7"/>
    <w:rsid w:val="00A63850"/>
    <w:rsid w:val="00A64787"/>
    <w:rsid w:val="00A648E9"/>
    <w:rsid w:val="00A64EA6"/>
    <w:rsid w:val="00A64EEB"/>
    <w:rsid w:val="00A65C38"/>
    <w:rsid w:val="00A662AF"/>
    <w:rsid w:val="00A6654A"/>
    <w:rsid w:val="00A66571"/>
    <w:rsid w:val="00A66592"/>
    <w:rsid w:val="00A66C0D"/>
    <w:rsid w:val="00A6764D"/>
    <w:rsid w:val="00A678C2"/>
    <w:rsid w:val="00A67934"/>
    <w:rsid w:val="00A67D4A"/>
    <w:rsid w:val="00A703AE"/>
    <w:rsid w:val="00A70415"/>
    <w:rsid w:val="00A709AE"/>
    <w:rsid w:val="00A70DCB"/>
    <w:rsid w:val="00A70E5B"/>
    <w:rsid w:val="00A71E2D"/>
    <w:rsid w:val="00A71FD1"/>
    <w:rsid w:val="00A720C2"/>
    <w:rsid w:val="00A7248F"/>
    <w:rsid w:val="00A7261D"/>
    <w:rsid w:val="00A726DC"/>
    <w:rsid w:val="00A72733"/>
    <w:rsid w:val="00A7282C"/>
    <w:rsid w:val="00A72BC8"/>
    <w:rsid w:val="00A72C04"/>
    <w:rsid w:val="00A72FE2"/>
    <w:rsid w:val="00A731A2"/>
    <w:rsid w:val="00A73341"/>
    <w:rsid w:val="00A73766"/>
    <w:rsid w:val="00A73CAE"/>
    <w:rsid w:val="00A748ED"/>
    <w:rsid w:val="00A75386"/>
    <w:rsid w:val="00A7593A"/>
    <w:rsid w:val="00A7597F"/>
    <w:rsid w:val="00A75B2B"/>
    <w:rsid w:val="00A75D37"/>
    <w:rsid w:val="00A75D3F"/>
    <w:rsid w:val="00A764CD"/>
    <w:rsid w:val="00A768C8"/>
    <w:rsid w:val="00A76C21"/>
    <w:rsid w:val="00A77553"/>
    <w:rsid w:val="00A77727"/>
    <w:rsid w:val="00A779C8"/>
    <w:rsid w:val="00A8004B"/>
    <w:rsid w:val="00A803FE"/>
    <w:rsid w:val="00A80DB3"/>
    <w:rsid w:val="00A811B7"/>
    <w:rsid w:val="00A8153C"/>
    <w:rsid w:val="00A818FB"/>
    <w:rsid w:val="00A81BE3"/>
    <w:rsid w:val="00A8226A"/>
    <w:rsid w:val="00A82941"/>
    <w:rsid w:val="00A82B36"/>
    <w:rsid w:val="00A8315B"/>
    <w:rsid w:val="00A832FD"/>
    <w:rsid w:val="00A834D6"/>
    <w:rsid w:val="00A83DBC"/>
    <w:rsid w:val="00A84178"/>
    <w:rsid w:val="00A846B9"/>
    <w:rsid w:val="00A84746"/>
    <w:rsid w:val="00A847AE"/>
    <w:rsid w:val="00A84D2C"/>
    <w:rsid w:val="00A84FC1"/>
    <w:rsid w:val="00A85084"/>
    <w:rsid w:val="00A855FE"/>
    <w:rsid w:val="00A85836"/>
    <w:rsid w:val="00A85B3E"/>
    <w:rsid w:val="00A85E79"/>
    <w:rsid w:val="00A85F29"/>
    <w:rsid w:val="00A8613B"/>
    <w:rsid w:val="00A86203"/>
    <w:rsid w:val="00A865FB"/>
    <w:rsid w:val="00A86D62"/>
    <w:rsid w:val="00A87242"/>
    <w:rsid w:val="00A87740"/>
    <w:rsid w:val="00A87982"/>
    <w:rsid w:val="00A87C2F"/>
    <w:rsid w:val="00A904F2"/>
    <w:rsid w:val="00A90A9D"/>
    <w:rsid w:val="00A911A0"/>
    <w:rsid w:val="00A91363"/>
    <w:rsid w:val="00A913C9"/>
    <w:rsid w:val="00A91450"/>
    <w:rsid w:val="00A91562"/>
    <w:rsid w:val="00A91B0D"/>
    <w:rsid w:val="00A91B63"/>
    <w:rsid w:val="00A920B1"/>
    <w:rsid w:val="00A922DD"/>
    <w:rsid w:val="00A92564"/>
    <w:rsid w:val="00A925A2"/>
    <w:rsid w:val="00A92954"/>
    <w:rsid w:val="00A92C54"/>
    <w:rsid w:val="00A92D1A"/>
    <w:rsid w:val="00A92DB9"/>
    <w:rsid w:val="00A93429"/>
    <w:rsid w:val="00A93738"/>
    <w:rsid w:val="00A937B4"/>
    <w:rsid w:val="00A94084"/>
    <w:rsid w:val="00A9446E"/>
    <w:rsid w:val="00A94AD0"/>
    <w:rsid w:val="00A953A8"/>
    <w:rsid w:val="00A96852"/>
    <w:rsid w:val="00A96B2E"/>
    <w:rsid w:val="00A96C21"/>
    <w:rsid w:val="00A96D6C"/>
    <w:rsid w:val="00A9791D"/>
    <w:rsid w:val="00A97B20"/>
    <w:rsid w:val="00A97D4A"/>
    <w:rsid w:val="00A97DB8"/>
    <w:rsid w:val="00A97F25"/>
    <w:rsid w:val="00AA0209"/>
    <w:rsid w:val="00AA037A"/>
    <w:rsid w:val="00AA03A6"/>
    <w:rsid w:val="00AA0923"/>
    <w:rsid w:val="00AA1128"/>
    <w:rsid w:val="00AA1A7C"/>
    <w:rsid w:val="00AA1ADA"/>
    <w:rsid w:val="00AA1D26"/>
    <w:rsid w:val="00AA20B3"/>
    <w:rsid w:val="00AA2A7D"/>
    <w:rsid w:val="00AA2A95"/>
    <w:rsid w:val="00AA2ECC"/>
    <w:rsid w:val="00AA3495"/>
    <w:rsid w:val="00AA3975"/>
    <w:rsid w:val="00AA3A3E"/>
    <w:rsid w:val="00AA3B94"/>
    <w:rsid w:val="00AA3C94"/>
    <w:rsid w:val="00AA41D4"/>
    <w:rsid w:val="00AA4203"/>
    <w:rsid w:val="00AA4775"/>
    <w:rsid w:val="00AA488F"/>
    <w:rsid w:val="00AA4B4C"/>
    <w:rsid w:val="00AA530A"/>
    <w:rsid w:val="00AA5515"/>
    <w:rsid w:val="00AA553A"/>
    <w:rsid w:val="00AA566B"/>
    <w:rsid w:val="00AA567F"/>
    <w:rsid w:val="00AA583C"/>
    <w:rsid w:val="00AA65CF"/>
    <w:rsid w:val="00AA6A88"/>
    <w:rsid w:val="00AA6BC6"/>
    <w:rsid w:val="00AA6C0F"/>
    <w:rsid w:val="00AA6FE6"/>
    <w:rsid w:val="00AA745B"/>
    <w:rsid w:val="00AB02DD"/>
    <w:rsid w:val="00AB045C"/>
    <w:rsid w:val="00AB05BB"/>
    <w:rsid w:val="00AB090C"/>
    <w:rsid w:val="00AB0F68"/>
    <w:rsid w:val="00AB0F9A"/>
    <w:rsid w:val="00AB1160"/>
    <w:rsid w:val="00AB1411"/>
    <w:rsid w:val="00AB142E"/>
    <w:rsid w:val="00AB1C10"/>
    <w:rsid w:val="00AB1E0D"/>
    <w:rsid w:val="00AB212D"/>
    <w:rsid w:val="00AB2147"/>
    <w:rsid w:val="00AB238E"/>
    <w:rsid w:val="00AB32C1"/>
    <w:rsid w:val="00AB3552"/>
    <w:rsid w:val="00AB414A"/>
    <w:rsid w:val="00AB4649"/>
    <w:rsid w:val="00AB49C3"/>
    <w:rsid w:val="00AB4E52"/>
    <w:rsid w:val="00AB53DA"/>
    <w:rsid w:val="00AB55F8"/>
    <w:rsid w:val="00AB5997"/>
    <w:rsid w:val="00AB5DF2"/>
    <w:rsid w:val="00AB688E"/>
    <w:rsid w:val="00AB68BC"/>
    <w:rsid w:val="00AB6B42"/>
    <w:rsid w:val="00AB6C4D"/>
    <w:rsid w:val="00AB70C8"/>
    <w:rsid w:val="00AB747A"/>
    <w:rsid w:val="00AB7633"/>
    <w:rsid w:val="00AB7866"/>
    <w:rsid w:val="00AC0289"/>
    <w:rsid w:val="00AC03A6"/>
    <w:rsid w:val="00AC0894"/>
    <w:rsid w:val="00AC14B5"/>
    <w:rsid w:val="00AC1D3B"/>
    <w:rsid w:val="00AC1D7C"/>
    <w:rsid w:val="00AC226A"/>
    <w:rsid w:val="00AC22B2"/>
    <w:rsid w:val="00AC246C"/>
    <w:rsid w:val="00AC26BF"/>
    <w:rsid w:val="00AC26CE"/>
    <w:rsid w:val="00AC2FB2"/>
    <w:rsid w:val="00AC32FB"/>
    <w:rsid w:val="00AC34C0"/>
    <w:rsid w:val="00AC3ADE"/>
    <w:rsid w:val="00AC3F58"/>
    <w:rsid w:val="00AC45FF"/>
    <w:rsid w:val="00AC4C92"/>
    <w:rsid w:val="00AC4E28"/>
    <w:rsid w:val="00AC4E71"/>
    <w:rsid w:val="00AC4F7E"/>
    <w:rsid w:val="00AC5700"/>
    <w:rsid w:val="00AC5A64"/>
    <w:rsid w:val="00AC6162"/>
    <w:rsid w:val="00AC67A0"/>
    <w:rsid w:val="00AC6B43"/>
    <w:rsid w:val="00AC7042"/>
    <w:rsid w:val="00AC752F"/>
    <w:rsid w:val="00AC7B8D"/>
    <w:rsid w:val="00AC7D54"/>
    <w:rsid w:val="00AC7E49"/>
    <w:rsid w:val="00AD099F"/>
    <w:rsid w:val="00AD0AEE"/>
    <w:rsid w:val="00AD12C9"/>
    <w:rsid w:val="00AD16B8"/>
    <w:rsid w:val="00AD1A22"/>
    <w:rsid w:val="00AD1C10"/>
    <w:rsid w:val="00AD2565"/>
    <w:rsid w:val="00AD2CE1"/>
    <w:rsid w:val="00AD2E7B"/>
    <w:rsid w:val="00AD2F8F"/>
    <w:rsid w:val="00AD3550"/>
    <w:rsid w:val="00AD3685"/>
    <w:rsid w:val="00AD3737"/>
    <w:rsid w:val="00AD3798"/>
    <w:rsid w:val="00AD3F4F"/>
    <w:rsid w:val="00AD403C"/>
    <w:rsid w:val="00AD4153"/>
    <w:rsid w:val="00AD4281"/>
    <w:rsid w:val="00AD477D"/>
    <w:rsid w:val="00AD4838"/>
    <w:rsid w:val="00AD5420"/>
    <w:rsid w:val="00AD55ED"/>
    <w:rsid w:val="00AD56CF"/>
    <w:rsid w:val="00AD5DDB"/>
    <w:rsid w:val="00AD5E3E"/>
    <w:rsid w:val="00AD60B8"/>
    <w:rsid w:val="00AD60EF"/>
    <w:rsid w:val="00AD612C"/>
    <w:rsid w:val="00AD734C"/>
    <w:rsid w:val="00AD7770"/>
    <w:rsid w:val="00AD7922"/>
    <w:rsid w:val="00AE0413"/>
    <w:rsid w:val="00AE05BF"/>
    <w:rsid w:val="00AE07D2"/>
    <w:rsid w:val="00AE0D8D"/>
    <w:rsid w:val="00AE1EC6"/>
    <w:rsid w:val="00AE21C3"/>
    <w:rsid w:val="00AE223E"/>
    <w:rsid w:val="00AE23C8"/>
    <w:rsid w:val="00AE265A"/>
    <w:rsid w:val="00AE308D"/>
    <w:rsid w:val="00AE36D1"/>
    <w:rsid w:val="00AE3DDB"/>
    <w:rsid w:val="00AE4959"/>
    <w:rsid w:val="00AE4A64"/>
    <w:rsid w:val="00AE52FB"/>
    <w:rsid w:val="00AE5771"/>
    <w:rsid w:val="00AE59FC"/>
    <w:rsid w:val="00AE6AAF"/>
    <w:rsid w:val="00AE6E2E"/>
    <w:rsid w:val="00AE6E97"/>
    <w:rsid w:val="00AE7451"/>
    <w:rsid w:val="00AE758E"/>
    <w:rsid w:val="00AE7F69"/>
    <w:rsid w:val="00AF059D"/>
    <w:rsid w:val="00AF077D"/>
    <w:rsid w:val="00AF0992"/>
    <w:rsid w:val="00AF0C7C"/>
    <w:rsid w:val="00AF0D62"/>
    <w:rsid w:val="00AF0EB3"/>
    <w:rsid w:val="00AF11F8"/>
    <w:rsid w:val="00AF1281"/>
    <w:rsid w:val="00AF14C8"/>
    <w:rsid w:val="00AF1F4F"/>
    <w:rsid w:val="00AF23D9"/>
    <w:rsid w:val="00AF290E"/>
    <w:rsid w:val="00AF29D9"/>
    <w:rsid w:val="00AF29FA"/>
    <w:rsid w:val="00AF2CA1"/>
    <w:rsid w:val="00AF37D5"/>
    <w:rsid w:val="00AF381B"/>
    <w:rsid w:val="00AF3895"/>
    <w:rsid w:val="00AF3B84"/>
    <w:rsid w:val="00AF3F63"/>
    <w:rsid w:val="00AF4345"/>
    <w:rsid w:val="00AF44BF"/>
    <w:rsid w:val="00AF463B"/>
    <w:rsid w:val="00AF4CC5"/>
    <w:rsid w:val="00AF4D6D"/>
    <w:rsid w:val="00AF5319"/>
    <w:rsid w:val="00AF5A1B"/>
    <w:rsid w:val="00AF608B"/>
    <w:rsid w:val="00AF69E6"/>
    <w:rsid w:val="00AF6A59"/>
    <w:rsid w:val="00AF71D6"/>
    <w:rsid w:val="00AF73B1"/>
    <w:rsid w:val="00AF75A9"/>
    <w:rsid w:val="00AF7BDD"/>
    <w:rsid w:val="00B00DC5"/>
    <w:rsid w:val="00B00F8C"/>
    <w:rsid w:val="00B00FEC"/>
    <w:rsid w:val="00B01693"/>
    <w:rsid w:val="00B01B75"/>
    <w:rsid w:val="00B0205C"/>
    <w:rsid w:val="00B02145"/>
    <w:rsid w:val="00B0256F"/>
    <w:rsid w:val="00B02F0C"/>
    <w:rsid w:val="00B030F5"/>
    <w:rsid w:val="00B03776"/>
    <w:rsid w:val="00B03CB0"/>
    <w:rsid w:val="00B03ED8"/>
    <w:rsid w:val="00B0401D"/>
    <w:rsid w:val="00B04179"/>
    <w:rsid w:val="00B042D2"/>
    <w:rsid w:val="00B04D98"/>
    <w:rsid w:val="00B04E60"/>
    <w:rsid w:val="00B04E8D"/>
    <w:rsid w:val="00B04EF9"/>
    <w:rsid w:val="00B04F50"/>
    <w:rsid w:val="00B0542F"/>
    <w:rsid w:val="00B05A05"/>
    <w:rsid w:val="00B05B87"/>
    <w:rsid w:val="00B06495"/>
    <w:rsid w:val="00B064F1"/>
    <w:rsid w:val="00B0654F"/>
    <w:rsid w:val="00B0680A"/>
    <w:rsid w:val="00B06ACE"/>
    <w:rsid w:val="00B06D89"/>
    <w:rsid w:val="00B06DA3"/>
    <w:rsid w:val="00B071D5"/>
    <w:rsid w:val="00B0733E"/>
    <w:rsid w:val="00B10614"/>
    <w:rsid w:val="00B109DF"/>
    <w:rsid w:val="00B10E7D"/>
    <w:rsid w:val="00B10EE4"/>
    <w:rsid w:val="00B10EEF"/>
    <w:rsid w:val="00B10EF0"/>
    <w:rsid w:val="00B118E1"/>
    <w:rsid w:val="00B11A39"/>
    <w:rsid w:val="00B11A51"/>
    <w:rsid w:val="00B11A5F"/>
    <w:rsid w:val="00B11A9A"/>
    <w:rsid w:val="00B11F1F"/>
    <w:rsid w:val="00B120CF"/>
    <w:rsid w:val="00B1210E"/>
    <w:rsid w:val="00B121D6"/>
    <w:rsid w:val="00B1243E"/>
    <w:rsid w:val="00B129BD"/>
    <w:rsid w:val="00B12BDA"/>
    <w:rsid w:val="00B12CE6"/>
    <w:rsid w:val="00B131F4"/>
    <w:rsid w:val="00B132F8"/>
    <w:rsid w:val="00B1367A"/>
    <w:rsid w:val="00B13BE0"/>
    <w:rsid w:val="00B13D2B"/>
    <w:rsid w:val="00B13F2E"/>
    <w:rsid w:val="00B14011"/>
    <w:rsid w:val="00B14793"/>
    <w:rsid w:val="00B15075"/>
    <w:rsid w:val="00B15774"/>
    <w:rsid w:val="00B15CFE"/>
    <w:rsid w:val="00B15DB9"/>
    <w:rsid w:val="00B16B86"/>
    <w:rsid w:val="00B16DF3"/>
    <w:rsid w:val="00B1780E"/>
    <w:rsid w:val="00B17F47"/>
    <w:rsid w:val="00B200D3"/>
    <w:rsid w:val="00B2060E"/>
    <w:rsid w:val="00B20DCF"/>
    <w:rsid w:val="00B20E6C"/>
    <w:rsid w:val="00B20F8A"/>
    <w:rsid w:val="00B215EB"/>
    <w:rsid w:val="00B21A5C"/>
    <w:rsid w:val="00B22023"/>
    <w:rsid w:val="00B22522"/>
    <w:rsid w:val="00B2288A"/>
    <w:rsid w:val="00B23808"/>
    <w:rsid w:val="00B23BF0"/>
    <w:rsid w:val="00B24D66"/>
    <w:rsid w:val="00B258AF"/>
    <w:rsid w:val="00B260D9"/>
    <w:rsid w:val="00B264B0"/>
    <w:rsid w:val="00B26CDB"/>
    <w:rsid w:val="00B26ECF"/>
    <w:rsid w:val="00B27444"/>
    <w:rsid w:val="00B274AA"/>
    <w:rsid w:val="00B2752B"/>
    <w:rsid w:val="00B27734"/>
    <w:rsid w:val="00B27771"/>
    <w:rsid w:val="00B27787"/>
    <w:rsid w:val="00B27833"/>
    <w:rsid w:val="00B278D7"/>
    <w:rsid w:val="00B30188"/>
    <w:rsid w:val="00B303DC"/>
    <w:rsid w:val="00B3091E"/>
    <w:rsid w:val="00B30C27"/>
    <w:rsid w:val="00B31602"/>
    <w:rsid w:val="00B3174B"/>
    <w:rsid w:val="00B319FE"/>
    <w:rsid w:val="00B3232C"/>
    <w:rsid w:val="00B331B8"/>
    <w:rsid w:val="00B334B4"/>
    <w:rsid w:val="00B33786"/>
    <w:rsid w:val="00B337A4"/>
    <w:rsid w:val="00B34725"/>
    <w:rsid w:val="00B355F0"/>
    <w:rsid w:val="00B3578C"/>
    <w:rsid w:val="00B35AA1"/>
    <w:rsid w:val="00B35E63"/>
    <w:rsid w:val="00B35FFE"/>
    <w:rsid w:val="00B364C3"/>
    <w:rsid w:val="00B369C4"/>
    <w:rsid w:val="00B36D9E"/>
    <w:rsid w:val="00B36EED"/>
    <w:rsid w:val="00B37019"/>
    <w:rsid w:val="00B37311"/>
    <w:rsid w:val="00B37387"/>
    <w:rsid w:val="00B373FB"/>
    <w:rsid w:val="00B37903"/>
    <w:rsid w:val="00B37975"/>
    <w:rsid w:val="00B40882"/>
    <w:rsid w:val="00B40BEB"/>
    <w:rsid w:val="00B4106F"/>
    <w:rsid w:val="00B41BE7"/>
    <w:rsid w:val="00B424F7"/>
    <w:rsid w:val="00B42568"/>
    <w:rsid w:val="00B427AB"/>
    <w:rsid w:val="00B4316E"/>
    <w:rsid w:val="00B4339F"/>
    <w:rsid w:val="00B436BD"/>
    <w:rsid w:val="00B4376E"/>
    <w:rsid w:val="00B4381B"/>
    <w:rsid w:val="00B4383C"/>
    <w:rsid w:val="00B4403D"/>
    <w:rsid w:val="00B44317"/>
    <w:rsid w:val="00B44495"/>
    <w:rsid w:val="00B447F3"/>
    <w:rsid w:val="00B456A5"/>
    <w:rsid w:val="00B45847"/>
    <w:rsid w:val="00B460A1"/>
    <w:rsid w:val="00B46275"/>
    <w:rsid w:val="00B464C7"/>
    <w:rsid w:val="00B464FA"/>
    <w:rsid w:val="00B4658A"/>
    <w:rsid w:val="00B4733F"/>
    <w:rsid w:val="00B4758E"/>
    <w:rsid w:val="00B47CBB"/>
    <w:rsid w:val="00B502BC"/>
    <w:rsid w:val="00B5083E"/>
    <w:rsid w:val="00B50ADB"/>
    <w:rsid w:val="00B50AF7"/>
    <w:rsid w:val="00B50B87"/>
    <w:rsid w:val="00B51399"/>
    <w:rsid w:val="00B515B6"/>
    <w:rsid w:val="00B51604"/>
    <w:rsid w:val="00B517DA"/>
    <w:rsid w:val="00B5197B"/>
    <w:rsid w:val="00B51BF9"/>
    <w:rsid w:val="00B51F64"/>
    <w:rsid w:val="00B52150"/>
    <w:rsid w:val="00B5248D"/>
    <w:rsid w:val="00B5311A"/>
    <w:rsid w:val="00B53B4E"/>
    <w:rsid w:val="00B53C5F"/>
    <w:rsid w:val="00B53CFF"/>
    <w:rsid w:val="00B53F86"/>
    <w:rsid w:val="00B546B5"/>
    <w:rsid w:val="00B54BD8"/>
    <w:rsid w:val="00B54C55"/>
    <w:rsid w:val="00B5508A"/>
    <w:rsid w:val="00B552CC"/>
    <w:rsid w:val="00B553AC"/>
    <w:rsid w:val="00B5596C"/>
    <w:rsid w:val="00B569B2"/>
    <w:rsid w:val="00B56FBD"/>
    <w:rsid w:val="00B5715A"/>
    <w:rsid w:val="00B57327"/>
    <w:rsid w:val="00B57729"/>
    <w:rsid w:val="00B57E41"/>
    <w:rsid w:val="00B57F2F"/>
    <w:rsid w:val="00B6002D"/>
    <w:rsid w:val="00B6010B"/>
    <w:rsid w:val="00B61262"/>
    <w:rsid w:val="00B6167B"/>
    <w:rsid w:val="00B6210A"/>
    <w:rsid w:val="00B6220A"/>
    <w:rsid w:val="00B62608"/>
    <w:rsid w:val="00B629F3"/>
    <w:rsid w:val="00B6358B"/>
    <w:rsid w:val="00B63C08"/>
    <w:rsid w:val="00B64041"/>
    <w:rsid w:val="00B640CF"/>
    <w:rsid w:val="00B64DC6"/>
    <w:rsid w:val="00B654AD"/>
    <w:rsid w:val="00B65828"/>
    <w:rsid w:val="00B65C7A"/>
    <w:rsid w:val="00B65E01"/>
    <w:rsid w:val="00B665BB"/>
    <w:rsid w:val="00B66800"/>
    <w:rsid w:val="00B668CA"/>
    <w:rsid w:val="00B66AB0"/>
    <w:rsid w:val="00B66D54"/>
    <w:rsid w:val="00B66E77"/>
    <w:rsid w:val="00B673B0"/>
    <w:rsid w:val="00B677D7"/>
    <w:rsid w:val="00B67A93"/>
    <w:rsid w:val="00B7095E"/>
    <w:rsid w:val="00B70A50"/>
    <w:rsid w:val="00B70C27"/>
    <w:rsid w:val="00B70ED8"/>
    <w:rsid w:val="00B710E0"/>
    <w:rsid w:val="00B7162D"/>
    <w:rsid w:val="00B71DA0"/>
    <w:rsid w:val="00B71E56"/>
    <w:rsid w:val="00B71F90"/>
    <w:rsid w:val="00B72438"/>
    <w:rsid w:val="00B727DF"/>
    <w:rsid w:val="00B72CF9"/>
    <w:rsid w:val="00B72DDA"/>
    <w:rsid w:val="00B72EE9"/>
    <w:rsid w:val="00B730F2"/>
    <w:rsid w:val="00B73637"/>
    <w:rsid w:val="00B73942"/>
    <w:rsid w:val="00B73D34"/>
    <w:rsid w:val="00B742C1"/>
    <w:rsid w:val="00B7449E"/>
    <w:rsid w:val="00B74720"/>
    <w:rsid w:val="00B74AA2"/>
    <w:rsid w:val="00B74C99"/>
    <w:rsid w:val="00B74DC7"/>
    <w:rsid w:val="00B75032"/>
    <w:rsid w:val="00B750D5"/>
    <w:rsid w:val="00B75765"/>
    <w:rsid w:val="00B7591C"/>
    <w:rsid w:val="00B75D1D"/>
    <w:rsid w:val="00B75E98"/>
    <w:rsid w:val="00B75F68"/>
    <w:rsid w:val="00B76A3F"/>
    <w:rsid w:val="00B76A7D"/>
    <w:rsid w:val="00B76CE1"/>
    <w:rsid w:val="00B76DEB"/>
    <w:rsid w:val="00B76FE5"/>
    <w:rsid w:val="00B776D5"/>
    <w:rsid w:val="00B77B7E"/>
    <w:rsid w:val="00B805D0"/>
    <w:rsid w:val="00B80744"/>
    <w:rsid w:val="00B80979"/>
    <w:rsid w:val="00B80C68"/>
    <w:rsid w:val="00B81382"/>
    <w:rsid w:val="00B8140E"/>
    <w:rsid w:val="00B818AA"/>
    <w:rsid w:val="00B81B66"/>
    <w:rsid w:val="00B81BC2"/>
    <w:rsid w:val="00B81C2F"/>
    <w:rsid w:val="00B81C75"/>
    <w:rsid w:val="00B81D8F"/>
    <w:rsid w:val="00B81EEF"/>
    <w:rsid w:val="00B81F26"/>
    <w:rsid w:val="00B821DC"/>
    <w:rsid w:val="00B82628"/>
    <w:rsid w:val="00B82EBA"/>
    <w:rsid w:val="00B8344D"/>
    <w:rsid w:val="00B83812"/>
    <w:rsid w:val="00B83CC3"/>
    <w:rsid w:val="00B840BB"/>
    <w:rsid w:val="00B84143"/>
    <w:rsid w:val="00B84C9F"/>
    <w:rsid w:val="00B84F8A"/>
    <w:rsid w:val="00B8525F"/>
    <w:rsid w:val="00B853BC"/>
    <w:rsid w:val="00B856E9"/>
    <w:rsid w:val="00B85774"/>
    <w:rsid w:val="00B85893"/>
    <w:rsid w:val="00B85BDF"/>
    <w:rsid w:val="00B86429"/>
    <w:rsid w:val="00B8648F"/>
    <w:rsid w:val="00B866C7"/>
    <w:rsid w:val="00B86EF1"/>
    <w:rsid w:val="00B86EFB"/>
    <w:rsid w:val="00B8722D"/>
    <w:rsid w:val="00B8735F"/>
    <w:rsid w:val="00B87563"/>
    <w:rsid w:val="00B877F2"/>
    <w:rsid w:val="00B87EBC"/>
    <w:rsid w:val="00B87FF0"/>
    <w:rsid w:val="00B90074"/>
    <w:rsid w:val="00B903AE"/>
    <w:rsid w:val="00B90825"/>
    <w:rsid w:val="00B9084F"/>
    <w:rsid w:val="00B90862"/>
    <w:rsid w:val="00B90DD5"/>
    <w:rsid w:val="00B912EC"/>
    <w:rsid w:val="00B915DD"/>
    <w:rsid w:val="00B917AC"/>
    <w:rsid w:val="00B91B14"/>
    <w:rsid w:val="00B91F77"/>
    <w:rsid w:val="00B92626"/>
    <w:rsid w:val="00B926AC"/>
    <w:rsid w:val="00B92E6B"/>
    <w:rsid w:val="00B93043"/>
    <w:rsid w:val="00B93431"/>
    <w:rsid w:val="00B93500"/>
    <w:rsid w:val="00B93522"/>
    <w:rsid w:val="00B93940"/>
    <w:rsid w:val="00B93D97"/>
    <w:rsid w:val="00B940B6"/>
    <w:rsid w:val="00B94392"/>
    <w:rsid w:val="00B944A6"/>
    <w:rsid w:val="00B94D75"/>
    <w:rsid w:val="00B95504"/>
    <w:rsid w:val="00B955F5"/>
    <w:rsid w:val="00B95663"/>
    <w:rsid w:val="00B95A36"/>
    <w:rsid w:val="00B95B92"/>
    <w:rsid w:val="00B95CCC"/>
    <w:rsid w:val="00B95F44"/>
    <w:rsid w:val="00B9611F"/>
    <w:rsid w:val="00B961EA"/>
    <w:rsid w:val="00B968FE"/>
    <w:rsid w:val="00B96D3C"/>
    <w:rsid w:val="00B96D8B"/>
    <w:rsid w:val="00B97577"/>
    <w:rsid w:val="00B97B8F"/>
    <w:rsid w:val="00B97DA1"/>
    <w:rsid w:val="00BA0B09"/>
    <w:rsid w:val="00BA0F06"/>
    <w:rsid w:val="00BA0FE9"/>
    <w:rsid w:val="00BA103F"/>
    <w:rsid w:val="00BA139F"/>
    <w:rsid w:val="00BA16BA"/>
    <w:rsid w:val="00BA1A0B"/>
    <w:rsid w:val="00BA1A82"/>
    <w:rsid w:val="00BA1D11"/>
    <w:rsid w:val="00BA1E22"/>
    <w:rsid w:val="00BA1E85"/>
    <w:rsid w:val="00BA2638"/>
    <w:rsid w:val="00BA2F5D"/>
    <w:rsid w:val="00BA359B"/>
    <w:rsid w:val="00BA3A93"/>
    <w:rsid w:val="00BA3DF2"/>
    <w:rsid w:val="00BA46E8"/>
    <w:rsid w:val="00BA4732"/>
    <w:rsid w:val="00BA4D05"/>
    <w:rsid w:val="00BA4F45"/>
    <w:rsid w:val="00BA5165"/>
    <w:rsid w:val="00BA5599"/>
    <w:rsid w:val="00BA579C"/>
    <w:rsid w:val="00BA5A40"/>
    <w:rsid w:val="00BA5FD5"/>
    <w:rsid w:val="00BA5FDB"/>
    <w:rsid w:val="00BA62AB"/>
    <w:rsid w:val="00BA7E0B"/>
    <w:rsid w:val="00BB0053"/>
    <w:rsid w:val="00BB0296"/>
    <w:rsid w:val="00BB0DE3"/>
    <w:rsid w:val="00BB0EA0"/>
    <w:rsid w:val="00BB10CD"/>
    <w:rsid w:val="00BB10F0"/>
    <w:rsid w:val="00BB122E"/>
    <w:rsid w:val="00BB1A82"/>
    <w:rsid w:val="00BB1DD9"/>
    <w:rsid w:val="00BB20DC"/>
    <w:rsid w:val="00BB25BB"/>
    <w:rsid w:val="00BB287A"/>
    <w:rsid w:val="00BB2DD8"/>
    <w:rsid w:val="00BB318A"/>
    <w:rsid w:val="00BB3EB9"/>
    <w:rsid w:val="00BB4389"/>
    <w:rsid w:val="00BB4973"/>
    <w:rsid w:val="00BB4A6F"/>
    <w:rsid w:val="00BB56B1"/>
    <w:rsid w:val="00BB5759"/>
    <w:rsid w:val="00BB5A30"/>
    <w:rsid w:val="00BB5B98"/>
    <w:rsid w:val="00BB6407"/>
    <w:rsid w:val="00BB718E"/>
    <w:rsid w:val="00BB7BAC"/>
    <w:rsid w:val="00BB7F7D"/>
    <w:rsid w:val="00BC009A"/>
    <w:rsid w:val="00BC03C6"/>
    <w:rsid w:val="00BC057A"/>
    <w:rsid w:val="00BC0598"/>
    <w:rsid w:val="00BC08D8"/>
    <w:rsid w:val="00BC08FC"/>
    <w:rsid w:val="00BC1010"/>
    <w:rsid w:val="00BC13CC"/>
    <w:rsid w:val="00BC202D"/>
    <w:rsid w:val="00BC213B"/>
    <w:rsid w:val="00BC2821"/>
    <w:rsid w:val="00BC2964"/>
    <w:rsid w:val="00BC3112"/>
    <w:rsid w:val="00BC3776"/>
    <w:rsid w:val="00BC3837"/>
    <w:rsid w:val="00BC39C4"/>
    <w:rsid w:val="00BC3D8E"/>
    <w:rsid w:val="00BC3E6F"/>
    <w:rsid w:val="00BC3E7F"/>
    <w:rsid w:val="00BC41B5"/>
    <w:rsid w:val="00BC4C63"/>
    <w:rsid w:val="00BC53C2"/>
    <w:rsid w:val="00BC54D1"/>
    <w:rsid w:val="00BC6308"/>
    <w:rsid w:val="00BC63B9"/>
    <w:rsid w:val="00BC63FE"/>
    <w:rsid w:val="00BC6572"/>
    <w:rsid w:val="00BC666D"/>
    <w:rsid w:val="00BC67A4"/>
    <w:rsid w:val="00BC6AA4"/>
    <w:rsid w:val="00BC6B4D"/>
    <w:rsid w:val="00BC6C4F"/>
    <w:rsid w:val="00BC75C4"/>
    <w:rsid w:val="00BC76AA"/>
    <w:rsid w:val="00BC793F"/>
    <w:rsid w:val="00BD1048"/>
    <w:rsid w:val="00BD1290"/>
    <w:rsid w:val="00BD1793"/>
    <w:rsid w:val="00BD1A5A"/>
    <w:rsid w:val="00BD1CFB"/>
    <w:rsid w:val="00BD1E85"/>
    <w:rsid w:val="00BD2392"/>
    <w:rsid w:val="00BD2AAB"/>
    <w:rsid w:val="00BD2B8F"/>
    <w:rsid w:val="00BD2F3F"/>
    <w:rsid w:val="00BD35B9"/>
    <w:rsid w:val="00BD369D"/>
    <w:rsid w:val="00BD36EC"/>
    <w:rsid w:val="00BD478B"/>
    <w:rsid w:val="00BD4A52"/>
    <w:rsid w:val="00BD51CA"/>
    <w:rsid w:val="00BD5459"/>
    <w:rsid w:val="00BD5CD2"/>
    <w:rsid w:val="00BD5F3C"/>
    <w:rsid w:val="00BD732C"/>
    <w:rsid w:val="00BD77DE"/>
    <w:rsid w:val="00BD79C2"/>
    <w:rsid w:val="00BE0515"/>
    <w:rsid w:val="00BE1F2E"/>
    <w:rsid w:val="00BE1FA7"/>
    <w:rsid w:val="00BE2AD7"/>
    <w:rsid w:val="00BE2BAA"/>
    <w:rsid w:val="00BE2FF7"/>
    <w:rsid w:val="00BE4F8D"/>
    <w:rsid w:val="00BE50E1"/>
    <w:rsid w:val="00BE590A"/>
    <w:rsid w:val="00BE597C"/>
    <w:rsid w:val="00BE5C58"/>
    <w:rsid w:val="00BE5DC6"/>
    <w:rsid w:val="00BE66A5"/>
    <w:rsid w:val="00BE6A22"/>
    <w:rsid w:val="00BE6FA3"/>
    <w:rsid w:val="00BE71DF"/>
    <w:rsid w:val="00BE770F"/>
    <w:rsid w:val="00BE778C"/>
    <w:rsid w:val="00BE77C4"/>
    <w:rsid w:val="00BE7869"/>
    <w:rsid w:val="00BE7FE3"/>
    <w:rsid w:val="00BF01D4"/>
    <w:rsid w:val="00BF0463"/>
    <w:rsid w:val="00BF0B1B"/>
    <w:rsid w:val="00BF0CFC"/>
    <w:rsid w:val="00BF11F8"/>
    <w:rsid w:val="00BF1B9B"/>
    <w:rsid w:val="00BF20FB"/>
    <w:rsid w:val="00BF2355"/>
    <w:rsid w:val="00BF2997"/>
    <w:rsid w:val="00BF2B28"/>
    <w:rsid w:val="00BF2B84"/>
    <w:rsid w:val="00BF2BFE"/>
    <w:rsid w:val="00BF3A7A"/>
    <w:rsid w:val="00BF4C22"/>
    <w:rsid w:val="00BF4CD1"/>
    <w:rsid w:val="00BF4DD7"/>
    <w:rsid w:val="00BF51E4"/>
    <w:rsid w:val="00BF5900"/>
    <w:rsid w:val="00BF59E2"/>
    <w:rsid w:val="00BF6043"/>
    <w:rsid w:val="00BF64EA"/>
    <w:rsid w:val="00BF76ED"/>
    <w:rsid w:val="00BF774F"/>
    <w:rsid w:val="00BF7850"/>
    <w:rsid w:val="00BF7907"/>
    <w:rsid w:val="00BF7ABD"/>
    <w:rsid w:val="00C00156"/>
    <w:rsid w:val="00C003C3"/>
    <w:rsid w:val="00C006F6"/>
    <w:rsid w:val="00C00838"/>
    <w:rsid w:val="00C008C6"/>
    <w:rsid w:val="00C00BE6"/>
    <w:rsid w:val="00C00F80"/>
    <w:rsid w:val="00C01250"/>
    <w:rsid w:val="00C01619"/>
    <w:rsid w:val="00C02C01"/>
    <w:rsid w:val="00C02F07"/>
    <w:rsid w:val="00C03041"/>
    <w:rsid w:val="00C035DA"/>
    <w:rsid w:val="00C03815"/>
    <w:rsid w:val="00C03BB3"/>
    <w:rsid w:val="00C041F4"/>
    <w:rsid w:val="00C04471"/>
    <w:rsid w:val="00C04C59"/>
    <w:rsid w:val="00C0524E"/>
    <w:rsid w:val="00C05428"/>
    <w:rsid w:val="00C058A3"/>
    <w:rsid w:val="00C05B44"/>
    <w:rsid w:val="00C05E05"/>
    <w:rsid w:val="00C06AEF"/>
    <w:rsid w:val="00C06B5A"/>
    <w:rsid w:val="00C0711F"/>
    <w:rsid w:val="00C07383"/>
    <w:rsid w:val="00C077E1"/>
    <w:rsid w:val="00C079C7"/>
    <w:rsid w:val="00C07BFC"/>
    <w:rsid w:val="00C10372"/>
    <w:rsid w:val="00C107BE"/>
    <w:rsid w:val="00C10BD0"/>
    <w:rsid w:val="00C10C03"/>
    <w:rsid w:val="00C112F7"/>
    <w:rsid w:val="00C1161D"/>
    <w:rsid w:val="00C117E7"/>
    <w:rsid w:val="00C11E13"/>
    <w:rsid w:val="00C1269A"/>
    <w:rsid w:val="00C12CC4"/>
    <w:rsid w:val="00C12CE6"/>
    <w:rsid w:val="00C12D9C"/>
    <w:rsid w:val="00C13208"/>
    <w:rsid w:val="00C133F5"/>
    <w:rsid w:val="00C13413"/>
    <w:rsid w:val="00C1360E"/>
    <w:rsid w:val="00C13819"/>
    <w:rsid w:val="00C13CCA"/>
    <w:rsid w:val="00C142EA"/>
    <w:rsid w:val="00C1475A"/>
    <w:rsid w:val="00C14863"/>
    <w:rsid w:val="00C14AD2"/>
    <w:rsid w:val="00C14B57"/>
    <w:rsid w:val="00C14CA5"/>
    <w:rsid w:val="00C14E4D"/>
    <w:rsid w:val="00C14FDF"/>
    <w:rsid w:val="00C15750"/>
    <w:rsid w:val="00C15B59"/>
    <w:rsid w:val="00C15BE1"/>
    <w:rsid w:val="00C160D9"/>
    <w:rsid w:val="00C16B32"/>
    <w:rsid w:val="00C16FF1"/>
    <w:rsid w:val="00C17089"/>
    <w:rsid w:val="00C1715B"/>
    <w:rsid w:val="00C1757F"/>
    <w:rsid w:val="00C17B74"/>
    <w:rsid w:val="00C17BCC"/>
    <w:rsid w:val="00C20001"/>
    <w:rsid w:val="00C20358"/>
    <w:rsid w:val="00C20787"/>
    <w:rsid w:val="00C20A09"/>
    <w:rsid w:val="00C20AEB"/>
    <w:rsid w:val="00C20F22"/>
    <w:rsid w:val="00C21336"/>
    <w:rsid w:val="00C2161D"/>
    <w:rsid w:val="00C21FF8"/>
    <w:rsid w:val="00C220F2"/>
    <w:rsid w:val="00C223A0"/>
    <w:rsid w:val="00C23BBD"/>
    <w:rsid w:val="00C23E3D"/>
    <w:rsid w:val="00C2455C"/>
    <w:rsid w:val="00C24638"/>
    <w:rsid w:val="00C24E22"/>
    <w:rsid w:val="00C26495"/>
    <w:rsid w:val="00C26B27"/>
    <w:rsid w:val="00C26B77"/>
    <w:rsid w:val="00C273ED"/>
    <w:rsid w:val="00C27447"/>
    <w:rsid w:val="00C27891"/>
    <w:rsid w:val="00C27D45"/>
    <w:rsid w:val="00C27D6F"/>
    <w:rsid w:val="00C300F5"/>
    <w:rsid w:val="00C30304"/>
    <w:rsid w:val="00C30395"/>
    <w:rsid w:val="00C30AED"/>
    <w:rsid w:val="00C30BEE"/>
    <w:rsid w:val="00C31073"/>
    <w:rsid w:val="00C312EE"/>
    <w:rsid w:val="00C314B5"/>
    <w:rsid w:val="00C31A2E"/>
    <w:rsid w:val="00C3251A"/>
    <w:rsid w:val="00C32532"/>
    <w:rsid w:val="00C32570"/>
    <w:rsid w:val="00C32C1E"/>
    <w:rsid w:val="00C32D53"/>
    <w:rsid w:val="00C32F69"/>
    <w:rsid w:val="00C3312E"/>
    <w:rsid w:val="00C3346E"/>
    <w:rsid w:val="00C337CD"/>
    <w:rsid w:val="00C33CD5"/>
    <w:rsid w:val="00C340CF"/>
    <w:rsid w:val="00C34101"/>
    <w:rsid w:val="00C348FE"/>
    <w:rsid w:val="00C34FBC"/>
    <w:rsid w:val="00C35087"/>
    <w:rsid w:val="00C35140"/>
    <w:rsid w:val="00C3523B"/>
    <w:rsid w:val="00C35947"/>
    <w:rsid w:val="00C3595E"/>
    <w:rsid w:val="00C35C46"/>
    <w:rsid w:val="00C36B6C"/>
    <w:rsid w:val="00C36EB6"/>
    <w:rsid w:val="00C36FFE"/>
    <w:rsid w:val="00C37297"/>
    <w:rsid w:val="00C37A05"/>
    <w:rsid w:val="00C40A83"/>
    <w:rsid w:val="00C40D37"/>
    <w:rsid w:val="00C40F06"/>
    <w:rsid w:val="00C40FA8"/>
    <w:rsid w:val="00C412E1"/>
    <w:rsid w:val="00C413EC"/>
    <w:rsid w:val="00C416FD"/>
    <w:rsid w:val="00C41720"/>
    <w:rsid w:val="00C419E2"/>
    <w:rsid w:val="00C41E73"/>
    <w:rsid w:val="00C41F28"/>
    <w:rsid w:val="00C41FA0"/>
    <w:rsid w:val="00C424ED"/>
    <w:rsid w:val="00C4271F"/>
    <w:rsid w:val="00C42A6C"/>
    <w:rsid w:val="00C42B60"/>
    <w:rsid w:val="00C43292"/>
    <w:rsid w:val="00C43E4A"/>
    <w:rsid w:val="00C43F19"/>
    <w:rsid w:val="00C43FD4"/>
    <w:rsid w:val="00C4445E"/>
    <w:rsid w:val="00C44846"/>
    <w:rsid w:val="00C45A51"/>
    <w:rsid w:val="00C463BF"/>
    <w:rsid w:val="00C469E3"/>
    <w:rsid w:val="00C46CCD"/>
    <w:rsid w:val="00C47155"/>
    <w:rsid w:val="00C47902"/>
    <w:rsid w:val="00C47987"/>
    <w:rsid w:val="00C47B25"/>
    <w:rsid w:val="00C47CD2"/>
    <w:rsid w:val="00C47D56"/>
    <w:rsid w:val="00C5050E"/>
    <w:rsid w:val="00C510DE"/>
    <w:rsid w:val="00C51F2B"/>
    <w:rsid w:val="00C52F64"/>
    <w:rsid w:val="00C53085"/>
    <w:rsid w:val="00C536E4"/>
    <w:rsid w:val="00C538AE"/>
    <w:rsid w:val="00C53C32"/>
    <w:rsid w:val="00C53E7A"/>
    <w:rsid w:val="00C53F3D"/>
    <w:rsid w:val="00C54492"/>
    <w:rsid w:val="00C544B6"/>
    <w:rsid w:val="00C54601"/>
    <w:rsid w:val="00C54E26"/>
    <w:rsid w:val="00C54F8F"/>
    <w:rsid w:val="00C55D06"/>
    <w:rsid w:val="00C56A84"/>
    <w:rsid w:val="00C573C7"/>
    <w:rsid w:val="00C575E8"/>
    <w:rsid w:val="00C5777E"/>
    <w:rsid w:val="00C57A9A"/>
    <w:rsid w:val="00C57EB0"/>
    <w:rsid w:val="00C60984"/>
    <w:rsid w:val="00C60E33"/>
    <w:rsid w:val="00C6105E"/>
    <w:rsid w:val="00C6111A"/>
    <w:rsid w:val="00C615DC"/>
    <w:rsid w:val="00C61801"/>
    <w:rsid w:val="00C618DF"/>
    <w:rsid w:val="00C61F7C"/>
    <w:rsid w:val="00C623F5"/>
    <w:rsid w:val="00C62CDB"/>
    <w:rsid w:val="00C63BD8"/>
    <w:rsid w:val="00C65030"/>
    <w:rsid w:val="00C652A1"/>
    <w:rsid w:val="00C6537C"/>
    <w:rsid w:val="00C655E4"/>
    <w:rsid w:val="00C65738"/>
    <w:rsid w:val="00C6590A"/>
    <w:rsid w:val="00C65FFB"/>
    <w:rsid w:val="00C66663"/>
    <w:rsid w:val="00C668D6"/>
    <w:rsid w:val="00C668D8"/>
    <w:rsid w:val="00C66AAF"/>
    <w:rsid w:val="00C66BCD"/>
    <w:rsid w:val="00C66E74"/>
    <w:rsid w:val="00C67029"/>
    <w:rsid w:val="00C67091"/>
    <w:rsid w:val="00C6717B"/>
    <w:rsid w:val="00C67CCE"/>
    <w:rsid w:val="00C70B38"/>
    <w:rsid w:val="00C70B43"/>
    <w:rsid w:val="00C70F10"/>
    <w:rsid w:val="00C71316"/>
    <w:rsid w:val="00C714F2"/>
    <w:rsid w:val="00C71A56"/>
    <w:rsid w:val="00C72FA0"/>
    <w:rsid w:val="00C730CC"/>
    <w:rsid w:val="00C73705"/>
    <w:rsid w:val="00C740DE"/>
    <w:rsid w:val="00C7532A"/>
    <w:rsid w:val="00C75721"/>
    <w:rsid w:val="00C75A5A"/>
    <w:rsid w:val="00C760A6"/>
    <w:rsid w:val="00C762B7"/>
    <w:rsid w:val="00C763D3"/>
    <w:rsid w:val="00C76441"/>
    <w:rsid w:val="00C7676F"/>
    <w:rsid w:val="00C76825"/>
    <w:rsid w:val="00C76D83"/>
    <w:rsid w:val="00C76F95"/>
    <w:rsid w:val="00C77B63"/>
    <w:rsid w:val="00C77C4B"/>
    <w:rsid w:val="00C77D22"/>
    <w:rsid w:val="00C77D50"/>
    <w:rsid w:val="00C77F77"/>
    <w:rsid w:val="00C80DC6"/>
    <w:rsid w:val="00C80E49"/>
    <w:rsid w:val="00C815E4"/>
    <w:rsid w:val="00C819F5"/>
    <w:rsid w:val="00C822CB"/>
    <w:rsid w:val="00C8290C"/>
    <w:rsid w:val="00C82CB0"/>
    <w:rsid w:val="00C83021"/>
    <w:rsid w:val="00C830E5"/>
    <w:rsid w:val="00C835DE"/>
    <w:rsid w:val="00C83889"/>
    <w:rsid w:val="00C84C25"/>
    <w:rsid w:val="00C8512B"/>
    <w:rsid w:val="00C8565C"/>
    <w:rsid w:val="00C858C8"/>
    <w:rsid w:val="00C85A79"/>
    <w:rsid w:val="00C86242"/>
    <w:rsid w:val="00C8632D"/>
    <w:rsid w:val="00C86B22"/>
    <w:rsid w:val="00C86D64"/>
    <w:rsid w:val="00C86FCB"/>
    <w:rsid w:val="00C872F8"/>
    <w:rsid w:val="00C87CDD"/>
    <w:rsid w:val="00C909EE"/>
    <w:rsid w:val="00C90E27"/>
    <w:rsid w:val="00C910ED"/>
    <w:rsid w:val="00C914C9"/>
    <w:rsid w:val="00C9156F"/>
    <w:rsid w:val="00C91E57"/>
    <w:rsid w:val="00C920BB"/>
    <w:rsid w:val="00C922E8"/>
    <w:rsid w:val="00C9291B"/>
    <w:rsid w:val="00C93188"/>
    <w:rsid w:val="00C942D8"/>
    <w:rsid w:val="00C9437E"/>
    <w:rsid w:val="00C94446"/>
    <w:rsid w:val="00C94A1B"/>
    <w:rsid w:val="00C94C59"/>
    <w:rsid w:val="00C94EF3"/>
    <w:rsid w:val="00C952A9"/>
    <w:rsid w:val="00C9534F"/>
    <w:rsid w:val="00C9580A"/>
    <w:rsid w:val="00C95E98"/>
    <w:rsid w:val="00C95F67"/>
    <w:rsid w:val="00C961C0"/>
    <w:rsid w:val="00C964F4"/>
    <w:rsid w:val="00C965E4"/>
    <w:rsid w:val="00C96F6D"/>
    <w:rsid w:val="00C971B0"/>
    <w:rsid w:val="00C9720C"/>
    <w:rsid w:val="00C9739A"/>
    <w:rsid w:val="00C97B04"/>
    <w:rsid w:val="00CA13BF"/>
    <w:rsid w:val="00CA13F7"/>
    <w:rsid w:val="00CA1406"/>
    <w:rsid w:val="00CA1463"/>
    <w:rsid w:val="00CA14DE"/>
    <w:rsid w:val="00CA1D38"/>
    <w:rsid w:val="00CA2595"/>
    <w:rsid w:val="00CA2A57"/>
    <w:rsid w:val="00CA2C4B"/>
    <w:rsid w:val="00CA30A9"/>
    <w:rsid w:val="00CA35EC"/>
    <w:rsid w:val="00CA3CB4"/>
    <w:rsid w:val="00CA3D36"/>
    <w:rsid w:val="00CA3EC4"/>
    <w:rsid w:val="00CA40DD"/>
    <w:rsid w:val="00CA4249"/>
    <w:rsid w:val="00CA4EF3"/>
    <w:rsid w:val="00CA5426"/>
    <w:rsid w:val="00CA575F"/>
    <w:rsid w:val="00CA57D4"/>
    <w:rsid w:val="00CA6F7C"/>
    <w:rsid w:val="00CA7AC2"/>
    <w:rsid w:val="00CA7B8A"/>
    <w:rsid w:val="00CA7C33"/>
    <w:rsid w:val="00CA7C8E"/>
    <w:rsid w:val="00CA7EEF"/>
    <w:rsid w:val="00CB0265"/>
    <w:rsid w:val="00CB0652"/>
    <w:rsid w:val="00CB085F"/>
    <w:rsid w:val="00CB095E"/>
    <w:rsid w:val="00CB0A8A"/>
    <w:rsid w:val="00CB0E18"/>
    <w:rsid w:val="00CB138C"/>
    <w:rsid w:val="00CB13CD"/>
    <w:rsid w:val="00CB1BD3"/>
    <w:rsid w:val="00CB21EF"/>
    <w:rsid w:val="00CB26B1"/>
    <w:rsid w:val="00CB2714"/>
    <w:rsid w:val="00CB2824"/>
    <w:rsid w:val="00CB2C75"/>
    <w:rsid w:val="00CB2F95"/>
    <w:rsid w:val="00CB30E7"/>
    <w:rsid w:val="00CB3270"/>
    <w:rsid w:val="00CB3823"/>
    <w:rsid w:val="00CB43F4"/>
    <w:rsid w:val="00CB4DA4"/>
    <w:rsid w:val="00CB4F36"/>
    <w:rsid w:val="00CB557A"/>
    <w:rsid w:val="00CB6108"/>
    <w:rsid w:val="00CB644A"/>
    <w:rsid w:val="00CB65A6"/>
    <w:rsid w:val="00CB6FAF"/>
    <w:rsid w:val="00CB7071"/>
    <w:rsid w:val="00CB75C3"/>
    <w:rsid w:val="00CB75F9"/>
    <w:rsid w:val="00CB7D14"/>
    <w:rsid w:val="00CB7D9F"/>
    <w:rsid w:val="00CC0572"/>
    <w:rsid w:val="00CC07A1"/>
    <w:rsid w:val="00CC0824"/>
    <w:rsid w:val="00CC0840"/>
    <w:rsid w:val="00CC08D7"/>
    <w:rsid w:val="00CC0A9A"/>
    <w:rsid w:val="00CC0EA3"/>
    <w:rsid w:val="00CC156F"/>
    <w:rsid w:val="00CC1AEE"/>
    <w:rsid w:val="00CC1F70"/>
    <w:rsid w:val="00CC2B9C"/>
    <w:rsid w:val="00CC2BDD"/>
    <w:rsid w:val="00CC30D6"/>
    <w:rsid w:val="00CC326E"/>
    <w:rsid w:val="00CC3421"/>
    <w:rsid w:val="00CC3609"/>
    <w:rsid w:val="00CC378A"/>
    <w:rsid w:val="00CC38EE"/>
    <w:rsid w:val="00CC4867"/>
    <w:rsid w:val="00CC566D"/>
    <w:rsid w:val="00CC5CA4"/>
    <w:rsid w:val="00CC60CD"/>
    <w:rsid w:val="00CC6469"/>
    <w:rsid w:val="00CC6AA6"/>
    <w:rsid w:val="00CC6ACF"/>
    <w:rsid w:val="00CC6ED2"/>
    <w:rsid w:val="00CC722F"/>
    <w:rsid w:val="00CC726E"/>
    <w:rsid w:val="00CC7476"/>
    <w:rsid w:val="00CC75EE"/>
    <w:rsid w:val="00CD06C4"/>
    <w:rsid w:val="00CD07E1"/>
    <w:rsid w:val="00CD0BAE"/>
    <w:rsid w:val="00CD1017"/>
    <w:rsid w:val="00CD129C"/>
    <w:rsid w:val="00CD12BA"/>
    <w:rsid w:val="00CD181E"/>
    <w:rsid w:val="00CD2688"/>
    <w:rsid w:val="00CD2C45"/>
    <w:rsid w:val="00CD2CD2"/>
    <w:rsid w:val="00CD387C"/>
    <w:rsid w:val="00CD41F9"/>
    <w:rsid w:val="00CD474C"/>
    <w:rsid w:val="00CD5589"/>
    <w:rsid w:val="00CD5A21"/>
    <w:rsid w:val="00CD5CCC"/>
    <w:rsid w:val="00CD6B16"/>
    <w:rsid w:val="00CD6B5E"/>
    <w:rsid w:val="00CD7045"/>
    <w:rsid w:val="00CD71C4"/>
    <w:rsid w:val="00CD7422"/>
    <w:rsid w:val="00CD7B3A"/>
    <w:rsid w:val="00CE0343"/>
    <w:rsid w:val="00CE0950"/>
    <w:rsid w:val="00CE0FC5"/>
    <w:rsid w:val="00CE11D8"/>
    <w:rsid w:val="00CE1648"/>
    <w:rsid w:val="00CE1A90"/>
    <w:rsid w:val="00CE1BDF"/>
    <w:rsid w:val="00CE1C5C"/>
    <w:rsid w:val="00CE1CA9"/>
    <w:rsid w:val="00CE1E07"/>
    <w:rsid w:val="00CE2567"/>
    <w:rsid w:val="00CE25F1"/>
    <w:rsid w:val="00CE2A65"/>
    <w:rsid w:val="00CE2D19"/>
    <w:rsid w:val="00CE2E49"/>
    <w:rsid w:val="00CE3037"/>
    <w:rsid w:val="00CE32AD"/>
    <w:rsid w:val="00CE3361"/>
    <w:rsid w:val="00CE3370"/>
    <w:rsid w:val="00CE3435"/>
    <w:rsid w:val="00CE3F49"/>
    <w:rsid w:val="00CE4946"/>
    <w:rsid w:val="00CE49B0"/>
    <w:rsid w:val="00CE4CB9"/>
    <w:rsid w:val="00CE4D55"/>
    <w:rsid w:val="00CE4EA8"/>
    <w:rsid w:val="00CE5261"/>
    <w:rsid w:val="00CE56BF"/>
    <w:rsid w:val="00CE584B"/>
    <w:rsid w:val="00CE5A0A"/>
    <w:rsid w:val="00CE6495"/>
    <w:rsid w:val="00CE6C5C"/>
    <w:rsid w:val="00CE72F6"/>
    <w:rsid w:val="00CE73DC"/>
    <w:rsid w:val="00CE7715"/>
    <w:rsid w:val="00CE7E82"/>
    <w:rsid w:val="00CE7FF2"/>
    <w:rsid w:val="00CF063B"/>
    <w:rsid w:val="00CF0B25"/>
    <w:rsid w:val="00CF0E8B"/>
    <w:rsid w:val="00CF1090"/>
    <w:rsid w:val="00CF12A2"/>
    <w:rsid w:val="00CF12DA"/>
    <w:rsid w:val="00CF1AB9"/>
    <w:rsid w:val="00CF1B03"/>
    <w:rsid w:val="00CF1B1E"/>
    <w:rsid w:val="00CF1E58"/>
    <w:rsid w:val="00CF1F79"/>
    <w:rsid w:val="00CF21C9"/>
    <w:rsid w:val="00CF29B2"/>
    <w:rsid w:val="00CF2B1C"/>
    <w:rsid w:val="00CF2B8E"/>
    <w:rsid w:val="00CF3931"/>
    <w:rsid w:val="00CF39B2"/>
    <w:rsid w:val="00CF3E3D"/>
    <w:rsid w:val="00CF3F34"/>
    <w:rsid w:val="00CF4060"/>
    <w:rsid w:val="00CF52EB"/>
    <w:rsid w:val="00CF57AF"/>
    <w:rsid w:val="00CF585D"/>
    <w:rsid w:val="00CF5CA8"/>
    <w:rsid w:val="00CF6630"/>
    <w:rsid w:val="00CF6EA9"/>
    <w:rsid w:val="00CF70D5"/>
    <w:rsid w:val="00CF715E"/>
    <w:rsid w:val="00CF72BD"/>
    <w:rsid w:val="00CF767E"/>
    <w:rsid w:val="00CF78C0"/>
    <w:rsid w:val="00CF793A"/>
    <w:rsid w:val="00CF7A51"/>
    <w:rsid w:val="00CF7BB5"/>
    <w:rsid w:val="00D00C54"/>
    <w:rsid w:val="00D00CA9"/>
    <w:rsid w:val="00D0123D"/>
    <w:rsid w:val="00D015A8"/>
    <w:rsid w:val="00D01F47"/>
    <w:rsid w:val="00D024F9"/>
    <w:rsid w:val="00D027F9"/>
    <w:rsid w:val="00D032AA"/>
    <w:rsid w:val="00D03987"/>
    <w:rsid w:val="00D03A3E"/>
    <w:rsid w:val="00D03B1A"/>
    <w:rsid w:val="00D03D46"/>
    <w:rsid w:val="00D03E97"/>
    <w:rsid w:val="00D04005"/>
    <w:rsid w:val="00D040BB"/>
    <w:rsid w:val="00D049CD"/>
    <w:rsid w:val="00D04AD0"/>
    <w:rsid w:val="00D056E9"/>
    <w:rsid w:val="00D05CB6"/>
    <w:rsid w:val="00D061FC"/>
    <w:rsid w:val="00D06325"/>
    <w:rsid w:val="00D06DF0"/>
    <w:rsid w:val="00D07684"/>
    <w:rsid w:val="00D076A6"/>
    <w:rsid w:val="00D07832"/>
    <w:rsid w:val="00D0789A"/>
    <w:rsid w:val="00D07F59"/>
    <w:rsid w:val="00D07FC0"/>
    <w:rsid w:val="00D1026B"/>
    <w:rsid w:val="00D104B2"/>
    <w:rsid w:val="00D108A4"/>
    <w:rsid w:val="00D10986"/>
    <w:rsid w:val="00D11877"/>
    <w:rsid w:val="00D1188C"/>
    <w:rsid w:val="00D11BB2"/>
    <w:rsid w:val="00D120DE"/>
    <w:rsid w:val="00D123F2"/>
    <w:rsid w:val="00D124B3"/>
    <w:rsid w:val="00D1258B"/>
    <w:rsid w:val="00D126AA"/>
    <w:rsid w:val="00D12B8B"/>
    <w:rsid w:val="00D12D14"/>
    <w:rsid w:val="00D12F1F"/>
    <w:rsid w:val="00D13207"/>
    <w:rsid w:val="00D13358"/>
    <w:rsid w:val="00D1342C"/>
    <w:rsid w:val="00D13F37"/>
    <w:rsid w:val="00D1421E"/>
    <w:rsid w:val="00D142DE"/>
    <w:rsid w:val="00D142FA"/>
    <w:rsid w:val="00D143C6"/>
    <w:rsid w:val="00D14873"/>
    <w:rsid w:val="00D14C06"/>
    <w:rsid w:val="00D14DAF"/>
    <w:rsid w:val="00D151F4"/>
    <w:rsid w:val="00D1564A"/>
    <w:rsid w:val="00D156E5"/>
    <w:rsid w:val="00D158B3"/>
    <w:rsid w:val="00D15A0B"/>
    <w:rsid w:val="00D15AF0"/>
    <w:rsid w:val="00D15D3B"/>
    <w:rsid w:val="00D162A6"/>
    <w:rsid w:val="00D16747"/>
    <w:rsid w:val="00D175C7"/>
    <w:rsid w:val="00D17E09"/>
    <w:rsid w:val="00D20886"/>
    <w:rsid w:val="00D20B50"/>
    <w:rsid w:val="00D2104F"/>
    <w:rsid w:val="00D219C1"/>
    <w:rsid w:val="00D21FCB"/>
    <w:rsid w:val="00D22D2E"/>
    <w:rsid w:val="00D22E00"/>
    <w:rsid w:val="00D240A6"/>
    <w:rsid w:val="00D240CA"/>
    <w:rsid w:val="00D251E6"/>
    <w:rsid w:val="00D259B0"/>
    <w:rsid w:val="00D26097"/>
    <w:rsid w:val="00D261C5"/>
    <w:rsid w:val="00D26391"/>
    <w:rsid w:val="00D2699D"/>
    <w:rsid w:val="00D27747"/>
    <w:rsid w:val="00D27ACE"/>
    <w:rsid w:val="00D27B2F"/>
    <w:rsid w:val="00D27BF7"/>
    <w:rsid w:val="00D27C7A"/>
    <w:rsid w:val="00D30729"/>
    <w:rsid w:val="00D30E9C"/>
    <w:rsid w:val="00D30EAF"/>
    <w:rsid w:val="00D30F60"/>
    <w:rsid w:val="00D3127E"/>
    <w:rsid w:val="00D314F6"/>
    <w:rsid w:val="00D316AC"/>
    <w:rsid w:val="00D31A4F"/>
    <w:rsid w:val="00D31D6C"/>
    <w:rsid w:val="00D31D99"/>
    <w:rsid w:val="00D31FAE"/>
    <w:rsid w:val="00D32CDD"/>
    <w:rsid w:val="00D32E0D"/>
    <w:rsid w:val="00D32E5B"/>
    <w:rsid w:val="00D3326D"/>
    <w:rsid w:val="00D333A0"/>
    <w:rsid w:val="00D33748"/>
    <w:rsid w:val="00D33977"/>
    <w:rsid w:val="00D34097"/>
    <w:rsid w:val="00D34174"/>
    <w:rsid w:val="00D3471E"/>
    <w:rsid w:val="00D3544C"/>
    <w:rsid w:val="00D361A1"/>
    <w:rsid w:val="00D37155"/>
    <w:rsid w:val="00D3719F"/>
    <w:rsid w:val="00D371C8"/>
    <w:rsid w:val="00D373B0"/>
    <w:rsid w:val="00D375FE"/>
    <w:rsid w:val="00D4061B"/>
    <w:rsid w:val="00D411E2"/>
    <w:rsid w:val="00D41CAE"/>
    <w:rsid w:val="00D4284F"/>
    <w:rsid w:val="00D430AC"/>
    <w:rsid w:val="00D431DA"/>
    <w:rsid w:val="00D43450"/>
    <w:rsid w:val="00D434B9"/>
    <w:rsid w:val="00D43926"/>
    <w:rsid w:val="00D43D75"/>
    <w:rsid w:val="00D43F48"/>
    <w:rsid w:val="00D43F90"/>
    <w:rsid w:val="00D44156"/>
    <w:rsid w:val="00D44198"/>
    <w:rsid w:val="00D4427C"/>
    <w:rsid w:val="00D445B3"/>
    <w:rsid w:val="00D44AD0"/>
    <w:rsid w:val="00D453B5"/>
    <w:rsid w:val="00D456E6"/>
    <w:rsid w:val="00D45977"/>
    <w:rsid w:val="00D46DBF"/>
    <w:rsid w:val="00D46F26"/>
    <w:rsid w:val="00D473E9"/>
    <w:rsid w:val="00D47408"/>
    <w:rsid w:val="00D47591"/>
    <w:rsid w:val="00D4788E"/>
    <w:rsid w:val="00D50143"/>
    <w:rsid w:val="00D501BF"/>
    <w:rsid w:val="00D50F4A"/>
    <w:rsid w:val="00D51089"/>
    <w:rsid w:val="00D51095"/>
    <w:rsid w:val="00D5228C"/>
    <w:rsid w:val="00D52E06"/>
    <w:rsid w:val="00D5321D"/>
    <w:rsid w:val="00D532C4"/>
    <w:rsid w:val="00D533BC"/>
    <w:rsid w:val="00D53650"/>
    <w:rsid w:val="00D54034"/>
    <w:rsid w:val="00D54112"/>
    <w:rsid w:val="00D54129"/>
    <w:rsid w:val="00D553C7"/>
    <w:rsid w:val="00D55B1C"/>
    <w:rsid w:val="00D5648F"/>
    <w:rsid w:val="00D5651D"/>
    <w:rsid w:val="00D567A0"/>
    <w:rsid w:val="00D572D0"/>
    <w:rsid w:val="00D5786C"/>
    <w:rsid w:val="00D57B21"/>
    <w:rsid w:val="00D57B9A"/>
    <w:rsid w:val="00D57C2B"/>
    <w:rsid w:val="00D60190"/>
    <w:rsid w:val="00D602D3"/>
    <w:rsid w:val="00D605A5"/>
    <w:rsid w:val="00D605B2"/>
    <w:rsid w:val="00D606A0"/>
    <w:rsid w:val="00D60A2F"/>
    <w:rsid w:val="00D60DAB"/>
    <w:rsid w:val="00D61A8A"/>
    <w:rsid w:val="00D62369"/>
    <w:rsid w:val="00D623AA"/>
    <w:rsid w:val="00D62A24"/>
    <w:rsid w:val="00D62E43"/>
    <w:rsid w:val="00D62FA3"/>
    <w:rsid w:val="00D62FAC"/>
    <w:rsid w:val="00D63329"/>
    <w:rsid w:val="00D635B0"/>
    <w:rsid w:val="00D637A9"/>
    <w:rsid w:val="00D63BE1"/>
    <w:rsid w:val="00D6403E"/>
    <w:rsid w:val="00D6486B"/>
    <w:rsid w:val="00D64C8F"/>
    <w:rsid w:val="00D65280"/>
    <w:rsid w:val="00D65765"/>
    <w:rsid w:val="00D659F8"/>
    <w:rsid w:val="00D65C80"/>
    <w:rsid w:val="00D65D96"/>
    <w:rsid w:val="00D6616F"/>
    <w:rsid w:val="00D668A1"/>
    <w:rsid w:val="00D6699B"/>
    <w:rsid w:val="00D6708E"/>
    <w:rsid w:val="00D67623"/>
    <w:rsid w:val="00D7009E"/>
    <w:rsid w:val="00D7068C"/>
    <w:rsid w:val="00D7093C"/>
    <w:rsid w:val="00D70C63"/>
    <w:rsid w:val="00D710C5"/>
    <w:rsid w:val="00D71705"/>
    <w:rsid w:val="00D71888"/>
    <w:rsid w:val="00D71B45"/>
    <w:rsid w:val="00D72258"/>
    <w:rsid w:val="00D722C1"/>
    <w:rsid w:val="00D72437"/>
    <w:rsid w:val="00D726A5"/>
    <w:rsid w:val="00D727AC"/>
    <w:rsid w:val="00D72906"/>
    <w:rsid w:val="00D72AC2"/>
    <w:rsid w:val="00D72CAE"/>
    <w:rsid w:val="00D73F28"/>
    <w:rsid w:val="00D74605"/>
    <w:rsid w:val="00D74660"/>
    <w:rsid w:val="00D74797"/>
    <w:rsid w:val="00D74968"/>
    <w:rsid w:val="00D749D2"/>
    <w:rsid w:val="00D74CF0"/>
    <w:rsid w:val="00D74D9B"/>
    <w:rsid w:val="00D74F2E"/>
    <w:rsid w:val="00D750A2"/>
    <w:rsid w:val="00D75650"/>
    <w:rsid w:val="00D756E6"/>
    <w:rsid w:val="00D756E8"/>
    <w:rsid w:val="00D75AE8"/>
    <w:rsid w:val="00D75B68"/>
    <w:rsid w:val="00D75E72"/>
    <w:rsid w:val="00D76F8C"/>
    <w:rsid w:val="00D779E7"/>
    <w:rsid w:val="00D801EB"/>
    <w:rsid w:val="00D80747"/>
    <w:rsid w:val="00D8099F"/>
    <w:rsid w:val="00D809FF"/>
    <w:rsid w:val="00D80E48"/>
    <w:rsid w:val="00D810F2"/>
    <w:rsid w:val="00D811DC"/>
    <w:rsid w:val="00D81285"/>
    <w:rsid w:val="00D81852"/>
    <w:rsid w:val="00D818EC"/>
    <w:rsid w:val="00D81B9A"/>
    <w:rsid w:val="00D81F38"/>
    <w:rsid w:val="00D82051"/>
    <w:rsid w:val="00D822C6"/>
    <w:rsid w:val="00D82522"/>
    <w:rsid w:val="00D82890"/>
    <w:rsid w:val="00D82D27"/>
    <w:rsid w:val="00D83CCC"/>
    <w:rsid w:val="00D8420F"/>
    <w:rsid w:val="00D843D6"/>
    <w:rsid w:val="00D85237"/>
    <w:rsid w:val="00D853C2"/>
    <w:rsid w:val="00D85475"/>
    <w:rsid w:val="00D85566"/>
    <w:rsid w:val="00D85A2F"/>
    <w:rsid w:val="00D85A69"/>
    <w:rsid w:val="00D85FF7"/>
    <w:rsid w:val="00D861AA"/>
    <w:rsid w:val="00D86605"/>
    <w:rsid w:val="00D86C31"/>
    <w:rsid w:val="00D87A9E"/>
    <w:rsid w:val="00D87BDC"/>
    <w:rsid w:val="00D87CC9"/>
    <w:rsid w:val="00D9060E"/>
    <w:rsid w:val="00D9065E"/>
    <w:rsid w:val="00D9096B"/>
    <w:rsid w:val="00D90A1A"/>
    <w:rsid w:val="00D90B19"/>
    <w:rsid w:val="00D90B9F"/>
    <w:rsid w:val="00D90D1C"/>
    <w:rsid w:val="00D90D5C"/>
    <w:rsid w:val="00D90ED4"/>
    <w:rsid w:val="00D90FF0"/>
    <w:rsid w:val="00D91838"/>
    <w:rsid w:val="00D91E5A"/>
    <w:rsid w:val="00D920E8"/>
    <w:rsid w:val="00D92722"/>
    <w:rsid w:val="00D92BF2"/>
    <w:rsid w:val="00D93295"/>
    <w:rsid w:val="00D9335B"/>
    <w:rsid w:val="00D93DAF"/>
    <w:rsid w:val="00D941AE"/>
    <w:rsid w:val="00D94BA4"/>
    <w:rsid w:val="00D94D51"/>
    <w:rsid w:val="00D94E5E"/>
    <w:rsid w:val="00D94F2C"/>
    <w:rsid w:val="00D94F52"/>
    <w:rsid w:val="00D954BD"/>
    <w:rsid w:val="00D95FB3"/>
    <w:rsid w:val="00D96138"/>
    <w:rsid w:val="00D96181"/>
    <w:rsid w:val="00D965AB"/>
    <w:rsid w:val="00D96B07"/>
    <w:rsid w:val="00D96BBF"/>
    <w:rsid w:val="00D96BD2"/>
    <w:rsid w:val="00D96C5E"/>
    <w:rsid w:val="00D974EC"/>
    <w:rsid w:val="00D97594"/>
    <w:rsid w:val="00D97956"/>
    <w:rsid w:val="00DA002B"/>
    <w:rsid w:val="00DA0351"/>
    <w:rsid w:val="00DA037D"/>
    <w:rsid w:val="00DA0417"/>
    <w:rsid w:val="00DA059A"/>
    <w:rsid w:val="00DA0676"/>
    <w:rsid w:val="00DA077F"/>
    <w:rsid w:val="00DA08F0"/>
    <w:rsid w:val="00DA0F27"/>
    <w:rsid w:val="00DA156A"/>
    <w:rsid w:val="00DA1DA8"/>
    <w:rsid w:val="00DA22C1"/>
    <w:rsid w:val="00DA24B0"/>
    <w:rsid w:val="00DA2582"/>
    <w:rsid w:val="00DA2694"/>
    <w:rsid w:val="00DA38BB"/>
    <w:rsid w:val="00DA3CF1"/>
    <w:rsid w:val="00DA3E6B"/>
    <w:rsid w:val="00DA43A0"/>
    <w:rsid w:val="00DA4B0E"/>
    <w:rsid w:val="00DA50E4"/>
    <w:rsid w:val="00DA5BEB"/>
    <w:rsid w:val="00DA5CD3"/>
    <w:rsid w:val="00DA66B1"/>
    <w:rsid w:val="00DA69F8"/>
    <w:rsid w:val="00DA6BFD"/>
    <w:rsid w:val="00DA7261"/>
    <w:rsid w:val="00DA7645"/>
    <w:rsid w:val="00DA7696"/>
    <w:rsid w:val="00DA7E15"/>
    <w:rsid w:val="00DA7EE0"/>
    <w:rsid w:val="00DA7FC8"/>
    <w:rsid w:val="00DB02FF"/>
    <w:rsid w:val="00DB03D9"/>
    <w:rsid w:val="00DB0B92"/>
    <w:rsid w:val="00DB0D44"/>
    <w:rsid w:val="00DB10BD"/>
    <w:rsid w:val="00DB1433"/>
    <w:rsid w:val="00DB158E"/>
    <w:rsid w:val="00DB197C"/>
    <w:rsid w:val="00DB1AAF"/>
    <w:rsid w:val="00DB1F14"/>
    <w:rsid w:val="00DB26B5"/>
    <w:rsid w:val="00DB2E31"/>
    <w:rsid w:val="00DB31ED"/>
    <w:rsid w:val="00DB35F3"/>
    <w:rsid w:val="00DB3AA0"/>
    <w:rsid w:val="00DB3C49"/>
    <w:rsid w:val="00DB41B9"/>
    <w:rsid w:val="00DB42C2"/>
    <w:rsid w:val="00DB434B"/>
    <w:rsid w:val="00DB444B"/>
    <w:rsid w:val="00DB4459"/>
    <w:rsid w:val="00DB4628"/>
    <w:rsid w:val="00DB4714"/>
    <w:rsid w:val="00DB4788"/>
    <w:rsid w:val="00DB4D04"/>
    <w:rsid w:val="00DB510A"/>
    <w:rsid w:val="00DB5178"/>
    <w:rsid w:val="00DB5386"/>
    <w:rsid w:val="00DB5ABE"/>
    <w:rsid w:val="00DB5E7F"/>
    <w:rsid w:val="00DB6292"/>
    <w:rsid w:val="00DB632B"/>
    <w:rsid w:val="00DB6586"/>
    <w:rsid w:val="00DB67E7"/>
    <w:rsid w:val="00DB68BB"/>
    <w:rsid w:val="00DB6D2C"/>
    <w:rsid w:val="00DB6F55"/>
    <w:rsid w:val="00DB7289"/>
    <w:rsid w:val="00DB7806"/>
    <w:rsid w:val="00DB7F10"/>
    <w:rsid w:val="00DC14CC"/>
    <w:rsid w:val="00DC1524"/>
    <w:rsid w:val="00DC1889"/>
    <w:rsid w:val="00DC1C0F"/>
    <w:rsid w:val="00DC1CA3"/>
    <w:rsid w:val="00DC1DFE"/>
    <w:rsid w:val="00DC2270"/>
    <w:rsid w:val="00DC280F"/>
    <w:rsid w:val="00DC2A33"/>
    <w:rsid w:val="00DC2DE8"/>
    <w:rsid w:val="00DC305E"/>
    <w:rsid w:val="00DC3214"/>
    <w:rsid w:val="00DC3537"/>
    <w:rsid w:val="00DC3579"/>
    <w:rsid w:val="00DC3A1B"/>
    <w:rsid w:val="00DC3A57"/>
    <w:rsid w:val="00DC3E0F"/>
    <w:rsid w:val="00DC41D8"/>
    <w:rsid w:val="00DC42FB"/>
    <w:rsid w:val="00DC43AE"/>
    <w:rsid w:val="00DC466F"/>
    <w:rsid w:val="00DC4841"/>
    <w:rsid w:val="00DC51EE"/>
    <w:rsid w:val="00DC5267"/>
    <w:rsid w:val="00DC5533"/>
    <w:rsid w:val="00DC5770"/>
    <w:rsid w:val="00DC5891"/>
    <w:rsid w:val="00DC59D7"/>
    <w:rsid w:val="00DC6198"/>
    <w:rsid w:val="00DC6D48"/>
    <w:rsid w:val="00DC6E13"/>
    <w:rsid w:val="00DC6E1B"/>
    <w:rsid w:val="00DC71FE"/>
    <w:rsid w:val="00DC75BB"/>
    <w:rsid w:val="00DC7EBE"/>
    <w:rsid w:val="00DD0DA2"/>
    <w:rsid w:val="00DD0F3F"/>
    <w:rsid w:val="00DD12EF"/>
    <w:rsid w:val="00DD1418"/>
    <w:rsid w:val="00DD157D"/>
    <w:rsid w:val="00DD158F"/>
    <w:rsid w:val="00DD16FB"/>
    <w:rsid w:val="00DD1B57"/>
    <w:rsid w:val="00DD1E9E"/>
    <w:rsid w:val="00DD206A"/>
    <w:rsid w:val="00DD232B"/>
    <w:rsid w:val="00DD235A"/>
    <w:rsid w:val="00DD2381"/>
    <w:rsid w:val="00DD2B1D"/>
    <w:rsid w:val="00DD3546"/>
    <w:rsid w:val="00DD3821"/>
    <w:rsid w:val="00DD391B"/>
    <w:rsid w:val="00DD45D3"/>
    <w:rsid w:val="00DD487B"/>
    <w:rsid w:val="00DD48F3"/>
    <w:rsid w:val="00DD4E0C"/>
    <w:rsid w:val="00DD5547"/>
    <w:rsid w:val="00DD5A2A"/>
    <w:rsid w:val="00DD662B"/>
    <w:rsid w:val="00DD6C92"/>
    <w:rsid w:val="00DD6F96"/>
    <w:rsid w:val="00DD7BD4"/>
    <w:rsid w:val="00DE00CE"/>
    <w:rsid w:val="00DE01AB"/>
    <w:rsid w:val="00DE0B85"/>
    <w:rsid w:val="00DE0EF0"/>
    <w:rsid w:val="00DE119F"/>
    <w:rsid w:val="00DE12BD"/>
    <w:rsid w:val="00DE1532"/>
    <w:rsid w:val="00DE179B"/>
    <w:rsid w:val="00DE2323"/>
    <w:rsid w:val="00DE292D"/>
    <w:rsid w:val="00DE2AA3"/>
    <w:rsid w:val="00DE30BE"/>
    <w:rsid w:val="00DE30D1"/>
    <w:rsid w:val="00DE3B74"/>
    <w:rsid w:val="00DE40F7"/>
    <w:rsid w:val="00DE44B1"/>
    <w:rsid w:val="00DE47DF"/>
    <w:rsid w:val="00DE4A34"/>
    <w:rsid w:val="00DE4D21"/>
    <w:rsid w:val="00DE5902"/>
    <w:rsid w:val="00DE5EA6"/>
    <w:rsid w:val="00DE5F41"/>
    <w:rsid w:val="00DE61FB"/>
    <w:rsid w:val="00DE6A86"/>
    <w:rsid w:val="00DE6B6A"/>
    <w:rsid w:val="00DE6EFC"/>
    <w:rsid w:val="00DE700F"/>
    <w:rsid w:val="00DE730F"/>
    <w:rsid w:val="00DE731D"/>
    <w:rsid w:val="00DE73FD"/>
    <w:rsid w:val="00DE7A1D"/>
    <w:rsid w:val="00DE7A9C"/>
    <w:rsid w:val="00DE7CAB"/>
    <w:rsid w:val="00DF0A8D"/>
    <w:rsid w:val="00DF0CBA"/>
    <w:rsid w:val="00DF0E97"/>
    <w:rsid w:val="00DF0E9F"/>
    <w:rsid w:val="00DF11F0"/>
    <w:rsid w:val="00DF1956"/>
    <w:rsid w:val="00DF19A5"/>
    <w:rsid w:val="00DF19ED"/>
    <w:rsid w:val="00DF1AD2"/>
    <w:rsid w:val="00DF1D62"/>
    <w:rsid w:val="00DF2170"/>
    <w:rsid w:val="00DF2912"/>
    <w:rsid w:val="00DF2A8C"/>
    <w:rsid w:val="00DF2D89"/>
    <w:rsid w:val="00DF2FC2"/>
    <w:rsid w:val="00DF3D62"/>
    <w:rsid w:val="00DF432F"/>
    <w:rsid w:val="00DF50DE"/>
    <w:rsid w:val="00DF5324"/>
    <w:rsid w:val="00DF572E"/>
    <w:rsid w:val="00DF5784"/>
    <w:rsid w:val="00DF596A"/>
    <w:rsid w:val="00DF5F36"/>
    <w:rsid w:val="00DF6A5C"/>
    <w:rsid w:val="00DF6DA6"/>
    <w:rsid w:val="00DF708D"/>
    <w:rsid w:val="00DF751C"/>
    <w:rsid w:val="00DF7EB3"/>
    <w:rsid w:val="00DF7EB8"/>
    <w:rsid w:val="00E0029F"/>
    <w:rsid w:val="00E0031E"/>
    <w:rsid w:val="00E0063A"/>
    <w:rsid w:val="00E006E6"/>
    <w:rsid w:val="00E00793"/>
    <w:rsid w:val="00E00BD5"/>
    <w:rsid w:val="00E00FD5"/>
    <w:rsid w:val="00E01284"/>
    <w:rsid w:val="00E013D3"/>
    <w:rsid w:val="00E014E0"/>
    <w:rsid w:val="00E01956"/>
    <w:rsid w:val="00E01ED2"/>
    <w:rsid w:val="00E02047"/>
    <w:rsid w:val="00E023E5"/>
    <w:rsid w:val="00E02837"/>
    <w:rsid w:val="00E02F5E"/>
    <w:rsid w:val="00E04158"/>
    <w:rsid w:val="00E04366"/>
    <w:rsid w:val="00E0443C"/>
    <w:rsid w:val="00E0482D"/>
    <w:rsid w:val="00E04B4F"/>
    <w:rsid w:val="00E04DF8"/>
    <w:rsid w:val="00E04F36"/>
    <w:rsid w:val="00E04FB6"/>
    <w:rsid w:val="00E0555F"/>
    <w:rsid w:val="00E05929"/>
    <w:rsid w:val="00E0612E"/>
    <w:rsid w:val="00E06BCE"/>
    <w:rsid w:val="00E06F24"/>
    <w:rsid w:val="00E06FD6"/>
    <w:rsid w:val="00E0744B"/>
    <w:rsid w:val="00E074C1"/>
    <w:rsid w:val="00E07B79"/>
    <w:rsid w:val="00E07CDC"/>
    <w:rsid w:val="00E1006A"/>
    <w:rsid w:val="00E1044B"/>
    <w:rsid w:val="00E105B9"/>
    <w:rsid w:val="00E1079E"/>
    <w:rsid w:val="00E10F6A"/>
    <w:rsid w:val="00E112FA"/>
    <w:rsid w:val="00E12811"/>
    <w:rsid w:val="00E12CED"/>
    <w:rsid w:val="00E130E2"/>
    <w:rsid w:val="00E13762"/>
    <w:rsid w:val="00E137D4"/>
    <w:rsid w:val="00E13D2C"/>
    <w:rsid w:val="00E13EE3"/>
    <w:rsid w:val="00E144E6"/>
    <w:rsid w:val="00E148CD"/>
    <w:rsid w:val="00E14E22"/>
    <w:rsid w:val="00E14FF5"/>
    <w:rsid w:val="00E15260"/>
    <w:rsid w:val="00E15513"/>
    <w:rsid w:val="00E15713"/>
    <w:rsid w:val="00E15A59"/>
    <w:rsid w:val="00E16682"/>
    <w:rsid w:val="00E1678A"/>
    <w:rsid w:val="00E16BCC"/>
    <w:rsid w:val="00E16F33"/>
    <w:rsid w:val="00E1723A"/>
    <w:rsid w:val="00E17549"/>
    <w:rsid w:val="00E179D6"/>
    <w:rsid w:val="00E17ACF"/>
    <w:rsid w:val="00E17BAE"/>
    <w:rsid w:val="00E17E85"/>
    <w:rsid w:val="00E17E99"/>
    <w:rsid w:val="00E2002A"/>
    <w:rsid w:val="00E2055A"/>
    <w:rsid w:val="00E20D7C"/>
    <w:rsid w:val="00E21F2D"/>
    <w:rsid w:val="00E22A26"/>
    <w:rsid w:val="00E22DD9"/>
    <w:rsid w:val="00E22EAA"/>
    <w:rsid w:val="00E2307E"/>
    <w:rsid w:val="00E230A4"/>
    <w:rsid w:val="00E2336E"/>
    <w:rsid w:val="00E23655"/>
    <w:rsid w:val="00E23AB9"/>
    <w:rsid w:val="00E23AC4"/>
    <w:rsid w:val="00E23D59"/>
    <w:rsid w:val="00E23ED2"/>
    <w:rsid w:val="00E2427B"/>
    <w:rsid w:val="00E2456D"/>
    <w:rsid w:val="00E24D3F"/>
    <w:rsid w:val="00E256F7"/>
    <w:rsid w:val="00E25995"/>
    <w:rsid w:val="00E25AB1"/>
    <w:rsid w:val="00E25D57"/>
    <w:rsid w:val="00E26257"/>
    <w:rsid w:val="00E264AD"/>
    <w:rsid w:val="00E26A60"/>
    <w:rsid w:val="00E26D47"/>
    <w:rsid w:val="00E26FFC"/>
    <w:rsid w:val="00E27074"/>
    <w:rsid w:val="00E2777E"/>
    <w:rsid w:val="00E27E1C"/>
    <w:rsid w:val="00E300F2"/>
    <w:rsid w:val="00E30B66"/>
    <w:rsid w:val="00E30BF9"/>
    <w:rsid w:val="00E31966"/>
    <w:rsid w:val="00E3203D"/>
    <w:rsid w:val="00E320E6"/>
    <w:rsid w:val="00E32379"/>
    <w:rsid w:val="00E32AE4"/>
    <w:rsid w:val="00E32D6A"/>
    <w:rsid w:val="00E32FD0"/>
    <w:rsid w:val="00E33396"/>
    <w:rsid w:val="00E335C5"/>
    <w:rsid w:val="00E33D24"/>
    <w:rsid w:val="00E33D9F"/>
    <w:rsid w:val="00E33E8E"/>
    <w:rsid w:val="00E340AB"/>
    <w:rsid w:val="00E34706"/>
    <w:rsid w:val="00E349B8"/>
    <w:rsid w:val="00E34ED4"/>
    <w:rsid w:val="00E35580"/>
    <w:rsid w:val="00E35E9E"/>
    <w:rsid w:val="00E3626F"/>
    <w:rsid w:val="00E36B79"/>
    <w:rsid w:val="00E36DD5"/>
    <w:rsid w:val="00E36E11"/>
    <w:rsid w:val="00E370F0"/>
    <w:rsid w:val="00E3751A"/>
    <w:rsid w:val="00E377A6"/>
    <w:rsid w:val="00E37BF6"/>
    <w:rsid w:val="00E37E52"/>
    <w:rsid w:val="00E4005E"/>
    <w:rsid w:val="00E408EA"/>
    <w:rsid w:val="00E40A1E"/>
    <w:rsid w:val="00E4138E"/>
    <w:rsid w:val="00E41A5B"/>
    <w:rsid w:val="00E41CF2"/>
    <w:rsid w:val="00E41D23"/>
    <w:rsid w:val="00E4297F"/>
    <w:rsid w:val="00E43041"/>
    <w:rsid w:val="00E438F7"/>
    <w:rsid w:val="00E43AA0"/>
    <w:rsid w:val="00E43E29"/>
    <w:rsid w:val="00E43EE5"/>
    <w:rsid w:val="00E44427"/>
    <w:rsid w:val="00E4454B"/>
    <w:rsid w:val="00E4466B"/>
    <w:rsid w:val="00E44ACD"/>
    <w:rsid w:val="00E44CB9"/>
    <w:rsid w:val="00E45343"/>
    <w:rsid w:val="00E453C9"/>
    <w:rsid w:val="00E45B97"/>
    <w:rsid w:val="00E45D4A"/>
    <w:rsid w:val="00E46852"/>
    <w:rsid w:val="00E46AB1"/>
    <w:rsid w:val="00E47134"/>
    <w:rsid w:val="00E479FF"/>
    <w:rsid w:val="00E47E39"/>
    <w:rsid w:val="00E50D9D"/>
    <w:rsid w:val="00E511DA"/>
    <w:rsid w:val="00E51392"/>
    <w:rsid w:val="00E513F1"/>
    <w:rsid w:val="00E515B1"/>
    <w:rsid w:val="00E51662"/>
    <w:rsid w:val="00E5269A"/>
    <w:rsid w:val="00E52F72"/>
    <w:rsid w:val="00E53503"/>
    <w:rsid w:val="00E535D1"/>
    <w:rsid w:val="00E536FC"/>
    <w:rsid w:val="00E53AA6"/>
    <w:rsid w:val="00E53C6C"/>
    <w:rsid w:val="00E53CB2"/>
    <w:rsid w:val="00E53D6A"/>
    <w:rsid w:val="00E53EE8"/>
    <w:rsid w:val="00E545D3"/>
    <w:rsid w:val="00E54898"/>
    <w:rsid w:val="00E548F2"/>
    <w:rsid w:val="00E55418"/>
    <w:rsid w:val="00E55558"/>
    <w:rsid w:val="00E55BB8"/>
    <w:rsid w:val="00E56344"/>
    <w:rsid w:val="00E57436"/>
    <w:rsid w:val="00E57E87"/>
    <w:rsid w:val="00E57EAF"/>
    <w:rsid w:val="00E6068C"/>
    <w:rsid w:val="00E60B87"/>
    <w:rsid w:val="00E60DE1"/>
    <w:rsid w:val="00E61076"/>
    <w:rsid w:val="00E612B5"/>
    <w:rsid w:val="00E61812"/>
    <w:rsid w:val="00E618D1"/>
    <w:rsid w:val="00E61A15"/>
    <w:rsid w:val="00E61C1E"/>
    <w:rsid w:val="00E629F6"/>
    <w:rsid w:val="00E62CF0"/>
    <w:rsid w:val="00E62E5D"/>
    <w:rsid w:val="00E63096"/>
    <w:rsid w:val="00E6446D"/>
    <w:rsid w:val="00E64766"/>
    <w:rsid w:val="00E64B76"/>
    <w:rsid w:val="00E65073"/>
    <w:rsid w:val="00E65AAC"/>
    <w:rsid w:val="00E65E8C"/>
    <w:rsid w:val="00E65F87"/>
    <w:rsid w:val="00E66058"/>
    <w:rsid w:val="00E66098"/>
    <w:rsid w:val="00E660F5"/>
    <w:rsid w:val="00E66800"/>
    <w:rsid w:val="00E66834"/>
    <w:rsid w:val="00E66A2B"/>
    <w:rsid w:val="00E66D78"/>
    <w:rsid w:val="00E66DCD"/>
    <w:rsid w:val="00E673C1"/>
    <w:rsid w:val="00E67C5C"/>
    <w:rsid w:val="00E67E55"/>
    <w:rsid w:val="00E701CD"/>
    <w:rsid w:val="00E70504"/>
    <w:rsid w:val="00E71038"/>
    <w:rsid w:val="00E71198"/>
    <w:rsid w:val="00E7148D"/>
    <w:rsid w:val="00E71937"/>
    <w:rsid w:val="00E71D4E"/>
    <w:rsid w:val="00E71D91"/>
    <w:rsid w:val="00E71E4F"/>
    <w:rsid w:val="00E72486"/>
    <w:rsid w:val="00E724EF"/>
    <w:rsid w:val="00E7250A"/>
    <w:rsid w:val="00E7264E"/>
    <w:rsid w:val="00E72651"/>
    <w:rsid w:val="00E7364E"/>
    <w:rsid w:val="00E73957"/>
    <w:rsid w:val="00E73C90"/>
    <w:rsid w:val="00E73D3A"/>
    <w:rsid w:val="00E7412C"/>
    <w:rsid w:val="00E7427D"/>
    <w:rsid w:val="00E743A1"/>
    <w:rsid w:val="00E74513"/>
    <w:rsid w:val="00E74688"/>
    <w:rsid w:val="00E7491F"/>
    <w:rsid w:val="00E74BC5"/>
    <w:rsid w:val="00E74E0D"/>
    <w:rsid w:val="00E74F05"/>
    <w:rsid w:val="00E7518B"/>
    <w:rsid w:val="00E75227"/>
    <w:rsid w:val="00E75253"/>
    <w:rsid w:val="00E755A5"/>
    <w:rsid w:val="00E757B9"/>
    <w:rsid w:val="00E7593F"/>
    <w:rsid w:val="00E7622D"/>
    <w:rsid w:val="00E76497"/>
    <w:rsid w:val="00E76C33"/>
    <w:rsid w:val="00E772DE"/>
    <w:rsid w:val="00E8011B"/>
    <w:rsid w:val="00E801FE"/>
    <w:rsid w:val="00E80768"/>
    <w:rsid w:val="00E80C67"/>
    <w:rsid w:val="00E80E1E"/>
    <w:rsid w:val="00E81225"/>
    <w:rsid w:val="00E8123D"/>
    <w:rsid w:val="00E81AAB"/>
    <w:rsid w:val="00E81C6E"/>
    <w:rsid w:val="00E81F58"/>
    <w:rsid w:val="00E82135"/>
    <w:rsid w:val="00E82862"/>
    <w:rsid w:val="00E82AEC"/>
    <w:rsid w:val="00E82CA0"/>
    <w:rsid w:val="00E82E17"/>
    <w:rsid w:val="00E82E8A"/>
    <w:rsid w:val="00E84324"/>
    <w:rsid w:val="00E84AD4"/>
    <w:rsid w:val="00E84D20"/>
    <w:rsid w:val="00E84FEB"/>
    <w:rsid w:val="00E8534F"/>
    <w:rsid w:val="00E854EA"/>
    <w:rsid w:val="00E859F0"/>
    <w:rsid w:val="00E85EC9"/>
    <w:rsid w:val="00E860EE"/>
    <w:rsid w:val="00E86456"/>
    <w:rsid w:val="00E86BAE"/>
    <w:rsid w:val="00E876A3"/>
    <w:rsid w:val="00E87808"/>
    <w:rsid w:val="00E87894"/>
    <w:rsid w:val="00E87DC5"/>
    <w:rsid w:val="00E87E5E"/>
    <w:rsid w:val="00E903A5"/>
    <w:rsid w:val="00E90400"/>
    <w:rsid w:val="00E90A19"/>
    <w:rsid w:val="00E91266"/>
    <w:rsid w:val="00E912AA"/>
    <w:rsid w:val="00E91460"/>
    <w:rsid w:val="00E915F1"/>
    <w:rsid w:val="00E9182A"/>
    <w:rsid w:val="00E919FB"/>
    <w:rsid w:val="00E91C42"/>
    <w:rsid w:val="00E92341"/>
    <w:rsid w:val="00E9270A"/>
    <w:rsid w:val="00E92BD2"/>
    <w:rsid w:val="00E93635"/>
    <w:rsid w:val="00E93E2E"/>
    <w:rsid w:val="00E94225"/>
    <w:rsid w:val="00E943A6"/>
    <w:rsid w:val="00E9452A"/>
    <w:rsid w:val="00E9456F"/>
    <w:rsid w:val="00E94F06"/>
    <w:rsid w:val="00E95243"/>
    <w:rsid w:val="00E956CB"/>
    <w:rsid w:val="00E958AD"/>
    <w:rsid w:val="00E960B8"/>
    <w:rsid w:val="00E96375"/>
    <w:rsid w:val="00E96AEE"/>
    <w:rsid w:val="00E96D1C"/>
    <w:rsid w:val="00E9716D"/>
    <w:rsid w:val="00E97267"/>
    <w:rsid w:val="00E97375"/>
    <w:rsid w:val="00E977CB"/>
    <w:rsid w:val="00E977CE"/>
    <w:rsid w:val="00E97836"/>
    <w:rsid w:val="00E97990"/>
    <w:rsid w:val="00E97D2F"/>
    <w:rsid w:val="00E97EA7"/>
    <w:rsid w:val="00E97FB1"/>
    <w:rsid w:val="00EA0ADD"/>
    <w:rsid w:val="00EA0E67"/>
    <w:rsid w:val="00EA1514"/>
    <w:rsid w:val="00EA16E1"/>
    <w:rsid w:val="00EA170C"/>
    <w:rsid w:val="00EA174F"/>
    <w:rsid w:val="00EA1767"/>
    <w:rsid w:val="00EA1F8E"/>
    <w:rsid w:val="00EA21F6"/>
    <w:rsid w:val="00EA2360"/>
    <w:rsid w:val="00EA2704"/>
    <w:rsid w:val="00EA272B"/>
    <w:rsid w:val="00EA2772"/>
    <w:rsid w:val="00EA277D"/>
    <w:rsid w:val="00EA27C6"/>
    <w:rsid w:val="00EA27EA"/>
    <w:rsid w:val="00EA2F5D"/>
    <w:rsid w:val="00EA301E"/>
    <w:rsid w:val="00EA34AC"/>
    <w:rsid w:val="00EA3BA1"/>
    <w:rsid w:val="00EA3D5F"/>
    <w:rsid w:val="00EA41B9"/>
    <w:rsid w:val="00EA449C"/>
    <w:rsid w:val="00EA4F1E"/>
    <w:rsid w:val="00EA4F7D"/>
    <w:rsid w:val="00EA5F9C"/>
    <w:rsid w:val="00EA633B"/>
    <w:rsid w:val="00EA659C"/>
    <w:rsid w:val="00EA6CA0"/>
    <w:rsid w:val="00EA7206"/>
    <w:rsid w:val="00EA78E0"/>
    <w:rsid w:val="00EB08A1"/>
    <w:rsid w:val="00EB0A68"/>
    <w:rsid w:val="00EB0E44"/>
    <w:rsid w:val="00EB0E6A"/>
    <w:rsid w:val="00EB0FE6"/>
    <w:rsid w:val="00EB1015"/>
    <w:rsid w:val="00EB16EB"/>
    <w:rsid w:val="00EB182C"/>
    <w:rsid w:val="00EB19D9"/>
    <w:rsid w:val="00EB1A00"/>
    <w:rsid w:val="00EB1FE4"/>
    <w:rsid w:val="00EB2287"/>
    <w:rsid w:val="00EB269D"/>
    <w:rsid w:val="00EB2E2E"/>
    <w:rsid w:val="00EB30E8"/>
    <w:rsid w:val="00EB33C2"/>
    <w:rsid w:val="00EB344E"/>
    <w:rsid w:val="00EB397E"/>
    <w:rsid w:val="00EB3FD5"/>
    <w:rsid w:val="00EB400A"/>
    <w:rsid w:val="00EB42B4"/>
    <w:rsid w:val="00EB45D7"/>
    <w:rsid w:val="00EB47B3"/>
    <w:rsid w:val="00EB4926"/>
    <w:rsid w:val="00EB4B58"/>
    <w:rsid w:val="00EB4E5F"/>
    <w:rsid w:val="00EB5040"/>
    <w:rsid w:val="00EB5197"/>
    <w:rsid w:val="00EB51AD"/>
    <w:rsid w:val="00EB5629"/>
    <w:rsid w:val="00EB5734"/>
    <w:rsid w:val="00EB7133"/>
    <w:rsid w:val="00EB7172"/>
    <w:rsid w:val="00EB75E2"/>
    <w:rsid w:val="00EB75EB"/>
    <w:rsid w:val="00EB7605"/>
    <w:rsid w:val="00EB76CB"/>
    <w:rsid w:val="00EB7D10"/>
    <w:rsid w:val="00EB7F32"/>
    <w:rsid w:val="00EC01EA"/>
    <w:rsid w:val="00EC0655"/>
    <w:rsid w:val="00EC089D"/>
    <w:rsid w:val="00EC0DD3"/>
    <w:rsid w:val="00EC101A"/>
    <w:rsid w:val="00EC1394"/>
    <w:rsid w:val="00EC1A95"/>
    <w:rsid w:val="00EC1B48"/>
    <w:rsid w:val="00EC1E5C"/>
    <w:rsid w:val="00EC20D7"/>
    <w:rsid w:val="00EC226A"/>
    <w:rsid w:val="00EC229B"/>
    <w:rsid w:val="00EC25B6"/>
    <w:rsid w:val="00EC2736"/>
    <w:rsid w:val="00EC28DD"/>
    <w:rsid w:val="00EC2B80"/>
    <w:rsid w:val="00EC2EE6"/>
    <w:rsid w:val="00EC2F7B"/>
    <w:rsid w:val="00EC3012"/>
    <w:rsid w:val="00EC3713"/>
    <w:rsid w:val="00EC3780"/>
    <w:rsid w:val="00EC37A0"/>
    <w:rsid w:val="00EC3FA5"/>
    <w:rsid w:val="00EC44B6"/>
    <w:rsid w:val="00EC552D"/>
    <w:rsid w:val="00EC5B93"/>
    <w:rsid w:val="00EC6013"/>
    <w:rsid w:val="00EC64A1"/>
    <w:rsid w:val="00EC6506"/>
    <w:rsid w:val="00EC69DD"/>
    <w:rsid w:val="00EC6FCF"/>
    <w:rsid w:val="00EC774B"/>
    <w:rsid w:val="00ED013B"/>
    <w:rsid w:val="00ED070E"/>
    <w:rsid w:val="00ED0E0A"/>
    <w:rsid w:val="00ED1009"/>
    <w:rsid w:val="00ED13EB"/>
    <w:rsid w:val="00ED1462"/>
    <w:rsid w:val="00ED14A1"/>
    <w:rsid w:val="00ED14D7"/>
    <w:rsid w:val="00ED17FA"/>
    <w:rsid w:val="00ED1856"/>
    <w:rsid w:val="00ED231F"/>
    <w:rsid w:val="00ED24B6"/>
    <w:rsid w:val="00ED25D2"/>
    <w:rsid w:val="00ED281D"/>
    <w:rsid w:val="00ED35A5"/>
    <w:rsid w:val="00ED35C0"/>
    <w:rsid w:val="00ED3F0E"/>
    <w:rsid w:val="00ED3F38"/>
    <w:rsid w:val="00ED4124"/>
    <w:rsid w:val="00ED4269"/>
    <w:rsid w:val="00ED462A"/>
    <w:rsid w:val="00ED49DF"/>
    <w:rsid w:val="00ED4DDB"/>
    <w:rsid w:val="00ED5030"/>
    <w:rsid w:val="00ED5424"/>
    <w:rsid w:val="00ED547D"/>
    <w:rsid w:val="00ED555B"/>
    <w:rsid w:val="00ED596C"/>
    <w:rsid w:val="00ED5ACF"/>
    <w:rsid w:val="00ED642C"/>
    <w:rsid w:val="00ED7692"/>
    <w:rsid w:val="00ED7ADE"/>
    <w:rsid w:val="00EE0014"/>
    <w:rsid w:val="00EE0174"/>
    <w:rsid w:val="00EE01D1"/>
    <w:rsid w:val="00EE083C"/>
    <w:rsid w:val="00EE0D6A"/>
    <w:rsid w:val="00EE12E9"/>
    <w:rsid w:val="00EE13A7"/>
    <w:rsid w:val="00EE14A6"/>
    <w:rsid w:val="00EE233B"/>
    <w:rsid w:val="00EE2B55"/>
    <w:rsid w:val="00EE311C"/>
    <w:rsid w:val="00EE3341"/>
    <w:rsid w:val="00EE3404"/>
    <w:rsid w:val="00EE3445"/>
    <w:rsid w:val="00EE4065"/>
    <w:rsid w:val="00EE4436"/>
    <w:rsid w:val="00EE4BBE"/>
    <w:rsid w:val="00EE5382"/>
    <w:rsid w:val="00EE546C"/>
    <w:rsid w:val="00EE563D"/>
    <w:rsid w:val="00EE58CA"/>
    <w:rsid w:val="00EE5CF8"/>
    <w:rsid w:val="00EE5D84"/>
    <w:rsid w:val="00EE5DFC"/>
    <w:rsid w:val="00EE60E7"/>
    <w:rsid w:val="00EE60F1"/>
    <w:rsid w:val="00EE65E8"/>
    <w:rsid w:val="00EE6940"/>
    <w:rsid w:val="00EE6A20"/>
    <w:rsid w:val="00EE7503"/>
    <w:rsid w:val="00EE7636"/>
    <w:rsid w:val="00EE7F14"/>
    <w:rsid w:val="00EF00A8"/>
    <w:rsid w:val="00EF02E6"/>
    <w:rsid w:val="00EF045D"/>
    <w:rsid w:val="00EF0908"/>
    <w:rsid w:val="00EF0983"/>
    <w:rsid w:val="00EF0C8C"/>
    <w:rsid w:val="00EF0E21"/>
    <w:rsid w:val="00EF0FE9"/>
    <w:rsid w:val="00EF138D"/>
    <w:rsid w:val="00EF1821"/>
    <w:rsid w:val="00EF1ABA"/>
    <w:rsid w:val="00EF1D2F"/>
    <w:rsid w:val="00EF1ED9"/>
    <w:rsid w:val="00EF20C3"/>
    <w:rsid w:val="00EF231B"/>
    <w:rsid w:val="00EF2449"/>
    <w:rsid w:val="00EF2467"/>
    <w:rsid w:val="00EF256C"/>
    <w:rsid w:val="00EF3393"/>
    <w:rsid w:val="00EF3C53"/>
    <w:rsid w:val="00EF3C6A"/>
    <w:rsid w:val="00EF3F1A"/>
    <w:rsid w:val="00EF463E"/>
    <w:rsid w:val="00EF541D"/>
    <w:rsid w:val="00EF55CC"/>
    <w:rsid w:val="00EF55F2"/>
    <w:rsid w:val="00EF571F"/>
    <w:rsid w:val="00EF579C"/>
    <w:rsid w:val="00EF57BB"/>
    <w:rsid w:val="00EF585C"/>
    <w:rsid w:val="00EF5B95"/>
    <w:rsid w:val="00EF60B7"/>
    <w:rsid w:val="00EF613D"/>
    <w:rsid w:val="00EF7391"/>
    <w:rsid w:val="00EF74F5"/>
    <w:rsid w:val="00EF7569"/>
    <w:rsid w:val="00EF77B3"/>
    <w:rsid w:val="00EF7A7D"/>
    <w:rsid w:val="00F003AA"/>
    <w:rsid w:val="00F005B6"/>
    <w:rsid w:val="00F0077B"/>
    <w:rsid w:val="00F00922"/>
    <w:rsid w:val="00F00A21"/>
    <w:rsid w:val="00F00B40"/>
    <w:rsid w:val="00F0102C"/>
    <w:rsid w:val="00F0106B"/>
    <w:rsid w:val="00F0134D"/>
    <w:rsid w:val="00F0137B"/>
    <w:rsid w:val="00F0139C"/>
    <w:rsid w:val="00F01E2B"/>
    <w:rsid w:val="00F020E1"/>
    <w:rsid w:val="00F02164"/>
    <w:rsid w:val="00F0221D"/>
    <w:rsid w:val="00F025AE"/>
    <w:rsid w:val="00F02DE5"/>
    <w:rsid w:val="00F0322F"/>
    <w:rsid w:val="00F0324F"/>
    <w:rsid w:val="00F03AA2"/>
    <w:rsid w:val="00F03D4D"/>
    <w:rsid w:val="00F0422F"/>
    <w:rsid w:val="00F043F9"/>
    <w:rsid w:val="00F04CF2"/>
    <w:rsid w:val="00F04E02"/>
    <w:rsid w:val="00F0526C"/>
    <w:rsid w:val="00F05270"/>
    <w:rsid w:val="00F05558"/>
    <w:rsid w:val="00F0595E"/>
    <w:rsid w:val="00F05A7B"/>
    <w:rsid w:val="00F06293"/>
    <w:rsid w:val="00F06454"/>
    <w:rsid w:val="00F06AA4"/>
    <w:rsid w:val="00F06BCE"/>
    <w:rsid w:val="00F06CB2"/>
    <w:rsid w:val="00F06CE3"/>
    <w:rsid w:val="00F06E72"/>
    <w:rsid w:val="00F07C8A"/>
    <w:rsid w:val="00F07D8B"/>
    <w:rsid w:val="00F07FA5"/>
    <w:rsid w:val="00F10120"/>
    <w:rsid w:val="00F104D0"/>
    <w:rsid w:val="00F1060E"/>
    <w:rsid w:val="00F10840"/>
    <w:rsid w:val="00F10F23"/>
    <w:rsid w:val="00F116E1"/>
    <w:rsid w:val="00F11E4F"/>
    <w:rsid w:val="00F11F00"/>
    <w:rsid w:val="00F126F2"/>
    <w:rsid w:val="00F1272B"/>
    <w:rsid w:val="00F13033"/>
    <w:rsid w:val="00F13232"/>
    <w:rsid w:val="00F132E7"/>
    <w:rsid w:val="00F1363E"/>
    <w:rsid w:val="00F13A85"/>
    <w:rsid w:val="00F13C6A"/>
    <w:rsid w:val="00F13C93"/>
    <w:rsid w:val="00F14182"/>
    <w:rsid w:val="00F14212"/>
    <w:rsid w:val="00F1446C"/>
    <w:rsid w:val="00F14895"/>
    <w:rsid w:val="00F149A8"/>
    <w:rsid w:val="00F14A1F"/>
    <w:rsid w:val="00F14BE6"/>
    <w:rsid w:val="00F14C11"/>
    <w:rsid w:val="00F14D95"/>
    <w:rsid w:val="00F15A01"/>
    <w:rsid w:val="00F15D2C"/>
    <w:rsid w:val="00F161D9"/>
    <w:rsid w:val="00F16582"/>
    <w:rsid w:val="00F169AE"/>
    <w:rsid w:val="00F169B8"/>
    <w:rsid w:val="00F16B9D"/>
    <w:rsid w:val="00F16CE1"/>
    <w:rsid w:val="00F17125"/>
    <w:rsid w:val="00F171DD"/>
    <w:rsid w:val="00F1727E"/>
    <w:rsid w:val="00F179EF"/>
    <w:rsid w:val="00F17E02"/>
    <w:rsid w:val="00F17E22"/>
    <w:rsid w:val="00F20017"/>
    <w:rsid w:val="00F20776"/>
    <w:rsid w:val="00F21048"/>
    <w:rsid w:val="00F21051"/>
    <w:rsid w:val="00F2106E"/>
    <w:rsid w:val="00F213B4"/>
    <w:rsid w:val="00F21514"/>
    <w:rsid w:val="00F21AE7"/>
    <w:rsid w:val="00F21B8E"/>
    <w:rsid w:val="00F21CAF"/>
    <w:rsid w:val="00F21FFD"/>
    <w:rsid w:val="00F223BD"/>
    <w:rsid w:val="00F223EA"/>
    <w:rsid w:val="00F22EE2"/>
    <w:rsid w:val="00F232DA"/>
    <w:rsid w:val="00F23BAD"/>
    <w:rsid w:val="00F2432F"/>
    <w:rsid w:val="00F24874"/>
    <w:rsid w:val="00F24980"/>
    <w:rsid w:val="00F24B20"/>
    <w:rsid w:val="00F24EF6"/>
    <w:rsid w:val="00F25C36"/>
    <w:rsid w:val="00F26145"/>
    <w:rsid w:val="00F26345"/>
    <w:rsid w:val="00F2634C"/>
    <w:rsid w:val="00F26D6D"/>
    <w:rsid w:val="00F274E6"/>
    <w:rsid w:val="00F27A25"/>
    <w:rsid w:val="00F27BC4"/>
    <w:rsid w:val="00F27C95"/>
    <w:rsid w:val="00F3031B"/>
    <w:rsid w:val="00F30616"/>
    <w:rsid w:val="00F30910"/>
    <w:rsid w:val="00F31092"/>
    <w:rsid w:val="00F31673"/>
    <w:rsid w:val="00F3172C"/>
    <w:rsid w:val="00F319F9"/>
    <w:rsid w:val="00F31D7F"/>
    <w:rsid w:val="00F32806"/>
    <w:rsid w:val="00F32AF9"/>
    <w:rsid w:val="00F32C09"/>
    <w:rsid w:val="00F33B96"/>
    <w:rsid w:val="00F33BF2"/>
    <w:rsid w:val="00F33C76"/>
    <w:rsid w:val="00F34309"/>
    <w:rsid w:val="00F346B1"/>
    <w:rsid w:val="00F3484E"/>
    <w:rsid w:val="00F34E84"/>
    <w:rsid w:val="00F34FB3"/>
    <w:rsid w:val="00F36323"/>
    <w:rsid w:val="00F36B6B"/>
    <w:rsid w:val="00F36EA7"/>
    <w:rsid w:val="00F36F16"/>
    <w:rsid w:val="00F372B2"/>
    <w:rsid w:val="00F372EB"/>
    <w:rsid w:val="00F37507"/>
    <w:rsid w:val="00F37550"/>
    <w:rsid w:val="00F40042"/>
    <w:rsid w:val="00F40189"/>
    <w:rsid w:val="00F402F3"/>
    <w:rsid w:val="00F41179"/>
    <w:rsid w:val="00F415F2"/>
    <w:rsid w:val="00F42037"/>
    <w:rsid w:val="00F423F6"/>
    <w:rsid w:val="00F42415"/>
    <w:rsid w:val="00F424D3"/>
    <w:rsid w:val="00F4284C"/>
    <w:rsid w:val="00F42BD8"/>
    <w:rsid w:val="00F43E81"/>
    <w:rsid w:val="00F443B0"/>
    <w:rsid w:val="00F444E7"/>
    <w:rsid w:val="00F447EA"/>
    <w:rsid w:val="00F44943"/>
    <w:rsid w:val="00F45159"/>
    <w:rsid w:val="00F453DF"/>
    <w:rsid w:val="00F45492"/>
    <w:rsid w:val="00F4661B"/>
    <w:rsid w:val="00F46EEA"/>
    <w:rsid w:val="00F4737E"/>
    <w:rsid w:val="00F4755A"/>
    <w:rsid w:val="00F47883"/>
    <w:rsid w:val="00F47D5F"/>
    <w:rsid w:val="00F47E5F"/>
    <w:rsid w:val="00F505C6"/>
    <w:rsid w:val="00F50623"/>
    <w:rsid w:val="00F507ED"/>
    <w:rsid w:val="00F511EE"/>
    <w:rsid w:val="00F51D28"/>
    <w:rsid w:val="00F51E4D"/>
    <w:rsid w:val="00F52ECA"/>
    <w:rsid w:val="00F533F9"/>
    <w:rsid w:val="00F539AC"/>
    <w:rsid w:val="00F53BC4"/>
    <w:rsid w:val="00F53D94"/>
    <w:rsid w:val="00F5420D"/>
    <w:rsid w:val="00F54768"/>
    <w:rsid w:val="00F54ADC"/>
    <w:rsid w:val="00F54D54"/>
    <w:rsid w:val="00F553E8"/>
    <w:rsid w:val="00F5584A"/>
    <w:rsid w:val="00F55AA3"/>
    <w:rsid w:val="00F55DFC"/>
    <w:rsid w:val="00F56AA6"/>
    <w:rsid w:val="00F56C88"/>
    <w:rsid w:val="00F5781E"/>
    <w:rsid w:val="00F57BDA"/>
    <w:rsid w:val="00F57F43"/>
    <w:rsid w:val="00F60058"/>
    <w:rsid w:val="00F6066A"/>
    <w:rsid w:val="00F60688"/>
    <w:rsid w:val="00F60D88"/>
    <w:rsid w:val="00F60DC0"/>
    <w:rsid w:val="00F61248"/>
    <w:rsid w:val="00F61281"/>
    <w:rsid w:val="00F613C3"/>
    <w:rsid w:val="00F617B5"/>
    <w:rsid w:val="00F61D87"/>
    <w:rsid w:val="00F62635"/>
    <w:rsid w:val="00F626AB"/>
    <w:rsid w:val="00F626F5"/>
    <w:rsid w:val="00F62870"/>
    <w:rsid w:val="00F629DE"/>
    <w:rsid w:val="00F63818"/>
    <w:rsid w:val="00F638B4"/>
    <w:rsid w:val="00F6394E"/>
    <w:rsid w:val="00F643C2"/>
    <w:rsid w:val="00F64A0B"/>
    <w:rsid w:val="00F64CAE"/>
    <w:rsid w:val="00F65266"/>
    <w:rsid w:val="00F6557B"/>
    <w:rsid w:val="00F658DA"/>
    <w:rsid w:val="00F65A0A"/>
    <w:rsid w:val="00F666B5"/>
    <w:rsid w:val="00F66B70"/>
    <w:rsid w:val="00F66F76"/>
    <w:rsid w:val="00F67275"/>
    <w:rsid w:val="00F67EF9"/>
    <w:rsid w:val="00F70011"/>
    <w:rsid w:val="00F704DC"/>
    <w:rsid w:val="00F713E2"/>
    <w:rsid w:val="00F7187B"/>
    <w:rsid w:val="00F718A4"/>
    <w:rsid w:val="00F723D7"/>
    <w:rsid w:val="00F72630"/>
    <w:rsid w:val="00F72698"/>
    <w:rsid w:val="00F728AA"/>
    <w:rsid w:val="00F72AD3"/>
    <w:rsid w:val="00F72AF3"/>
    <w:rsid w:val="00F72C8A"/>
    <w:rsid w:val="00F72CA8"/>
    <w:rsid w:val="00F72D90"/>
    <w:rsid w:val="00F731B6"/>
    <w:rsid w:val="00F73AC3"/>
    <w:rsid w:val="00F74073"/>
    <w:rsid w:val="00F741FA"/>
    <w:rsid w:val="00F7430B"/>
    <w:rsid w:val="00F745D9"/>
    <w:rsid w:val="00F75050"/>
    <w:rsid w:val="00F7523E"/>
    <w:rsid w:val="00F7599E"/>
    <w:rsid w:val="00F759D7"/>
    <w:rsid w:val="00F75A41"/>
    <w:rsid w:val="00F7609A"/>
    <w:rsid w:val="00F76152"/>
    <w:rsid w:val="00F761AD"/>
    <w:rsid w:val="00F76924"/>
    <w:rsid w:val="00F76C8F"/>
    <w:rsid w:val="00F76FD6"/>
    <w:rsid w:val="00F77293"/>
    <w:rsid w:val="00F77C33"/>
    <w:rsid w:val="00F77D71"/>
    <w:rsid w:val="00F77F22"/>
    <w:rsid w:val="00F808F0"/>
    <w:rsid w:val="00F80927"/>
    <w:rsid w:val="00F80D74"/>
    <w:rsid w:val="00F819E1"/>
    <w:rsid w:val="00F822A0"/>
    <w:rsid w:val="00F82B44"/>
    <w:rsid w:val="00F82B8B"/>
    <w:rsid w:val="00F83A8B"/>
    <w:rsid w:val="00F83B2E"/>
    <w:rsid w:val="00F83BFC"/>
    <w:rsid w:val="00F8407E"/>
    <w:rsid w:val="00F84099"/>
    <w:rsid w:val="00F8412E"/>
    <w:rsid w:val="00F843F7"/>
    <w:rsid w:val="00F84518"/>
    <w:rsid w:val="00F8476D"/>
    <w:rsid w:val="00F84932"/>
    <w:rsid w:val="00F84A59"/>
    <w:rsid w:val="00F84B5E"/>
    <w:rsid w:val="00F85501"/>
    <w:rsid w:val="00F856B7"/>
    <w:rsid w:val="00F856DE"/>
    <w:rsid w:val="00F85851"/>
    <w:rsid w:val="00F861D2"/>
    <w:rsid w:val="00F86769"/>
    <w:rsid w:val="00F8676D"/>
    <w:rsid w:val="00F86C16"/>
    <w:rsid w:val="00F86CF2"/>
    <w:rsid w:val="00F86FBD"/>
    <w:rsid w:val="00F87272"/>
    <w:rsid w:val="00F874DD"/>
    <w:rsid w:val="00F8798B"/>
    <w:rsid w:val="00F87EDD"/>
    <w:rsid w:val="00F87F91"/>
    <w:rsid w:val="00F9034D"/>
    <w:rsid w:val="00F9040B"/>
    <w:rsid w:val="00F90624"/>
    <w:rsid w:val="00F907AF"/>
    <w:rsid w:val="00F90E09"/>
    <w:rsid w:val="00F90E58"/>
    <w:rsid w:val="00F91633"/>
    <w:rsid w:val="00F91CBC"/>
    <w:rsid w:val="00F91E36"/>
    <w:rsid w:val="00F922ED"/>
    <w:rsid w:val="00F9338F"/>
    <w:rsid w:val="00F93A0A"/>
    <w:rsid w:val="00F93FB2"/>
    <w:rsid w:val="00F94296"/>
    <w:rsid w:val="00F945C1"/>
    <w:rsid w:val="00F94A71"/>
    <w:rsid w:val="00F94CCA"/>
    <w:rsid w:val="00F95156"/>
    <w:rsid w:val="00F9535C"/>
    <w:rsid w:val="00F95415"/>
    <w:rsid w:val="00F95426"/>
    <w:rsid w:val="00F95499"/>
    <w:rsid w:val="00F95780"/>
    <w:rsid w:val="00F95D44"/>
    <w:rsid w:val="00F95EFB"/>
    <w:rsid w:val="00F9624E"/>
    <w:rsid w:val="00F9660E"/>
    <w:rsid w:val="00F9687F"/>
    <w:rsid w:val="00F96923"/>
    <w:rsid w:val="00F96E26"/>
    <w:rsid w:val="00F96E68"/>
    <w:rsid w:val="00F970DB"/>
    <w:rsid w:val="00F97133"/>
    <w:rsid w:val="00F9766C"/>
    <w:rsid w:val="00F97774"/>
    <w:rsid w:val="00F97D97"/>
    <w:rsid w:val="00FA008C"/>
    <w:rsid w:val="00FA0431"/>
    <w:rsid w:val="00FA04B0"/>
    <w:rsid w:val="00FA0577"/>
    <w:rsid w:val="00FA086C"/>
    <w:rsid w:val="00FA0870"/>
    <w:rsid w:val="00FA0FFB"/>
    <w:rsid w:val="00FA1292"/>
    <w:rsid w:val="00FA1441"/>
    <w:rsid w:val="00FA1596"/>
    <w:rsid w:val="00FA1D00"/>
    <w:rsid w:val="00FA203F"/>
    <w:rsid w:val="00FA25F4"/>
    <w:rsid w:val="00FA2775"/>
    <w:rsid w:val="00FA2D95"/>
    <w:rsid w:val="00FA38A1"/>
    <w:rsid w:val="00FA3C01"/>
    <w:rsid w:val="00FA3F41"/>
    <w:rsid w:val="00FA4181"/>
    <w:rsid w:val="00FA4247"/>
    <w:rsid w:val="00FA4A3B"/>
    <w:rsid w:val="00FA4FDA"/>
    <w:rsid w:val="00FA62C1"/>
    <w:rsid w:val="00FA63DE"/>
    <w:rsid w:val="00FA6B17"/>
    <w:rsid w:val="00FA6F91"/>
    <w:rsid w:val="00FA712B"/>
    <w:rsid w:val="00FA71CD"/>
    <w:rsid w:val="00FA77CF"/>
    <w:rsid w:val="00FA7860"/>
    <w:rsid w:val="00FB0060"/>
    <w:rsid w:val="00FB012F"/>
    <w:rsid w:val="00FB0A08"/>
    <w:rsid w:val="00FB0AD3"/>
    <w:rsid w:val="00FB0D58"/>
    <w:rsid w:val="00FB0FCF"/>
    <w:rsid w:val="00FB1081"/>
    <w:rsid w:val="00FB1601"/>
    <w:rsid w:val="00FB1730"/>
    <w:rsid w:val="00FB185F"/>
    <w:rsid w:val="00FB1B73"/>
    <w:rsid w:val="00FB20AC"/>
    <w:rsid w:val="00FB21EE"/>
    <w:rsid w:val="00FB2305"/>
    <w:rsid w:val="00FB231D"/>
    <w:rsid w:val="00FB2386"/>
    <w:rsid w:val="00FB2506"/>
    <w:rsid w:val="00FB2985"/>
    <w:rsid w:val="00FB306B"/>
    <w:rsid w:val="00FB3784"/>
    <w:rsid w:val="00FB4A2E"/>
    <w:rsid w:val="00FB50C2"/>
    <w:rsid w:val="00FB529D"/>
    <w:rsid w:val="00FB56C5"/>
    <w:rsid w:val="00FB57EF"/>
    <w:rsid w:val="00FB59E5"/>
    <w:rsid w:val="00FB5FB0"/>
    <w:rsid w:val="00FB6F0E"/>
    <w:rsid w:val="00FB7747"/>
    <w:rsid w:val="00FB7C86"/>
    <w:rsid w:val="00FB7E29"/>
    <w:rsid w:val="00FB7F55"/>
    <w:rsid w:val="00FC01A4"/>
    <w:rsid w:val="00FC06BF"/>
    <w:rsid w:val="00FC0A84"/>
    <w:rsid w:val="00FC0AE4"/>
    <w:rsid w:val="00FC0E21"/>
    <w:rsid w:val="00FC148D"/>
    <w:rsid w:val="00FC1694"/>
    <w:rsid w:val="00FC18A5"/>
    <w:rsid w:val="00FC1B35"/>
    <w:rsid w:val="00FC1CF2"/>
    <w:rsid w:val="00FC1ED5"/>
    <w:rsid w:val="00FC2124"/>
    <w:rsid w:val="00FC2576"/>
    <w:rsid w:val="00FC2A3A"/>
    <w:rsid w:val="00FC2A8A"/>
    <w:rsid w:val="00FC2E45"/>
    <w:rsid w:val="00FC351E"/>
    <w:rsid w:val="00FC35DE"/>
    <w:rsid w:val="00FC3E9C"/>
    <w:rsid w:val="00FC40C5"/>
    <w:rsid w:val="00FC4398"/>
    <w:rsid w:val="00FC4401"/>
    <w:rsid w:val="00FC47F3"/>
    <w:rsid w:val="00FC48D8"/>
    <w:rsid w:val="00FC4B62"/>
    <w:rsid w:val="00FC4BA2"/>
    <w:rsid w:val="00FC503B"/>
    <w:rsid w:val="00FC5301"/>
    <w:rsid w:val="00FC5751"/>
    <w:rsid w:val="00FC588B"/>
    <w:rsid w:val="00FC5B26"/>
    <w:rsid w:val="00FC5E55"/>
    <w:rsid w:val="00FC5F5C"/>
    <w:rsid w:val="00FC6028"/>
    <w:rsid w:val="00FC635D"/>
    <w:rsid w:val="00FC65B5"/>
    <w:rsid w:val="00FC66B8"/>
    <w:rsid w:val="00FC6947"/>
    <w:rsid w:val="00FC6E6C"/>
    <w:rsid w:val="00FC6E74"/>
    <w:rsid w:val="00FC6FED"/>
    <w:rsid w:val="00FC7029"/>
    <w:rsid w:val="00FC7186"/>
    <w:rsid w:val="00FC734D"/>
    <w:rsid w:val="00FC739C"/>
    <w:rsid w:val="00FC742F"/>
    <w:rsid w:val="00FC7C89"/>
    <w:rsid w:val="00FD0F61"/>
    <w:rsid w:val="00FD10DB"/>
    <w:rsid w:val="00FD1280"/>
    <w:rsid w:val="00FD143C"/>
    <w:rsid w:val="00FD1946"/>
    <w:rsid w:val="00FD2363"/>
    <w:rsid w:val="00FD2965"/>
    <w:rsid w:val="00FD2A64"/>
    <w:rsid w:val="00FD2CC3"/>
    <w:rsid w:val="00FD31C7"/>
    <w:rsid w:val="00FD324E"/>
    <w:rsid w:val="00FD3ABA"/>
    <w:rsid w:val="00FD3D61"/>
    <w:rsid w:val="00FD40B9"/>
    <w:rsid w:val="00FD436D"/>
    <w:rsid w:val="00FD491D"/>
    <w:rsid w:val="00FD49DB"/>
    <w:rsid w:val="00FD5062"/>
    <w:rsid w:val="00FD506B"/>
    <w:rsid w:val="00FD57A5"/>
    <w:rsid w:val="00FD57E3"/>
    <w:rsid w:val="00FD5FCA"/>
    <w:rsid w:val="00FD63EF"/>
    <w:rsid w:val="00FD677E"/>
    <w:rsid w:val="00FD6D64"/>
    <w:rsid w:val="00FD70C7"/>
    <w:rsid w:val="00FD7399"/>
    <w:rsid w:val="00FD764D"/>
    <w:rsid w:val="00FD7ACC"/>
    <w:rsid w:val="00FD7B35"/>
    <w:rsid w:val="00FD7BCD"/>
    <w:rsid w:val="00FD7C6C"/>
    <w:rsid w:val="00FD7CDC"/>
    <w:rsid w:val="00FD7F20"/>
    <w:rsid w:val="00FE01A6"/>
    <w:rsid w:val="00FE02F8"/>
    <w:rsid w:val="00FE0BA6"/>
    <w:rsid w:val="00FE0C8F"/>
    <w:rsid w:val="00FE1445"/>
    <w:rsid w:val="00FE153E"/>
    <w:rsid w:val="00FE1769"/>
    <w:rsid w:val="00FE18D2"/>
    <w:rsid w:val="00FE18EF"/>
    <w:rsid w:val="00FE1CE2"/>
    <w:rsid w:val="00FE1DFC"/>
    <w:rsid w:val="00FE21B5"/>
    <w:rsid w:val="00FE235B"/>
    <w:rsid w:val="00FE2620"/>
    <w:rsid w:val="00FE27FE"/>
    <w:rsid w:val="00FE2852"/>
    <w:rsid w:val="00FE2A5D"/>
    <w:rsid w:val="00FE2F5F"/>
    <w:rsid w:val="00FE393B"/>
    <w:rsid w:val="00FE3F82"/>
    <w:rsid w:val="00FE4608"/>
    <w:rsid w:val="00FE4826"/>
    <w:rsid w:val="00FE5DD2"/>
    <w:rsid w:val="00FE633A"/>
    <w:rsid w:val="00FE66DF"/>
    <w:rsid w:val="00FE6845"/>
    <w:rsid w:val="00FE693B"/>
    <w:rsid w:val="00FE6AD1"/>
    <w:rsid w:val="00FE6C84"/>
    <w:rsid w:val="00FE74C4"/>
    <w:rsid w:val="00FE772E"/>
    <w:rsid w:val="00FE78FD"/>
    <w:rsid w:val="00FE7BA2"/>
    <w:rsid w:val="00FF005E"/>
    <w:rsid w:val="00FF0586"/>
    <w:rsid w:val="00FF0724"/>
    <w:rsid w:val="00FF09BD"/>
    <w:rsid w:val="00FF0B2F"/>
    <w:rsid w:val="00FF1025"/>
    <w:rsid w:val="00FF12E6"/>
    <w:rsid w:val="00FF1744"/>
    <w:rsid w:val="00FF183A"/>
    <w:rsid w:val="00FF1F34"/>
    <w:rsid w:val="00FF2265"/>
    <w:rsid w:val="00FF2DD8"/>
    <w:rsid w:val="00FF3223"/>
    <w:rsid w:val="00FF3496"/>
    <w:rsid w:val="00FF3CA1"/>
    <w:rsid w:val="00FF4177"/>
    <w:rsid w:val="00FF4553"/>
    <w:rsid w:val="00FF4675"/>
    <w:rsid w:val="00FF4894"/>
    <w:rsid w:val="00FF48C8"/>
    <w:rsid w:val="00FF49EF"/>
    <w:rsid w:val="00FF4BF7"/>
    <w:rsid w:val="00FF5142"/>
    <w:rsid w:val="00FF74AC"/>
    <w:rsid w:val="00FF74CE"/>
    <w:rsid w:val="00FF77EC"/>
    <w:rsid w:val="00FF7932"/>
    <w:rsid w:val="00FF7C7F"/>
    <w:rsid w:val="047A472E"/>
    <w:rsid w:val="0A037DD5"/>
    <w:rsid w:val="0A0E2E70"/>
    <w:rsid w:val="0CA53C6D"/>
    <w:rsid w:val="0E60322C"/>
    <w:rsid w:val="0EE3E0A8"/>
    <w:rsid w:val="189372BB"/>
    <w:rsid w:val="1A217D45"/>
    <w:rsid w:val="1C467056"/>
    <w:rsid w:val="1D3DCEF8"/>
    <w:rsid w:val="1F7A22FA"/>
    <w:rsid w:val="1FABAA86"/>
    <w:rsid w:val="24ADF756"/>
    <w:rsid w:val="25A67C61"/>
    <w:rsid w:val="2716372F"/>
    <w:rsid w:val="29985C78"/>
    <w:rsid w:val="29F9EA2F"/>
    <w:rsid w:val="2B3521E2"/>
    <w:rsid w:val="2CDCA0F4"/>
    <w:rsid w:val="2D228BB6"/>
    <w:rsid w:val="2DEF6D43"/>
    <w:rsid w:val="306E724E"/>
    <w:rsid w:val="36D10B86"/>
    <w:rsid w:val="37763566"/>
    <w:rsid w:val="377C86A2"/>
    <w:rsid w:val="3ADEB715"/>
    <w:rsid w:val="3CAE58A4"/>
    <w:rsid w:val="3CE3BA19"/>
    <w:rsid w:val="41822B78"/>
    <w:rsid w:val="41A46E04"/>
    <w:rsid w:val="46B40971"/>
    <w:rsid w:val="49778E4C"/>
    <w:rsid w:val="4A924ED7"/>
    <w:rsid w:val="4DFC659A"/>
    <w:rsid w:val="4E4CFA1A"/>
    <w:rsid w:val="57806257"/>
    <w:rsid w:val="5944B4C6"/>
    <w:rsid w:val="5B5B7722"/>
    <w:rsid w:val="5CE83C8F"/>
    <w:rsid w:val="613DDBAE"/>
    <w:rsid w:val="63C437A0"/>
    <w:rsid w:val="66E0FB89"/>
    <w:rsid w:val="67CC60D4"/>
    <w:rsid w:val="68F51F73"/>
    <w:rsid w:val="6B228C1D"/>
    <w:rsid w:val="6DEB6713"/>
    <w:rsid w:val="6EEE97F5"/>
    <w:rsid w:val="70D1C698"/>
    <w:rsid w:val="71DEADDC"/>
    <w:rsid w:val="7280ED7A"/>
    <w:rsid w:val="776BCCFC"/>
    <w:rsid w:val="777AC21D"/>
    <w:rsid w:val="7875953B"/>
    <w:rsid w:val="78801F07"/>
    <w:rsid w:val="78FB1B60"/>
    <w:rsid w:val="7A5955D4"/>
    <w:rsid w:val="7DA0FAB3"/>
    <w:rsid w:val="7E5D6184"/>
    <w:rsid w:val="7EB343F6"/>
    <w:rsid w:val="7EEFF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FDD875"/>
  <w15:docId w15:val="{F98618B0-C9DC-4A63-AB33-2E83006FF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16B10"/>
    <w:pPr>
      <w:jc w:val="both"/>
    </w:pPr>
    <w:rPr>
      <w:rFonts w:ascii="Arial" w:hAnsi="Arial" w:cs="Arial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1"/>
    <w:qFormat/>
    <w:rsid w:val="00D6708E"/>
    <w:pPr>
      <w:widowControl w:val="0"/>
      <w:kinsoku w:val="0"/>
      <w:overflowPunct w:val="0"/>
      <w:autoSpaceDE w:val="0"/>
      <w:autoSpaceDN w:val="0"/>
      <w:adjustRightInd w:val="0"/>
      <w:ind w:right="15"/>
      <w:jc w:val="center"/>
      <w:outlineLvl w:val="0"/>
    </w:pPr>
    <w:rPr>
      <w:rFonts w:eastAsiaTheme="minorEastAsia"/>
      <w:b/>
      <w:bCs/>
      <w:spacing w:val="-1"/>
      <w:sz w:val="32"/>
      <w:szCs w:val="32"/>
      <w:lang w:val="es-MX" w:eastAsia="es-MX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1"/>
    <w:qFormat/>
    <w:rsid w:val="00A3561C"/>
    <w:pPr>
      <w:widowControl w:val="0"/>
      <w:autoSpaceDE w:val="0"/>
      <w:autoSpaceDN w:val="0"/>
      <w:adjustRightInd w:val="0"/>
      <w:ind w:right="15"/>
      <w:jc w:val="left"/>
      <w:outlineLvl w:val="1"/>
    </w:pPr>
    <w:rPr>
      <w:rFonts w:eastAsiaTheme="minorEastAsia"/>
      <w:b/>
      <w:bCs/>
      <w:i/>
      <w:iCs/>
      <w:lang w:val="es-MX" w:eastAsia="es-MX"/>
      <w14:ligatures w14:val="standardContextual"/>
    </w:rPr>
  </w:style>
  <w:style w:type="paragraph" w:styleId="Ttulo3">
    <w:name w:val="heading 3"/>
    <w:basedOn w:val="Normal"/>
    <w:next w:val="Normal"/>
    <w:link w:val="Ttulo3Car"/>
    <w:unhideWhenUsed/>
    <w:qFormat/>
    <w:rsid w:val="001774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nhideWhenUsed/>
    <w:qFormat/>
    <w:rsid w:val="001774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1774E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170972"/>
    <w:pPr>
      <w:tabs>
        <w:tab w:val="center" w:pos="4320"/>
        <w:tab w:val="right" w:pos="8640"/>
      </w:tabs>
    </w:pPr>
  </w:style>
  <w:style w:type="paragraph" w:styleId="Encabezado">
    <w:name w:val="header"/>
    <w:basedOn w:val="Normal"/>
    <w:link w:val="EncabezadoCar"/>
    <w:rsid w:val="00170972"/>
    <w:pPr>
      <w:tabs>
        <w:tab w:val="center" w:pos="4320"/>
        <w:tab w:val="right" w:pos="8640"/>
      </w:tabs>
    </w:pPr>
  </w:style>
  <w:style w:type="paragraph" w:customStyle="1" w:styleId="Textonotafinal">
    <w:name w:val="Texto nota final"/>
    <w:basedOn w:val="Normal"/>
    <w:rsid w:val="00170972"/>
    <w:rPr>
      <w:sz w:val="20"/>
      <w:szCs w:val="20"/>
    </w:rPr>
  </w:style>
  <w:style w:type="paragraph" w:customStyle="1" w:styleId="n0">
    <w:name w:val="n0"/>
    <w:basedOn w:val="Normal"/>
    <w:rsid w:val="00170972"/>
    <w:pPr>
      <w:keepLines/>
      <w:spacing w:before="240"/>
      <w:ind w:left="709" w:right="-351" w:hanging="709"/>
    </w:pPr>
    <w:rPr>
      <w:color w:val="800080"/>
    </w:rPr>
  </w:style>
  <w:style w:type="paragraph" w:styleId="Textoindependiente">
    <w:name w:val="Body Text"/>
    <w:basedOn w:val="Normal"/>
    <w:link w:val="TextoindependienteCar"/>
    <w:rsid w:val="00170972"/>
    <w:pPr>
      <w:spacing w:before="240"/>
    </w:pPr>
    <w:rPr>
      <w:color w:val="0000FF"/>
    </w:rPr>
  </w:style>
  <w:style w:type="paragraph" w:customStyle="1" w:styleId="n01">
    <w:name w:val="n01"/>
    <w:basedOn w:val="Normal"/>
    <w:rsid w:val="00170972"/>
    <w:pPr>
      <w:keepLines/>
      <w:spacing w:before="240"/>
      <w:ind w:left="720" w:hanging="720"/>
    </w:pPr>
    <w:rPr>
      <w:rFonts w:ascii="Univers (W1)" w:hAnsi="Univers (W1)"/>
      <w:color w:val="800080"/>
    </w:rPr>
  </w:style>
  <w:style w:type="paragraph" w:customStyle="1" w:styleId="Mapadeldocumento1">
    <w:name w:val="Mapa del documento1"/>
    <w:basedOn w:val="Normal"/>
    <w:rsid w:val="00170972"/>
    <w:pPr>
      <w:shd w:val="clear" w:color="auto" w:fill="000080"/>
    </w:pPr>
    <w:rPr>
      <w:rFonts w:ascii="Tahoma" w:hAnsi="Tahoma" w:cs="Tahoma"/>
    </w:rPr>
  </w:style>
  <w:style w:type="paragraph" w:customStyle="1" w:styleId="Profesin">
    <w:name w:val="Profesión"/>
    <w:basedOn w:val="Normal"/>
    <w:rsid w:val="00170972"/>
    <w:pPr>
      <w:jc w:val="center"/>
    </w:pPr>
    <w:rPr>
      <w:b/>
      <w:bCs/>
      <w:caps/>
      <w:sz w:val="28"/>
      <w:szCs w:val="28"/>
    </w:rPr>
  </w:style>
  <w:style w:type="paragraph" w:styleId="Subttulo">
    <w:name w:val="Subtitle"/>
    <w:basedOn w:val="Normal"/>
    <w:link w:val="SubttuloCar"/>
    <w:qFormat/>
    <w:rsid w:val="00170972"/>
    <w:pPr>
      <w:jc w:val="center"/>
    </w:pPr>
    <w:rPr>
      <w:b/>
      <w:bCs/>
    </w:rPr>
  </w:style>
  <w:style w:type="paragraph" w:styleId="Mapadeldocumento">
    <w:name w:val="Document Map"/>
    <w:basedOn w:val="Normal"/>
    <w:semiHidden/>
    <w:rsid w:val="00170972"/>
    <w:pPr>
      <w:shd w:val="clear" w:color="auto" w:fill="000080"/>
    </w:pPr>
    <w:rPr>
      <w:rFonts w:ascii="Tahoma" w:hAnsi="Tahoma" w:cs="Tahoma"/>
    </w:rPr>
  </w:style>
  <w:style w:type="paragraph" w:styleId="Textoindependiente2">
    <w:name w:val="Body Text 2"/>
    <w:basedOn w:val="Normal"/>
    <w:rsid w:val="00170972"/>
    <w:pPr>
      <w:spacing w:before="240"/>
      <w:ind w:right="1951"/>
    </w:pPr>
  </w:style>
  <w:style w:type="paragraph" w:customStyle="1" w:styleId="p0">
    <w:name w:val="p0"/>
    <w:basedOn w:val="Normal"/>
    <w:rsid w:val="00170972"/>
    <w:pPr>
      <w:keepLines/>
      <w:widowControl w:val="0"/>
      <w:spacing w:before="240"/>
    </w:pPr>
    <w:rPr>
      <w:rFonts w:ascii="Helvetica" w:hAnsi="Helvetica"/>
      <w:snapToGrid w:val="0"/>
      <w:color w:val="0000FF"/>
    </w:rPr>
  </w:style>
  <w:style w:type="paragraph" w:styleId="Textodeglobo">
    <w:name w:val="Balloon Text"/>
    <w:basedOn w:val="Normal"/>
    <w:semiHidden/>
    <w:rsid w:val="00170972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rsid w:val="00170972"/>
    <w:pPr>
      <w:spacing w:before="360"/>
      <w:outlineLvl w:val="0"/>
    </w:pPr>
    <w:rPr>
      <w:u w:val="single"/>
    </w:rPr>
  </w:style>
  <w:style w:type="paragraph" w:styleId="TDC7">
    <w:name w:val="toc 7"/>
    <w:basedOn w:val="Normal"/>
    <w:next w:val="Normal"/>
    <w:rsid w:val="00CC726E"/>
    <w:pPr>
      <w:tabs>
        <w:tab w:val="left" w:leader="dot" w:pos="8646"/>
        <w:tab w:val="right" w:pos="9072"/>
      </w:tabs>
      <w:ind w:left="4253" w:right="850"/>
      <w:jc w:val="left"/>
    </w:pPr>
    <w:rPr>
      <w:rFonts w:ascii="Univers (W1)" w:hAnsi="Univers (W1)" w:cs="Times New Roman"/>
    </w:rPr>
  </w:style>
  <w:style w:type="character" w:styleId="Hipervnculo">
    <w:name w:val="Hyperlink"/>
    <w:basedOn w:val="Fuentedeprrafopredeter"/>
    <w:rsid w:val="00404D4D"/>
    <w:rPr>
      <w:color w:val="0000FF"/>
      <w:u w:val="single"/>
    </w:rPr>
  </w:style>
  <w:style w:type="paragraph" w:styleId="Prrafodelista">
    <w:name w:val="List Paragraph"/>
    <w:aliases w:val="Concepto,Párrafo,de,lista"/>
    <w:basedOn w:val="Normal"/>
    <w:link w:val="PrrafodelistaCar"/>
    <w:uiPriority w:val="34"/>
    <w:qFormat/>
    <w:rsid w:val="00F8476D"/>
    <w:pPr>
      <w:ind w:left="708"/>
    </w:pPr>
  </w:style>
  <w:style w:type="paragraph" w:customStyle="1" w:styleId="Texto">
    <w:name w:val="Texto"/>
    <w:basedOn w:val="Normal"/>
    <w:link w:val="TextoCar"/>
    <w:rsid w:val="007F4D45"/>
    <w:pPr>
      <w:spacing w:after="101" w:line="216" w:lineRule="exact"/>
      <w:ind w:firstLine="288"/>
    </w:pPr>
    <w:rPr>
      <w:sz w:val="18"/>
      <w:szCs w:val="20"/>
      <w:lang w:val="es-ES"/>
    </w:rPr>
  </w:style>
  <w:style w:type="character" w:customStyle="1" w:styleId="TextoCar">
    <w:name w:val="Texto Car"/>
    <w:basedOn w:val="Fuentedeprrafopredeter"/>
    <w:link w:val="Texto"/>
    <w:rsid w:val="007F4D45"/>
    <w:rPr>
      <w:rFonts w:ascii="Arial" w:hAnsi="Arial" w:cs="Arial"/>
      <w:sz w:val="18"/>
      <w:lang w:val="es-ES" w:eastAsia="es-ES"/>
    </w:rPr>
  </w:style>
  <w:style w:type="paragraph" w:styleId="Textonotapie">
    <w:name w:val="footnote text"/>
    <w:basedOn w:val="Normal"/>
    <w:link w:val="TextonotapieCar"/>
    <w:uiPriority w:val="99"/>
    <w:rsid w:val="003E64B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3E64BB"/>
    <w:rPr>
      <w:rFonts w:ascii="Arial" w:hAnsi="Arial" w:cs="Arial"/>
      <w:lang w:val="es-ES_tradnl" w:eastAsia="es-ES"/>
    </w:rPr>
  </w:style>
  <w:style w:type="character" w:styleId="Refdenotaalpie">
    <w:name w:val="footnote reference"/>
    <w:basedOn w:val="Fuentedeprrafopredeter"/>
    <w:uiPriority w:val="99"/>
    <w:rsid w:val="003E64BB"/>
    <w:rPr>
      <w:vertAlign w:val="superscript"/>
    </w:rPr>
  </w:style>
  <w:style w:type="character" w:styleId="Hipervnculovisitado">
    <w:name w:val="FollowedHyperlink"/>
    <w:basedOn w:val="Fuentedeprrafopredeter"/>
    <w:rsid w:val="00D87BDC"/>
    <w:rPr>
      <w:color w:val="800080" w:themeColor="followedHyperlink"/>
      <w:u w:val="single"/>
    </w:rPr>
  </w:style>
  <w:style w:type="paragraph" w:customStyle="1" w:styleId="Default">
    <w:name w:val="Default"/>
    <w:rsid w:val="00705B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rsid w:val="003076C4"/>
    <w:rPr>
      <w:rFonts w:ascii="Arial" w:hAnsi="Arial" w:cs="Arial"/>
      <w:sz w:val="24"/>
      <w:szCs w:val="24"/>
      <w:lang w:val="es-ES_tradnl" w:eastAsia="es-ES"/>
    </w:rPr>
  </w:style>
  <w:style w:type="paragraph" w:styleId="Textocomentario">
    <w:name w:val="annotation text"/>
    <w:basedOn w:val="Normal"/>
    <w:link w:val="Textocomentario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D53650"/>
    <w:rPr>
      <w:lang w:eastAsia="es-ES"/>
    </w:rPr>
  </w:style>
  <w:style w:type="paragraph" w:styleId="Textonotaalfinal">
    <w:name w:val="endnote text"/>
    <w:basedOn w:val="Normal"/>
    <w:link w:val="Textonotaalfinal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53650"/>
    <w:rPr>
      <w:lang w:eastAsia="es-ES"/>
    </w:rPr>
  </w:style>
  <w:style w:type="paragraph" w:customStyle="1" w:styleId="bulnot">
    <w:name w:val="bulnot"/>
    <w:basedOn w:val="Normal"/>
    <w:rsid w:val="00D53650"/>
    <w:pPr>
      <w:tabs>
        <w:tab w:val="left" w:pos="851"/>
      </w:tabs>
      <w:spacing w:before="360"/>
      <w:ind w:left="1985" w:right="2036" w:hanging="273"/>
    </w:pPr>
    <w:rPr>
      <w:rFonts w:cs="Times New Roman"/>
      <w:b/>
      <w:color w:val="0000FF"/>
      <w:spacing w:val="10"/>
      <w:sz w:val="22"/>
      <w:szCs w:val="20"/>
      <w:lang w:val="es-MX"/>
    </w:rPr>
  </w:style>
  <w:style w:type="paragraph" w:customStyle="1" w:styleId="texto0">
    <w:name w:val="texto"/>
    <w:basedOn w:val="Normal"/>
    <w:rsid w:val="00D53650"/>
    <w:pPr>
      <w:keepLines/>
      <w:spacing w:before="240"/>
    </w:pPr>
    <w:rPr>
      <w:rFonts w:cs="Times New Roman"/>
      <w:color w:val="000080"/>
      <w:szCs w:val="20"/>
      <w:lang w:val="es-MX"/>
    </w:rPr>
  </w:style>
  <w:style w:type="paragraph" w:customStyle="1" w:styleId="bullet">
    <w:name w:val="bullet"/>
    <w:basedOn w:val="Normal"/>
    <w:rsid w:val="00D53650"/>
    <w:pPr>
      <w:keepLines/>
      <w:spacing w:before="240" w:after="120"/>
      <w:ind w:left="1418" w:right="901" w:hanging="284"/>
    </w:pPr>
    <w:rPr>
      <w:rFonts w:cs="Times New Roman"/>
      <w:b/>
      <w:color w:val="0000FF"/>
      <w:spacing w:val="10"/>
      <w:szCs w:val="20"/>
      <w:lang w:val="es-MX"/>
    </w:rPr>
  </w:style>
  <w:style w:type="paragraph" w:customStyle="1" w:styleId="estado">
    <w:name w:val="estado"/>
    <w:basedOn w:val="Normal"/>
    <w:rsid w:val="00D53650"/>
    <w:pPr>
      <w:spacing w:before="360" w:line="320" w:lineRule="exact"/>
      <w:ind w:left="567" w:hanging="567"/>
    </w:pPr>
    <w:rPr>
      <w:rFonts w:cs="Times New Roman"/>
      <w:szCs w:val="20"/>
      <w:lang w:val="es-MX"/>
    </w:rPr>
  </w:style>
  <w:style w:type="paragraph" w:customStyle="1" w:styleId="tit-gra">
    <w:name w:val="tit-gra"/>
    <w:basedOn w:val="Normal"/>
    <w:rsid w:val="00D53650"/>
    <w:pPr>
      <w:keepNext/>
      <w:keepLines/>
      <w:jc w:val="center"/>
    </w:pPr>
    <w:rPr>
      <w:rFonts w:cs="Times New Roman"/>
      <w:b/>
      <w:szCs w:val="20"/>
      <w:lang w:val="es-MX"/>
    </w:rPr>
  </w:style>
  <w:style w:type="paragraph" w:customStyle="1" w:styleId="var">
    <w:name w:val="var%"/>
    <w:basedOn w:val="Normal"/>
    <w:rsid w:val="00D53650"/>
    <w:pPr>
      <w:jc w:val="center"/>
    </w:pPr>
    <w:rPr>
      <w:rFonts w:cs="Times New Roman"/>
      <w:sz w:val="18"/>
      <w:szCs w:val="20"/>
      <w:lang w:val="es-MX"/>
    </w:rPr>
  </w:style>
  <w:style w:type="paragraph" w:styleId="Textodebloque">
    <w:name w:val="Block Text"/>
    <w:basedOn w:val="Normal"/>
    <w:rsid w:val="00D53650"/>
    <w:pPr>
      <w:spacing w:before="240"/>
      <w:ind w:left="-142" w:right="-91"/>
      <w:jc w:val="center"/>
    </w:pPr>
    <w:rPr>
      <w:rFonts w:cs="Times New Roman"/>
      <w:b/>
      <w:caps/>
      <w:szCs w:val="20"/>
      <w:lang w:val="es-MX"/>
    </w:rPr>
  </w:style>
  <w:style w:type="paragraph" w:customStyle="1" w:styleId="Textodebloque1">
    <w:name w:val="Texto de bloque1"/>
    <w:basedOn w:val="Normal"/>
    <w:rsid w:val="00D53650"/>
    <w:pPr>
      <w:spacing w:before="240"/>
      <w:ind w:left="1843" w:right="1361" w:hanging="273"/>
    </w:pPr>
    <w:rPr>
      <w:rFonts w:cs="Times New Roman"/>
      <w:b/>
      <w:sz w:val="22"/>
      <w:szCs w:val="20"/>
      <w:lang w:val="es-MX"/>
    </w:rPr>
  </w:style>
  <w:style w:type="paragraph" w:customStyle="1" w:styleId="Textoindependiente21">
    <w:name w:val="Texto independiente 21"/>
    <w:basedOn w:val="Normal"/>
    <w:rsid w:val="00D53650"/>
    <w:pPr>
      <w:spacing w:before="360"/>
      <w:ind w:left="570"/>
    </w:pPr>
    <w:rPr>
      <w:rFonts w:cs="Times New Roman"/>
      <w:color w:val="0000FF"/>
      <w:szCs w:val="20"/>
      <w:lang w:val="es-MX"/>
    </w:rPr>
  </w:style>
  <w:style w:type="paragraph" w:customStyle="1" w:styleId="nombre">
    <w:name w:val="nombre"/>
    <w:basedOn w:val="Normal"/>
    <w:rsid w:val="00D53650"/>
    <w:pPr>
      <w:keepLines/>
      <w:spacing w:before="240"/>
      <w:ind w:left="1080" w:hanging="1080"/>
      <w:jc w:val="left"/>
    </w:pPr>
    <w:rPr>
      <w:rFonts w:ascii="Helvetica" w:hAnsi="Helvetica" w:cs="Times New Roman"/>
      <w:color w:val="0000FF"/>
      <w:szCs w:val="20"/>
      <w:lang w:val="es-MX"/>
    </w:rPr>
  </w:style>
  <w:style w:type="paragraph" w:styleId="NormalWeb">
    <w:name w:val="Normal (Web)"/>
    <w:basedOn w:val="Normal"/>
    <w:uiPriority w:val="99"/>
    <w:rsid w:val="00D53650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ES"/>
    </w:rPr>
  </w:style>
  <w:style w:type="paragraph" w:styleId="Ttulo">
    <w:name w:val="Title"/>
    <w:basedOn w:val="Normal"/>
    <w:link w:val="TtuloCar"/>
    <w:qFormat/>
    <w:rsid w:val="00D53650"/>
    <w:pPr>
      <w:jc w:val="center"/>
    </w:pPr>
    <w:rPr>
      <w:rFonts w:cs="Times New Roman"/>
      <w:b/>
      <w:szCs w:val="20"/>
      <w:lang w:val="es-ES"/>
    </w:rPr>
  </w:style>
  <w:style w:type="character" w:customStyle="1" w:styleId="TtuloCar">
    <w:name w:val="Título Car"/>
    <w:basedOn w:val="Fuentedeprrafopredeter"/>
    <w:link w:val="Ttulo"/>
    <w:rsid w:val="00D53650"/>
    <w:rPr>
      <w:rFonts w:ascii="Arial" w:hAnsi="Arial"/>
      <w:b/>
      <w:sz w:val="24"/>
      <w:lang w:val="es-ES" w:eastAsia="es-ES"/>
    </w:rPr>
  </w:style>
  <w:style w:type="table" w:styleId="Tablaconcuadrcula">
    <w:name w:val="Table Grid"/>
    <w:basedOn w:val="Tablanormal"/>
    <w:rsid w:val="00D5365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final">
    <w:name w:val="endnote reference"/>
    <w:basedOn w:val="Fuentedeprrafopredeter"/>
    <w:semiHidden/>
    <w:rsid w:val="00D53650"/>
    <w:rPr>
      <w:vertAlign w:val="superscript"/>
    </w:rPr>
  </w:style>
  <w:style w:type="paragraph" w:customStyle="1" w:styleId="p1">
    <w:name w:val="p1"/>
    <w:basedOn w:val="p0"/>
    <w:rsid w:val="00D53650"/>
    <w:pPr>
      <w:spacing w:before="360"/>
    </w:pPr>
    <w:rPr>
      <w:rFonts w:ascii="Arial" w:hAnsi="Arial" w:cs="Times New Roman"/>
      <w:szCs w:val="20"/>
    </w:rPr>
  </w:style>
  <w:style w:type="paragraph" w:styleId="ndice3">
    <w:name w:val="index 3"/>
    <w:basedOn w:val="Normal"/>
    <w:next w:val="Normal"/>
    <w:rsid w:val="00D53650"/>
    <w:pPr>
      <w:keepLines/>
      <w:ind w:left="567"/>
    </w:pPr>
    <w:rPr>
      <w:rFonts w:ascii="Univers" w:hAnsi="Univers" w:cs="Times New Roman"/>
      <w:szCs w:val="20"/>
      <w:lang w:val="es-MX"/>
    </w:rPr>
  </w:style>
  <w:style w:type="paragraph" w:customStyle="1" w:styleId="Normal1">
    <w:name w:val="Normal1"/>
    <w:rsid w:val="00D53650"/>
    <w:rPr>
      <w:rFonts w:ascii="CG Times" w:hAnsi="CG Times"/>
      <w:lang w:val="es-ES_tradnl" w:eastAsia="es-ES"/>
    </w:rPr>
  </w:style>
  <w:style w:type="paragraph" w:customStyle="1" w:styleId="consang">
    <w:name w:val="con sang"/>
    <w:basedOn w:val="Normal"/>
    <w:link w:val="consangCar"/>
    <w:qFormat/>
    <w:rsid w:val="00D53650"/>
    <w:pPr>
      <w:spacing w:after="200" w:line="276" w:lineRule="auto"/>
      <w:ind w:firstLine="426"/>
    </w:pPr>
    <w:rPr>
      <w:rFonts w:ascii="Times New Roman" w:eastAsia="Calibri" w:hAnsi="Times New Roman" w:cs="Times New Roman"/>
      <w:szCs w:val="22"/>
      <w:lang w:val="es-MX" w:eastAsia="en-US"/>
    </w:rPr>
  </w:style>
  <w:style w:type="character" w:customStyle="1" w:styleId="consangCar">
    <w:name w:val="con sang Car"/>
    <w:basedOn w:val="Fuentedeprrafopredeter"/>
    <w:link w:val="consang"/>
    <w:rsid w:val="00D53650"/>
    <w:rPr>
      <w:rFonts w:eastAsia="Calibri"/>
      <w:sz w:val="24"/>
      <w:szCs w:val="22"/>
      <w:lang w:eastAsia="en-US"/>
    </w:rPr>
  </w:style>
  <w:style w:type="character" w:styleId="nfasis">
    <w:name w:val="Emphasis"/>
    <w:basedOn w:val="Fuentedeprrafopredeter"/>
    <w:qFormat/>
    <w:rsid w:val="00D53650"/>
    <w:rPr>
      <w:i/>
      <w:iCs/>
    </w:rPr>
  </w:style>
  <w:style w:type="paragraph" w:styleId="Listaconvietas2">
    <w:name w:val="List Bullet 2"/>
    <w:basedOn w:val="Normal"/>
    <w:unhideWhenUsed/>
    <w:rsid w:val="00B53CFF"/>
    <w:pPr>
      <w:numPr>
        <w:numId w:val="20"/>
      </w:numPr>
      <w:contextualSpacing/>
    </w:pPr>
  </w:style>
  <w:style w:type="paragraph" w:styleId="Sangradetextonormal">
    <w:name w:val="Body Text Indent"/>
    <w:basedOn w:val="Normal"/>
    <w:link w:val="SangradetextonormalCar"/>
    <w:unhideWhenUsed/>
    <w:rsid w:val="00B53CF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B53CFF"/>
    <w:rPr>
      <w:rFonts w:ascii="Arial" w:hAnsi="Arial" w:cs="Arial"/>
      <w:sz w:val="24"/>
      <w:szCs w:val="24"/>
      <w:lang w:val="es-ES_tradnl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B53CFF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B53CFF"/>
    <w:rPr>
      <w:rFonts w:ascii="Arial" w:hAnsi="Arial" w:cs="Arial"/>
      <w:sz w:val="24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1774E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1774E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1774E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s-ES_tradnl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7EC4"/>
    <w:rPr>
      <w:color w:val="808080"/>
      <w:shd w:val="clear" w:color="auto" w:fill="E6E6E6"/>
    </w:rPr>
  </w:style>
  <w:style w:type="character" w:customStyle="1" w:styleId="SubttuloCar">
    <w:name w:val="Subtítulo Car"/>
    <w:basedOn w:val="Fuentedeprrafopredeter"/>
    <w:link w:val="Subttulo"/>
    <w:rsid w:val="002122B8"/>
    <w:rPr>
      <w:rFonts w:ascii="Arial" w:hAnsi="Arial" w:cs="Arial"/>
      <w:b/>
      <w:bCs/>
      <w:sz w:val="24"/>
      <w:szCs w:val="24"/>
      <w:lang w:val="es-ES_tradnl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66F76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433550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94888"/>
    <w:rPr>
      <w:rFonts w:ascii="Arial" w:hAnsi="Arial" w:cs="Arial"/>
      <w:sz w:val="24"/>
      <w:szCs w:val="24"/>
      <w:lang w:val="es-ES_tradnl" w:eastAsia="es-ES"/>
    </w:rPr>
  </w:style>
  <w:style w:type="character" w:styleId="Refdecomentario">
    <w:name w:val="annotation reference"/>
    <w:basedOn w:val="Fuentedeprrafopredeter"/>
    <w:semiHidden/>
    <w:unhideWhenUsed/>
    <w:rsid w:val="00DF50D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DF50DE"/>
    <w:pPr>
      <w:jc w:val="both"/>
    </w:pPr>
    <w:rPr>
      <w:rFonts w:ascii="Arial" w:hAnsi="Arial" w:cs="Arial"/>
      <w:b/>
      <w:bCs/>
      <w:lang w:val="es-ES_tradnl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DF50DE"/>
    <w:rPr>
      <w:rFonts w:ascii="Arial" w:hAnsi="Arial" w:cs="Arial"/>
      <w:b/>
      <w:bCs/>
      <w:lang w:val="es-ES_tradnl" w:eastAsia="es-ES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8E0DF6"/>
    <w:rPr>
      <w:color w:val="605E5C"/>
      <w:shd w:val="clear" w:color="auto" w:fill="E1DFDD"/>
    </w:rPr>
  </w:style>
  <w:style w:type="character" w:customStyle="1" w:styleId="Ttulo1Car">
    <w:name w:val="Título 1 Car"/>
    <w:link w:val="Ttulo1"/>
    <w:uiPriority w:val="1"/>
    <w:rsid w:val="00D6708E"/>
    <w:rPr>
      <w:rFonts w:ascii="Arial" w:eastAsiaTheme="minorEastAsia" w:hAnsi="Arial" w:cs="Arial"/>
      <w:b/>
      <w:bCs/>
      <w:spacing w:val="-1"/>
      <w:sz w:val="32"/>
      <w:szCs w:val="32"/>
      <w14:ligatures w14:val="standardContextual"/>
    </w:rPr>
  </w:style>
  <w:style w:type="table" w:customStyle="1" w:styleId="TableGrid0">
    <w:name w:val="Table Grid0"/>
    <w:rsid w:val="00F874DD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DE119F"/>
    <w:rPr>
      <w:color w:val="605E5C"/>
      <w:shd w:val="clear" w:color="auto" w:fill="E1DFDD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30F93"/>
    <w:rPr>
      <w:rFonts w:ascii="Arial" w:hAnsi="Arial" w:cs="Arial"/>
      <w:sz w:val="24"/>
      <w:szCs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1"/>
    <w:rsid w:val="00A3561C"/>
    <w:rPr>
      <w:rFonts w:ascii="Arial" w:eastAsiaTheme="minorEastAsia" w:hAnsi="Arial" w:cs="Arial"/>
      <w:b/>
      <w:bCs/>
      <w:i/>
      <w:iCs/>
      <w:sz w:val="24"/>
      <w:szCs w:val="24"/>
      <w14:ligatures w14:val="standardContextual"/>
    </w:rPr>
  </w:style>
  <w:style w:type="character" w:customStyle="1" w:styleId="TextoindependienteCar">
    <w:name w:val="Texto independiente Car"/>
    <w:basedOn w:val="Fuentedeprrafopredeter"/>
    <w:link w:val="Textoindependiente"/>
    <w:rsid w:val="00A764CD"/>
    <w:rPr>
      <w:rFonts w:ascii="Arial" w:hAnsi="Arial" w:cs="Arial"/>
      <w:color w:val="0000FF"/>
      <w:sz w:val="24"/>
      <w:szCs w:val="24"/>
      <w:lang w:val="es-ES_tradnl" w:eastAsia="es-ES"/>
    </w:rPr>
  </w:style>
  <w:style w:type="character" w:customStyle="1" w:styleId="PrrafodelistaCar">
    <w:name w:val="Párrafo de lista Car"/>
    <w:aliases w:val="Concepto Car,Párrafo Car,de Car,lista Car"/>
    <w:link w:val="Prrafodelista"/>
    <w:uiPriority w:val="34"/>
    <w:locked/>
    <w:rsid w:val="00B730F2"/>
    <w:rPr>
      <w:rFonts w:ascii="Arial" w:hAnsi="Arial" w:cs="Arial"/>
      <w:sz w:val="24"/>
      <w:szCs w:val="24"/>
      <w:lang w:val="es-ES_tradnl" w:eastAsia="es-ES"/>
    </w:rPr>
  </w:style>
  <w:style w:type="paragraph" w:customStyle="1" w:styleId="p01">
    <w:name w:val="p01"/>
    <w:basedOn w:val="Normal"/>
    <w:next w:val="p0"/>
    <w:rsid w:val="006C565D"/>
    <w:pPr>
      <w:keepLines/>
      <w:spacing w:before="240"/>
    </w:pPr>
    <w:rPr>
      <w:rFonts w:ascii="Univers" w:hAnsi="Univers" w:cs="Times New Roman"/>
      <w:color w:val="0000FF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9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2661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3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80"/>
                            <w:left w:val="none" w:sz="0" w:space="0" w:color="000080"/>
                            <w:bottom w:val="none" w:sz="0" w:space="0" w:color="000080"/>
                            <w:right w:val="none" w:sz="0" w:space="0" w:color="00008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7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egi.org.mx/app/biblioteca/ficha.html?upc=702825099060" TargetMode="External"/><Relationship Id="rId18" Type="http://schemas.openxmlformats.org/officeDocument/2006/relationships/image" Target="media/image2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youtube.com/user/INEGIInforma" TargetMode="External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hyperlink" Target="https://www.instagram.com/inegi_informa/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image" Target="media/image5.png"/><Relationship Id="rId5" Type="http://schemas.openxmlformats.org/officeDocument/2006/relationships/numbering" Target="numbering.xml"/><Relationship Id="rId15" Type="http://schemas.openxmlformats.org/officeDocument/2006/relationships/hyperlink" Target="https://www.facebook.com/INEGIInforma/" TargetMode="External"/><Relationship Id="rId23" Type="http://schemas.openxmlformats.org/officeDocument/2006/relationships/hyperlink" Target="http://www.inegi.org.mx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twitter.com/INEGI_INFORMA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negi.org.mx/temas/imcp/" TargetMode="External"/><Relationship Id="rId22" Type="http://schemas.openxmlformats.org/officeDocument/2006/relationships/image" Target="media/image4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Relationship Id="rId5" Type="http://schemas.openxmlformats.org/officeDocument/2006/relationships/image" Target="media/image10.png"/><Relationship Id="rId4" Type="http://schemas.openxmlformats.org/officeDocument/2006/relationships/image" Target="media/image9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ctorm.chavez\Documents\Plantillas%20personalizadas%20de%20Office\Plantilla%20oficial%20Bolet&#237;n-Prensa.dot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\Consumo%20Privado\2026\Agosto\Gr&#225;fica%20Consumo%20Privado.xlsm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\Consumo%20Privado\2026\Agosto\Gr&#225;fica%20Consumo%20Privado.xlsm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6654462238686767E-2"/>
          <c:y val="3.4722222222222224E-2"/>
          <c:w val="0.94334553776131325"/>
          <c:h val="0.80850612423447066"/>
        </c:manualLayout>
      </c:layout>
      <c:barChart>
        <c:barDir val="col"/>
        <c:grouping val="clustered"/>
        <c:varyColors val="0"/>
        <c:ser>
          <c:idx val="0"/>
          <c:order val="0"/>
          <c:tx>
            <c:v>Serie1</c:v>
          </c:tx>
          <c:spPr>
            <a:solidFill>
              <a:srgbClr val="08989C"/>
            </a:solidFill>
            <a:ln>
              <a:noFill/>
            </a:ln>
            <a:effectLst/>
          </c:spPr>
          <c:invertIfNegative val="0"/>
          <c:dPt>
            <c:idx val="12"/>
            <c:invertIfNegative val="0"/>
            <c:bubble3D val="0"/>
            <c:spPr>
              <a:solidFill>
                <a:srgbClr val="08989C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1-78F0-471D-89B2-22520A02092D}"/>
              </c:ext>
            </c:extLst>
          </c:dPt>
          <c:dPt>
            <c:idx val="13"/>
            <c:invertIfNegative val="0"/>
            <c:bubble3D val="0"/>
            <c:spPr>
              <a:solidFill>
                <a:srgbClr val="08989C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3-78F0-471D-89B2-22520A02092D}"/>
              </c:ext>
            </c:extLst>
          </c:dPt>
          <c:dPt>
            <c:idx val="14"/>
            <c:invertIfNegative val="0"/>
            <c:bubble3D val="0"/>
            <c:spPr>
              <a:solidFill>
                <a:srgbClr val="08989C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5-78F0-471D-89B2-22520A02092D}"/>
              </c:ext>
            </c:extLst>
          </c:dPt>
          <c:dPt>
            <c:idx val="15"/>
            <c:invertIfNegative val="0"/>
            <c:bubble3D val="0"/>
            <c:spPr>
              <a:solidFill>
                <a:srgbClr val="08989C"/>
              </a:solidFill>
              <a:ln>
                <a:noFill/>
              </a:ln>
              <a:effectLst/>
              <a:sp3d>
                <a:contourClr>
                  <a:schemeClr val="tx2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78F0-471D-89B2-22520A02092D}"/>
              </c:ext>
            </c:extLst>
          </c:dPt>
          <c:dPt>
            <c:idx val="16"/>
            <c:invertIfNegative val="0"/>
            <c:bubble3D val="0"/>
            <c:spPr>
              <a:solidFill>
                <a:srgbClr val="08989C"/>
              </a:solidFill>
              <a:ln>
                <a:noFill/>
              </a:ln>
              <a:effectLst/>
              <a:sp3d>
                <a:contourClr>
                  <a:schemeClr val="accent5">
                    <a:lumMod val="50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78F0-471D-89B2-22520A02092D}"/>
              </c:ext>
            </c:extLst>
          </c:dPt>
          <c:dPt>
            <c:idx val="17"/>
            <c:invertIfNegative val="0"/>
            <c:bubble3D val="0"/>
            <c:spPr>
              <a:solidFill>
                <a:srgbClr val="08989C"/>
              </a:solidFill>
              <a:ln>
                <a:noFill/>
              </a:ln>
              <a:effectLst/>
              <a:sp3d>
                <a:contourClr>
                  <a:schemeClr val="tx2">
                    <a:lumMod val="75000"/>
                  </a:schemeClr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78F0-471D-89B2-22520A02092D}"/>
              </c:ext>
            </c:extLst>
          </c:dPt>
          <c:dPt>
            <c:idx val="18"/>
            <c:invertIfNegative val="0"/>
            <c:bubble3D val="0"/>
            <c:spPr>
              <a:solidFill>
                <a:srgbClr val="08989C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D-78F0-471D-89B2-22520A02092D}"/>
              </c:ext>
            </c:extLst>
          </c:dPt>
          <c:dPt>
            <c:idx val="19"/>
            <c:invertIfNegative val="0"/>
            <c:bubble3D val="0"/>
            <c:spPr>
              <a:solidFill>
                <a:srgbClr val="08989C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F-78F0-471D-89B2-22520A02092D}"/>
              </c:ext>
            </c:extLst>
          </c:dPt>
          <c:dLbls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0" tIns="0" rIns="0" bIns="0" anchor="t" anchorCtr="1">
                  <a:sp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2-78F0-471D-89B2-22520A02092D}"/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0" tIns="0" rIns="0" bIns="0" anchor="t" anchorCtr="1">
                  <a:sp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3-78F0-471D-89B2-22520A02092D}"/>
                </c:ext>
              </c:extLst>
            </c:dLbl>
            <c:dLbl>
              <c:idx val="1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0" tIns="0" rIns="0" bIns="0" anchor="b" anchorCtr="0">
                  <a:sp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1-78F0-471D-89B2-22520A02092D}"/>
                </c:ext>
              </c:extLst>
            </c:dLbl>
            <c:dLbl>
              <c:idx val="1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0" tIns="0" rIns="0" bIns="0" anchor="t" anchorCtr="0">
                  <a:sp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3-78F0-471D-89B2-22520A02092D}"/>
                </c:ext>
              </c:extLst>
            </c:dLbl>
            <c:dLbl>
              <c:idx val="2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0" tIns="0" rIns="0" bIns="0" anchor="t" anchorCtr="1">
                  <a:sp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rgbClr val="4D565E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7-78F0-471D-89B2-22520A02092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0" tIns="0" rIns="0" bIns="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'SerieVar%'!$A$12:$B$36</c:f>
              <c:multiLvlStrCache>
                <c:ptCount val="25"/>
                <c:lvl>
                  <c:pt idx="0">
                    <c:v>A</c:v>
                  </c:pt>
                  <c:pt idx="1">
                    <c:v>S</c:v>
                  </c:pt>
                  <c:pt idx="2">
                    <c:v>O</c:v>
                  </c:pt>
                  <c:pt idx="3">
                    <c:v>N</c:v>
                  </c:pt>
                  <c:pt idx="4">
                    <c:v>D</c:v>
                  </c:pt>
                  <c:pt idx="5">
                    <c:v>E</c:v>
                  </c:pt>
                  <c:pt idx="6">
                    <c:v>F</c:v>
                  </c:pt>
                  <c:pt idx="7">
                    <c:v>M</c:v>
                  </c:pt>
                  <c:pt idx="8">
                    <c:v>A</c:v>
                  </c:pt>
                  <c:pt idx="9">
                    <c:v>M</c:v>
                  </c:pt>
                  <c:pt idx="10">
                    <c:v>J</c:v>
                  </c:pt>
                  <c:pt idx="11">
                    <c:v>J</c:v>
                  </c:pt>
                  <c:pt idx="12">
                    <c:v>A</c:v>
                  </c:pt>
                  <c:pt idx="13">
                    <c:v>S</c:v>
                  </c:pt>
                  <c:pt idx="14">
                    <c:v>O</c:v>
                  </c:pt>
                  <c:pt idx="15">
                    <c:v>N</c:v>
                  </c:pt>
                  <c:pt idx="16">
                    <c:v>D</c:v>
                  </c:pt>
                  <c:pt idx="17">
                    <c:v>E</c:v>
                  </c:pt>
                  <c:pt idx="18">
                    <c:v>F</c:v>
                  </c:pt>
                  <c:pt idx="19">
                    <c:v>M</c:v>
                  </c:pt>
                  <c:pt idx="20">
                    <c:v>A</c:v>
                  </c:pt>
                  <c:pt idx="21">
                    <c:v>M</c:v>
                  </c:pt>
                  <c:pt idx="22">
                    <c:v>J</c:v>
                  </c:pt>
                  <c:pt idx="23">
                    <c:v>J</c:v>
                  </c:pt>
                  <c:pt idx="24">
                    <c:v>A</c:v>
                  </c:pt>
                </c:lvl>
                <c:lvl>
                  <c:pt idx="0">
                    <c:v>2024</c:v>
                  </c:pt>
                  <c:pt idx="5">
                    <c:v>2025</c:v>
                  </c:pt>
                  <c:pt idx="17">
                    <c:v>2026</c:v>
                  </c:pt>
                </c:lvl>
              </c:multiLvlStrCache>
            </c:multiLvlStrRef>
          </c:cat>
          <c:val>
            <c:numRef>
              <c:f>'SerieVar%'!$D$12:$D$36</c:f>
              <c:numCache>
                <c:formatCode>0.0</c:formatCode>
                <c:ptCount val="25"/>
                <c:pt idx="0">
                  <c:v>-0.56721305176661996</c:v>
                </c:pt>
                <c:pt idx="1">
                  <c:v>-0.48680802429958137</c:v>
                </c:pt>
                <c:pt idx="2">
                  <c:v>-1.0271877899406689</c:v>
                </c:pt>
                <c:pt idx="3">
                  <c:v>0.84468546023885815</c:v>
                </c:pt>
                <c:pt idx="4">
                  <c:v>-1.655719371720803</c:v>
                </c:pt>
                <c:pt idx="5">
                  <c:v>1.0130824320035881</c:v>
                </c:pt>
                <c:pt idx="6">
                  <c:v>1.1878911022151466</c:v>
                </c:pt>
                <c:pt idx="7">
                  <c:v>-0.51000159933489631</c:v>
                </c:pt>
                <c:pt idx="8">
                  <c:v>0.98742651435422457</c:v>
                </c:pt>
                <c:pt idx="9">
                  <c:v>-0.28922666554428811</c:v>
                </c:pt>
                <c:pt idx="10">
                  <c:v>0.40289519118234279</c:v>
                </c:pt>
                <c:pt idx="11">
                  <c:v>0.46080739035815999</c:v>
                </c:pt>
                <c:pt idx="12">
                  <c:v>0.4139366344050272</c:v>
                </c:pt>
                <c:pt idx="13">
                  <c:v>0.28984526161529334</c:v>
                </c:pt>
                <c:pt idx="14">
                  <c:v>0.77152761971567763</c:v>
                </c:pt>
                <c:pt idx="15">
                  <c:v>-0.58572486976984084</c:v>
                </c:pt>
                <c:pt idx="16">
                  <c:v>1.1314181246099371</c:v>
                </c:pt>
                <c:pt idx="17">
                  <c:v>-1.5167337750908065</c:v>
                </c:pt>
                <c:pt idx="18">
                  <c:v>-0.21475342983583015</c:v>
                </c:pt>
                <c:pt idx="19">
                  <c:v>1.1519383101440506</c:v>
                </c:pt>
                <c:pt idx="20">
                  <c:v>0.21561300092094018</c:v>
                </c:pt>
                <c:pt idx="21">
                  <c:v>-4.0358295413928285E-3</c:v>
                </c:pt>
                <c:pt idx="22">
                  <c:v>-0.50879770118463574</c:v>
                </c:pt>
                <c:pt idx="23">
                  <c:v>0.14650239901277939</c:v>
                </c:pt>
                <c:pt idx="24">
                  <c:v>0.54714628776658147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8-78F0-471D-89B2-22520A0209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"/>
        <c:overlap val="100"/>
        <c:axId val="210415024"/>
        <c:axId val="210416592"/>
      </c:barChart>
      <c:catAx>
        <c:axId val="210415024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12700" cap="flat" cmpd="sng" algn="ctr">
            <a:solidFill>
              <a:srgbClr val="B72F05"/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10416592"/>
        <c:crosses val="autoZero"/>
        <c:auto val="1"/>
        <c:lblAlgn val="ctr"/>
        <c:lblOffset val="100"/>
        <c:tickLblSkip val="1"/>
        <c:tickMarkSkip val="1"/>
        <c:noMultiLvlLbl val="1"/>
      </c:catAx>
      <c:valAx>
        <c:axId val="210416592"/>
        <c:scaling>
          <c:orientation val="minMax"/>
          <c:max val="1.6"/>
          <c:min val="-2"/>
        </c:scaling>
        <c:delete val="0"/>
        <c:axPos val="l"/>
        <c:majorGridlines>
          <c:spPr>
            <a:ln w="6350" cap="flat" cmpd="sng" algn="ctr">
              <a:solidFill>
                <a:srgbClr val="8696A2"/>
              </a:solidFill>
              <a:prstDash val="sysDot"/>
              <a:round/>
            </a:ln>
            <a:effectLst/>
          </c:spPr>
        </c:majorGridlines>
        <c:numFmt formatCode="0.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210415024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1318213732479958E-2"/>
          <c:y val="3.1024168853893263E-2"/>
          <c:w val="0.90510973084886126"/>
          <c:h val="0.79408000000000001"/>
        </c:manualLayout>
      </c:layout>
      <c:lineChart>
        <c:grouping val="standard"/>
        <c:varyColors val="0"/>
        <c:ser>
          <c:idx val="3"/>
          <c:order val="0"/>
          <c:tx>
            <c:strRef>
              <c:f>DatosConsumoPriv!$C$4</c:f>
              <c:strCache>
                <c:ptCount val="1"/>
                <c:pt idx="0">
                  <c:v>Consumo privado</c:v>
                </c:pt>
              </c:strCache>
            </c:strRef>
          </c:tx>
          <c:spPr>
            <a:ln w="19050">
              <a:solidFill>
                <a:srgbClr val="C0C0C0"/>
              </a:solidFill>
              <a:prstDash val="solid"/>
            </a:ln>
          </c:spPr>
          <c:marker>
            <c:symbol val="none"/>
          </c:marker>
          <c:cat>
            <c:strRef>
              <c:f>DatosConsumoPriv!$A$6:$A$61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DatosConsumoPriv!$C$6:$C$61</c:f>
              <c:numCache>
                <c:formatCode>0.0</c:formatCode>
                <c:ptCount val="56"/>
                <c:pt idx="0">
                  <c:v>101.265847161134</c:v>
                </c:pt>
                <c:pt idx="1">
                  <c:v>102.099994609365</c:v>
                </c:pt>
                <c:pt idx="2">
                  <c:v>102.841086835038</c:v>
                </c:pt>
                <c:pt idx="3">
                  <c:v>102.830376591168</c:v>
                </c:pt>
                <c:pt idx="4">
                  <c:v>103.380206699138</c:v>
                </c:pt>
                <c:pt idx="5">
                  <c:v>103.397949108242</c:v>
                </c:pt>
                <c:pt idx="6">
                  <c:v>102.924269982849</c:v>
                </c:pt>
                <c:pt idx="7">
                  <c:v>103.325157000061</c:v>
                </c:pt>
                <c:pt idx="8">
                  <c:v>104.005760125623</c:v>
                </c:pt>
                <c:pt idx="9">
                  <c:v>104.618592039372</c:v>
                </c:pt>
                <c:pt idx="10">
                  <c:v>104.105056187529</c:v>
                </c:pt>
                <c:pt idx="11">
                  <c:v>105.50970277175399</c:v>
                </c:pt>
                <c:pt idx="12">
                  <c:v>105.97434771685801</c:v>
                </c:pt>
                <c:pt idx="13">
                  <c:v>105.140869976335</c:v>
                </c:pt>
                <c:pt idx="14">
                  <c:v>104.91648219834801</c:v>
                </c:pt>
                <c:pt idx="15">
                  <c:v>106.165567459127</c:v>
                </c:pt>
                <c:pt idx="16">
                  <c:v>107.078756777951</c:v>
                </c:pt>
                <c:pt idx="17">
                  <c:v>107.876769667416</c:v>
                </c:pt>
                <c:pt idx="18">
                  <c:v>107.92701546403801</c:v>
                </c:pt>
                <c:pt idx="19">
                  <c:v>108.60553214205</c:v>
                </c:pt>
                <c:pt idx="20">
                  <c:v>109.343232921007</c:v>
                </c:pt>
                <c:pt idx="21">
                  <c:v>109.61448565988501</c:v>
                </c:pt>
                <c:pt idx="22">
                  <c:v>110.023739689076</c:v>
                </c:pt>
                <c:pt idx="23">
                  <c:v>110.349350153941</c:v>
                </c:pt>
                <c:pt idx="24">
                  <c:v>110.69942701167599</c:v>
                </c:pt>
                <c:pt idx="25">
                  <c:v>111.571562034587</c:v>
                </c:pt>
                <c:pt idx="26">
                  <c:v>111.70960857579701</c:v>
                </c:pt>
                <c:pt idx="27">
                  <c:v>110.78606628451899</c:v>
                </c:pt>
                <c:pt idx="28">
                  <c:v>110.914355225943</c:v>
                </c:pt>
                <c:pt idx="29">
                  <c:v>110.63414293414201</c:v>
                </c:pt>
                <c:pt idx="30">
                  <c:v>111.62031796449401</c:v>
                </c:pt>
                <c:pt idx="31">
                  <c:v>110.987192952576</c:v>
                </c:pt>
                <c:pt idx="32">
                  <c:v>110.446898391338</c:v>
                </c:pt>
                <c:pt idx="33">
                  <c:v>109.31240133669399</c:v>
                </c:pt>
                <c:pt idx="34">
                  <c:v>110.235747297023</c:v>
                </c:pt>
                <c:pt idx="35">
                  <c:v>108.41055267446499</c:v>
                </c:pt>
                <c:pt idx="36">
                  <c:v>109.508840938048</c:v>
                </c:pt>
                <c:pt idx="37">
                  <c:v>110.80968671569001</c:v>
                </c:pt>
                <c:pt idx="38">
                  <c:v>110.244555541222</c:v>
                </c:pt>
                <c:pt idx="39">
                  <c:v>111.33313951326799</c:v>
                </c:pt>
                <c:pt idx="40">
                  <c:v>111.011134386208</c:v>
                </c:pt>
                <c:pt idx="41">
                  <c:v>111.458392908327</c:v>
                </c:pt>
                <c:pt idx="42">
                  <c:v>111.97200142002301</c:v>
                </c:pt>
                <c:pt idx="43">
                  <c:v>112.435494554177</c:v>
                </c:pt>
                <c:pt idx="44">
                  <c:v>112.761383507516</c:v>
                </c:pt>
                <c:pt idx="45">
                  <c:v>113.63136872565001</c:v>
                </c:pt>
                <c:pt idx="46">
                  <c:v>112.965801539164</c:v>
                </c:pt>
                <c:pt idx="47">
                  <c:v>114.243917092389</c:v>
                </c:pt>
                <c:pt idx="48">
                  <c:v>112.51114101586199</c:v>
                </c:pt>
                <c:pt idx="49">
                  <c:v>112.269519481583</c:v>
                </c:pt>
                <c:pt idx="50">
                  <c:v>113.562795087106</c:v>
                </c:pt>
                <c:pt idx="51">
                  <c:v>113.807651237523</c:v>
                </c:pt>
                <c:pt idx="52">
                  <c:v>113.80305815471399</c:v>
                </c:pt>
                <c:pt idx="53">
                  <c:v>113.224030810945</c:v>
                </c:pt>
                <c:pt idx="54">
                  <c:v>113.389906732342</c:v>
                </c:pt>
                <c:pt idx="55">
                  <c:v>114.01031539773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1D6-4E2C-A39E-B2C4E9C00522}"/>
            </c:ext>
          </c:extLst>
        </c:ser>
        <c:ser>
          <c:idx val="4"/>
          <c:order val="1"/>
          <c:tx>
            <c:strRef>
              <c:f>DatosConsumoPriv!$D$4</c:f>
              <c:strCache>
                <c:ptCount val="1"/>
                <c:pt idx="0">
                  <c:v>Nacional</c:v>
                </c:pt>
              </c:strCache>
            </c:strRef>
          </c:tx>
          <c:spPr>
            <a:ln w="12700">
              <a:solidFill>
                <a:srgbClr val="08989C"/>
              </a:solidFill>
              <a:prstDash val="solid"/>
            </a:ln>
          </c:spPr>
          <c:marker>
            <c:symbol val="none"/>
          </c:marker>
          <c:cat>
            <c:strRef>
              <c:f>DatosConsumoPriv!$A$6:$A$61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DatosConsumoPriv!$D$6:$D$61</c:f>
              <c:numCache>
                <c:formatCode>0.0</c:formatCode>
                <c:ptCount val="56"/>
                <c:pt idx="0">
                  <c:v>100.95366003916899</c:v>
                </c:pt>
                <c:pt idx="1">
                  <c:v>101.393527630034</c:v>
                </c:pt>
                <c:pt idx="2">
                  <c:v>102.82083293010599</c:v>
                </c:pt>
                <c:pt idx="3">
                  <c:v>102.739838699819</c:v>
                </c:pt>
                <c:pt idx="4">
                  <c:v>103.157429338699</c:v>
                </c:pt>
                <c:pt idx="5">
                  <c:v>102.563426672491</c:v>
                </c:pt>
                <c:pt idx="6">
                  <c:v>102.332401211904</c:v>
                </c:pt>
                <c:pt idx="7">
                  <c:v>102.646458699552</c:v>
                </c:pt>
                <c:pt idx="8">
                  <c:v>102.55062214763301</c:v>
                </c:pt>
                <c:pt idx="9">
                  <c:v>103.285426149862</c:v>
                </c:pt>
                <c:pt idx="10">
                  <c:v>103.106248356615</c:v>
                </c:pt>
                <c:pt idx="11">
                  <c:v>104.26755811078699</c:v>
                </c:pt>
                <c:pt idx="12">
                  <c:v>104.70470467345299</c:v>
                </c:pt>
                <c:pt idx="13">
                  <c:v>103.98021394318999</c:v>
                </c:pt>
                <c:pt idx="14">
                  <c:v>102.995938017588</c:v>
                </c:pt>
                <c:pt idx="15">
                  <c:v>104.036809917244</c:v>
                </c:pt>
                <c:pt idx="16">
                  <c:v>103.93856641933</c:v>
                </c:pt>
                <c:pt idx="17">
                  <c:v>104.287002018105</c:v>
                </c:pt>
                <c:pt idx="18">
                  <c:v>104.76688762623201</c:v>
                </c:pt>
                <c:pt idx="19">
                  <c:v>105.00912917747701</c:v>
                </c:pt>
                <c:pt idx="20">
                  <c:v>105.63405576587699</c:v>
                </c:pt>
                <c:pt idx="21">
                  <c:v>106.132904287895</c:v>
                </c:pt>
                <c:pt idx="22">
                  <c:v>105.796534132742</c:v>
                </c:pt>
                <c:pt idx="23">
                  <c:v>106.204790405458</c:v>
                </c:pt>
                <c:pt idx="24">
                  <c:v>105.975121559204</c:v>
                </c:pt>
                <c:pt idx="25">
                  <c:v>106.582885075535</c:v>
                </c:pt>
                <c:pt idx="26">
                  <c:v>106.987772018168</c:v>
                </c:pt>
                <c:pt idx="27">
                  <c:v>104.96176564955501</c:v>
                </c:pt>
                <c:pt idx="28">
                  <c:v>105.814800091175</c:v>
                </c:pt>
                <c:pt idx="29">
                  <c:v>106.598137190722</c:v>
                </c:pt>
                <c:pt idx="30">
                  <c:v>107.197666933332</c:v>
                </c:pt>
                <c:pt idx="31">
                  <c:v>106.495275741464</c:v>
                </c:pt>
                <c:pt idx="32">
                  <c:v>106.84053734683</c:v>
                </c:pt>
                <c:pt idx="33">
                  <c:v>105.92706749487201</c:v>
                </c:pt>
                <c:pt idx="34">
                  <c:v>106.53549872595001</c:v>
                </c:pt>
                <c:pt idx="35">
                  <c:v>105.529965698917</c:v>
                </c:pt>
                <c:pt idx="36">
                  <c:v>106.293281820738</c:v>
                </c:pt>
                <c:pt idx="37">
                  <c:v>107.472214197756</c:v>
                </c:pt>
                <c:pt idx="38">
                  <c:v>106.81795872596599</c:v>
                </c:pt>
                <c:pt idx="39">
                  <c:v>107.718277214229</c:v>
                </c:pt>
                <c:pt idx="40">
                  <c:v>106.94045588785799</c:v>
                </c:pt>
                <c:pt idx="41">
                  <c:v>106.820851511314</c:v>
                </c:pt>
                <c:pt idx="42">
                  <c:v>106.486840218048</c:v>
                </c:pt>
                <c:pt idx="43">
                  <c:v>107.101005619197</c:v>
                </c:pt>
                <c:pt idx="44">
                  <c:v>107.20642527398</c:v>
                </c:pt>
                <c:pt idx="45">
                  <c:v>107.066778979517</c:v>
                </c:pt>
                <c:pt idx="46">
                  <c:v>107.19129444708901</c:v>
                </c:pt>
                <c:pt idx="47">
                  <c:v>107.391082024455</c:v>
                </c:pt>
                <c:pt idx="48">
                  <c:v>106.652278514347</c:v>
                </c:pt>
                <c:pt idx="49">
                  <c:v>106.11700928991</c:v>
                </c:pt>
                <c:pt idx="50">
                  <c:v>107.05610608418</c:v>
                </c:pt>
                <c:pt idx="51">
                  <c:v>107.87775945359</c:v>
                </c:pt>
                <c:pt idx="52">
                  <c:v>108.14500454141501</c:v>
                </c:pt>
                <c:pt idx="53">
                  <c:v>107.709805625711</c:v>
                </c:pt>
                <c:pt idx="54">
                  <c:v>107.681723514114</c:v>
                </c:pt>
                <c:pt idx="55">
                  <c:v>108.31631944172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1D6-4E2C-A39E-B2C4E9C00522}"/>
            </c:ext>
          </c:extLst>
        </c:ser>
        <c:ser>
          <c:idx val="5"/>
          <c:order val="2"/>
          <c:tx>
            <c:strRef>
              <c:f>DatosConsumoPriv!$E$4</c:f>
              <c:strCache>
                <c:ptCount val="1"/>
                <c:pt idx="0">
                  <c:v>Importado</c:v>
                </c:pt>
              </c:strCache>
            </c:strRef>
          </c:tx>
          <c:spPr>
            <a:ln w="12700">
              <a:solidFill>
                <a:srgbClr val="003057"/>
              </a:solidFill>
              <a:prstDash val="solid"/>
            </a:ln>
          </c:spPr>
          <c:marker>
            <c:symbol val="none"/>
          </c:marker>
          <c:cat>
            <c:strRef>
              <c:f>DatosConsumoPriv!$A$6:$A$61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DatosConsumoPriv!$E$6:$E$61</c:f>
              <c:numCache>
                <c:formatCode>0.0</c:formatCode>
                <c:ptCount val="56"/>
                <c:pt idx="0">
                  <c:v>110.86326359726399</c:v>
                </c:pt>
                <c:pt idx="1">
                  <c:v>116.490310665069</c:v>
                </c:pt>
                <c:pt idx="2">
                  <c:v>110.731499759164</c:v>
                </c:pt>
                <c:pt idx="3">
                  <c:v>112.886711603131</c:v>
                </c:pt>
                <c:pt idx="4">
                  <c:v>112.761785820548</c:v>
                </c:pt>
                <c:pt idx="5">
                  <c:v>116.015700248195</c:v>
                </c:pt>
                <c:pt idx="6">
                  <c:v>117.71473418453699</c:v>
                </c:pt>
                <c:pt idx="7">
                  <c:v>116.977669574941</c:v>
                </c:pt>
                <c:pt idx="8">
                  <c:v>122.047172686729</c:v>
                </c:pt>
                <c:pt idx="9">
                  <c:v>122.072266738588</c:v>
                </c:pt>
                <c:pt idx="10">
                  <c:v>118.44487793053899</c:v>
                </c:pt>
                <c:pt idx="11">
                  <c:v>123.233599667306</c:v>
                </c:pt>
                <c:pt idx="12">
                  <c:v>124.58848286664499</c:v>
                </c:pt>
                <c:pt idx="13">
                  <c:v>120.96120699107099</c:v>
                </c:pt>
                <c:pt idx="14">
                  <c:v>125.080162643569</c:v>
                </c:pt>
                <c:pt idx="15">
                  <c:v>128.44090428652399</c:v>
                </c:pt>
                <c:pt idx="16">
                  <c:v>133.55463050828601</c:v>
                </c:pt>
                <c:pt idx="17">
                  <c:v>137.832649585415</c:v>
                </c:pt>
                <c:pt idx="18">
                  <c:v>134.494756242009</c:v>
                </c:pt>
                <c:pt idx="19">
                  <c:v>136.99792916686201</c:v>
                </c:pt>
                <c:pt idx="20">
                  <c:v>141.29216737244801</c:v>
                </c:pt>
                <c:pt idx="21">
                  <c:v>138.60252200051801</c:v>
                </c:pt>
                <c:pt idx="22">
                  <c:v>145.06708913186199</c:v>
                </c:pt>
                <c:pt idx="23">
                  <c:v>146.914222810566</c:v>
                </c:pt>
                <c:pt idx="24">
                  <c:v>149.66005970769001</c:v>
                </c:pt>
                <c:pt idx="25">
                  <c:v>153.90619582163001</c:v>
                </c:pt>
                <c:pt idx="26">
                  <c:v>153.737308982337</c:v>
                </c:pt>
                <c:pt idx="27">
                  <c:v>157.87260866342999</c:v>
                </c:pt>
                <c:pt idx="28">
                  <c:v>153.08152685447101</c:v>
                </c:pt>
                <c:pt idx="29">
                  <c:v>146.23005221692401</c:v>
                </c:pt>
                <c:pt idx="30">
                  <c:v>146.62062931280801</c:v>
                </c:pt>
                <c:pt idx="31">
                  <c:v>148.46426700627299</c:v>
                </c:pt>
                <c:pt idx="32">
                  <c:v>142.50490807120599</c:v>
                </c:pt>
                <c:pt idx="33">
                  <c:v>138.31601367245699</c:v>
                </c:pt>
                <c:pt idx="34">
                  <c:v>144.09262665468401</c:v>
                </c:pt>
                <c:pt idx="35">
                  <c:v>134.92653755386999</c:v>
                </c:pt>
                <c:pt idx="36">
                  <c:v>139.42791340831801</c:v>
                </c:pt>
                <c:pt idx="37">
                  <c:v>142.62304038204999</c:v>
                </c:pt>
                <c:pt idx="38">
                  <c:v>143.46669969368801</c:v>
                </c:pt>
                <c:pt idx="39">
                  <c:v>143.035878385026</c:v>
                </c:pt>
                <c:pt idx="40">
                  <c:v>145.50656413279799</c:v>
                </c:pt>
                <c:pt idx="41">
                  <c:v>153.13362346893001</c:v>
                </c:pt>
                <c:pt idx="42">
                  <c:v>155.37767691885</c:v>
                </c:pt>
                <c:pt idx="43">
                  <c:v>156.700316618979</c:v>
                </c:pt>
                <c:pt idx="44">
                  <c:v>156.53706517919699</c:v>
                </c:pt>
                <c:pt idx="45">
                  <c:v>167.12390731970001</c:v>
                </c:pt>
                <c:pt idx="46">
                  <c:v>161.17626323672499</c:v>
                </c:pt>
                <c:pt idx="47">
                  <c:v>167.371283738301</c:v>
                </c:pt>
                <c:pt idx="48">
                  <c:v>156.67743694632</c:v>
                </c:pt>
                <c:pt idx="49">
                  <c:v>159.304546688855</c:v>
                </c:pt>
                <c:pt idx="50">
                  <c:v>161.86296804351801</c:v>
                </c:pt>
                <c:pt idx="51">
                  <c:v>158.698397148487</c:v>
                </c:pt>
                <c:pt idx="52">
                  <c:v>157.90775864259001</c:v>
                </c:pt>
                <c:pt idx="53">
                  <c:v>155.72254098803299</c:v>
                </c:pt>
                <c:pt idx="54">
                  <c:v>157.85293825714101</c:v>
                </c:pt>
                <c:pt idx="55">
                  <c:v>157.839828410824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41D6-4E2C-A39E-B2C4E9C0052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42634239"/>
        <c:axId val="442634719"/>
      </c:lineChart>
      <c:catAx>
        <c:axId val="442634239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12700" cap="flat" cmpd="sng" algn="ctr">
            <a:solidFill>
              <a:srgbClr val="B72F05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442634719"/>
        <c:crossesAt val="100"/>
        <c:auto val="1"/>
        <c:lblAlgn val="ctr"/>
        <c:lblOffset val="100"/>
        <c:tickLblSkip val="1"/>
        <c:tickMarkSkip val="12"/>
        <c:noMultiLvlLbl val="1"/>
      </c:catAx>
      <c:valAx>
        <c:axId val="442634719"/>
        <c:scaling>
          <c:orientation val="minMax"/>
          <c:max val="180"/>
          <c:min val="80"/>
        </c:scaling>
        <c:delete val="0"/>
        <c:axPos val="l"/>
        <c:majorGridlines>
          <c:spPr>
            <a:ln w="6350" cap="flat" cmpd="sng" algn="ctr">
              <a:solidFill>
                <a:srgbClr val="8696A2"/>
              </a:solidFill>
              <a:prstDash val="sysDot"/>
              <a:round/>
            </a:ln>
            <a:effectLst/>
          </c:spPr>
        </c:majorGridlines>
        <c:numFmt formatCode="0.0" sourceLinked="0"/>
        <c:majorTickMark val="out"/>
        <c:minorTickMark val="none"/>
        <c:tickLblPos val="nextTo"/>
        <c:spPr>
          <a:noFill/>
          <a:ln w="9525">
            <a:noFill/>
          </a:ln>
          <a:effectLst/>
        </c:spPr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442634239"/>
        <c:crosses val="autoZero"/>
        <c:crossBetween val="midCat"/>
        <c:majorUnit val="20"/>
      </c:valAx>
      <c:spPr>
        <a:noFill/>
      </c:spPr>
    </c:plotArea>
    <c:legend>
      <c:legendPos val="b"/>
      <c:layout>
        <c:manualLayout>
          <c:xMode val="edge"/>
          <c:yMode val="edge"/>
          <c:x val="6.3631815044858528E-2"/>
          <c:y val="0.91245444444444446"/>
          <c:w val="0.85164440993788815"/>
          <c:h val="8.7545384951881008E-2"/>
        </c:manualLayout>
      </c:layout>
      <c:overlay val="0"/>
      <c:spPr>
        <a:solidFill>
          <a:srgbClr val="4D565E"/>
        </a:solidFill>
        <a:ln>
          <a:noFill/>
        </a:ln>
        <a:effectLst>
          <a:softEdge rad="1244600"/>
        </a:effectLst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  <c:extLst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A7E4551-A8C2-47AB-9E8D-C61FA6C241B4}">
  <we:reference id="f12c312d-282a-4734-8843-05915fdfef0b" version="4.3.3.0" store="EXCatalog" storeType="EXCatalog"/>
  <we:alternateReferences>
    <we:reference id="WA104178141" version="4.3.3.0" store="es-MX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8FFF36E69C3249968D779353D3735D" ma:contentTypeVersion="6" ma:contentTypeDescription="Create a new document." ma:contentTypeScope="" ma:versionID="b9b7394bbaf6375f98976018ab5a05e8">
  <xsd:schema xmlns:xsd="http://www.w3.org/2001/XMLSchema" xmlns:xs="http://www.w3.org/2001/XMLSchema" xmlns:p="http://schemas.microsoft.com/office/2006/metadata/properties" xmlns:ns2="a86ee325-94b0-4f30-847e-6646843bcaf7" xmlns:ns3="1ba99075-95a4-4d57-a0ef-fc2aa316c235" targetNamespace="http://schemas.microsoft.com/office/2006/metadata/properties" ma:root="true" ma:fieldsID="b9419c27c86b62fca67cde58947acef3" ns2:_="" ns3:_="">
    <xsd:import namespace="a86ee325-94b0-4f30-847e-6646843bcaf7"/>
    <xsd:import namespace="1ba99075-95a4-4d57-a0ef-fc2aa316c2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ee325-94b0-4f30-847e-6646843bca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99075-95a4-4d57-a0ef-fc2aa316c23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1B76D-B909-4141-A56D-EF6FAC9C9C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262674-6BF7-4CF5-A6FA-A2245840B1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6ee325-94b0-4f30-847e-6646843bcaf7"/>
    <ds:schemaRef ds:uri="1ba99075-95a4-4d57-a0ef-fc2aa316c2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976549-8141-493E-8581-99FBE2A070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961E3AB-ACD0-4968-82D0-A6116F0EA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oficial Boletín-Prensa</Template>
  <TotalTime>2</TotalTime>
  <Pages>4</Pages>
  <Words>1109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Indicador Mensual del Consumo Privado (IMCP)</vt:lpstr>
    </vt:vector>
  </TitlesOfParts>
  <Manager>inegi</Manager>
  <Company>INEGI</Company>
  <LinksUpToDate>false</LinksUpToDate>
  <CharactersWithSpaces>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Indicador Mensual del Consumo Privado (IMCP)</dc:title>
  <dc:subject>Indicador Mensual del Consumo Privado (IMCP)</dc:subject>
  <dc:creator>INEGI</dc:creator>
  <cp:keywords>CONSUMO PRIVADO</cp:keywords>
  <dc:description/>
  <cp:lastModifiedBy>GUILLEN MEDINA MOISES</cp:lastModifiedBy>
  <cp:revision>4</cp:revision>
  <cp:lastPrinted>2026-11-04T16:20:00Z</cp:lastPrinted>
  <dcterms:created xsi:type="dcterms:W3CDTF">2026-11-04T16:20:00Z</dcterms:created>
  <dcterms:modified xsi:type="dcterms:W3CDTF">2026-11-04T17:42:00Z</dcterms:modified>
  <cp:category/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0x0101008E8FFF36E69C3249968D779353D3735D</vt:lpwstr>
  </property>
  <property fmtid="{D5CDD505-2E9C-101B-9397-08002B2CF9AE}" pid="3" name="_NewReviewCycle">
    <vt:lpwstr/>
  </property>
  <property fmtid="{D5CDD505-2E9C-101B-9397-08002B2CF9AE}" pid="4" name="GrammarlyDocumentId">
    <vt:lpwstr>1fbb12555905fda20b4101d323b6c58d5b89e46df6f6cd6384476b42edae8773</vt:lpwstr>
  </property>
</Properties>
</file>