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B520" w14:textId="77777777" w:rsidR="005B1743" w:rsidRPr="005B1743" w:rsidRDefault="005B1743" w:rsidP="00197460">
      <w:pPr>
        <w:pStyle w:val="Textoindependiente"/>
        <w:keepNext/>
        <w:keepLines/>
        <w:spacing w:before="12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  <w:r w:rsidRPr="005B1743">
        <w:rPr>
          <w:rFonts w:asciiTheme="minorHAnsi" w:hAnsiTheme="minorHAnsi" w:cstheme="minorHAnsi"/>
          <w:b/>
          <w:i/>
          <w:sz w:val="20"/>
          <w:szCs w:val="20"/>
        </w:rPr>
        <w:t xml:space="preserve">Cifras </w:t>
      </w:r>
      <w:proofErr w:type="spellStart"/>
      <w:r w:rsidRPr="005B1743">
        <w:rPr>
          <w:rFonts w:asciiTheme="minorHAnsi" w:hAnsiTheme="minorHAnsi" w:cstheme="minorHAnsi"/>
          <w:b/>
          <w:i/>
          <w:sz w:val="20"/>
          <w:szCs w:val="20"/>
        </w:rPr>
        <w:t>desestacionalizadas</w:t>
      </w:r>
      <w:proofErr w:type="spellEnd"/>
    </w:p>
    <w:p w14:paraId="1CC666B1" w14:textId="33704DC3" w:rsidR="005B1743" w:rsidRDefault="00C95678" w:rsidP="0041504A">
      <w:pPr>
        <w:pStyle w:val="Textoindependiente"/>
        <w:keepNext/>
        <w:keepLines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 w:rsidRPr="00935FA4">
        <w:rPr>
          <w:rFonts w:asciiTheme="minorHAnsi" w:hAnsiTheme="minorHAnsi" w:cstheme="minorHAnsi"/>
          <w:sz w:val="20"/>
          <w:szCs w:val="20"/>
        </w:rPr>
        <w:t>El índice de volumen físico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3D62DD">
        <w:rPr>
          <w:rFonts w:asciiTheme="minorHAnsi" w:hAnsiTheme="minorHAnsi" w:cstheme="minorHAnsi"/>
          <w:sz w:val="20"/>
          <w:szCs w:val="20"/>
        </w:rPr>
        <w:t>(</w:t>
      </w:r>
      <w:r w:rsidR="002E7143" w:rsidRPr="002E7143">
        <w:rPr>
          <w:rFonts w:asciiTheme="minorHAnsi" w:hAnsiTheme="minorHAnsi" w:cstheme="minorHAnsi"/>
          <w:sz w:val="20"/>
          <w:szCs w:val="20"/>
        </w:rPr>
        <w:t>2013=100)</w:t>
      </w:r>
      <w:r w:rsidR="002E7143">
        <w:rPr>
          <w:rFonts w:asciiTheme="minorHAnsi" w:hAnsiTheme="minorHAnsi" w:cstheme="minorHAnsi"/>
          <w:sz w:val="20"/>
          <w:szCs w:val="20"/>
        </w:rPr>
        <w:t xml:space="preserve"> </w:t>
      </w:r>
      <w:r w:rsidRPr="00935FA4">
        <w:rPr>
          <w:rFonts w:asciiTheme="minorHAnsi" w:hAnsiTheme="minorHAnsi" w:cstheme="minorHAnsi"/>
          <w:sz w:val="20"/>
          <w:szCs w:val="20"/>
        </w:rPr>
        <w:t>de l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a </w:t>
      </w:r>
      <w:r w:rsidR="00CD1C49">
        <w:rPr>
          <w:rFonts w:asciiTheme="minorHAnsi" w:hAnsiTheme="minorHAnsi" w:cstheme="minorHAnsi"/>
          <w:b/>
          <w:sz w:val="20"/>
          <w:szCs w:val="20"/>
        </w:rPr>
        <w:t xml:space="preserve">Producción </w:t>
      </w:r>
      <w:proofErr w:type="spellStart"/>
      <w:r w:rsidR="00CD1C49">
        <w:rPr>
          <w:rFonts w:asciiTheme="minorHAnsi" w:hAnsiTheme="minorHAnsi" w:cstheme="minorHAnsi"/>
          <w:b/>
          <w:sz w:val="20"/>
          <w:szCs w:val="20"/>
        </w:rPr>
        <w:t>M</w:t>
      </w:r>
      <w:r w:rsidR="002B78D1" w:rsidRPr="00935FA4">
        <w:rPr>
          <w:rFonts w:asciiTheme="minorHAnsi" w:hAnsiTheme="minorHAnsi" w:cstheme="minorHAnsi"/>
          <w:b/>
          <w:sz w:val="20"/>
          <w:szCs w:val="20"/>
        </w:rPr>
        <w:t>inerometalúrgica</w:t>
      </w:r>
      <w:proofErr w:type="spellEnd"/>
      <w:r w:rsidR="00D11CB0" w:rsidRPr="00935F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1CB0" w:rsidRPr="00935FA4">
        <w:rPr>
          <w:rFonts w:asciiTheme="minorHAnsi" w:hAnsiTheme="minorHAnsi" w:cstheme="minorHAnsi"/>
          <w:sz w:val="20"/>
          <w:szCs w:val="20"/>
        </w:rPr>
        <w:t xml:space="preserve">del país </w:t>
      </w:r>
      <w:r w:rsidR="00D11CB0" w:rsidRPr="002E7143">
        <w:rPr>
          <w:rFonts w:asciiTheme="minorHAnsi" w:hAnsiTheme="minorHAnsi" w:cstheme="minorHAnsi"/>
          <w:sz w:val="20"/>
          <w:szCs w:val="20"/>
        </w:rPr>
        <w:t>(referida a las actividades de extracción, beneficio, fundición y afinación de minerales metálicos y no metálicos)</w:t>
      </w:r>
      <w:r w:rsidR="00FA6EF4" w:rsidRPr="002E7143">
        <w:rPr>
          <w:rFonts w:asciiTheme="minorHAnsi" w:hAnsiTheme="minorHAnsi" w:cstheme="minorHAnsi"/>
          <w:sz w:val="20"/>
          <w:szCs w:val="20"/>
        </w:rPr>
        <w:t xml:space="preserve"> </w:t>
      </w:r>
      <w:r w:rsidR="00612099">
        <w:rPr>
          <w:rFonts w:asciiTheme="minorHAnsi" w:hAnsiTheme="minorHAnsi" w:cstheme="minorHAnsi"/>
          <w:sz w:val="20"/>
          <w:szCs w:val="20"/>
        </w:rPr>
        <w:t>aument</w:t>
      </w:r>
      <w:r w:rsidR="005D11AF">
        <w:rPr>
          <w:rFonts w:asciiTheme="minorHAnsi" w:hAnsiTheme="minorHAnsi" w:cstheme="minorHAnsi"/>
          <w:sz w:val="20"/>
          <w:szCs w:val="20"/>
        </w:rPr>
        <w:t>ó</w:t>
      </w:r>
      <w:r w:rsidR="00D43201">
        <w:rPr>
          <w:rFonts w:asciiTheme="minorHAnsi" w:hAnsiTheme="minorHAnsi" w:cstheme="minorHAnsi"/>
          <w:sz w:val="20"/>
          <w:szCs w:val="20"/>
        </w:rPr>
        <w:t xml:space="preserve"> </w:t>
      </w:r>
      <w:r w:rsidR="00612099">
        <w:rPr>
          <w:rFonts w:asciiTheme="minorHAnsi" w:hAnsiTheme="minorHAnsi" w:cstheme="minorHAnsi"/>
          <w:sz w:val="20"/>
          <w:szCs w:val="20"/>
        </w:rPr>
        <w:t>0.4</w:t>
      </w:r>
      <w:r w:rsidR="002B78D1" w:rsidRPr="00DA5F36">
        <w:rPr>
          <w:rFonts w:asciiTheme="minorHAnsi" w:hAnsiTheme="minorHAnsi" w:cstheme="minorHAnsi"/>
          <w:sz w:val="20"/>
          <w:szCs w:val="20"/>
        </w:rPr>
        <w:t xml:space="preserve">% 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con base en cifras </w:t>
      </w:r>
      <w:proofErr w:type="spellStart"/>
      <w:r w:rsidR="002B78D1" w:rsidRPr="00935FA4">
        <w:rPr>
          <w:rFonts w:asciiTheme="minorHAnsi" w:hAnsiTheme="minorHAnsi" w:cstheme="minorHAnsi"/>
          <w:sz w:val="20"/>
          <w:szCs w:val="20"/>
        </w:rPr>
        <w:t>desestacionalizadas</w:t>
      </w:r>
      <w:proofErr w:type="spellEnd"/>
      <w:r w:rsidR="006B7BDB" w:rsidRPr="005B1743">
        <w:rPr>
          <w:sz w:val="16"/>
          <w:vertAlign w:val="superscript"/>
        </w:rPr>
        <w:footnoteReference w:id="1"/>
      </w:r>
      <w:r w:rsidR="00F178E1">
        <w:rPr>
          <w:rFonts w:asciiTheme="minorHAnsi" w:hAnsiTheme="minorHAnsi" w:cstheme="minorHAnsi"/>
          <w:sz w:val="20"/>
          <w:szCs w:val="20"/>
        </w:rPr>
        <w:t xml:space="preserve"> </w:t>
      </w:r>
      <w:r w:rsidR="002B78D1" w:rsidRPr="005B1743">
        <w:rPr>
          <w:rFonts w:asciiTheme="minorHAnsi" w:hAnsiTheme="minorHAnsi" w:cstheme="minorHAnsi"/>
          <w:sz w:val="12"/>
          <w:szCs w:val="20"/>
        </w:rPr>
        <w:t xml:space="preserve"> </w:t>
      </w:r>
      <w:r w:rsidR="0080105E">
        <w:rPr>
          <w:rFonts w:asciiTheme="minorHAnsi" w:hAnsiTheme="minorHAnsi" w:cstheme="minorHAnsi"/>
          <w:sz w:val="20"/>
          <w:szCs w:val="20"/>
        </w:rPr>
        <w:t>en</w:t>
      </w:r>
      <w:r w:rsidR="006C22C4">
        <w:rPr>
          <w:rFonts w:asciiTheme="minorHAnsi" w:hAnsiTheme="minorHAnsi" w:cstheme="minorHAnsi"/>
          <w:sz w:val="20"/>
          <w:szCs w:val="20"/>
        </w:rPr>
        <w:t xml:space="preserve"> </w:t>
      </w:r>
      <w:r w:rsidR="00616EB4">
        <w:rPr>
          <w:rFonts w:asciiTheme="minorHAnsi" w:hAnsiTheme="minorHAnsi" w:cstheme="minorHAnsi"/>
          <w:sz w:val="20"/>
          <w:szCs w:val="20"/>
        </w:rPr>
        <w:t xml:space="preserve">el </w:t>
      </w:r>
      <w:r w:rsidR="00250C0F">
        <w:rPr>
          <w:rFonts w:asciiTheme="minorHAnsi" w:hAnsiTheme="minorHAnsi" w:cstheme="minorHAnsi"/>
          <w:sz w:val="20"/>
          <w:szCs w:val="20"/>
        </w:rPr>
        <w:t>segundo</w:t>
      </w:r>
      <w:r w:rsidR="00304D4F">
        <w:rPr>
          <w:rFonts w:asciiTheme="minorHAnsi" w:hAnsiTheme="minorHAnsi" w:cstheme="minorHAnsi"/>
          <w:sz w:val="20"/>
          <w:szCs w:val="20"/>
        </w:rPr>
        <w:t xml:space="preserve"> m</w:t>
      </w:r>
      <w:r w:rsidR="00616EB4">
        <w:rPr>
          <w:rFonts w:asciiTheme="minorHAnsi" w:hAnsiTheme="minorHAnsi" w:cstheme="minorHAnsi"/>
          <w:sz w:val="20"/>
          <w:szCs w:val="20"/>
        </w:rPr>
        <w:t>es</w:t>
      </w:r>
      <w:r w:rsidR="00174819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de </w:t>
      </w:r>
      <w:r w:rsidR="009A7614">
        <w:rPr>
          <w:rFonts w:asciiTheme="minorHAnsi" w:hAnsiTheme="minorHAnsi" w:cstheme="minorHAnsi"/>
          <w:sz w:val="20"/>
          <w:szCs w:val="20"/>
        </w:rPr>
        <w:t>20</w:t>
      </w:r>
      <w:r w:rsidR="00304D4F">
        <w:rPr>
          <w:rFonts w:asciiTheme="minorHAnsi" w:hAnsiTheme="minorHAnsi" w:cstheme="minorHAnsi"/>
          <w:sz w:val="20"/>
          <w:szCs w:val="20"/>
        </w:rPr>
        <w:t>20</w:t>
      </w:r>
      <w:r w:rsidR="002B78D1" w:rsidRPr="00935FA4">
        <w:rPr>
          <w:rFonts w:asciiTheme="minorHAnsi" w:hAnsiTheme="minorHAnsi" w:cstheme="minorHAnsi"/>
          <w:sz w:val="20"/>
          <w:szCs w:val="20"/>
        </w:rPr>
        <w:t xml:space="preserve"> </w:t>
      </w:r>
      <w:r w:rsidR="00AA59AA">
        <w:rPr>
          <w:rFonts w:asciiTheme="minorHAnsi" w:hAnsiTheme="minorHAnsi" w:cstheme="minorHAnsi"/>
          <w:sz w:val="20"/>
          <w:szCs w:val="20"/>
        </w:rPr>
        <w:t xml:space="preserve">frente al mes </w:t>
      </w:r>
      <w:r w:rsidR="00C01B04">
        <w:rPr>
          <w:rFonts w:asciiTheme="minorHAnsi" w:hAnsiTheme="minorHAnsi" w:cstheme="minorHAnsi"/>
          <w:sz w:val="20"/>
          <w:szCs w:val="20"/>
        </w:rPr>
        <w:t>inmediato anterior</w:t>
      </w:r>
      <w:r w:rsidR="00AA59AA">
        <w:rPr>
          <w:rFonts w:asciiTheme="minorHAnsi" w:hAnsiTheme="minorHAnsi" w:cstheme="minorHAnsi"/>
          <w:sz w:val="20"/>
          <w:szCs w:val="20"/>
        </w:rPr>
        <w:t>.</w:t>
      </w:r>
      <w:r w:rsidR="006B7BDB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A96075" w:rsidRPr="004568E5" w14:paraId="37CA73F6" w14:textId="77777777" w:rsidTr="00A96075">
        <w:tc>
          <w:tcPr>
            <w:tcW w:w="4844" w:type="dxa"/>
          </w:tcPr>
          <w:p w14:paraId="025E5485" w14:textId="709187EE" w:rsidR="00A96075" w:rsidRPr="00935FA4" w:rsidRDefault="002B78D1" w:rsidP="005F247E">
            <w:pPr>
              <w:pStyle w:val="Textoindependiente"/>
              <w:keepNext/>
              <w:keepLines/>
              <w:widowControl w:val="0"/>
              <w:spacing w:before="36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9567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377F9E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250C0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febre</w:t>
            </w:r>
            <w:r w:rsidR="00304D4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ro</w:t>
            </w:r>
            <w:r w:rsidR="0066214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9A761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9A7614" w:rsidRPr="00C7657A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  <w:r w:rsidR="00304D4F">
              <w:rPr>
                <w:rFonts w:asciiTheme="minorHAnsi" w:hAnsiTheme="minorHAnsi" w:cstheme="minorHAnsi"/>
                <w:b/>
                <w:smallCaps/>
                <w:sz w:val="18"/>
                <w:szCs w:val="20"/>
              </w:rPr>
              <w:t>20</w:t>
            </w:r>
          </w:p>
          <w:p w14:paraId="77DD18FA" w14:textId="77777777" w:rsidR="00AD3A7B" w:rsidRDefault="00AD3A7B" w:rsidP="00AA2503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</w:t>
            </w:r>
            <w:r w:rsidR="008535BC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</w:t>
            </w:r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 w:rsidRPr="00935F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desestacio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nalizada</w:t>
            </w:r>
            <w:proofErr w:type="spellEnd"/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y </w:t>
            </w:r>
            <w:r w:rsidR="00747AA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</w:t>
            </w:r>
            <w:r w:rsidR="0032339F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tendencia-ciclo</w:t>
            </w:r>
          </w:p>
          <w:p w14:paraId="78142488" w14:textId="77777777" w:rsidR="00A96075" w:rsidRPr="004568E5" w:rsidRDefault="002B78D1" w:rsidP="00AF3BA7">
            <w:pPr>
              <w:pStyle w:val="Textoindependiente"/>
              <w:keepNext/>
              <w:keepLines/>
              <w:widowControl w:val="0"/>
              <w:spacing w:after="2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 xml:space="preserve">(Índice base </w:t>
            </w:r>
            <w:r w:rsidR="002E7143">
              <w:rPr>
                <w:rFonts w:asciiTheme="minorHAnsi" w:hAnsiTheme="minorHAnsi" w:cstheme="minorHAnsi"/>
                <w:sz w:val="16"/>
                <w:szCs w:val="18"/>
              </w:rPr>
              <w:t>2013</w:t>
            </w:r>
            <w:r w:rsidRPr="00BB65E0">
              <w:rPr>
                <w:rFonts w:asciiTheme="minorHAnsi" w:hAnsiTheme="minorHAnsi" w:cstheme="minorHAnsi"/>
                <w:sz w:val="16"/>
                <w:szCs w:val="18"/>
              </w:rPr>
              <w:t>=100)</w:t>
            </w:r>
          </w:p>
        </w:tc>
      </w:tr>
      <w:tr w:rsidR="00A96075" w:rsidRPr="004D2613" w14:paraId="6DF8D6A2" w14:textId="77777777" w:rsidTr="00612099">
        <w:tblPrEx>
          <w:tblCellMar>
            <w:left w:w="70" w:type="dxa"/>
            <w:right w:w="70" w:type="dxa"/>
          </w:tblCellMar>
        </w:tblPrEx>
        <w:tc>
          <w:tcPr>
            <w:tcW w:w="4844" w:type="dxa"/>
          </w:tcPr>
          <w:p w14:paraId="6CCF7643" w14:textId="7F8CF53E" w:rsidR="00A96075" w:rsidRPr="004D2613" w:rsidRDefault="00612099" w:rsidP="00013FD2">
            <w:pPr>
              <w:ind w:left="-70" w:right="170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DA93E9D" wp14:editId="070B855E">
                  <wp:extent cx="3060000" cy="2005200"/>
                  <wp:effectExtent l="0" t="0" r="26670" b="14605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7E4EED13" w14:textId="77777777" w:rsidR="005B1743" w:rsidRPr="005B1743" w:rsidRDefault="007E0E05" w:rsidP="00F94C1B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670D82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82295C">
        <w:rPr>
          <w:rFonts w:asciiTheme="minorHAnsi" w:hAnsiTheme="minorHAnsi" w:cstheme="minorHAnsi"/>
          <w:sz w:val="14"/>
          <w:szCs w:val="14"/>
        </w:rPr>
        <w:tab/>
      </w:r>
    </w:p>
    <w:p w14:paraId="34E9E538" w14:textId="3825D749" w:rsidR="000F2D7E" w:rsidRDefault="002E32D2" w:rsidP="00900722">
      <w:pPr>
        <w:pStyle w:val="Textoindependiente"/>
        <w:keepNext/>
        <w:keepLines/>
        <w:widowControl w:val="0"/>
        <w:spacing w:before="240" w:line="22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su comparación </w:t>
      </w:r>
      <w:r w:rsidR="000F2D7E">
        <w:rPr>
          <w:rFonts w:asciiTheme="minorHAnsi" w:hAnsiTheme="minorHAnsi" w:cstheme="minorHAnsi"/>
          <w:sz w:val="20"/>
          <w:szCs w:val="20"/>
        </w:rPr>
        <w:t>anual</w:t>
      </w:r>
      <w:r w:rsidR="000F2D7E" w:rsidRPr="00C0633C">
        <w:rPr>
          <w:sz w:val="16"/>
          <w:szCs w:val="16"/>
          <w:vertAlign w:val="superscript"/>
        </w:rPr>
        <w:footnoteReference w:id="2"/>
      </w:r>
      <w:r>
        <w:rPr>
          <w:rFonts w:asciiTheme="minorHAnsi" w:hAnsiTheme="minorHAnsi" w:cstheme="minorHAnsi"/>
          <w:sz w:val="20"/>
          <w:szCs w:val="20"/>
        </w:rPr>
        <w:t>,</w:t>
      </w:r>
      <w:r w:rsidR="008A2B20">
        <w:rPr>
          <w:rFonts w:asciiTheme="minorHAnsi" w:hAnsiTheme="minorHAnsi" w:cstheme="minorHAnsi"/>
          <w:sz w:val="20"/>
          <w:szCs w:val="20"/>
        </w:rPr>
        <w:t xml:space="preserve"> el índice </w:t>
      </w:r>
      <w:r w:rsidR="00BA50B0">
        <w:rPr>
          <w:rFonts w:asciiTheme="minorHAnsi" w:hAnsiTheme="minorHAnsi" w:cstheme="minorHAnsi"/>
          <w:sz w:val="20"/>
          <w:szCs w:val="20"/>
        </w:rPr>
        <w:t>observó u</w:t>
      </w:r>
      <w:r w:rsidR="008A058F">
        <w:rPr>
          <w:rFonts w:asciiTheme="minorHAnsi" w:hAnsiTheme="minorHAnsi" w:cstheme="minorHAnsi"/>
          <w:sz w:val="20"/>
          <w:szCs w:val="20"/>
        </w:rPr>
        <w:t>n</w:t>
      </w:r>
      <w:r w:rsidR="00045BFD">
        <w:rPr>
          <w:rFonts w:asciiTheme="minorHAnsi" w:hAnsiTheme="minorHAnsi" w:cstheme="minorHAnsi"/>
          <w:sz w:val="20"/>
          <w:szCs w:val="20"/>
        </w:rPr>
        <w:t xml:space="preserve"> </w:t>
      </w:r>
      <w:r w:rsidR="00E16CEE">
        <w:rPr>
          <w:rFonts w:asciiTheme="minorHAnsi" w:hAnsiTheme="minorHAnsi" w:cstheme="minorHAnsi"/>
          <w:sz w:val="20"/>
          <w:szCs w:val="20"/>
        </w:rPr>
        <w:t>avance</w:t>
      </w:r>
      <w:r w:rsidR="00FB07EE">
        <w:rPr>
          <w:rFonts w:asciiTheme="minorHAnsi" w:hAnsiTheme="minorHAnsi" w:cstheme="minorHAnsi"/>
          <w:sz w:val="20"/>
          <w:szCs w:val="20"/>
        </w:rPr>
        <w:t xml:space="preserve"> </w:t>
      </w:r>
      <w:r w:rsidR="008A058F">
        <w:rPr>
          <w:rFonts w:asciiTheme="minorHAnsi" w:hAnsiTheme="minorHAnsi" w:cstheme="minorHAnsi"/>
          <w:sz w:val="20"/>
          <w:szCs w:val="20"/>
        </w:rPr>
        <w:t>d</w:t>
      </w:r>
      <w:r w:rsidR="000F2D7E">
        <w:rPr>
          <w:rFonts w:asciiTheme="minorHAnsi" w:hAnsiTheme="minorHAnsi" w:cstheme="minorHAnsi"/>
          <w:sz w:val="20"/>
          <w:szCs w:val="20"/>
        </w:rPr>
        <w:t xml:space="preserve">e </w:t>
      </w:r>
      <w:r w:rsidR="00B9550C">
        <w:rPr>
          <w:rFonts w:asciiTheme="minorHAnsi" w:hAnsiTheme="minorHAnsi" w:cstheme="minorHAnsi"/>
          <w:sz w:val="20"/>
          <w:szCs w:val="20"/>
        </w:rPr>
        <w:t>2</w:t>
      </w:r>
      <w:r w:rsidR="00E16CEE">
        <w:rPr>
          <w:rFonts w:asciiTheme="minorHAnsi" w:hAnsiTheme="minorHAnsi" w:cstheme="minorHAnsi"/>
          <w:sz w:val="20"/>
          <w:szCs w:val="20"/>
        </w:rPr>
        <w:t>.3</w:t>
      </w:r>
      <w:r w:rsidR="000F2D7E">
        <w:rPr>
          <w:rFonts w:asciiTheme="minorHAnsi" w:hAnsiTheme="minorHAnsi" w:cstheme="minorHAnsi"/>
          <w:sz w:val="20"/>
          <w:szCs w:val="20"/>
        </w:rPr>
        <w:t>% durante</w:t>
      </w:r>
      <w:r w:rsidR="00010088">
        <w:rPr>
          <w:rFonts w:asciiTheme="minorHAnsi" w:hAnsiTheme="minorHAnsi" w:cstheme="minorHAnsi"/>
          <w:sz w:val="20"/>
          <w:szCs w:val="20"/>
        </w:rPr>
        <w:t xml:space="preserve"> </w:t>
      </w:r>
      <w:r w:rsidR="00250C0F">
        <w:rPr>
          <w:rFonts w:asciiTheme="minorHAnsi" w:hAnsiTheme="minorHAnsi" w:cstheme="minorHAnsi"/>
          <w:sz w:val="20"/>
          <w:szCs w:val="20"/>
        </w:rPr>
        <w:t>febre</w:t>
      </w:r>
      <w:r w:rsidR="00304D4F">
        <w:rPr>
          <w:rFonts w:asciiTheme="minorHAnsi" w:hAnsiTheme="minorHAnsi" w:cstheme="minorHAnsi"/>
          <w:sz w:val="20"/>
          <w:szCs w:val="20"/>
        </w:rPr>
        <w:t>ro</w:t>
      </w:r>
      <w:r w:rsidR="00760D39">
        <w:rPr>
          <w:rFonts w:asciiTheme="minorHAnsi" w:hAnsiTheme="minorHAnsi" w:cstheme="minorHAnsi"/>
          <w:sz w:val="20"/>
          <w:szCs w:val="20"/>
        </w:rPr>
        <w:t xml:space="preserve"> </w:t>
      </w:r>
      <w:r w:rsidR="001C26FD">
        <w:rPr>
          <w:rFonts w:asciiTheme="minorHAnsi" w:hAnsiTheme="minorHAnsi" w:cstheme="minorHAnsi"/>
          <w:sz w:val="20"/>
          <w:szCs w:val="20"/>
        </w:rPr>
        <w:t>de</w:t>
      </w:r>
      <w:r w:rsidR="00E930BB">
        <w:rPr>
          <w:rFonts w:asciiTheme="minorHAnsi" w:hAnsiTheme="minorHAnsi" w:cstheme="minorHAnsi"/>
          <w:sz w:val="20"/>
          <w:szCs w:val="20"/>
        </w:rPr>
        <w:t xml:space="preserve">l </w:t>
      </w:r>
      <w:r w:rsidR="00CB6706">
        <w:rPr>
          <w:rFonts w:asciiTheme="minorHAnsi" w:hAnsiTheme="minorHAnsi" w:cstheme="minorHAnsi"/>
          <w:sz w:val="20"/>
          <w:szCs w:val="20"/>
        </w:rPr>
        <w:t xml:space="preserve">presente </w:t>
      </w:r>
      <w:r w:rsidR="00E930BB">
        <w:rPr>
          <w:rFonts w:asciiTheme="minorHAnsi" w:hAnsiTheme="minorHAnsi" w:cstheme="minorHAnsi"/>
          <w:sz w:val="20"/>
          <w:szCs w:val="20"/>
        </w:rPr>
        <w:t xml:space="preserve">año </w:t>
      </w:r>
      <w:r w:rsidR="00E82F7B">
        <w:rPr>
          <w:rFonts w:asciiTheme="minorHAnsi" w:hAnsiTheme="minorHAnsi" w:cstheme="minorHAnsi"/>
          <w:sz w:val="20"/>
          <w:szCs w:val="20"/>
        </w:rPr>
        <w:t>respecto</w:t>
      </w:r>
      <w:r w:rsidR="009333ED">
        <w:rPr>
          <w:rFonts w:asciiTheme="minorHAnsi" w:hAnsiTheme="minorHAnsi" w:cstheme="minorHAnsi"/>
          <w:sz w:val="20"/>
          <w:szCs w:val="20"/>
        </w:rPr>
        <w:t xml:space="preserve"> </w:t>
      </w:r>
      <w:r w:rsidR="009B65DE">
        <w:rPr>
          <w:rFonts w:asciiTheme="minorHAnsi" w:hAnsiTheme="minorHAnsi" w:cstheme="minorHAnsi"/>
          <w:sz w:val="20"/>
          <w:szCs w:val="20"/>
        </w:rPr>
        <w:t>a</w:t>
      </w:r>
      <w:r w:rsidR="008B3D0A">
        <w:rPr>
          <w:rFonts w:asciiTheme="minorHAnsi" w:hAnsiTheme="minorHAnsi" w:cstheme="minorHAnsi"/>
          <w:sz w:val="20"/>
          <w:szCs w:val="20"/>
        </w:rPr>
        <w:t>l</w:t>
      </w:r>
      <w:r w:rsidR="009B65DE">
        <w:rPr>
          <w:rFonts w:asciiTheme="minorHAnsi" w:hAnsiTheme="minorHAnsi" w:cstheme="minorHAnsi"/>
          <w:sz w:val="20"/>
          <w:szCs w:val="20"/>
        </w:rPr>
        <w:t xml:space="preserve"> </w:t>
      </w:r>
      <w:r w:rsidR="008B3D0A">
        <w:rPr>
          <w:rFonts w:asciiTheme="minorHAnsi" w:hAnsiTheme="minorHAnsi" w:cstheme="minorHAnsi"/>
          <w:sz w:val="20"/>
          <w:szCs w:val="20"/>
        </w:rPr>
        <w:t xml:space="preserve">mismo </w:t>
      </w:r>
      <w:r w:rsidR="000F2D7E">
        <w:rPr>
          <w:rFonts w:asciiTheme="minorHAnsi" w:hAnsiTheme="minorHAnsi" w:cstheme="minorHAnsi"/>
          <w:sz w:val="20"/>
          <w:szCs w:val="20"/>
        </w:rPr>
        <w:t xml:space="preserve">mes de </w:t>
      </w:r>
      <w:r w:rsidR="004F43A7">
        <w:rPr>
          <w:rFonts w:asciiTheme="minorHAnsi" w:hAnsiTheme="minorHAnsi" w:cstheme="minorHAnsi"/>
          <w:sz w:val="20"/>
          <w:szCs w:val="20"/>
        </w:rPr>
        <w:t>201</w:t>
      </w:r>
      <w:r w:rsidR="00304D4F">
        <w:rPr>
          <w:rFonts w:asciiTheme="minorHAnsi" w:hAnsiTheme="minorHAnsi" w:cstheme="minorHAnsi"/>
          <w:sz w:val="20"/>
          <w:szCs w:val="20"/>
        </w:rPr>
        <w:t>9</w:t>
      </w:r>
      <w:r w:rsidR="000F2D7E">
        <w:rPr>
          <w:rFonts w:asciiTheme="minorHAnsi" w:hAnsiTheme="minorHAnsi" w:cstheme="minorHAnsi"/>
          <w:sz w:val="20"/>
          <w:szCs w:val="20"/>
        </w:rPr>
        <w:t>.</w:t>
      </w:r>
    </w:p>
    <w:p w14:paraId="0C0B5DCE" w14:textId="28DAC11C" w:rsidR="0041504A" w:rsidRPr="00935FA4" w:rsidRDefault="0041504A" w:rsidP="00D6106E">
      <w:pPr>
        <w:pStyle w:val="Textoindependiente"/>
        <w:widowControl w:val="0"/>
        <w:spacing w:before="100" w:beforeAutospacing="1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A253B"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1863E6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250C0F">
        <w:rPr>
          <w:rFonts w:asciiTheme="minorHAnsi" w:hAnsiTheme="minorHAnsi" w:cstheme="minorHAnsi"/>
          <w:b/>
          <w:smallCaps/>
          <w:sz w:val="20"/>
          <w:szCs w:val="20"/>
        </w:rPr>
        <w:t>febrero</w:t>
      </w:r>
      <w:r w:rsidR="0013161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3D14E8">
        <w:rPr>
          <w:rFonts w:asciiTheme="minorHAnsi" w:hAnsiTheme="minorHAnsi" w:cstheme="minorHAnsi"/>
          <w:b/>
          <w:smallCaps/>
          <w:sz w:val="20"/>
          <w:szCs w:val="20"/>
        </w:rPr>
        <w:t xml:space="preserve">de </w:t>
      </w:r>
      <w:r w:rsidR="003D14E8" w:rsidRPr="00C7657A">
        <w:rPr>
          <w:rFonts w:asciiTheme="minorHAnsi" w:hAnsiTheme="minorHAnsi" w:cstheme="minorHAnsi"/>
          <w:b/>
          <w:smallCaps/>
          <w:sz w:val="18"/>
          <w:szCs w:val="20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0"/>
        </w:rPr>
        <w:t>20</w:t>
      </w:r>
    </w:p>
    <w:p w14:paraId="2B1A4DC0" w14:textId="0FE075A3" w:rsidR="0041504A" w:rsidRDefault="0041504A" w:rsidP="0041504A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>Serie</w:t>
      </w:r>
      <w:r w:rsidRPr="00935FA4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proofErr w:type="spellStart"/>
      <w:r w:rsidRPr="00935FA4">
        <w:rPr>
          <w:rFonts w:asciiTheme="minorHAnsi" w:hAnsiTheme="minorHAnsi" w:cstheme="minorHAnsi"/>
          <w:b/>
          <w:smallCaps/>
          <w:sz w:val="20"/>
          <w:szCs w:val="20"/>
        </w:rPr>
        <w:t>desestacio</w:t>
      </w:r>
      <w:r>
        <w:rPr>
          <w:rFonts w:asciiTheme="minorHAnsi" w:hAnsiTheme="minorHAnsi" w:cstheme="minorHAnsi"/>
          <w:b/>
          <w:smallCaps/>
          <w:sz w:val="20"/>
          <w:szCs w:val="20"/>
        </w:rPr>
        <w:t>nalizada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</w:p>
    <w:p w14:paraId="2B259525" w14:textId="576DB27A" w:rsidR="0041504A" w:rsidRDefault="00612099" w:rsidP="00C061B4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80096" behindDoc="0" locked="0" layoutInCell="1" allowOverlap="1" wp14:anchorId="00F8E0BF" wp14:editId="3BD88F9C">
            <wp:simplePos x="0" y="0"/>
            <wp:positionH relativeFrom="column">
              <wp:posOffset>-19685</wp:posOffset>
            </wp:positionH>
            <wp:positionV relativeFrom="paragraph">
              <wp:posOffset>130175</wp:posOffset>
            </wp:positionV>
            <wp:extent cx="3060000" cy="2005200"/>
            <wp:effectExtent l="0" t="0" r="7620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04A" w:rsidRPr="00935FA4">
        <w:rPr>
          <w:rFonts w:asciiTheme="minorHAnsi" w:hAnsiTheme="minorHAnsi" w:cstheme="minorHAnsi"/>
          <w:sz w:val="16"/>
          <w:szCs w:val="18"/>
        </w:rPr>
        <w:t>(</w:t>
      </w:r>
      <w:r w:rsidR="0041504A">
        <w:rPr>
          <w:rFonts w:asciiTheme="minorHAnsi" w:hAnsiTheme="minorHAnsi" w:cstheme="minorHAnsi"/>
          <w:sz w:val="16"/>
          <w:szCs w:val="18"/>
        </w:rPr>
        <w:t xml:space="preserve">Variación % anual respecto al mismo </w:t>
      </w:r>
      <w:r w:rsidR="008F3C50">
        <w:rPr>
          <w:rFonts w:asciiTheme="minorHAnsi" w:hAnsiTheme="minorHAnsi" w:cstheme="minorHAnsi"/>
          <w:sz w:val="16"/>
          <w:szCs w:val="18"/>
        </w:rPr>
        <w:t>mes</w:t>
      </w:r>
      <w:r w:rsidR="0041504A">
        <w:rPr>
          <w:rFonts w:asciiTheme="minorHAnsi" w:hAnsiTheme="minorHAnsi" w:cstheme="minorHAnsi"/>
          <w:sz w:val="16"/>
          <w:szCs w:val="18"/>
        </w:rPr>
        <w:t xml:space="preserve"> de un año antes</w:t>
      </w:r>
      <w:r w:rsidR="0041504A" w:rsidRPr="00935FA4">
        <w:rPr>
          <w:rFonts w:asciiTheme="minorHAnsi" w:hAnsiTheme="minorHAnsi" w:cstheme="minorHAnsi"/>
          <w:sz w:val="16"/>
          <w:szCs w:val="18"/>
        </w:rPr>
        <w:t>)</w:t>
      </w:r>
    </w:p>
    <w:p w14:paraId="5BD7707A" w14:textId="307018A1" w:rsidR="007B7086" w:rsidRDefault="007B7086" w:rsidP="007B7086">
      <w:pPr>
        <w:pStyle w:val="Textoindependiente"/>
        <w:spacing w:after="120"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</w:p>
    <w:p w14:paraId="7302CF76" w14:textId="569584C9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DDDC539" w14:textId="6620A281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FE3F02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7680D6D7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7BEEBAB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0263D8D0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4B81674C" w14:textId="77777777" w:rsidR="0041504A" w:rsidRPr="00B10BE6" w:rsidRDefault="0041504A" w:rsidP="00B10BE6">
      <w:pPr>
        <w:pStyle w:val="Textoindependiente"/>
        <w:spacing w:line="220" w:lineRule="exact"/>
        <w:rPr>
          <w:rFonts w:asciiTheme="minorHAnsi" w:hAnsiTheme="minorHAnsi" w:cstheme="minorHAnsi"/>
          <w:b/>
          <w:i/>
          <w:sz w:val="2"/>
          <w:szCs w:val="20"/>
        </w:rPr>
      </w:pPr>
    </w:p>
    <w:p w14:paraId="3E64B03E" w14:textId="77777777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37CA1F01" w14:textId="0EC83EB0" w:rsidR="0041504A" w:rsidRDefault="0041504A" w:rsidP="005B1743">
      <w:pPr>
        <w:pStyle w:val="Textoindependiente"/>
        <w:spacing w:before="60" w:line="220" w:lineRule="exact"/>
        <w:rPr>
          <w:rFonts w:asciiTheme="minorHAnsi" w:hAnsiTheme="minorHAnsi" w:cstheme="minorHAnsi"/>
          <w:b/>
          <w:i/>
          <w:sz w:val="20"/>
          <w:szCs w:val="20"/>
        </w:rPr>
      </w:pPr>
    </w:p>
    <w:p w14:paraId="60143317" w14:textId="669070A6" w:rsidR="0041504A" w:rsidRDefault="0041504A" w:rsidP="003D1B5D">
      <w:pPr>
        <w:pStyle w:val="Textoindependiente"/>
        <w:spacing w:line="220" w:lineRule="exact"/>
        <w:rPr>
          <w:noProof/>
        </w:rPr>
      </w:pPr>
    </w:p>
    <w:p w14:paraId="01F8EF5F" w14:textId="77777777" w:rsidR="00B7024E" w:rsidRDefault="007E0E05" w:rsidP="00C061B4">
      <w:pPr>
        <w:pStyle w:val="Textoindependiente"/>
        <w:spacing w:before="240" w:line="220" w:lineRule="exact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79198F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BC3F84" w:rsidRPr="00BC3F84">
        <w:rPr>
          <w:noProof/>
        </w:rPr>
        <w:t xml:space="preserve"> </w:t>
      </w:r>
    </w:p>
    <w:tbl>
      <w:tblPr>
        <w:tblStyle w:val="Tablaconcuadrcula"/>
        <w:tblW w:w="5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5B1743" w:rsidRPr="00A50449" w14:paraId="54B0B074" w14:textId="77777777" w:rsidTr="0056206F">
        <w:tc>
          <w:tcPr>
            <w:tcW w:w="5000" w:type="dxa"/>
          </w:tcPr>
          <w:p w14:paraId="4603C636" w14:textId="77777777" w:rsidR="0041504A" w:rsidRPr="00222F7F" w:rsidRDefault="0041504A" w:rsidP="00222F7F">
            <w:pPr>
              <w:pStyle w:val="Textoindependiente"/>
              <w:keepNext/>
              <w:keepLines/>
              <w:spacing w:before="140" w:line="220" w:lineRule="exac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174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Cifras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originales</w:t>
            </w:r>
          </w:p>
          <w:p w14:paraId="19D7D007" w14:textId="5795B59D" w:rsidR="002E056E" w:rsidRPr="006B0544" w:rsidRDefault="002E32D2" w:rsidP="004D5643">
            <w:pPr>
              <w:pStyle w:val="Textoindependiente"/>
              <w:keepNext/>
              <w:keepLines/>
              <w:spacing w:before="200" w:line="22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22F7F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a producción </w:t>
            </w:r>
            <w:proofErr w:type="spellStart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>minerometalúrgica</w:t>
            </w:r>
            <w:proofErr w:type="spellEnd"/>
            <w:r w:rsidR="0041504A" w:rsidRPr="009F0E2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567BF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scendi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B743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18D0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  <w:r w:rsidR="00BF77C9">
              <w:rPr>
                <w:rFonts w:asciiTheme="minorHAnsi" w:hAnsiTheme="minorHAnsi" w:cstheme="minorHAnsi"/>
                <w:sz w:val="20"/>
                <w:szCs w:val="20"/>
              </w:rPr>
              <w:t>%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B02C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8926D2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310C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334AA">
              <w:rPr>
                <w:rFonts w:asciiTheme="minorHAnsi" w:hAnsiTheme="minorHAnsi" w:cstheme="minorHAnsi"/>
                <w:sz w:val="20"/>
                <w:szCs w:val="20"/>
              </w:rPr>
              <w:t xml:space="preserve">el mes </w:t>
            </w:r>
            <w:r w:rsidR="000F7780">
              <w:rPr>
                <w:rFonts w:asciiTheme="minorHAnsi" w:hAnsiTheme="minorHAnsi" w:cstheme="minorHAnsi"/>
                <w:sz w:val="20"/>
                <w:szCs w:val="20"/>
              </w:rPr>
              <w:t>en cuestión</w:t>
            </w:r>
            <w:r w:rsidR="000C454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con relación a </w:t>
            </w:r>
            <w:r w:rsidR="00C0633C">
              <w:rPr>
                <w:rFonts w:asciiTheme="minorHAnsi" w:hAnsiTheme="minorHAnsi" w:cstheme="minorHAnsi"/>
                <w:sz w:val="20"/>
                <w:szCs w:val="20"/>
              </w:rPr>
              <w:t xml:space="preserve">la de </w:t>
            </w:r>
            <w:r w:rsidR="00250C0F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250C0F">
              <w:rPr>
                <w:rFonts w:asciiTheme="minorHAnsi" w:hAnsiTheme="minorHAnsi" w:cstheme="minorHAnsi"/>
                <w:sz w:val="20"/>
                <w:szCs w:val="20"/>
              </w:rPr>
              <w:t>br</w:t>
            </w:r>
            <w:r w:rsidR="00304D4F">
              <w:rPr>
                <w:rFonts w:asciiTheme="minorHAnsi" w:hAnsiTheme="minorHAnsi" w:cstheme="minorHAnsi"/>
                <w:sz w:val="20"/>
                <w:szCs w:val="20"/>
              </w:rPr>
              <w:t>ero</w:t>
            </w:r>
            <w:r w:rsidR="003B120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>de 20</w:t>
            </w:r>
            <w:r w:rsidR="00304D4F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  <w:r w:rsidR="001E5061">
              <w:rPr>
                <w:rFonts w:asciiTheme="minorHAnsi" w:hAnsiTheme="minorHAnsi" w:cstheme="minorHAnsi"/>
                <w:sz w:val="20"/>
                <w:szCs w:val="20"/>
              </w:rPr>
              <w:t>; a</w:t>
            </w:r>
            <w:r w:rsidR="0041504A">
              <w:rPr>
                <w:rFonts w:asciiTheme="minorHAnsi" w:hAnsiTheme="minorHAnsi" w:cstheme="minorHAnsi"/>
                <w:sz w:val="20"/>
                <w:szCs w:val="20"/>
              </w:rPr>
              <w:t xml:space="preserve"> su interior, </w:t>
            </w:r>
            <w:r w:rsidR="00216A14">
              <w:rPr>
                <w:rFonts w:asciiTheme="minorHAnsi" w:hAnsiTheme="minorHAnsi" w:cstheme="minorHAnsi"/>
                <w:sz w:val="20"/>
                <w:szCs w:val="20"/>
              </w:rPr>
              <w:t>creci</w:t>
            </w:r>
            <w:r w:rsidR="00754D0F">
              <w:rPr>
                <w:rFonts w:asciiTheme="minorHAnsi" w:hAnsiTheme="minorHAnsi" w:cstheme="minorHAnsi"/>
                <w:sz w:val="20"/>
                <w:szCs w:val="20"/>
              </w:rPr>
              <w:t xml:space="preserve">ó </w:t>
            </w:r>
            <w:r w:rsidR="0041504A" w:rsidRPr="00C329D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503DE0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78E1" w:rsidRPr="00C329D2">
              <w:rPr>
                <w:rFonts w:asciiTheme="minorHAnsi" w:hAnsiTheme="minorHAnsi" w:cstheme="minorHAnsi"/>
                <w:sz w:val="20"/>
                <w:szCs w:val="20"/>
              </w:rPr>
              <w:t xml:space="preserve">producción </w:t>
            </w:r>
            <w:r w:rsidR="00D5221C" w:rsidRPr="00C329D2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1316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18D0" w:rsidRPr="00D518D0">
              <w:rPr>
                <w:rFonts w:asciiTheme="minorHAnsi" w:hAnsiTheme="minorHAnsi" w:cstheme="minorHAnsi"/>
                <w:sz w:val="20"/>
                <w:szCs w:val="20"/>
              </w:rPr>
              <w:t>plomo</w:t>
            </w:r>
            <w:r w:rsidR="00D518D0">
              <w:rPr>
                <w:rFonts w:asciiTheme="minorHAnsi" w:hAnsiTheme="minorHAnsi" w:cstheme="minorHAnsi"/>
                <w:sz w:val="20"/>
                <w:szCs w:val="20"/>
              </w:rPr>
              <w:t xml:space="preserve">, carbón no </w:t>
            </w:r>
            <w:proofErr w:type="spellStart"/>
            <w:r w:rsidR="00D518D0">
              <w:rPr>
                <w:rFonts w:asciiTheme="minorHAnsi" w:hAnsiTheme="minorHAnsi" w:cstheme="minorHAnsi"/>
                <w:sz w:val="20"/>
                <w:szCs w:val="20"/>
              </w:rPr>
              <w:t>coquizable</w:t>
            </w:r>
            <w:proofErr w:type="spellEnd"/>
            <w:r w:rsidR="00D518D0">
              <w:rPr>
                <w:rFonts w:asciiTheme="minorHAnsi" w:hAnsiTheme="minorHAnsi" w:cstheme="minorHAnsi"/>
                <w:sz w:val="20"/>
                <w:szCs w:val="20"/>
              </w:rPr>
              <w:t>, cobre, plata y la de oro</w:t>
            </w:r>
            <w:r w:rsidR="00BF77C9" w:rsidRPr="006B054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D518D0">
              <w:rPr>
                <w:rFonts w:asciiTheme="minorHAnsi" w:hAnsiTheme="minorHAnsi" w:cstheme="minorHAnsi"/>
                <w:sz w:val="20"/>
                <w:szCs w:val="20"/>
              </w:rPr>
              <w:t xml:space="preserve"> En contraste, </w:t>
            </w:r>
            <w:r w:rsidR="00E82F7B">
              <w:rPr>
                <w:rFonts w:asciiTheme="minorHAnsi" w:hAnsiTheme="minorHAnsi" w:cstheme="minorHAnsi"/>
                <w:sz w:val="20"/>
                <w:szCs w:val="20"/>
              </w:rPr>
              <w:t>disminuyó</w:t>
            </w:r>
            <w:r w:rsidR="00D518D0">
              <w:rPr>
                <w:rFonts w:asciiTheme="minorHAnsi" w:hAnsiTheme="minorHAnsi" w:cstheme="minorHAnsi"/>
                <w:sz w:val="20"/>
                <w:szCs w:val="20"/>
              </w:rPr>
              <w:t xml:space="preserve"> la de coque, fluorita, pellets de fierro, azufre, zinc y la de yeso.</w:t>
            </w:r>
            <w:bookmarkStart w:id="0" w:name="_GoBack"/>
            <w:bookmarkEnd w:id="0"/>
          </w:p>
          <w:p w14:paraId="07544ED3" w14:textId="77777777" w:rsidR="004D5643" w:rsidRDefault="004D5643" w:rsidP="00131610">
            <w:pPr>
              <w:pStyle w:val="Textoindependiente"/>
              <w:keepNext/>
              <w:keepLines/>
              <w:spacing w:before="360" w:after="120" w:line="220" w:lineRule="exact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  <w:p w14:paraId="4860A38F" w14:textId="77777777" w:rsidR="005B1743" w:rsidRDefault="005B1743" w:rsidP="002E056E">
            <w:pPr>
              <w:pStyle w:val="Textoindependiente"/>
              <w:keepNext/>
              <w:keepLines/>
              <w:widowControl w:val="0"/>
              <w:spacing w:before="12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Producción </w:t>
            </w:r>
            <w:proofErr w:type="spellStart"/>
            <w:r w:rsidRPr="002B78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Minerometalúrgica</w:t>
            </w:r>
            <w:proofErr w:type="spellEnd"/>
          </w:p>
          <w:p w14:paraId="3E6F738D" w14:textId="77777777" w:rsidR="005B1743" w:rsidRPr="002C12C3" w:rsidRDefault="005B1743" w:rsidP="00222F7F">
            <w:pPr>
              <w:pStyle w:val="Textoindependiente"/>
              <w:keepNext/>
              <w:keepLines/>
              <w:widowControl w:val="0"/>
              <w:spacing w:before="40"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C9142E">
              <w:rPr>
                <w:rFonts w:asciiTheme="minorHAnsi" w:hAnsiTheme="minorHAnsi" w:cstheme="minorHAnsi"/>
                <w:sz w:val="16"/>
                <w:szCs w:val="18"/>
              </w:rPr>
              <w:t>(Toneladas)</w:t>
            </w:r>
            <w:r w:rsidRPr="00734E4E">
              <w:rPr>
                <w:rFonts w:asciiTheme="minorHAnsi" w:hAnsiTheme="minorHAnsi" w:cstheme="minorHAnsi"/>
                <w:sz w:val="16"/>
                <w:szCs w:val="18"/>
                <w:vertAlign w:val="superscript"/>
              </w:rPr>
              <w:t>*/</w:t>
            </w:r>
          </w:p>
        </w:tc>
      </w:tr>
      <w:tr w:rsidR="005B1743" w:rsidRPr="0096633A" w14:paraId="4359AD62" w14:textId="77777777" w:rsidTr="0056206F">
        <w:tc>
          <w:tcPr>
            <w:tcW w:w="5000" w:type="dxa"/>
          </w:tcPr>
          <w:tbl>
            <w:tblPr>
              <w:tblStyle w:val="Tablaconcuadrcula"/>
              <w:tblpPr w:leftFromText="141" w:rightFromText="141" w:vertAnchor="text" w:horzAnchor="margin" w:tblpX="127" w:tblpY="37"/>
              <w:tblOverlap w:val="never"/>
              <w:tblW w:w="4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8"/>
              <w:gridCol w:w="932"/>
              <w:gridCol w:w="993"/>
              <w:gridCol w:w="992"/>
            </w:tblGrid>
            <w:tr w:rsidR="005B1743" w:rsidRPr="0096633A" w14:paraId="17117A0D" w14:textId="77777777" w:rsidTr="0056206F">
              <w:trPr>
                <w:cantSplit/>
                <w:trHeight w:val="227"/>
              </w:trPr>
              <w:tc>
                <w:tcPr>
                  <w:tcW w:w="188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96E2FE1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Mineral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32F8722" w14:textId="4515B4A4" w:rsidR="005B1743" w:rsidRPr="00592901" w:rsidRDefault="00250C0F" w:rsidP="008A00C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Febr</w:t>
                  </w:r>
                  <w:r w:rsidR="00304D4F">
                    <w:rPr>
                      <w:rFonts w:asciiTheme="minorHAnsi" w:hAnsiTheme="minorHAnsi" w:cstheme="minorHAnsi"/>
                      <w:sz w:val="16"/>
                      <w:szCs w:val="16"/>
                    </w:rPr>
                    <w:t>ero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415FE643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14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5B1743" w:rsidRPr="0096633A" w14:paraId="0391E2C5" w14:textId="77777777" w:rsidTr="00A56B07">
              <w:trPr>
                <w:cantSplit/>
                <w:trHeight w:val="227"/>
              </w:trPr>
              <w:tc>
                <w:tcPr>
                  <w:tcW w:w="188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483F2CE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5069783" w14:textId="796BF49F" w:rsidR="005B1743" w:rsidRPr="00592901" w:rsidRDefault="00191362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70396B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p/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8EF4BCB" w14:textId="0C91DE2A" w:rsidR="005B1743" w:rsidRPr="00592901" w:rsidRDefault="005B1743" w:rsidP="0070396B">
                  <w:pPr>
                    <w:pStyle w:val="Textoindependiente"/>
                    <w:keepNext/>
                    <w:keepLines/>
                    <w:spacing w:line="20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92901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C205EF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294B79" w:rsidRPr="00592901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992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F3B5DFF" w14:textId="77777777" w:rsidR="005B1743" w:rsidRPr="00592901" w:rsidRDefault="005B1743" w:rsidP="0056206F">
                  <w:pPr>
                    <w:pStyle w:val="Textoindependiente"/>
                    <w:keepNext/>
                    <w:keepLines/>
                    <w:spacing w:line="200" w:lineRule="exact"/>
                    <w:ind w:left="153" w:right="709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  <w:tr w:rsidR="005B1743" w:rsidRPr="0096633A" w14:paraId="238C4B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EB55EF6" w14:textId="15744F94" w:rsidR="005B1743" w:rsidRPr="009C4469" w:rsidRDefault="00572A43" w:rsidP="002E70F0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Plomo</w:t>
                  </w:r>
                </w:p>
              </w:tc>
              <w:tc>
                <w:tcPr>
                  <w:tcW w:w="93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F08AA1B" w14:textId="2BE31B03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9,505</w:t>
                  </w:r>
                </w:p>
              </w:tc>
              <w:tc>
                <w:tcPr>
                  <w:tcW w:w="9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72A420" w14:textId="541B31CD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1118F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,377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B0F430E" w14:textId="6F0FD744" w:rsidR="005B1743" w:rsidRPr="00572A43" w:rsidRDefault="00B505A1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</w:t>
                  </w:r>
                  <w:r w:rsidR="00180BEB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</w:tr>
            <w:tr w:rsidR="005B1743" w:rsidRPr="0096633A" w14:paraId="183368A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8337850" w14:textId="5EDAEC3B" w:rsidR="005B1743" w:rsidRPr="009C4469" w:rsidRDefault="00572A43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 xml:space="preserve">Carbón no </w:t>
                  </w:r>
                  <w:proofErr w:type="spellStart"/>
                  <w:r>
                    <w:rPr>
                      <w:rFonts w:cs="Arial"/>
                      <w:sz w:val="16"/>
                      <w:szCs w:val="16"/>
                    </w:rPr>
                    <w:t>coquizable</w:t>
                  </w:r>
                  <w:proofErr w:type="spellEnd"/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99B6CE1" w14:textId="28370CA4" w:rsidR="005B1743" w:rsidRPr="00572A43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41,688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ACC914" w14:textId="42B1CC5F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564</w:t>
                  </w:r>
                  <w:r w:rsidR="00B505A1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197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01AB0033" w14:textId="1848EDA2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 w:rsidR="003D070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</w:p>
              </w:tc>
            </w:tr>
            <w:tr w:rsidR="005B1743" w:rsidRPr="0096633A" w14:paraId="48655D69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7421355" w14:textId="6429ACC4" w:rsidR="005B1743" w:rsidRPr="009C4469" w:rsidRDefault="00572A43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Cobre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CEC4D65" w14:textId="45DA9346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39,965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061C0EE" w14:textId="4A4D958B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41</w:t>
                  </w:r>
                  <w:r w:rsidR="00180BEB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43</w:t>
                  </w:r>
                  <w:r w:rsidR="001118F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1334EDE" w14:textId="6B5B32F5" w:rsidR="005B1743" w:rsidRPr="00572A43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103C80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776F4B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78087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22088370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3BD58E9" w14:textId="3F76D962" w:rsidR="005B1743" w:rsidRPr="009C4469" w:rsidRDefault="00C205EF" w:rsidP="002764BA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Pl</w:t>
                  </w:r>
                  <w:r w:rsidR="00572A43">
                    <w:rPr>
                      <w:rFonts w:cs="Arial"/>
                      <w:sz w:val="16"/>
                      <w:szCs w:val="16"/>
                    </w:rPr>
                    <w:t>ata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208E5B2" w14:textId="4B71BCA0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280</w:t>
                  </w:r>
                  <w:r w:rsidR="003D070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1118F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6A60ABAA" w14:textId="1B692489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289</w:t>
                  </w:r>
                  <w:r w:rsidR="00330F24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77</w:t>
                  </w:r>
                  <w:r w:rsidR="001118F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9A675F9" w14:textId="21912459" w:rsidR="005B1743" w:rsidRPr="00572A43" w:rsidRDefault="00B14194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 w:rsidR="001118F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.1</w:t>
                  </w:r>
                </w:p>
              </w:tc>
            </w:tr>
            <w:tr w:rsidR="005B1743" w:rsidRPr="0096633A" w14:paraId="02535024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BA71915" w14:textId="017AD9D0" w:rsidR="005B1743" w:rsidRPr="009C4469" w:rsidRDefault="00572A43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Oro (kg)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47A19B7" w14:textId="55AFDD69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3D070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1118F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B394837" w14:textId="73CC7173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3D070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1118F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F942B70" w14:textId="5EAB4A91" w:rsidR="005B1743" w:rsidRPr="00572A43" w:rsidRDefault="009C2A6C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14194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7A11A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E04EA0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DA6B62C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136307F" w14:textId="5CA0ADDF" w:rsidR="005B1743" w:rsidRPr="009C4469" w:rsidRDefault="00572A43" w:rsidP="00B505A1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Y</w:t>
                  </w:r>
                  <w:r w:rsidR="00C205EF">
                    <w:rPr>
                      <w:rFonts w:cs="Arial"/>
                      <w:sz w:val="16"/>
                      <w:szCs w:val="16"/>
                    </w:rPr>
                    <w:t>e</w:t>
                  </w:r>
                  <w:r>
                    <w:rPr>
                      <w:rFonts w:cs="Arial"/>
                      <w:sz w:val="16"/>
                      <w:szCs w:val="16"/>
                    </w:rPr>
                    <w:t>so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EF538E" w14:textId="5074DE62" w:rsidR="005B1743" w:rsidRPr="00572A43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06</w:t>
                  </w:r>
                  <w:r w:rsidR="00B14194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26</w:t>
                  </w: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466529C7" w14:textId="210B180F" w:rsidR="005B1743" w:rsidRPr="00572A43" w:rsidRDefault="001118F2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00</w:t>
                  </w:r>
                  <w:r w:rsidR="00B14194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3200A42A" w14:textId="3E4C60DE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547B96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3D070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</w:tr>
            <w:tr w:rsidR="005B1743" w:rsidRPr="0096633A" w14:paraId="210D7BCD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5FA7AACC" w14:textId="7A212E94" w:rsidR="005B1743" w:rsidRPr="009C4469" w:rsidRDefault="00572A43" w:rsidP="00A854DB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Zinc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E5034C4" w14:textId="038AA03E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40</w:t>
                  </w:r>
                  <w:r w:rsidR="003D070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605292F" w14:textId="545D3241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38</w:t>
                  </w:r>
                  <w:r w:rsidR="007A11A2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2F09ABB8" w14:textId="5873AFED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3</w:t>
                  </w:r>
                  <w:r w:rsidR="00B14194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</w:tr>
            <w:tr w:rsidR="005B1743" w:rsidRPr="0096633A" w14:paraId="54BD61D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1D5325AA" w14:textId="1C993D75" w:rsidR="005B1743" w:rsidRPr="009C4469" w:rsidRDefault="00572A43" w:rsidP="00C329D2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Azufre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19D8BB75" w14:textId="23E0DE07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  <w:r w:rsidR="003D070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0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A9C4309" w14:textId="6AE70C5B" w:rsidR="005B1743" w:rsidRPr="00572A43" w:rsidRDefault="00D518D0" w:rsidP="003D0707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27</w:t>
                  </w:r>
                  <w:r w:rsidR="00811BF5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83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47C46757" w14:textId="4FEFC261" w:rsidR="005B1743" w:rsidRPr="00572A43" w:rsidRDefault="003D0707" w:rsidP="003D0707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B14E8A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ED07AF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7</w:t>
                  </w:r>
                  <w:r w:rsidR="00480E8F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</w:tr>
            <w:tr w:rsidR="005B1743" w:rsidRPr="0096633A" w14:paraId="5B55C45A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05FBB98" w14:textId="46DC94AA" w:rsidR="005B1743" w:rsidRPr="009C4469" w:rsidRDefault="00572A43" w:rsidP="008567BF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Pellets de fierro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73AC7010" w14:textId="2F9A7A49" w:rsidR="005B1743" w:rsidRPr="00572A43" w:rsidRDefault="00D518D0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593</w:t>
                  </w:r>
                  <w:r w:rsidR="00226C35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3953F858" w14:textId="4DC6853B" w:rsidR="005B1743" w:rsidRPr="00572A43" w:rsidRDefault="00D518D0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41</w:t>
                  </w:r>
                  <w:r w:rsidR="00B14194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905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56B2ACC" w14:textId="40C781D1" w:rsidR="005B1743" w:rsidRPr="00572A43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CF041E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.7</w:t>
                  </w:r>
                </w:p>
              </w:tc>
            </w:tr>
            <w:tr w:rsidR="00757F49" w:rsidRPr="0096633A" w14:paraId="550697FF" w14:textId="77777777" w:rsidTr="00A56B07">
              <w:trPr>
                <w:cantSplit/>
                <w:trHeight w:val="113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045A8E49" w14:textId="2B8BDB72" w:rsidR="00757F49" w:rsidRPr="009C4469" w:rsidRDefault="00572A43" w:rsidP="0079611E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Fluorita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11134FA" w14:textId="0492DE77" w:rsidR="00757F49" w:rsidRPr="00572A43" w:rsidRDefault="00D518D0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110</w:t>
                  </w:r>
                  <w:r w:rsidR="00B14194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307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2C2A25FA" w14:textId="36C367F1" w:rsidR="00757F49" w:rsidRPr="00572A43" w:rsidRDefault="00D518D0" w:rsidP="00D62D61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</w:t>
                  </w:r>
                  <w:r w:rsidR="00614B6B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67FFA26A" w14:textId="0C86FAFE" w:rsidR="00757F49" w:rsidRPr="00572A43" w:rsidRDefault="00D62D61" w:rsidP="00D62D61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 </w:t>
                  </w:r>
                  <w:r w:rsidR="00226C35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8</w:t>
                  </w:r>
                  <w:r w:rsidR="00FB01C7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  <w:r w:rsidR="00757F49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743" w:rsidRPr="0096633A" w14:paraId="5B6CAB3B" w14:textId="77777777" w:rsidTr="00A56B07">
              <w:trPr>
                <w:cantSplit/>
                <w:trHeight w:val="72"/>
              </w:trPr>
              <w:tc>
                <w:tcPr>
                  <w:tcW w:w="1888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7901E328" w14:textId="303A7ECB" w:rsidR="005B1743" w:rsidRPr="009C4469" w:rsidRDefault="008567BF" w:rsidP="00114A19">
                  <w:pPr>
                    <w:ind w:left="127" w:right="-113"/>
                    <w:rPr>
                      <w:rFonts w:cs="Arial"/>
                      <w:sz w:val="16"/>
                      <w:szCs w:val="16"/>
                    </w:rPr>
                  </w:pPr>
                  <w:r>
                    <w:rPr>
                      <w:rFonts w:cs="Arial"/>
                      <w:sz w:val="16"/>
                      <w:szCs w:val="16"/>
                    </w:rPr>
                    <w:t>Coque</w:t>
                  </w:r>
                </w:p>
              </w:tc>
              <w:tc>
                <w:tcPr>
                  <w:tcW w:w="93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58746759" w14:textId="396710D6" w:rsidR="005B1743" w:rsidRPr="00572A43" w:rsidRDefault="00D518D0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82</w:t>
                  </w:r>
                  <w:r w:rsidR="00480E8F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asciiTheme="minorHAnsi" w:hAnsiTheme="minorHAnsi" w:cstheme="minorHAnsi"/>
                      <w:sz w:val="16"/>
                      <w:szCs w:val="16"/>
                    </w:rPr>
                    <w:t>478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</w:tcPr>
                <w:p w14:paraId="04AD97E1" w14:textId="026CA1C9" w:rsidR="005B1743" w:rsidRPr="00572A43" w:rsidRDefault="00BD41D8" w:rsidP="00D66C0D">
                  <w:pPr>
                    <w:pStyle w:val="Textoindependiente"/>
                    <w:keepNext/>
                    <w:keepLines/>
                    <w:spacing w:line="240" w:lineRule="exact"/>
                    <w:ind w:right="227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6</w:t>
                  </w:r>
                  <w:r w:rsidR="00D62DAB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619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6E3BC" w:themeFill="accent3" w:themeFillTint="66"/>
                  <w:vAlign w:val="bottom"/>
                </w:tcPr>
                <w:p w14:paraId="12A83E5A" w14:textId="494C4B76" w:rsidR="005B1743" w:rsidRPr="00572A43" w:rsidRDefault="00D66C0D" w:rsidP="00D66C0D">
                  <w:pPr>
                    <w:pStyle w:val="Textoindependiente"/>
                    <w:keepNext/>
                    <w:keepLines/>
                    <w:spacing w:line="240" w:lineRule="exact"/>
                    <w:ind w:right="284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(-)</w:t>
                  </w:r>
                  <w:r w:rsidR="00226C35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="00BD41D8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r w:rsidR="00547B96" w:rsidRPr="00572A43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  <w:r w:rsidR="00D518D0">
                    <w:rPr>
                      <w:rFonts w:asciiTheme="minorHAnsi" w:hAnsiTheme="minorHAnsi" w:cstheme="minorHAnsi"/>
                      <w:sz w:val="16"/>
                      <w:szCs w:val="16"/>
                    </w:rPr>
                    <w:t>4</w:t>
                  </w:r>
                </w:p>
              </w:tc>
            </w:tr>
          </w:tbl>
          <w:p w14:paraId="72F1DA89" w14:textId="77777777" w:rsidR="005B1743" w:rsidRPr="0096633A" w:rsidRDefault="005B1743" w:rsidP="0056206F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5D6CEE" w14:textId="77777777" w:rsidR="005B1743" w:rsidRDefault="00222F7F" w:rsidP="005B1743">
      <w:pPr>
        <w:pStyle w:val="n01"/>
        <w:keepNext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5B1743" w:rsidRPr="00C9142E">
        <w:rPr>
          <w:rFonts w:asciiTheme="minorHAnsi" w:hAnsiTheme="minorHAnsi" w:cstheme="minorHAnsi"/>
          <w:color w:val="auto"/>
          <w:sz w:val="14"/>
          <w:szCs w:val="14"/>
        </w:rPr>
        <w:t>*/ Excepto el oro y la plata que son kilogramos.</w:t>
      </w:r>
    </w:p>
    <w:p w14:paraId="3528C89E" w14:textId="77777777" w:rsidR="005B1743" w:rsidRDefault="005B1743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9142E">
        <w:rPr>
          <w:rFonts w:asciiTheme="minorHAnsi" w:hAnsiTheme="minorHAnsi" w:cstheme="minorHAnsi"/>
          <w:color w:val="auto"/>
          <w:sz w:val="14"/>
          <w:szCs w:val="14"/>
        </w:rPr>
        <w:tab/>
      </w:r>
      <w:r w:rsidR="00222F7F"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2C00B4">
        <w:rPr>
          <w:rFonts w:asciiTheme="minorHAnsi" w:hAnsiTheme="minorHAnsi" w:cstheme="minorHAnsi"/>
          <w:color w:val="auto"/>
          <w:sz w:val="14"/>
          <w:szCs w:val="14"/>
        </w:rPr>
        <w:t>p</w:t>
      </w:r>
      <w:r w:rsidRPr="001D35A3">
        <w:rPr>
          <w:rFonts w:asciiTheme="minorHAnsi" w:hAnsiTheme="minorHAnsi" w:cstheme="minorHAnsi"/>
          <w:color w:val="auto"/>
          <w:sz w:val="14"/>
          <w:szCs w:val="14"/>
        </w:rPr>
        <w:t xml:space="preserve">/ </w:t>
      </w:r>
      <w:r w:rsidRPr="00F31174">
        <w:rPr>
          <w:rFonts w:asciiTheme="minorHAnsi" w:hAnsiTheme="minorHAnsi" w:cstheme="minorHAnsi"/>
          <w:color w:val="000000" w:themeColor="text1"/>
          <w:sz w:val="14"/>
          <w:szCs w:val="14"/>
        </w:rPr>
        <w:t>Cifras preliminares</w:t>
      </w:r>
      <w:r>
        <w:rPr>
          <w:rFonts w:asciiTheme="minorHAnsi" w:hAnsiTheme="minorHAnsi" w:cstheme="minorHAnsi"/>
          <w:color w:val="000000" w:themeColor="text1"/>
          <w:sz w:val="14"/>
          <w:szCs w:val="14"/>
        </w:rPr>
        <w:t>.</w:t>
      </w:r>
    </w:p>
    <w:p w14:paraId="78A52D49" w14:textId="77777777" w:rsidR="0082295C" w:rsidRPr="0082295C" w:rsidRDefault="00222F7F" w:rsidP="0082295C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 xml:space="preserve">    </w:t>
      </w:r>
      <w:r w:rsidR="0082295C" w:rsidRPr="0082295C">
        <w:rPr>
          <w:rFonts w:asciiTheme="minorHAnsi" w:hAnsiTheme="minorHAnsi" w:cstheme="minorHAnsi"/>
          <w:color w:val="auto"/>
          <w:sz w:val="14"/>
          <w:szCs w:val="14"/>
        </w:rPr>
        <w:t>Fuente: INEGI.</w:t>
      </w:r>
    </w:p>
    <w:p w14:paraId="73C74C31" w14:textId="41188FD3" w:rsidR="0082295C" w:rsidRDefault="0082295C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66527096" w14:textId="1456F7A9" w:rsidR="00475809" w:rsidRDefault="00475809" w:rsidP="005B1743">
      <w:pPr>
        <w:pStyle w:val="n01"/>
        <w:keepLines w:val="0"/>
        <w:widowControl w:val="0"/>
        <w:tabs>
          <w:tab w:val="left" w:pos="10915"/>
        </w:tabs>
        <w:spacing w:before="0" w:line="180" w:lineRule="exact"/>
        <w:ind w:left="142" w:hanging="283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59BBBEC0" w14:textId="77777777" w:rsidR="00CB6706" w:rsidRDefault="00CB6706" w:rsidP="00475809">
      <w:pPr>
        <w:pStyle w:val="n01"/>
        <w:keepLines w:val="0"/>
        <w:widowControl w:val="0"/>
        <w:tabs>
          <w:tab w:val="left" w:pos="10915"/>
        </w:tabs>
        <w:spacing w:before="60" w:line="100" w:lineRule="exact"/>
        <w:ind w:left="142" w:hanging="284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33D5AA98" w14:textId="36AF9CFB" w:rsidR="00167F05" w:rsidRDefault="00167F05" w:rsidP="002E056E">
      <w:pPr>
        <w:pStyle w:val="Textoindependiente"/>
        <w:widowControl w:val="0"/>
        <w:spacing w:before="300"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 w:rsidRPr="002B78D1">
        <w:rPr>
          <w:rFonts w:asciiTheme="minorHAnsi" w:hAnsiTheme="minorHAnsi" w:cstheme="minorHAnsi"/>
          <w:b/>
          <w:smallCaps/>
          <w:sz w:val="20"/>
          <w:szCs w:val="20"/>
        </w:rPr>
        <w:t xml:space="preserve">Producción </w:t>
      </w:r>
      <w:proofErr w:type="spellStart"/>
      <w:r w:rsidRPr="002B78D1">
        <w:rPr>
          <w:rFonts w:asciiTheme="minorHAnsi" w:hAnsiTheme="minorHAnsi" w:cstheme="minorHAnsi"/>
          <w:b/>
          <w:smallCaps/>
          <w:sz w:val="20"/>
          <w:szCs w:val="20"/>
        </w:rPr>
        <w:t>Minerometalúrgica</w:t>
      </w:r>
      <w:proofErr w:type="spellEnd"/>
      <w:r>
        <w:rPr>
          <w:rFonts w:asciiTheme="minorHAnsi" w:hAnsiTheme="minorHAnsi" w:cstheme="minorHAnsi"/>
          <w:b/>
          <w:smallCaps/>
          <w:sz w:val="20"/>
          <w:szCs w:val="22"/>
        </w:rPr>
        <w:t xml:space="preserve"> durante</w:t>
      </w:r>
    </w:p>
    <w:p w14:paraId="26FE6AC7" w14:textId="3DD1E3D8" w:rsidR="00167F05" w:rsidRPr="009146AF" w:rsidRDefault="00E82F7B" w:rsidP="00013FD2">
      <w:pPr>
        <w:pStyle w:val="Textoindependiente"/>
        <w:widowControl w:val="0"/>
        <w:spacing w:line="180" w:lineRule="exact"/>
        <w:ind w:left="113"/>
        <w:jc w:val="center"/>
        <w:rPr>
          <w:rFonts w:asciiTheme="minorHAnsi" w:hAnsiTheme="minorHAnsi" w:cstheme="minorHAnsi"/>
          <w:b/>
          <w:smallCaps/>
          <w:sz w:val="20"/>
          <w:szCs w:val="22"/>
        </w:rPr>
      </w:pPr>
      <w:r>
        <w:rPr>
          <w:rFonts w:asciiTheme="minorHAnsi" w:hAnsiTheme="minorHAnsi" w:cstheme="minorHAnsi"/>
          <w:b/>
          <w:smallCaps/>
          <w:sz w:val="20"/>
          <w:szCs w:val="22"/>
        </w:rPr>
        <w:t>enero-</w:t>
      </w:r>
      <w:proofErr w:type="spellStart"/>
      <w:r w:rsidR="00EF38A1">
        <w:rPr>
          <w:rFonts w:asciiTheme="minorHAnsi" w:hAnsiTheme="minorHAnsi" w:cstheme="minorHAnsi"/>
          <w:b/>
          <w:smallCaps/>
          <w:sz w:val="20"/>
          <w:szCs w:val="22"/>
        </w:rPr>
        <w:t>febr</w:t>
      </w:r>
      <w:r w:rsidR="003B59A2">
        <w:rPr>
          <w:rFonts w:asciiTheme="minorHAnsi" w:hAnsiTheme="minorHAnsi" w:cstheme="minorHAnsi"/>
          <w:b/>
          <w:smallCaps/>
          <w:sz w:val="20"/>
          <w:szCs w:val="22"/>
        </w:rPr>
        <w:t>ero</w:t>
      </w:r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p</w:t>
      </w:r>
      <w:proofErr w:type="spellEnd"/>
      <w:r w:rsidR="0014506C" w:rsidRPr="00192A2F">
        <w:rPr>
          <w:rFonts w:asciiTheme="minorHAnsi" w:hAnsiTheme="minorHAnsi" w:cstheme="minorHAnsi"/>
          <w:b/>
          <w:smallCaps/>
          <w:sz w:val="20"/>
          <w:szCs w:val="22"/>
          <w:vertAlign w:val="superscript"/>
        </w:rPr>
        <w:t>/</w:t>
      </w:r>
      <w:r w:rsidR="00167F05">
        <w:rPr>
          <w:rFonts w:asciiTheme="minorHAnsi" w:hAnsiTheme="minorHAnsi" w:cstheme="minorHAnsi"/>
          <w:b/>
          <w:smallCaps/>
          <w:sz w:val="20"/>
          <w:szCs w:val="22"/>
        </w:rPr>
        <w:t xml:space="preserve"> de </w:t>
      </w:r>
      <w:r w:rsidR="00167F05" w:rsidRPr="00C7657A">
        <w:rPr>
          <w:rFonts w:asciiTheme="minorHAnsi" w:hAnsiTheme="minorHAnsi" w:cstheme="minorHAnsi"/>
          <w:b/>
          <w:smallCaps/>
          <w:sz w:val="18"/>
          <w:szCs w:val="22"/>
        </w:rPr>
        <w:t>20</w:t>
      </w:r>
      <w:r w:rsidR="00304D4F">
        <w:rPr>
          <w:rFonts w:asciiTheme="minorHAnsi" w:hAnsiTheme="minorHAnsi" w:cstheme="minorHAnsi"/>
          <w:b/>
          <w:smallCaps/>
          <w:sz w:val="18"/>
          <w:szCs w:val="22"/>
        </w:rPr>
        <w:t>20</w:t>
      </w:r>
    </w:p>
    <w:p w14:paraId="09531ACE" w14:textId="4B7AB8C3" w:rsidR="00167F05" w:rsidRDefault="00167F05" w:rsidP="0008504C">
      <w:pPr>
        <w:pStyle w:val="Textoindependiente"/>
        <w:spacing w:line="180" w:lineRule="exact"/>
        <w:ind w:right="-397"/>
        <w:jc w:val="center"/>
        <w:rPr>
          <w:noProof/>
        </w:rPr>
      </w:pPr>
      <w:r w:rsidRPr="009146AF">
        <w:rPr>
          <w:rFonts w:asciiTheme="minorHAnsi" w:hAnsiTheme="minorHAnsi" w:cstheme="minorHAnsi"/>
          <w:sz w:val="16"/>
          <w:szCs w:val="18"/>
        </w:rPr>
        <w:t xml:space="preserve">(Variación % anual respecto al mismo </w:t>
      </w:r>
      <w:r w:rsidR="00E82F7B">
        <w:rPr>
          <w:rFonts w:asciiTheme="minorHAnsi" w:hAnsiTheme="minorHAnsi" w:cstheme="minorHAnsi"/>
          <w:sz w:val="16"/>
          <w:szCs w:val="18"/>
        </w:rPr>
        <w:t>periodo</w:t>
      </w:r>
      <w:r w:rsidRPr="009146AF">
        <w:rPr>
          <w:rFonts w:asciiTheme="minorHAnsi" w:hAnsiTheme="minorHAnsi" w:cstheme="minorHAnsi"/>
          <w:sz w:val="16"/>
          <w:szCs w:val="18"/>
        </w:rPr>
        <w:t xml:space="preserve"> de un año antes)</w:t>
      </w:r>
      <w:r w:rsidR="005677C3" w:rsidRPr="005677C3">
        <w:rPr>
          <w:noProof/>
        </w:rPr>
        <w:t xml:space="preserve"> </w:t>
      </w:r>
    </w:p>
    <w:p w14:paraId="54380163" w14:textId="54ED30EE" w:rsidR="00FF2A33" w:rsidRDefault="00475809" w:rsidP="00013FD2">
      <w:pPr>
        <w:pStyle w:val="Textoindependiente"/>
        <w:spacing w:line="180" w:lineRule="exact"/>
        <w:ind w:left="113"/>
        <w:jc w:val="center"/>
        <w:rPr>
          <w:rFonts w:asciiTheme="minorHAnsi" w:hAnsiTheme="minorHAnsi" w:cstheme="minorHAnsi"/>
          <w:sz w:val="16"/>
          <w:szCs w:val="18"/>
        </w:rPr>
      </w:pPr>
      <w:r>
        <w:rPr>
          <w:noProof/>
        </w:rPr>
        <w:drawing>
          <wp:anchor distT="0" distB="0" distL="114300" distR="114300" simplePos="0" relativeHeight="251779072" behindDoc="0" locked="0" layoutInCell="1" allowOverlap="1" wp14:anchorId="2AC22ED9" wp14:editId="7BCB4B66">
            <wp:simplePos x="0" y="0"/>
            <wp:positionH relativeFrom="column">
              <wp:posOffset>68580</wp:posOffset>
            </wp:positionH>
            <wp:positionV relativeFrom="paragraph">
              <wp:posOffset>12319</wp:posOffset>
            </wp:positionV>
            <wp:extent cx="3060000" cy="2005200"/>
            <wp:effectExtent l="0" t="19050" r="26670" b="14605"/>
            <wp:wrapNone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6D8BC800-2C06-4579-92C7-6B6B13946E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A27C8" w14:textId="6448DB9C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BF4DDF3" w14:textId="14B3E88D" w:rsidR="002B5C8C" w:rsidRDefault="002B5C8C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0BF39942" w14:textId="15A20C1C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B4B349F" w14:textId="07DD618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2E81B8" w14:textId="5F77B3B9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6332E09" w14:textId="1B48E704" w:rsidR="00CA5946" w:rsidRDefault="00CA5946" w:rsidP="00CA5946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1479DFF8" w14:textId="77777777" w:rsidR="007F4F64" w:rsidRDefault="007F4F64" w:rsidP="00CC3831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2291F8A0" w14:textId="54776DEC" w:rsidR="00C74C92" w:rsidRDefault="00C74C92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4FBC932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5A627069" w14:textId="77777777" w:rsidR="00CB1969" w:rsidRDefault="00CB1969" w:rsidP="00C74C92">
      <w:pPr>
        <w:pStyle w:val="Textoindependiente"/>
        <w:spacing w:line="180" w:lineRule="exact"/>
        <w:rPr>
          <w:rFonts w:asciiTheme="minorHAnsi" w:hAnsiTheme="minorHAnsi" w:cstheme="minorHAnsi"/>
          <w:sz w:val="14"/>
          <w:szCs w:val="14"/>
        </w:rPr>
      </w:pPr>
    </w:p>
    <w:p w14:paraId="0D7F3F8B" w14:textId="77777777" w:rsidR="00931BF9" w:rsidRDefault="00931BF9" w:rsidP="00874ACD">
      <w:pPr>
        <w:pStyle w:val="Textoindependiente"/>
        <w:spacing w:before="60" w:line="180" w:lineRule="exact"/>
        <w:rPr>
          <w:rFonts w:asciiTheme="minorHAnsi" w:hAnsiTheme="minorHAnsi" w:cstheme="minorHAnsi"/>
          <w:sz w:val="14"/>
          <w:szCs w:val="14"/>
        </w:rPr>
      </w:pPr>
    </w:p>
    <w:p w14:paraId="65B57157" w14:textId="3C54E471" w:rsidR="008B0BA6" w:rsidRDefault="008B0BA6" w:rsidP="00A67731">
      <w:pPr>
        <w:pStyle w:val="Textoindependiente"/>
        <w:spacing w:before="120"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33E4E14E" w14:textId="399E17A6" w:rsidR="00641198" w:rsidRDefault="00641198" w:rsidP="00641198">
      <w:pPr>
        <w:pStyle w:val="Textoindependiente"/>
        <w:spacing w:line="180" w:lineRule="exact"/>
        <w:ind w:left="142"/>
        <w:rPr>
          <w:rFonts w:asciiTheme="minorHAnsi" w:hAnsiTheme="minorHAnsi" w:cstheme="minorHAnsi"/>
          <w:sz w:val="14"/>
          <w:szCs w:val="14"/>
          <w:lang w:val="es-ES_tradnl" w:eastAsia="es-ES"/>
        </w:rPr>
      </w:pPr>
    </w:p>
    <w:p w14:paraId="6B678815" w14:textId="77777777" w:rsidR="00D5429E" w:rsidRDefault="00A4530B" w:rsidP="00980F60">
      <w:pPr>
        <w:pStyle w:val="Textoindependiente"/>
        <w:spacing w:before="240" w:line="180" w:lineRule="exact"/>
        <w:ind w:left="142"/>
        <w:rPr>
          <w:rFonts w:ascii="Calibri" w:hAnsi="Calibri"/>
          <w:noProof/>
          <w:sz w:val="14"/>
          <w:szCs w:val="14"/>
        </w:rPr>
      </w:pP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B264C0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222F7F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BB4AD5">
        <w:rPr>
          <w:rFonts w:asciiTheme="minorHAnsi" w:hAnsiTheme="minorHAnsi" w:cstheme="minorHAnsi"/>
          <w:sz w:val="14"/>
          <w:szCs w:val="14"/>
          <w:lang w:val="es-ES_tradnl" w:eastAsia="es-ES"/>
        </w:rPr>
        <w:t>p/</w:t>
      </w:r>
      <w:r w:rsidR="00352863">
        <w:rPr>
          <w:rFonts w:asciiTheme="minorHAnsi" w:hAnsiTheme="minorHAnsi" w:cstheme="minorHAnsi"/>
          <w:sz w:val="14"/>
          <w:szCs w:val="14"/>
          <w:lang w:val="es-ES_tradnl" w:eastAsia="es-ES"/>
        </w:rPr>
        <w:t xml:space="preserve"> </w:t>
      </w:r>
      <w:r w:rsidR="00D5429E" w:rsidRPr="00D5429E">
        <w:rPr>
          <w:rFonts w:ascii="Calibri" w:hAnsi="Calibri"/>
          <w:noProof/>
          <w:sz w:val="14"/>
          <w:szCs w:val="14"/>
        </w:rPr>
        <w:t>Cifras preliminares</w:t>
      </w:r>
      <w:r w:rsidR="00352863">
        <w:rPr>
          <w:rFonts w:ascii="Calibri" w:hAnsi="Calibri"/>
          <w:noProof/>
          <w:sz w:val="14"/>
          <w:szCs w:val="14"/>
        </w:rPr>
        <w:t>.</w:t>
      </w:r>
      <w:r w:rsidR="00A33FD0" w:rsidRPr="00A33FD0">
        <w:rPr>
          <w:noProof/>
        </w:rPr>
        <w:t xml:space="preserve"> </w:t>
      </w:r>
    </w:p>
    <w:p w14:paraId="7DDC7BD8" w14:textId="77777777" w:rsidR="00352863" w:rsidRPr="002D0C83" w:rsidRDefault="00B264C0" w:rsidP="002918BB">
      <w:pPr>
        <w:pStyle w:val="Textoindependiente"/>
        <w:spacing w:line="180" w:lineRule="exact"/>
        <w:ind w:left="142"/>
        <w:rPr>
          <w:noProof/>
        </w:rPr>
      </w:pPr>
      <w:r>
        <w:rPr>
          <w:rFonts w:asciiTheme="minorHAnsi" w:hAnsiTheme="minorHAnsi" w:cstheme="minorHAnsi"/>
          <w:sz w:val="14"/>
          <w:szCs w:val="14"/>
        </w:rPr>
        <w:t xml:space="preserve"> </w:t>
      </w:r>
      <w:r w:rsidR="00A4530B">
        <w:rPr>
          <w:rFonts w:asciiTheme="minorHAnsi" w:hAnsiTheme="minorHAnsi" w:cstheme="minorHAnsi"/>
          <w:sz w:val="14"/>
          <w:szCs w:val="14"/>
        </w:rPr>
        <w:t xml:space="preserve">  </w:t>
      </w:r>
      <w:r w:rsidR="00222F7F">
        <w:rPr>
          <w:rFonts w:asciiTheme="minorHAnsi" w:hAnsiTheme="minorHAnsi" w:cstheme="minorHAnsi"/>
          <w:sz w:val="14"/>
          <w:szCs w:val="14"/>
        </w:rPr>
        <w:t xml:space="preserve"> </w:t>
      </w:r>
      <w:r w:rsidR="00352863" w:rsidRPr="00670D82">
        <w:rPr>
          <w:rFonts w:asciiTheme="minorHAnsi" w:hAnsiTheme="minorHAnsi" w:cstheme="minorHAnsi"/>
          <w:sz w:val="14"/>
          <w:szCs w:val="14"/>
        </w:rPr>
        <w:t>Fuente: INEGI.</w:t>
      </w:r>
      <w:r w:rsidR="00352863" w:rsidRPr="003D1B5D">
        <w:rPr>
          <w:noProof/>
        </w:rPr>
        <w:t xml:space="preserve"> 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8773C1" w:rsidRPr="00A50449" w14:paraId="31DD8C37" w14:textId="77777777" w:rsidTr="00535BFD">
        <w:tc>
          <w:tcPr>
            <w:tcW w:w="4844" w:type="dxa"/>
          </w:tcPr>
          <w:tbl>
            <w:tblPr>
              <w:tblStyle w:val="Tablaconcuadrcula"/>
              <w:tblW w:w="48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4"/>
            </w:tblGrid>
            <w:tr w:rsidR="00F24A5D" w:rsidRPr="002C12C3" w14:paraId="773E8E4D" w14:textId="77777777" w:rsidTr="00535BFD">
              <w:tc>
                <w:tcPr>
                  <w:tcW w:w="4844" w:type="dxa"/>
                </w:tcPr>
                <w:tbl>
                  <w:tblPr>
                    <w:tblStyle w:val="Tablaconcuadrcula"/>
                    <w:tblW w:w="484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44"/>
                  </w:tblGrid>
                  <w:tr w:rsidR="00F24A5D" w:rsidRPr="00D12813" w14:paraId="275E7DFE" w14:textId="77777777" w:rsidTr="00F27624">
                    <w:tc>
                      <w:tcPr>
                        <w:tcW w:w="4844" w:type="dxa"/>
                      </w:tcPr>
                      <w:tbl>
                        <w:tblPr>
                          <w:tblStyle w:val="Tablaconcuadrcula"/>
                          <w:tblW w:w="484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44"/>
                        </w:tblGrid>
                        <w:tr w:rsidR="00F24A5D" w:rsidRPr="00D12813" w14:paraId="00881D3A" w14:textId="77777777" w:rsidTr="00F27624">
                          <w:tc>
                            <w:tcPr>
                              <w:tcW w:w="4844" w:type="dxa"/>
                            </w:tcPr>
                            <w:p w14:paraId="0E88152B" w14:textId="5C3D79A8" w:rsidR="00002094" w:rsidRDefault="00E90BF2" w:rsidP="00377395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220" w:lineRule="exac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lastRenderedPageBreak/>
                                <w:t xml:space="preserve">La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>Producción</w:t>
                              </w:r>
                              <w:r w:rsidRPr="00791122"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  <w:szCs w:val="20"/>
                                </w:rPr>
                                <w:t xml:space="preserve"> Minera </w:t>
                              </w:r>
                              <w:r w:rsidRP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por Entidad Federativa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A743C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(referida únicamente a las actividades de extracción y beneficio de minerales metálicos y no metálicos)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F2FE9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mostró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siguientes </w:t>
                              </w:r>
                              <w:r w:rsidRPr="00874AC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resultados</w:t>
                              </w:r>
                              <w:r w:rsidRPr="002C12C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396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durante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F38A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f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EF38A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bre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ro</w:t>
                              </w:r>
                              <w:r w:rsidR="00BE441B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de 20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5932D3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72B11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de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los principales metales y minerales</w:t>
                              </w:r>
                              <w:r w:rsidR="0019746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 xml:space="preserve"> (véase cuadro).</w:t>
                              </w:r>
                            </w:p>
                            <w:p w14:paraId="15A0C44D" w14:textId="77777777" w:rsidR="00F24A5D" w:rsidRPr="00D12813" w:rsidRDefault="00F24A5D" w:rsidP="0000209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before="120"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Producción Minera según</w:t>
                              </w:r>
                            </w:p>
                            <w:p w14:paraId="539781DB" w14:textId="0BCDDA18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 xml:space="preserve">principales estados productores durante </w:t>
                              </w:r>
                              <w:r w:rsidR="00EF38A1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f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EF38A1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br</w:t>
                              </w:r>
                              <w:r w:rsidR="00425CDD"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ero</w:t>
                              </w:r>
                            </w:p>
                            <w:p w14:paraId="765D9E20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widowControl w:val="0"/>
                                <w:spacing w:line="180" w:lineRule="exact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sz w:val="20"/>
                                  <w:szCs w:val="20"/>
                                </w:rPr>
                              </w:pPr>
                              <w:r w:rsidRPr="00D12813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(Toneladas)</w:t>
                              </w:r>
                              <w:r w:rsidR="001860BD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*</w:t>
                              </w:r>
                              <w:r w:rsidR="00B17AE9">
                                <w:rPr>
                                  <w:rFonts w:asciiTheme="minorHAnsi" w:hAnsiTheme="minorHAnsi" w:cstheme="minorHAnsi"/>
                                  <w:sz w:val="16"/>
                                  <w:szCs w:val="18"/>
                                </w:rPr>
                                <w:t>/</w:t>
                              </w:r>
                            </w:p>
                          </w:tc>
                        </w:tr>
                        <w:tr w:rsidR="00F24A5D" w:rsidRPr="00D12813" w14:paraId="584DF0D9" w14:textId="77777777" w:rsidTr="00F27624">
                          <w:tc>
                            <w:tcPr>
                              <w:tcW w:w="4844" w:type="dxa"/>
                            </w:tcPr>
                            <w:tbl>
                              <w:tblPr>
                                <w:tblStyle w:val="Tablaconcuadrcula"/>
                                <w:tblpPr w:leftFromText="142" w:rightFromText="142" w:topFromText="567" w:vertAnchor="text" w:horzAnchor="margin" w:tblpXSpec="center" w:tblpY="35"/>
                                <w:tblOverlap w:val="never"/>
                                <w:tblW w:w="48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86"/>
                                <w:gridCol w:w="1134"/>
                                <w:gridCol w:w="993"/>
                                <w:gridCol w:w="992"/>
                              </w:tblGrid>
                              <w:tr w:rsidR="00F24A5D" w:rsidRPr="00D12813" w14:paraId="680DECF4" w14:textId="77777777" w:rsidTr="00DC4D4F">
                                <w:trPr>
                                  <w:cantSplit/>
                                  <w:trHeight w:val="484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0D5E742" w14:textId="77777777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/>
                                      <w:jc w:val="lef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Mineral/Estado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9157066" w14:textId="14374519" w:rsidR="00F24A5D" w:rsidRPr="00D12813" w:rsidRDefault="00DC1550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201</w:t>
                                    </w:r>
                                    <w:r w:rsidR="00304D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70396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p/ </w:t>
                                    </w:r>
                                    <w:r w:rsidR="007379B6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C53171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 w:rsidR="005B3A4B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685B87B" w14:textId="57B8A354" w:rsidR="00F24A5D" w:rsidRPr="00D12813" w:rsidRDefault="005B1743" w:rsidP="0070396B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304D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  <w:r w:rsidR="00294B79"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vertAlign w:val="superscript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031373" w14:textId="5223662C" w:rsidR="00F24A5D" w:rsidRPr="00D12813" w:rsidRDefault="00F24A5D" w:rsidP="00F27624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left="153" w:right="142"/>
                                      <w:jc w:val="center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D1281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Variación % anual</w:t>
                                    </w:r>
                                  </w:p>
                                </w:tc>
                              </w:tr>
                              <w:tr w:rsidR="008729E5" w:rsidRPr="00D12813" w14:paraId="2DBA3BD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484619" w14:textId="77777777" w:rsidR="008729E5" w:rsidRPr="00F12912" w:rsidRDefault="008729E5" w:rsidP="00A854DB">
                                    <w:pPr>
                                      <w:widowControl w:val="0"/>
                                      <w:spacing w:before="120"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Oro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4B617C7" w14:textId="4C61431C" w:rsidR="008729E5" w:rsidRPr="00890BAB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C6A5D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F77F5A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8BB204F" w14:textId="3A8DE1C4" w:rsidR="008729E5" w:rsidRPr="00890BAB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D70ABC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03592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77F5A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double" w:sz="4" w:space="0" w:color="auto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DD34991" w14:textId="4D7EA7C9" w:rsidR="008729E5" w:rsidRPr="00890BAB" w:rsidRDefault="00652AB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before="120"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D112E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51212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51212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409F2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C454A4" w:rsidRPr="00D12813" w14:paraId="46AF0EB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C963378" w14:textId="77777777" w:rsidR="00C454A4" w:rsidRPr="00F12912" w:rsidRDefault="00335A61" w:rsidP="00335A61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415B50" w14:textId="1B8A42AE" w:rsidR="00C454A4" w:rsidRPr="00890BAB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0359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565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58C1F0" w14:textId="05CF2E15" w:rsidR="00C454A4" w:rsidRPr="00890BAB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B5121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714DEAC" w14:textId="054CC1C0" w:rsidR="00C454A4" w:rsidRPr="00890BAB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6C6A5D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54282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F8553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0C49175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D4CFC9" w14:textId="19F8284A" w:rsidR="008729E5" w:rsidRPr="00F12912" w:rsidRDefault="00890BAB" w:rsidP="0053162A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334202C" w14:textId="1BCBDB15" w:rsidR="008729E5" w:rsidRPr="00890BAB" w:rsidRDefault="00AF3B9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C7C08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0359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C2FCC4" w14:textId="35EEA1DC" w:rsidR="008729E5" w:rsidRPr="00890BAB" w:rsidRDefault="002465A8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240E9E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F8553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67E1AA" w14:textId="3B0D87B4" w:rsidR="008729E5" w:rsidRPr="00890BAB" w:rsidRDefault="006C6A5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0BC3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8553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B4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8689E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B11439D" w14:textId="23FF00C8" w:rsidR="008729E5" w:rsidRPr="00F12912" w:rsidRDefault="00890BAB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Guerrero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05BC42A" w14:textId="444BA494" w:rsidR="008729E5" w:rsidRPr="00890BAB" w:rsidRDefault="00465EAE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70AB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42</w:t>
                                    </w:r>
                                    <w:r w:rsidR="0080359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8148EA" w14:textId="1CD16162" w:rsidR="008729E5" w:rsidRPr="00890BAB" w:rsidRDefault="00B40DC1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80359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9D701B1" w14:textId="5D76FEDD" w:rsidR="008729E5" w:rsidRPr="00890BAB" w:rsidRDefault="00E4546D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8747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0359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C7C08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B40DC1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624839C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086D54B" w14:textId="516691B7" w:rsidR="008729E5" w:rsidRPr="00F12912" w:rsidRDefault="003F6F49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  <w:p w14:paraId="1FB16368" w14:textId="4420C90E" w:rsidR="008729E5" w:rsidRPr="00F12912" w:rsidRDefault="003F6F49" w:rsidP="00132A06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33F595B" w14:textId="45365462" w:rsidR="008729E5" w:rsidRPr="00890BAB" w:rsidRDefault="006D5F4F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866</w:t>
                                    </w:r>
                                  </w:p>
                                  <w:p w14:paraId="6053EA53" w14:textId="268AB28C" w:rsidR="008729E5" w:rsidRPr="00890BAB" w:rsidRDefault="00787477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D5F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E514C25" w14:textId="77063090" w:rsidR="008729E5" w:rsidRPr="00890BAB" w:rsidRDefault="00F60BC3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</w:t>
                                    </w:r>
                                    <w:r w:rsidR="006D5F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010</w:t>
                                    </w:r>
                                  </w:p>
                                  <w:p w14:paraId="5FE2E0AF" w14:textId="4364F247" w:rsidR="008729E5" w:rsidRPr="00890BAB" w:rsidRDefault="00F85535" w:rsidP="0080359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6D5F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77E9D2" w14:textId="72525296" w:rsidR="00787477" w:rsidRPr="00890BAB" w:rsidRDefault="00D70ABC" w:rsidP="0078747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465A8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6D5F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16</w:t>
                                    </w:r>
                                    <w:r w:rsidR="002C595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D5F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  <w:p w14:paraId="3214C7F8" w14:textId="61A96BA4" w:rsidR="008729E5" w:rsidRPr="00890BAB" w:rsidRDefault="002C5957" w:rsidP="00787477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546D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F60BC3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D5F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6413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6D5F4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  <w:tr w:rsidR="008729E5" w:rsidRPr="00D12813" w14:paraId="09169865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7DE5CF8" w14:textId="77777777" w:rsidR="008729E5" w:rsidRPr="00F12912" w:rsidRDefault="008729E5" w:rsidP="00A854DB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Plata</w:t>
                                    </w:r>
                                    <w:r w:rsidR="00663E5F"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(kg)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8A1545B" w14:textId="50E727F7" w:rsidR="008729E5" w:rsidRPr="00890BAB" w:rsidRDefault="00787477" w:rsidP="00FA051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08713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85</w:t>
                                    </w:r>
                                    <w:r w:rsidR="00AF23E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8713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418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02E2516" w14:textId="79BF4CED" w:rsidR="008729E5" w:rsidRPr="00890BAB" w:rsidRDefault="00087137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49</w:t>
                                    </w:r>
                                    <w:r w:rsidR="00787477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30014B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787477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551AAE9" w14:textId="2184757C" w:rsidR="008729E5" w:rsidRPr="00890BAB" w:rsidRDefault="009540AF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2973C9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08713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787477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87137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4DB9FC7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2E115CF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E8C1A" w14:textId="524849EE" w:rsidR="008729E5" w:rsidRPr="00890BAB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8713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CE1E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B656A8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8747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8713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9219C7B" w14:textId="4A4DF1B4" w:rsidR="008729E5" w:rsidRPr="00890BAB" w:rsidRDefault="00087137" w:rsidP="00C0103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CE1E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,653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97D0F1E" w14:textId="61259AD5" w:rsidR="008729E5" w:rsidRPr="00890BAB" w:rsidRDefault="005D0BAE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C295F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7470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8713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8747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8713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15B9178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3164F58" w14:textId="77777777" w:rsidR="008729E5" w:rsidRPr="00F12912" w:rsidRDefault="004C0C4C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EECA12" w14:textId="4BDE7EF2" w:rsidR="008729E5" w:rsidRPr="00890BAB" w:rsidRDefault="00CE1E1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,563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8CAEBFC" w14:textId="555EA3B7" w:rsidR="008729E5" w:rsidRPr="00890BAB" w:rsidRDefault="00AF23E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890CF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BD50D" w14:textId="23BE07E3" w:rsidR="008729E5" w:rsidRPr="00890BAB" w:rsidRDefault="001D42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656A8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AF23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8729E5" w:rsidRPr="00D12813" w14:paraId="47F676D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8C8A501" w14:textId="77777777" w:rsidR="008729E5" w:rsidRPr="00F12912" w:rsidRDefault="00A765D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46F0715" w14:textId="046459B5" w:rsidR="008729E5" w:rsidRPr="00890BAB" w:rsidRDefault="000E3C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CE1E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6F83DF" w14:textId="46E18AD1" w:rsidR="008729E5" w:rsidRPr="00890BAB" w:rsidRDefault="00EF6382" w:rsidP="00B656A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68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22FAA6" w14:textId="3E9C849B" w:rsidR="008729E5" w:rsidRPr="00890BAB" w:rsidRDefault="009A39D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DF63D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44169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10</w:t>
                                    </w:r>
                                    <w:r w:rsidR="00CE1E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603AA5E7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53ADDD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5D6DFA" w14:textId="1DBEDCAD" w:rsidR="008729E5" w:rsidRPr="00890BAB" w:rsidRDefault="000E1A8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661651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50E6BC" w14:textId="4311C226" w:rsidR="008729E5" w:rsidRPr="00890BAB" w:rsidRDefault="00601B6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06C2F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7B0AF1C" w14:textId="08482AC7" w:rsidR="008729E5" w:rsidRPr="00890BAB" w:rsidRDefault="00487805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973C9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E3761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522E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F6382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324337" w:rsidRPr="00D12813" w14:paraId="5C316A2C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4FB7BDD" w14:textId="77777777" w:rsidR="00324337" w:rsidRPr="00F12912" w:rsidRDefault="00C57AFD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Oaxaca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BAB2B" w14:textId="68890D4E" w:rsidR="00324337" w:rsidRPr="00890BAB" w:rsidRDefault="00A827B6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CE1E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153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728150" w14:textId="2A294F66" w:rsidR="00324337" w:rsidRPr="00890BAB" w:rsidRDefault="00C57AFD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0E3CC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842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1D7BB18" w14:textId="638FE46D" w:rsidR="00324337" w:rsidRPr="00890BAB" w:rsidRDefault="000E3CC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74438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F2E5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D1D08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6349E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324337" w:rsidRPr="00D12813" w14:paraId="1EDA58A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EC30DBF" w14:textId="77777777" w:rsidR="00324337" w:rsidRPr="00F12912" w:rsidRDefault="00C30BE3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BF34A94" w14:textId="5F3FDA85" w:rsidR="00324337" w:rsidRPr="00890BAB" w:rsidRDefault="00D25684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E1E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,922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80E2B6" w14:textId="520F2279" w:rsidR="00324337" w:rsidRPr="00890BAB" w:rsidRDefault="006629F0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E1E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0B1F7B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,0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863CE1" w14:textId="6F6346FF" w:rsidR="00324337" w:rsidRPr="00890BAB" w:rsidRDefault="000B1F7B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66C4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66C4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9540AF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F65D4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166C4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324337" w:rsidRPr="00D12813" w14:paraId="4E78073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98710F9" w14:textId="414A30A7" w:rsidR="00324337" w:rsidRPr="00F12912" w:rsidRDefault="00FF000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A2FD4C" w14:textId="58DA8394" w:rsidR="00324337" w:rsidRPr="00890BAB" w:rsidRDefault="00265FAA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FF000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241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C021C" w14:textId="5EBFC839" w:rsidR="00324337" w:rsidRPr="00890BAB" w:rsidRDefault="002F1AB9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AF23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9A39D3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</w:t>
                                    </w:r>
                                    <w:r w:rsidR="000B1F7B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349BA2C" w14:textId="0A83D8C7" w:rsidR="00324337" w:rsidRPr="00890BAB" w:rsidRDefault="00052E93" w:rsidP="00CE1E1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66C4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B3EC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BD1D08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5136F7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11</w:t>
                                    </w:r>
                                    <w:r w:rsidR="00FF000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0B1F7B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683709E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8E181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Plomo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8AFF19F" w14:textId="1F94C414" w:rsidR="008729E5" w:rsidRPr="00890BAB" w:rsidRDefault="00BC684E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E37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730CFC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E37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907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0D53FFF" w14:textId="2748A97F" w:rsidR="008729E5" w:rsidRPr="00890BAB" w:rsidRDefault="00715A98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7E37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934F5B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E37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  <w:r w:rsidR="00D8395C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04EE4E" w14:textId="4248E700" w:rsidR="008729E5" w:rsidRPr="00890BAB" w:rsidRDefault="006513E7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45538D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E372E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30CFC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8A78A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.7</w:t>
                                    </w:r>
                                  </w:p>
                                </w:tc>
                              </w:tr>
                              <w:tr w:rsidR="008729E5" w:rsidRPr="00D12813" w14:paraId="0BEC248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2843F36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79AEFE" w14:textId="499E941F" w:rsidR="008729E5" w:rsidRPr="00890BAB" w:rsidRDefault="00BC0244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9,570</w:t>
                                    </w:r>
                                    <w:r w:rsidR="00105CA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3B1ED7" w14:textId="0130E0DD" w:rsidR="008729E5" w:rsidRPr="00890BAB" w:rsidRDefault="0045538D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8395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8395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81AEC69" w14:textId="3DF1D8E1" w:rsidR="008729E5" w:rsidRPr="00890BAB" w:rsidRDefault="00130759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5538D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05CA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DE4D9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6006885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D4130B7" w14:textId="77777777" w:rsidR="008729E5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  <w:p w14:paraId="48F6E41A" w14:textId="77777777" w:rsidR="008C34BA" w:rsidRPr="00F12912" w:rsidRDefault="00E36D28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2998A98" w14:textId="25D4350F" w:rsidR="008729E5" w:rsidRPr="00890BAB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D8395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  <w:p w14:paraId="1766B832" w14:textId="4304776A" w:rsidR="008C34BA" w:rsidRPr="00890BAB" w:rsidRDefault="004E2912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CC76A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848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51ADF" w14:textId="5F9C4D4F" w:rsidR="008729E5" w:rsidRPr="00890BAB" w:rsidRDefault="00EF2A59" w:rsidP="008729E5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C61433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414</w:t>
                                    </w:r>
                                  </w:p>
                                  <w:p w14:paraId="70D4CC81" w14:textId="12DEA7E2" w:rsidR="008C34BA" w:rsidRPr="00890BAB" w:rsidRDefault="00BC0244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6591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730CF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B6557E" w14:textId="7002FC23" w:rsidR="008729E5" w:rsidRPr="00890BAB" w:rsidRDefault="003A290C" w:rsidP="008F131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30CF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9.1</w:t>
                                    </w:r>
                                  </w:p>
                                  <w:p w14:paraId="23FA9A84" w14:textId="394BA468" w:rsidR="008C34BA" w:rsidRPr="00890BAB" w:rsidRDefault="000E1BAD" w:rsidP="00730CF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2342C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D8395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BC024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8729E5" w:rsidRPr="00D12813" w14:paraId="51D7DF4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5A8D834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Cobre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97B2CFD" w14:textId="5DC994D0" w:rsidR="008729E5" w:rsidRPr="00890BAB" w:rsidRDefault="00DE0E6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2046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8395C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A2046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050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579C78B" w14:textId="2DE2166F" w:rsidR="008729E5" w:rsidRPr="00890BAB" w:rsidRDefault="007C2D7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A2046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9E0EC1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D8395C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A2046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BE8ECF9" w14:textId="01B3594D" w:rsidR="008729E5" w:rsidRPr="00890BAB" w:rsidRDefault="00F36D4B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EB2946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2046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8439F6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A20468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8729E5" w:rsidRPr="00D12813" w14:paraId="6D77682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19C8F70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Sonora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3798D3" w14:textId="58934099" w:rsidR="008729E5" w:rsidRPr="00890BAB" w:rsidRDefault="00C16749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  <w:r w:rsidR="00C37F83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280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5EEA806" w14:textId="25101665" w:rsidR="008729E5" w:rsidRPr="00890BAB" w:rsidRDefault="00C16749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  <w:r w:rsidR="00FC03EE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269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FB0D20E" w14:textId="5756F2A7" w:rsidR="008729E5" w:rsidRPr="00890BAB" w:rsidRDefault="007C2D7C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EB294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37C81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B294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FC03EE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0D62456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8E3B727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F606F1" w14:textId="338DC0F8" w:rsidR="008729E5" w:rsidRPr="00890BAB" w:rsidRDefault="00C37F83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7C2D7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62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753918" w14:textId="3880E6D7" w:rsidR="008729E5" w:rsidRPr="00890BAB" w:rsidRDefault="00682BB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8729E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1C3D24" w14:textId="4BB9FCDA" w:rsidR="008729E5" w:rsidRPr="00890BAB" w:rsidRDefault="00EB6E27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8439F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DE0E6C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8729E5" w:rsidRPr="00D12813" w14:paraId="725A41B1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0C4FAA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958F3CB" w14:textId="4A8A704A" w:rsidR="008729E5" w:rsidRPr="00890BAB" w:rsidRDefault="00627A58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FB7D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48D6DB7" w14:textId="0DC75BF0" w:rsidR="008729E5" w:rsidRPr="00890BAB" w:rsidRDefault="006E6E72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729E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0F7DD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0B6DD73" w14:textId="186C8FF4" w:rsidR="008729E5" w:rsidRPr="00890BAB" w:rsidRDefault="00B162D6" w:rsidP="000F7DD2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A6027A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0E34C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B6E2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1674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  <w:tr w:rsidR="008729E5" w:rsidRPr="00D12813" w14:paraId="5BB4B36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B9716F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Zinc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E59D322" w14:textId="16CB7F84" w:rsidR="008729E5" w:rsidRPr="00890BAB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8E35B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E35B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719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705966C" w14:textId="4C912CF2" w:rsidR="008729E5" w:rsidRPr="00890BAB" w:rsidRDefault="008E35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58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C686342" w14:textId="2E2CC7AB" w:rsidR="008729E5" w:rsidRPr="00890BAB" w:rsidRDefault="00A90ECC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E34C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05CD7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D749C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E35B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15</w:t>
                                    </w:r>
                                    <w:r w:rsidR="00B22B91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E35B2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8729E5" w:rsidRPr="00D12813" w14:paraId="0FE7DF4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E52EA0E" w14:textId="77777777" w:rsidR="008729E5" w:rsidRPr="00F12912" w:rsidRDefault="008729E5" w:rsidP="008729E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Zacatecas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E9F60D" w14:textId="33BB8771" w:rsidR="008729E5" w:rsidRPr="00890BAB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21</w:t>
                                    </w:r>
                                    <w:r w:rsidR="0088591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,600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9117D4" w14:textId="2217F9DF" w:rsidR="008729E5" w:rsidRPr="00890BAB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88591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014B9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88591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04C0851" w14:textId="2D3C04CF" w:rsidR="008729E5" w:rsidRPr="00890BAB" w:rsidRDefault="00E566EE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6068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0D17C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88591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</w:t>
                                    </w:r>
                                    <w:r w:rsidR="00B56C7F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885910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946B84" w:rsidRPr="00D12813" w14:paraId="5BAC3C8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D6D3DB8" w14:textId="4A0E7B67" w:rsidR="00946B84" w:rsidRPr="00F12912" w:rsidRDefault="00682BB2" w:rsidP="0064124E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Chihuahua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E5AC02" w14:textId="1CF5D51B" w:rsidR="00946B84" w:rsidRPr="00890BAB" w:rsidRDefault="00712CAB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BC1693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53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04C5B4" w14:textId="5D606E0A" w:rsidR="00946B84" w:rsidRPr="00890BAB" w:rsidRDefault="00682BB2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014B9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12C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712C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22189B3" w14:textId="71B45F1C" w:rsidR="00946B84" w:rsidRPr="00890BAB" w:rsidRDefault="00584126" w:rsidP="00B22B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946B8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712C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12</w:t>
                                    </w:r>
                                    <w:r w:rsidR="00F0764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712C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  <w:tr w:rsidR="00126814" w:rsidRPr="00D12813" w14:paraId="3A9E808B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99A7F66" w14:textId="1A7B30B3" w:rsidR="00126814" w:rsidRPr="00F12912" w:rsidRDefault="00682BB2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Durango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7166F08" w14:textId="356B5DB8" w:rsidR="00126814" w:rsidRPr="00890BAB" w:rsidRDefault="004444EE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014B9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737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AE4CDC" w14:textId="5EF9C301" w:rsidR="00126814" w:rsidRPr="00890BAB" w:rsidRDefault="004444EE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3C794A7" w14:textId="38A88AC0" w:rsidR="00126814" w:rsidRPr="00890BAB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B421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23F1901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DB61EF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México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ECF256C" w14:textId="3C34AA84" w:rsidR="00126814" w:rsidRPr="00890BAB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014B9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DBA0E2" w14:textId="4CC11DA8" w:rsidR="00126814" w:rsidRPr="00890BAB" w:rsidRDefault="00126814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2,9</w:t>
                                    </w:r>
                                    <w:r w:rsidR="00682BB2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3B7F9A8" w14:textId="1663EA41" w:rsidR="00126814" w:rsidRPr="00890BAB" w:rsidRDefault="00682BB2" w:rsidP="004444EE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126814" w:rsidRPr="00D12813" w14:paraId="2755B6F0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53208C5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Coque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B872071" w14:textId="2B0E12E9" w:rsidR="00126814" w:rsidRPr="00890BAB" w:rsidRDefault="00E41C93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82</w:t>
                                    </w:r>
                                    <w:r w:rsidR="00E346C4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478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9F475B4" w14:textId="361693D5" w:rsidR="00126814" w:rsidRPr="00890BAB" w:rsidRDefault="00E911E0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7F423C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2544E88" w14:textId="37E629CD" w:rsidR="00126814" w:rsidRPr="00890BAB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7F423C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26814" w:rsidRPr="00D12813" w14:paraId="243ED502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E57CEA9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99FE916" w14:textId="7563387C" w:rsidR="00126814" w:rsidRPr="00890BAB" w:rsidRDefault="00E41C93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82</w:t>
                                    </w:r>
                                    <w:r w:rsidR="00E4268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478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BDB39A" w14:textId="2BD2F631" w:rsidR="00126814" w:rsidRPr="00890BAB" w:rsidRDefault="00E911E0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6A00724" w14:textId="4BA2D3F1" w:rsidR="00126814" w:rsidRPr="00890BAB" w:rsidRDefault="00126814" w:rsidP="007F423C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(-)   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42686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E41C9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126814" w:rsidRPr="00D12813" w14:paraId="4B9E25C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97E7AE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Fierro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43DCD35" w14:textId="2FFAF73A" w:rsidR="00126814" w:rsidRPr="00890BAB" w:rsidRDefault="00307B89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798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1F62332" w14:textId="3AC91714" w:rsidR="00126814" w:rsidRPr="00890BAB" w:rsidRDefault="00E911E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07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AB1372B" w14:textId="38D3C0E0" w:rsidR="00126814" w:rsidRPr="00890BAB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4C7D01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9.4</w:t>
                                    </w:r>
                                  </w:p>
                                </w:tc>
                              </w:tr>
                              <w:tr w:rsidR="00126814" w:rsidRPr="00D12813" w14:paraId="26ABE51E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D1CA6EE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Coahuila de Zaragoza 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F3CA532" w14:textId="7EF746BC" w:rsidR="00126814" w:rsidRPr="00890BAB" w:rsidRDefault="00307B89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224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49A337F" w14:textId="2B467FFC" w:rsidR="00126814" w:rsidRPr="00890BAB" w:rsidRDefault="00307B89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289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AB68226" w14:textId="2E8990A3" w:rsidR="00126814" w:rsidRPr="00890BAB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29</w:t>
                                    </w:r>
                                    <w:r w:rsidR="004C7D01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5272DF7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B81664C" w14:textId="6FF936BA" w:rsidR="00126814" w:rsidRPr="00F12912" w:rsidRDefault="00307B89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Michoacán de Ocampo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1E3E4681" w14:textId="50E64F9D" w:rsidR="00126814" w:rsidRPr="00890BAB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324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2394FC" w14:textId="51028E2A" w:rsidR="00126814" w:rsidRPr="00890BAB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94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E176462" w14:textId="43B46C90" w:rsidR="00126814" w:rsidRPr="00890BAB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126814" w:rsidRPr="00D12813" w14:paraId="62EBE0F6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F3A63C" w14:textId="73372084" w:rsidR="00126814" w:rsidRPr="00F12912" w:rsidRDefault="00307B89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Colima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D3D02A4" w14:textId="5BEB48D3" w:rsidR="00126814" w:rsidRPr="00890BAB" w:rsidRDefault="00213CC0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63,6</w:t>
                                    </w:r>
                                    <w:r w:rsidR="0022007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9B4C48" w14:textId="6C9D9734" w:rsidR="00126814" w:rsidRPr="00890BAB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  <w:r w:rsidR="00213CC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307B89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8CA45FD" w14:textId="0D2F1D0C" w:rsidR="00126814" w:rsidRPr="00890BAB" w:rsidRDefault="00126814" w:rsidP="00213CC0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22007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22007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.2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158984A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E222658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Azufre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F25C3CD" w14:textId="34D016E4" w:rsidR="00126814" w:rsidRPr="00890BAB" w:rsidRDefault="005A65AF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562FE8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6D57466" w14:textId="65E8E5DB" w:rsidR="00126814" w:rsidRPr="00890BAB" w:rsidRDefault="00E911E0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5A65A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5A65A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83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5DF6097" w14:textId="069EC8AA" w:rsidR="00126814" w:rsidRPr="00890BAB" w:rsidRDefault="005A65AF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="00E911E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696ED6C4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7B2E7FD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Tabasco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57AAF47" w14:textId="119688DC" w:rsidR="00126814" w:rsidRPr="00890BAB" w:rsidRDefault="005A65AF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5D2C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,644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EA2EC84" w14:textId="4F85E085" w:rsidR="00126814" w:rsidRPr="00890BAB" w:rsidRDefault="005A65AF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19</w:t>
                                    </w:r>
                                    <w:r w:rsidR="005D2C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565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B5866DB" w14:textId="2A84784C" w:rsidR="00126814" w:rsidRPr="00890BAB" w:rsidRDefault="00126814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  </w:t>
                                    </w:r>
                                    <w:r w:rsidR="005A65A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5A65AF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924B64" w:rsidRPr="00D12813" w14:paraId="7B02B338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DCAC180" w14:textId="686036AD" w:rsidR="00924B64" w:rsidRDefault="005A65AF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Chiapas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66E38E5" w14:textId="00E12257" w:rsidR="00924B64" w:rsidRPr="00890BAB" w:rsidRDefault="00C642B3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  <w:r w:rsidR="005D2C1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BF66D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13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D898A87" w14:textId="17A28EA9" w:rsidR="00924B64" w:rsidRPr="00890BAB" w:rsidRDefault="00C642B3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  <w:r w:rsidR="00132F13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171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0940EA5" w14:textId="70908360" w:rsidR="00924B64" w:rsidRPr="00890BAB" w:rsidRDefault="00BF66D7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924B6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="00C642B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48</w:t>
                                    </w:r>
                                    <w:r w:rsidR="00924B6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C642B3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924B64" w:rsidRPr="00D12813" w14:paraId="2A9B7E09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6FD604A" w14:textId="7B410FFE" w:rsidR="00924B64" w:rsidRDefault="005A65AF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Nuevo León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4163BB98" w14:textId="21479D6F" w:rsidR="00924B64" w:rsidRPr="00890BAB" w:rsidRDefault="00C512F6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3,552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A207F5A" w14:textId="65ED6888" w:rsidR="00924B64" w:rsidRPr="00890BAB" w:rsidRDefault="009B24FB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2,</w:t>
                                    </w:r>
                                    <w:r w:rsidR="00C512F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C512F6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3BC25DF6" w14:textId="19CF0B86" w:rsidR="00924B64" w:rsidRPr="00890BAB" w:rsidRDefault="00C512F6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23.3</w:t>
                                    </w:r>
                                  </w:p>
                                </w:tc>
                              </w:tr>
                              <w:tr w:rsidR="00527A65" w:rsidRPr="00D12813" w14:paraId="1D9D8AAC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A1B5A15" w14:textId="77777777" w:rsidR="00527A65" w:rsidRDefault="00527A65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Veracruz de Ignacio </w:t>
                                    </w:r>
                                  </w:p>
                                  <w:p w14:paraId="565B7D9E" w14:textId="6DF358FF" w:rsidR="00527A65" w:rsidRDefault="00527A65" w:rsidP="00924B6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de la </w:t>
                                    </w:r>
                                    <w:r w:rsidR="00924B64"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</w:t>
                                    </w: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lave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5D14E53" w14:textId="74F593D5" w:rsidR="00527A65" w:rsidRPr="00890BAB" w:rsidRDefault="0031584B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1,351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34E79B3" w14:textId="797C748B" w:rsidR="00527A65" w:rsidRPr="00890BAB" w:rsidRDefault="0031584B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1,094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3710E13C" w14:textId="21FFEFDA" w:rsidR="00527A65" w:rsidRPr="00890BAB" w:rsidRDefault="0031584B" w:rsidP="0044472D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   1</w:t>
                                    </w:r>
                                    <w:r w:rsidR="009B24FB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.0</w:t>
                                    </w:r>
                                  </w:p>
                                </w:tc>
                              </w:tr>
                              <w:tr w:rsidR="0044472D" w:rsidRPr="00D12813" w14:paraId="0CEE2E38" w14:textId="77777777" w:rsidTr="00924B64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0F8EDF81" w14:textId="61D0B913" w:rsidR="0044472D" w:rsidRDefault="009B24FB" w:rsidP="00527A65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Hidalgo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77211201" w14:textId="3258265B" w:rsidR="0044472D" w:rsidRPr="00890BAB" w:rsidRDefault="0031584B" w:rsidP="00132F13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90</w:t>
                                    </w:r>
                                    <w:r w:rsidR="009B24FB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ABCAEC4" w14:textId="6BEBFF40" w:rsidR="0044472D" w:rsidRPr="00890BAB" w:rsidRDefault="0031584B" w:rsidP="00640D28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566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3897F87" w14:textId="621F5CEB" w:rsidR="0044472D" w:rsidRPr="00890BAB" w:rsidRDefault="0044472D" w:rsidP="00150C91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(-)</w:t>
                                    </w:r>
                                    <w:r w:rsidR="00150C91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C15CA5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31584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37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31584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26814" w:rsidRPr="00D12813" w14:paraId="3ACE6A5A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5E41A0F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Fluorita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6AC87BED" w14:textId="69DC3F19" w:rsidR="00126814" w:rsidRPr="00890BAB" w:rsidRDefault="006C51AF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110</w:t>
                                    </w:r>
                                    <w:r w:rsidR="00277FB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30</w:t>
                                    </w:r>
                                    <w:r w:rsidR="00277FB0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28472211" w14:textId="34226307" w:rsidR="00126814" w:rsidRPr="00890BAB" w:rsidRDefault="006C51AF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100</w:t>
                                    </w:r>
                                    <w:r w:rsidR="00C77DB7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515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4BF2C077" w14:textId="781EF94E" w:rsidR="00126814" w:rsidRPr="00890BAB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(-) </w:t>
                                    </w:r>
                                    <w:r w:rsidR="00C77DB7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="006C51AF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70994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b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126814" w:rsidRPr="00D12813" w14:paraId="271E696F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1BD2BF5C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San Luis Potosí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7F03FCE4" w14:textId="5D854FF8" w:rsidR="00126814" w:rsidRPr="00890BAB" w:rsidRDefault="0017099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107</w:t>
                                    </w:r>
                                    <w:r w:rsidR="00C77DB7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7E75FF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63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709BA2D" w14:textId="7D9E6D8C" w:rsidR="00126814" w:rsidRPr="00890BAB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17099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7099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7099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nil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2B383A39" w14:textId="471F54B0" w:rsidR="00126814" w:rsidRPr="00890BAB" w:rsidRDefault="00277FB0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  <w:r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 w:rsidR="0017099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 w:rsidR="00170994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126814" w:rsidRPr="00D12813" w14:paraId="14DEC7FD" w14:textId="77777777" w:rsidTr="00347A52">
                                <w:trPr>
                                  <w:cantSplit/>
                                  <w:trHeight w:val="113"/>
                                </w:trPr>
                                <w:tc>
                                  <w:tcPr>
                                    <w:tcW w:w="1686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  <w:vAlign w:val="center"/>
                                  </w:tcPr>
                                  <w:p w14:paraId="54BFA12A" w14:textId="77777777" w:rsidR="00126814" w:rsidRPr="00F12912" w:rsidRDefault="00126814" w:rsidP="00126814">
                                    <w:pPr>
                                      <w:widowControl w:val="0"/>
                                      <w:spacing w:line="200" w:lineRule="exact"/>
                                      <w:ind w:left="680" w:hanging="565"/>
                                      <w:rPr>
                                        <w:rFonts w:cstheme="minorHAnsi"/>
                                        <w:b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</w:pPr>
                                    <w:r w:rsidRPr="00F12912">
                                      <w:rPr>
                                        <w:rFonts w:cstheme="minorHAnsi"/>
                                        <w:snapToGrid w:val="0"/>
                                        <w:sz w:val="16"/>
                                        <w:szCs w:val="16"/>
                                        <w:lang w:val="es-ES"/>
                                      </w:rPr>
                                      <w:t>Coahuila de Zaragoza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569699EE" w14:textId="2B91A373" w:rsidR="00126814" w:rsidRPr="00890BAB" w:rsidRDefault="0017099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 w:rsidR="000C0BF1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416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6A9C18D9" w14:textId="1C909549" w:rsidR="00126814" w:rsidRPr="00890BAB" w:rsidRDefault="0017099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27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477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tcBorders>
                                      <w:top w:val="nil"/>
                                      <w:left w:val="double" w:sz="4" w:space="0" w:color="auto"/>
                                      <w:bottom w:val="double" w:sz="4" w:space="0" w:color="auto"/>
                                      <w:right w:val="double" w:sz="4" w:space="0" w:color="auto"/>
                                    </w:tcBorders>
                                    <w:shd w:val="clear" w:color="auto" w:fill="D6E3BC" w:themeFill="accent3" w:themeFillTint="66"/>
                                  </w:tcPr>
                                  <w:p w14:paraId="0172316D" w14:textId="31C09705" w:rsidR="00126814" w:rsidRPr="00890BAB" w:rsidRDefault="00170994" w:rsidP="007E75FF">
                                    <w:pPr>
                                      <w:pStyle w:val="Textoindependiente"/>
                                      <w:keepNext/>
                                      <w:keepLines/>
                                      <w:spacing w:line="200" w:lineRule="exact"/>
                                      <w:ind w:right="284"/>
                                      <w:jc w:val="right"/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(-)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38</w:t>
                                    </w:r>
                                    <w:r w:rsidR="00126814" w:rsidRPr="00890BAB"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14:paraId="41AB00E4" w14:textId="77777777" w:rsidR="00F24A5D" w:rsidRPr="00D12813" w:rsidRDefault="00F24A5D" w:rsidP="00F27624">
                              <w:pPr>
                                <w:pStyle w:val="Textoindependiente"/>
                                <w:keepNext/>
                                <w:keepLines/>
                                <w:ind w:left="153"/>
                                <w:jc w:val="left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411D980A" w14:textId="77777777" w:rsidR="00F24A5D" w:rsidRPr="00D12813" w:rsidRDefault="00F24A5D" w:rsidP="00F27624">
                        <w:pPr>
                          <w:pStyle w:val="Textoindependiente"/>
                          <w:keepNext/>
                          <w:keepLines/>
                          <w:widowControl w:val="0"/>
                          <w:spacing w:line="180" w:lineRule="exact"/>
                          <w:jc w:val="center"/>
                          <w:rPr>
                            <w:rFonts w:asciiTheme="minorHAnsi" w:hAnsiTheme="minorHAnsi" w:cstheme="minorHAnsi"/>
                            <w:b/>
                            <w:small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144240" w14:textId="77777777" w:rsidR="00F24A5D" w:rsidRPr="00D12813" w:rsidRDefault="00F24A5D" w:rsidP="00663E5F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F24A5D" w:rsidRPr="0096633A" w14:paraId="2F17FAE6" w14:textId="77777777" w:rsidTr="00535BFD">
              <w:tc>
                <w:tcPr>
                  <w:tcW w:w="4844" w:type="dxa"/>
                </w:tcPr>
                <w:p w14:paraId="35E62652" w14:textId="34DD488C" w:rsidR="001860BD" w:rsidRDefault="001860BD" w:rsidP="003F03CE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C9142E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*/ Excepto el oro y la plata que son kilogramos.</w:t>
                  </w:r>
                </w:p>
                <w:p w14:paraId="5958E57D" w14:textId="10C153E1" w:rsidR="00D032C8" w:rsidRDefault="00F24A5D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D12813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p/ Cifras preliminares.</w:t>
                  </w:r>
                </w:p>
                <w:p w14:paraId="4A9E1EFF" w14:textId="723DCD77" w:rsidR="00C01270" w:rsidRPr="00922B8C" w:rsidRDefault="00732D35" w:rsidP="006D79CD">
                  <w:pPr>
                    <w:pStyle w:val="n01"/>
                    <w:keepNext/>
                    <w:tabs>
                      <w:tab w:val="left" w:pos="10915"/>
                    </w:tabs>
                    <w:spacing w:before="0" w:line="180" w:lineRule="exact"/>
                    <w:ind w:left="0" w:firstLine="0"/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</w:pPr>
                  <w:r w:rsidRPr="001860BD">
                    <w:rPr>
                      <w:rFonts w:asciiTheme="minorHAnsi" w:hAnsiTheme="minorHAnsi" w:cstheme="minorHAnsi"/>
                      <w:color w:val="000000" w:themeColor="text1"/>
                      <w:sz w:val="14"/>
                      <w:szCs w:val="14"/>
                    </w:rPr>
                    <w:t>Fuente: INEG</w:t>
                  </w:r>
                  <w:r w:rsidRPr="00260CDB">
                    <w:rPr>
                      <w:rFonts w:asciiTheme="minorHAnsi" w:hAnsiTheme="minorHAnsi" w:cstheme="minorHAnsi"/>
                      <w:color w:val="auto"/>
                      <w:sz w:val="14"/>
                      <w:szCs w:val="14"/>
                    </w:rPr>
                    <w:t>I.</w:t>
                  </w:r>
                </w:p>
              </w:tc>
            </w:tr>
          </w:tbl>
          <w:p w14:paraId="4601105D" w14:textId="77777777" w:rsidR="008773C1" w:rsidRPr="002C12C3" w:rsidRDefault="008773C1" w:rsidP="00535BFD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14:paraId="1B58D7F3" w14:textId="77777777" w:rsidR="00C66A83" w:rsidRDefault="00C66A83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3A614112" w14:textId="77777777" w:rsidR="00A5459B" w:rsidRDefault="00A5459B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400A276E" w14:textId="77777777" w:rsidR="00221740" w:rsidRDefault="00221740" w:rsidP="00F44347">
      <w:pPr>
        <w:pStyle w:val="Textoindependiente"/>
        <w:spacing w:line="220" w:lineRule="exact"/>
        <w:ind w:left="142"/>
        <w:rPr>
          <w:rFonts w:asciiTheme="minorHAnsi" w:hAnsiTheme="minorHAnsi" w:cstheme="minorHAnsi"/>
          <w:sz w:val="14"/>
          <w:szCs w:val="14"/>
        </w:rPr>
      </w:pPr>
    </w:p>
    <w:p w14:paraId="2F93E5E1" w14:textId="2A845687" w:rsidR="00510E10" w:rsidRDefault="00510E10" w:rsidP="00490483">
      <w:pPr>
        <w:spacing w:before="240" w:after="0" w:line="220" w:lineRule="exact"/>
        <w:jc w:val="both"/>
        <w:rPr>
          <w:rFonts w:cstheme="minorHAnsi"/>
          <w:sz w:val="20"/>
          <w:szCs w:val="20"/>
        </w:rPr>
      </w:pPr>
      <w:r w:rsidRPr="00124C93">
        <w:rPr>
          <w:rFonts w:cstheme="minorHAnsi"/>
          <w:sz w:val="20"/>
          <w:szCs w:val="20"/>
        </w:rPr>
        <w:t>Información más amplia sobre los datos publicados en esta nota puede consultarse en el Banco de Información Económica (BIE)</w:t>
      </w:r>
      <w:r w:rsidR="00965236" w:rsidRPr="00124C93">
        <w:rPr>
          <w:rFonts w:cstheme="minorHAnsi"/>
          <w:sz w:val="20"/>
          <w:szCs w:val="20"/>
        </w:rPr>
        <w:t xml:space="preserve"> en la siguiente liga:</w:t>
      </w:r>
      <w:r w:rsidRPr="00124C93">
        <w:rPr>
          <w:rFonts w:cstheme="minorHAnsi"/>
          <w:sz w:val="20"/>
          <w:szCs w:val="20"/>
        </w:rPr>
        <w:t xml:space="preserve"> </w:t>
      </w:r>
      <w:hyperlink r:id="rId11" w:history="1">
        <w:r w:rsidR="00524D31" w:rsidRPr="00E74158">
          <w:rPr>
            <w:rStyle w:val="Hipervnculo"/>
            <w:rFonts w:cstheme="minorHAnsi"/>
            <w:sz w:val="20"/>
            <w:szCs w:val="20"/>
          </w:rPr>
          <w:t>https://www.inegi.org.mx/sistemas/bie/</w:t>
        </w:r>
      </w:hyperlink>
      <w:r w:rsidR="00965236" w:rsidRPr="00124C93">
        <w:rPr>
          <w:sz w:val="20"/>
          <w:szCs w:val="20"/>
        </w:rPr>
        <w:t xml:space="preserve"> </w:t>
      </w:r>
      <w:r w:rsidR="00B17AE9">
        <w:rPr>
          <w:rFonts w:cstheme="minorHAnsi"/>
          <w:sz w:val="20"/>
          <w:szCs w:val="20"/>
        </w:rPr>
        <w:t>en</w:t>
      </w:r>
      <w:r w:rsidRPr="00124C93">
        <w:rPr>
          <w:rFonts w:cstheme="minorHAnsi"/>
          <w:sz w:val="20"/>
          <w:szCs w:val="20"/>
        </w:rPr>
        <w:t xml:space="preserve"> la página del Instituto</w:t>
      </w:r>
      <w:r w:rsidR="00E66369">
        <w:rPr>
          <w:rFonts w:cstheme="minorHAnsi"/>
          <w:sz w:val="20"/>
          <w:szCs w:val="20"/>
        </w:rPr>
        <w:t xml:space="preserve"> en internet.</w:t>
      </w:r>
    </w:p>
    <w:p w14:paraId="57E6AD39" w14:textId="77777777" w:rsidR="00EF0B10" w:rsidRDefault="00EF0B10" w:rsidP="00F72B87">
      <w:pPr>
        <w:pStyle w:val="Textoindependiente"/>
        <w:widowControl w:val="0"/>
        <w:spacing w:before="360" w:line="220" w:lineRule="exact"/>
        <w:rPr>
          <w:rFonts w:asciiTheme="minorHAnsi" w:hAnsiTheme="minorHAnsi" w:cstheme="minorHAnsi"/>
          <w:sz w:val="20"/>
          <w:szCs w:val="20"/>
        </w:rPr>
      </w:pPr>
    </w:p>
    <w:sectPr w:rsidR="00EF0B10" w:rsidSect="009A6567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13BAE" w14:textId="77777777" w:rsidR="00815A7D" w:rsidRDefault="00815A7D" w:rsidP="0045458E">
      <w:pPr>
        <w:spacing w:after="0" w:line="240" w:lineRule="auto"/>
      </w:pPr>
      <w:r>
        <w:separator/>
      </w:r>
    </w:p>
  </w:endnote>
  <w:endnote w:type="continuationSeparator" w:id="0">
    <w:p w14:paraId="525B02DF" w14:textId="77777777" w:rsidR="00815A7D" w:rsidRDefault="00815A7D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3379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2946C54" w14:textId="67D5507B" w:rsidR="00E346C4" w:rsidRDefault="00E346C4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E82F7B"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5400B" w14:textId="77777777" w:rsidR="00815A7D" w:rsidRDefault="00815A7D" w:rsidP="0045458E">
      <w:pPr>
        <w:spacing w:after="0" w:line="240" w:lineRule="auto"/>
      </w:pPr>
      <w:r>
        <w:separator/>
      </w:r>
    </w:p>
  </w:footnote>
  <w:footnote w:type="continuationSeparator" w:id="0">
    <w:p w14:paraId="70762311" w14:textId="77777777" w:rsidR="00815A7D" w:rsidRDefault="00815A7D" w:rsidP="0045458E">
      <w:pPr>
        <w:spacing w:after="0" w:line="240" w:lineRule="auto"/>
      </w:pPr>
      <w:r>
        <w:continuationSeparator/>
      </w:r>
    </w:p>
  </w:footnote>
  <w:footnote w:id="1">
    <w:p w14:paraId="773E8B87" w14:textId="77777777" w:rsidR="00E346C4" w:rsidRPr="00AC19EB" w:rsidRDefault="00E346C4" w:rsidP="006B7BDB">
      <w:pPr>
        <w:pStyle w:val="Textonotapie"/>
        <w:ind w:left="142" w:hanging="142"/>
        <w:jc w:val="both"/>
        <w:rPr>
          <w:rFonts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>
        <w:rPr>
          <w:sz w:val="18"/>
        </w:rPr>
        <w:tab/>
      </w:r>
      <w:r w:rsidRPr="00AC19EB">
        <w:rPr>
          <w:rFonts w:cs="Arial"/>
          <w:sz w:val="16"/>
          <w:szCs w:val="16"/>
        </w:rPr>
        <w:t>La gran mayoría de las series económicas se ven afectadas por factores estacionales y de calendario. El ajuste de las cifras por dichos factores permite obtener las s</w:t>
      </w:r>
      <w:r>
        <w:rPr>
          <w:rFonts w:cs="Arial"/>
          <w:sz w:val="16"/>
          <w:szCs w:val="16"/>
        </w:rPr>
        <w:t>eries</w:t>
      </w:r>
      <w:r w:rsidRPr="00AC19EB">
        <w:rPr>
          <w:rFonts w:cs="Arial"/>
          <w:sz w:val="16"/>
          <w:szCs w:val="16"/>
        </w:rPr>
        <w:t xml:space="preserve"> </w:t>
      </w:r>
      <w:proofErr w:type="spellStart"/>
      <w:r w:rsidRPr="00AC19EB">
        <w:rPr>
          <w:rFonts w:cs="Arial"/>
          <w:sz w:val="16"/>
          <w:szCs w:val="16"/>
        </w:rPr>
        <w:t>desestacionalizadas</w:t>
      </w:r>
      <w:proofErr w:type="spellEnd"/>
      <w:r w:rsidRPr="00AC19EB">
        <w:rPr>
          <w:rFonts w:cs="Arial"/>
          <w:sz w:val="16"/>
          <w:szCs w:val="16"/>
        </w:rPr>
        <w:t>, cuyo análisis ayuda a realizar un mejor diagnóstico de la evolución de las variables.</w:t>
      </w:r>
    </w:p>
  </w:footnote>
  <w:footnote w:id="2">
    <w:p w14:paraId="357BC3C3" w14:textId="77777777" w:rsidR="00E346C4" w:rsidRPr="00C07AE5" w:rsidRDefault="00E346C4" w:rsidP="000F2D7E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AC19EB">
        <w:rPr>
          <w:rStyle w:val="Refdenotaalpie"/>
          <w:sz w:val="18"/>
        </w:rPr>
        <w:footnoteRef/>
      </w:r>
      <w:r w:rsidRPr="00AC19EB">
        <w:rPr>
          <w:rStyle w:val="Refdenotaalpie"/>
          <w:sz w:val="18"/>
        </w:rPr>
        <w:t xml:space="preserve"> </w:t>
      </w:r>
      <w:r w:rsidRPr="00AC19EB">
        <w:rPr>
          <w:sz w:val="18"/>
        </w:rPr>
        <w:tab/>
      </w:r>
      <w:r>
        <w:rPr>
          <w:rFonts w:cs="Arial"/>
          <w:sz w:val="16"/>
          <w:szCs w:val="16"/>
        </w:rPr>
        <w:t>Variación anual de lo</w:t>
      </w:r>
      <w:r w:rsidRPr="00AC19EB">
        <w:rPr>
          <w:rFonts w:cs="Arial"/>
          <w:sz w:val="16"/>
          <w:szCs w:val="16"/>
        </w:rPr>
        <w:t xml:space="preserve">s </w:t>
      </w:r>
      <w:r>
        <w:rPr>
          <w:rFonts w:cs="Arial"/>
          <w:sz w:val="16"/>
          <w:szCs w:val="16"/>
        </w:rPr>
        <w:t>dato</w:t>
      </w:r>
      <w:r w:rsidRPr="00AC19EB">
        <w:rPr>
          <w:rFonts w:cs="Arial"/>
          <w:sz w:val="16"/>
          <w:szCs w:val="16"/>
        </w:rPr>
        <w:t xml:space="preserve">s </w:t>
      </w:r>
      <w:proofErr w:type="spellStart"/>
      <w:r w:rsidRPr="00AC19EB">
        <w:rPr>
          <w:rFonts w:cs="Arial"/>
          <w:sz w:val="16"/>
          <w:szCs w:val="16"/>
        </w:rPr>
        <w:t>desestacionalizad</w:t>
      </w:r>
      <w:r>
        <w:rPr>
          <w:rFonts w:cs="Arial"/>
          <w:sz w:val="16"/>
          <w:szCs w:val="16"/>
        </w:rPr>
        <w:t>o</w:t>
      </w:r>
      <w:r w:rsidRPr="00AC19EB">
        <w:rPr>
          <w:rFonts w:cs="Arial"/>
          <w:sz w:val="16"/>
          <w:szCs w:val="16"/>
        </w:rPr>
        <w:t>s</w:t>
      </w:r>
      <w:proofErr w:type="spellEnd"/>
      <w:r w:rsidRPr="00AC19EB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E346C4" w:rsidRPr="004E148E" w14:paraId="6F2ED6F4" w14:textId="77777777" w:rsidTr="002406AB">
      <w:trPr>
        <w:trHeight w:val="1871"/>
      </w:trPr>
      <w:tc>
        <w:tcPr>
          <w:tcW w:w="3345" w:type="dxa"/>
          <w:vAlign w:val="bottom"/>
        </w:tcPr>
        <w:p w14:paraId="314A6D2D" w14:textId="77777777" w:rsidR="00E346C4" w:rsidRDefault="00E346C4" w:rsidP="000B46BD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8320F40" wp14:editId="037FB02B">
                <wp:extent cx="1109345" cy="1107228"/>
                <wp:effectExtent l="0" t="0" r="0" b="0"/>
                <wp:docPr id="39" name="Imagen 39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6772" cy="1114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E346C4" w14:paraId="4E4122EF" w14:textId="77777777" w:rsidTr="002406AB">
            <w:trPr>
              <w:jc w:val="center"/>
            </w:trPr>
            <w:tc>
              <w:tcPr>
                <w:tcW w:w="6695" w:type="dxa"/>
                <w:vAlign w:val="center"/>
              </w:tcPr>
              <w:p w14:paraId="0F4B13BE" w14:textId="138C2395" w:rsidR="00E346C4" w:rsidRPr="00467A0A" w:rsidRDefault="00304D4F" w:rsidP="00BF5A48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A</w:t>
                </w:r>
                <w:r w:rsidR="00250C0F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B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R</w:t>
                </w:r>
                <w:r w:rsidR="00250C0F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IL</w:t>
                </w:r>
                <w:r w:rsidR="00E346C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3</w:t>
                </w:r>
                <w:r w:rsidR="00250C0F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0</w:t>
                </w:r>
                <w:r w:rsidR="00E346C4"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 xml:space="preserve"> DE 2020</w:t>
                </w:r>
              </w:p>
            </w:tc>
          </w:tr>
          <w:tr w:rsidR="00E346C4" w14:paraId="6E9726DE" w14:textId="77777777" w:rsidTr="002406AB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33E60C88" w14:textId="77777777" w:rsidR="00E346C4" w:rsidRPr="008828FB" w:rsidRDefault="00E346C4" w:rsidP="002406AB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INDICADORES DE LA INDUSTRIA MINEROMETALÚRGICA</w:t>
                </w:r>
              </w:p>
              <w:p w14:paraId="1B7B91DA" w14:textId="48B2C8DD" w:rsidR="00E346C4" w:rsidRPr="008828FB" w:rsidRDefault="00E346C4" w:rsidP="00F435A1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DURANTE</w:t>
                </w:r>
                <w:r w:rsidR="00304D4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</w:t>
                </w:r>
                <w:r w:rsidR="00250C0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F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E</w:t>
                </w:r>
                <w:r w:rsidR="00250C0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BR</w:t>
                </w:r>
                <w:r w:rsidR="00304D4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ERO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 DE 20</w:t>
                </w:r>
                <w:r w:rsidR="00304D4F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20</w:t>
                </w:r>
              </w:p>
            </w:tc>
          </w:tr>
          <w:tr w:rsidR="00E346C4" w:rsidRPr="009F3165" w14:paraId="1D36D94F" w14:textId="77777777" w:rsidTr="002406AB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37BB0836" w14:textId="77777777" w:rsidR="00E346C4" w:rsidRPr="009F3165" w:rsidRDefault="00E346C4" w:rsidP="002406AB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5C3B6F6F" w14:textId="77777777" w:rsidR="00E346C4" w:rsidRPr="004E148E" w:rsidRDefault="00E346C4" w:rsidP="002406AB">
          <w:pPr>
            <w:ind w:right="789"/>
            <w:jc w:val="center"/>
            <w:rPr>
              <w:spacing w:val="20"/>
            </w:rPr>
          </w:pPr>
        </w:p>
      </w:tc>
    </w:tr>
  </w:tbl>
  <w:p w14:paraId="72F9427A" w14:textId="77777777" w:rsidR="00E346C4" w:rsidRPr="00DD5C92" w:rsidRDefault="00E346C4" w:rsidP="005B1743">
    <w:pPr>
      <w:pStyle w:val="Encabezado"/>
      <w:keepNext/>
      <w:keepLines/>
      <w:pageBreakBefore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E346C4" w14:paraId="0D160C8D" w14:textId="77777777" w:rsidTr="00791C38">
      <w:trPr>
        <w:trHeight w:val="1871"/>
      </w:trPr>
      <w:tc>
        <w:tcPr>
          <w:tcW w:w="3345" w:type="dxa"/>
          <w:vAlign w:val="bottom"/>
        </w:tcPr>
        <w:p w14:paraId="02CACF75" w14:textId="77777777" w:rsidR="00E346C4" w:rsidRDefault="00E346C4" w:rsidP="00791C3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49611A6" wp14:editId="1C2FF7B5">
                <wp:extent cx="2075815" cy="1165860"/>
                <wp:effectExtent l="19050" t="0" r="635" b="0"/>
                <wp:docPr id="15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28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5815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2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E346C4" w14:paraId="4F80BF0A" w14:textId="77777777" w:rsidTr="00954400">
            <w:trPr>
              <w:jc w:val="center"/>
            </w:trPr>
            <w:tc>
              <w:tcPr>
                <w:tcW w:w="6695" w:type="dxa"/>
                <w:vAlign w:val="center"/>
              </w:tcPr>
              <w:p w14:paraId="3985725A" w14:textId="77777777" w:rsidR="00E346C4" w:rsidRPr="00954400" w:rsidRDefault="00E346C4" w:rsidP="00565F8D">
                <w:pPr>
                  <w:pStyle w:val="Ttulo"/>
                  <w:widowControl w:val="0"/>
                  <w:spacing w:line="200" w:lineRule="exact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JULIO 31 DE 2013</w:t>
                </w:r>
              </w:p>
            </w:tc>
          </w:tr>
          <w:tr w:rsidR="00E346C4" w14:paraId="1381BEA8" w14:textId="77777777" w:rsidTr="00954400">
            <w:trPr>
              <w:trHeight w:val="1134"/>
              <w:jc w:val="center"/>
            </w:trPr>
            <w:tc>
              <w:tcPr>
                <w:tcW w:w="6695" w:type="dxa"/>
                <w:vAlign w:val="center"/>
              </w:tcPr>
              <w:p w14:paraId="192DB309" w14:textId="77777777" w:rsidR="00E346C4" w:rsidRPr="008828FB" w:rsidRDefault="00E346C4" w:rsidP="00954400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20"/>
                    <w:sz w:val="24"/>
                    <w:szCs w:val="24"/>
                  </w:rPr>
                  <w:t>ESTADÍSTICA DE LA INDUSTRIA MINEROMETALÚRGICA</w:t>
                </w:r>
              </w:p>
              <w:p w14:paraId="093A0FED" w14:textId="77777777" w:rsidR="00E346C4" w:rsidRPr="008828FB" w:rsidRDefault="00E346C4" w:rsidP="00C61CB8">
                <w:pPr>
                  <w:pStyle w:val="Ttulo"/>
                  <w:widowControl w:val="0"/>
                  <w:spacing w:line="280" w:lineRule="exact"/>
                  <w:rPr>
                    <w:rFonts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MAYO DE 2013</w:t>
                </w:r>
              </w:p>
            </w:tc>
          </w:tr>
          <w:tr w:rsidR="00E346C4" w:rsidRPr="009F3165" w14:paraId="75F5DBFD" w14:textId="77777777" w:rsidTr="00954400">
            <w:trPr>
              <w:trHeight w:val="227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737BF869" w14:textId="77777777" w:rsidR="00E346C4" w:rsidRPr="009F3165" w:rsidRDefault="00E346C4" w:rsidP="00791C38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74055EE2" w14:textId="77777777" w:rsidR="00E346C4" w:rsidRPr="004E148E" w:rsidRDefault="00E346C4" w:rsidP="00791C38">
          <w:pPr>
            <w:ind w:right="789"/>
            <w:jc w:val="center"/>
            <w:rPr>
              <w:spacing w:val="20"/>
            </w:rPr>
          </w:pPr>
        </w:p>
      </w:tc>
    </w:tr>
  </w:tbl>
  <w:p w14:paraId="21EC27DC" w14:textId="77777777" w:rsidR="00E346C4" w:rsidRPr="00CF23F1" w:rsidRDefault="00E346C4" w:rsidP="00CF23F1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5598E"/>
    <w:multiLevelType w:val="hybridMultilevel"/>
    <w:tmpl w:val="058AF476"/>
    <w:lvl w:ilvl="0" w:tplc="436E336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8E"/>
    <w:rsid w:val="0000047B"/>
    <w:rsid w:val="00000966"/>
    <w:rsid w:val="00000B48"/>
    <w:rsid w:val="00000B84"/>
    <w:rsid w:val="000011E2"/>
    <w:rsid w:val="00002094"/>
    <w:rsid w:val="000023D7"/>
    <w:rsid w:val="00002BB4"/>
    <w:rsid w:val="00003224"/>
    <w:rsid w:val="00004CC3"/>
    <w:rsid w:val="000055AB"/>
    <w:rsid w:val="000056A0"/>
    <w:rsid w:val="00005CD7"/>
    <w:rsid w:val="00006013"/>
    <w:rsid w:val="00006B10"/>
    <w:rsid w:val="00006E1F"/>
    <w:rsid w:val="00006E8D"/>
    <w:rsid w:val="0000709D"/>
    <w:rsid w:val="00007F23"/>
    <w:rsid w:val="00007F4C"/>
    <w:rsid w:val="00010088"/>
    <w:rsid w:val="00010661"/>
    <w:rsid w:val="00010FFE"/>
    <w:rsid w:val="00011394"/>
    <w:rsid w:val="0001264C"/>
    <w:rsid w:val="00012DF6"/>
    <w:rsid w:val="00013645"/>
    <w:rsid w:val="00013FD2"/>
    <w:rsid w:val="000141F9"/>
    <w:rsid w:val="00014726"/>
    <w:rsid w:val="00014B95"/>
    <w:rsid w:val="000152B4"/>
    <w:rsid w:val="0001547F"/>
    <w:rsid w:val="00015688"/>
    <w:rsid w:val="00015940"/>
    <w:rsid w:val="00016B14"/>
    <w:rsid w:val="0001732E"/>
    <w:rsid w:val="00020123"/>
    <w:rsid w:val="000207C5"/>
    <w:rsid w:val="00020DE5"/>
    <w:rsid w:val="0002128A"/>
    <w:rsid w:val="00022561"/>
    <w:rsid w:val="00022EFD"/>
    <w:rsid w:val="000238FD"/>
    <w:rsid w:val="00023E18"/>
    <w:rsid w:val="00024673"/>
    <w:rsid w:val="000249E2"/>
    <w:rsid w:val="00024C37"/>
    <w:rsid w:val="00026EB9"/>
    <w:rsid w:val="00027593"/>
    <w:rsid w:val="00027B8E"/>
    <w:rsid w:val="00027F79"/>
    <w:rsid w:val="00030535"/>
    <w:rsid w:val="00031C84"/>
    <w:rsid w:val="00031CDF"/>
    <w:rsid w:val="00032235"/>
    <w:rsid w:val="00032367"/>
    <w:rsid w:val="000334AA"/>
    <w:rsid w:val="00033CF2"/>
    <w:rsid w:val="000341C1"/>
    <w:rsid w:val="00034405"/>
    <w:rsid w:val="00034F9A"/>
    <w:rsid w:val="00035F9F"/>
    <w:rsid w:val="000368CE"/>
    <w:rsid w:val="00037C81"/>
    <w:rsid w:val="000408D6"/>
    <w:rsid w:val="00040905"/>
    <w:rsid w:val="00042E06"/>
    <w:rsid w:val="00043452"/>
    <w:rsid w:val="00044A42"/>
    <w:rsid w:val="00044F37"/>
    <w:rsid w:val="000456D8"/>
    <w:rsid w:val="00045BFD"/>
    <w:rsid w:val="00047001"/>
    <w:rsid w:val="00047217"/>
    <w:rsid w:val="00047FCA"/>
    <w:rsid w:val="000500DD"/>
    <w:rsid w:val="0005058B"/>
    <w:rsid w:val="000507A2"/>
    <w:rsid w:val="00051048"/>
    <w:rsid w:val="00052E93"/>
    <w:rsid w:val="00053440"/>
    <w:rsid w:val="000534EF"/>
    <w:rsid w:val="000545C6"/>
    <w:rsid w:val="000553EE"/>
    <w:rsid w:val="000555B8"/>
    <w:rsid w:val="00056AD3"/>
    <w:rsid w:val="000579F6"/>
    <w:rsid w:val="00057A5A"/>
    <w:rsid w:val="00060069"/>
    <w:rsid w:val="00060AC4"/>
    <w:rsid w:val="00060AC9"/>
    <w:rsid w:val="00060CE8"/>
    <w:rsid w:val="0006224A"/>
    <w:rsid w:val="0006306D"/>
    <w:rsid w:val="0006407B"/>
    <w:rsid w:val="00064F9C"/>
    <w:rsid w:val="00065299"/>
    <w:rsid w:val="000661ED"/>
    <w:rsid w:val="0006635F"/>
    <w:rsid w:val="00066F61"/>
    <w:rsid w:val="000674A0"/>
    <w:rsid w:val="00067636"/>
    <w:rsid w:val="000705DB"/>
    <w:rsid w:val="000708BE"/>
    <w:rsid w:val="00070980"/>
    <w:rsid w:val="0007104B"/>
    <w:rsid w:val="000743D4"/>
    <w:rsid w:val="000754AE"/>
    <w:rsid w:val="0007638C"/>
    <w:rsid w:val="00076981"/>
    <w:rsid w:val="00076982"/>
    <w:rsid w:val="00076C83"/>
    <w:rsid w:val="00077152"/>
    <w:rsid w:val="00077584"/>
    <w:rsid w:val="0008008F"/>
    <w:rsid w:val="00080970"/>
    <w:rsid w:val="00081B69"/>
    <w:rsid w:val="00081BC9"/>
    <w:rsid w:val="00081FE1"/>
    <w:rsid w:val="0008296F"/>
    <w:rsid w:val="00082BF0"/>
    <w:rsid w:val="00082EBA"/>
    <w:rsid w:val="000841D7"/>
    <w:rsid w:val="0008470F"/>
    <w:rsid w:val="00084E94"/>
    <w:rsid w:val="0008504C"/>
    <w:rsid w:val="00085BF9"/>
    <w:rsid w:val="00087137"/>
    <w:rsid w:val="0008732C"/>
    <w:rsid w:val="0008766F"/>
    <w:rsid w:val="00087D99"/>
    <w:rsid w:val="00087DE6"/>
    <w:rsid w:val="0009072B"/>
    <w:rsid w:val="00090FB2"/>
    <w:rsid w:val="00090FC4"/>
    <w:rsid w:val="000917B5"/>
    <w:rsid w:val="00093082"/>
    <w:rsid w:val="000931E0"/>
    <w:rsid w:val="00095627"/>
    <w:rsid w:val="00096A8E"/>
    <w:rsid w:val="00096ECC"/>
    <w:rsid w:val="000976E3"/>
    <w:rsid w:val="000976EA"/>
    <w:rsid w:val="000A00D4"/>
    <w:rsid w:val="000A0AFE"/>
    <w:rsid w:val="000A0C6B"/>
    <w:rsid w:val="000A0F94"/>
    <w:rsid w:val="000A1269"/>
    <w:rsid w:val="000A1E90"/>
    <w:rsid w:val="000A2BD8"/>
    <w:rsid w:val="000A35A2"/>
    <w:rsid w:val="000A4879"/>
    <w:rsid w:val="000A4B0A"/>
    <w:rsid w:val="000A4EE2"/>
    <w:rsid w:val="000A57C0"/>
    <w:rsid w:val="000A7420"/>
    <w:rsid w:val="000A75A1"/>
    <w:rsid w:val="000B0E9D"/>
    <w:rsid w:val="000B19AD"/>
    <w:rsid w:val="000B1F7B"/>
    <w:rsid w:val="000B25DC"/>
    <w:rsid w:val="000B2867"/>
    <w:rsid w:val="000B28C7"/>
    <w:rsid w:val="000B2CBC"/>
    <w:rsid w:val="000B383E"/>
    <w:rsid w:val="000B389B"/>
    <w:rsid w:val="000B3D47"/>
    <w:rsid w:val="000B46BD"/>
    <w:rsid w:val="000B4906"/>
    <w:rsid w:val="000B499B"/>
    <w:rsid w:val="000B4BA6"/>
    <w:rsid w:val="000B5757"/>
    <w:rsid w:val="000B614B"/>
    <w:rsid w:val="000C0BF1"/>
    <w:rsid w:val="000C0E72"/>
    <w:rsid w:val="000C121E"/>
    <w:rsid w:val="000C1FEE"/>
    <w:rsid w:val="000C2B92"/>
    <w:rsid w:val="000C2C7E"/>
    <w:rsid w:val="000C3008"/>
    <w:rsid w:val="000C31BC"/>
    <w:rsid w:val="000C3C26"/>
    <w:rsid w:val="000C4543"/>
    <w:rsid w:val="000C4891"/>
    <w:rsid w:val="000C58C8"/>
    <w:rsid w:val="000C6A8F"/>
    <w:rsid w:val="000C7301"/>
    <w:rsid w:val="000C7821"/>
    <w:rsid w:val="000C7E9C"/>
    <w:rsid w:val="000D0FA5"/>
    <w:rsid w:val="000D17C7"/>
    <w:rsid w:val="000D212E"/>
    <w:rsid w:val="000D28B3"/>
    <w:rsid w:val="000D32CA"/>
    <w:rsid w:val="000D3EA7"/>
    <w:rsid w:val="000D4CED"/>
    <w:rsid w:val="000D4E19"/>
    <w:rsid w:val="000D5262"/>
    <w:rsid w:val="000D64CB"/>
    <w:rsid w:val="000D6710"/>
    <w:rsid w:val="000D6E8F"/>
    <w:rsid w:val="000D7118"/>
    <w:rsid w:val="000D7A67"/>
    <w:rsid w:val="000D7CC9"/>
    <w:rsid w:val="000E02EA"/>
    <w:rsid w:val="000E10C7"/>
    <w:rsid w:val="000E1297"/>
    <w:rsid w:val="000E1A86"/>
    <w:rsid w:val="000E1BAD"/>
    <w:rsid w:val="000E1D37"/>
    <w:rsid w:val="000E20C2"/>
    <w:rsid w:val="000E226A"/>
    <w:rsid w:val="000E2E59"/>
    <w:rsid w:val="000E2E77"/>
    <w:rsid w:val="000E34C0"/>
    <w:rsid w:val="000E3CCA"/>
    <w:rsid w:val="000E3E93"/>
    <w:rsid w:val="000E4782"/>
    <w:rsid w:val="000E61BE"/>
    <w:rsid w:val="000E6DCE"/>
    <w:rsid w:val="000E7195"/>
    <w:rsid w:val="000E7358"/>
    <w:rsid w:val="000E7C32"/>
    <w:rsid w:val="000F0170"/>
    <w:rsid w:val="000F03E6"/>
    <w:rsid w:val="000F0B8C"/>
    <w:rsid w:val="000F125F"/>
    <w:rsid w:val="000F138F"/>
    <w:rsid w:val="000F15B1"/>
    <w:rsid w:val="000F2D7E"/>
    <w:rsid w:val="000F3F35"/>
    <w:rsid w:val="000F4767"/>
    <w:rsid w:val="000F4FCE"/>
    <w:rsid w:val="000F5138"/>
    <w:rsid w:val="000F56E8"/>
    <w:rsid w:val="000F6532"/>
    <w:rsid w:val="000F6637"/>
    <w:rsid w:val="000F7780"/>
    <w:rsid w:val="000F7BE8"/>
    <w:rsid w:val="000F7DD2"/>
    <w:rsid w:val="00100717"/>
    <w:rsid w:val="001019E2"/>
    <w:rsid w:val="00102A95"/>
    <w:rsid w:val="00102AA6"/>
    <w:rsid w:val="00103C80"/>
    <w:rsid w:val="00104178"/>
    <w:rsid w:val="001042AB"/>
    <w:rsid w:val="00105CA5"/>
    <w:rsid w:val="00106310"/>
    <w:rsid w:val="001065B2"/>
    <w:rsid w:val="001068D5"/>
    <w:rsid w:val="00106957"/>
    <w:rsid w:val="00106AD6"/>
    <w:rsid w:val="00107383"/>
    <w:rsid w:val="00107594"/>
    <w:rsid w:val="001079CD"/>
    <w:rsid w:val="001079D7"/>
    <w:rsid w:val="0011141A"/>
    <w:rsid w:val="001118F2"/>
    <w:rsid w:val="00112510"/>
    <w:rsid w:val="00112BD5"/>
    <w:rsid w:val="001137EC"/>
    <w:rsid w:val="00113A15"/>
    <w:rsid w:val="00113FB5"/>
    <w:rsid w:val="001147D2"/>
    <w:rsid w:val="00114A19"/>
    <w:rsid w:val="00115AAE"/>
    <w:rsid w:val="00117219"/>
    <w:rsid w:val="0011752B"/>
    <w:rsid w:val="00120957"/>
    <w:rsid w:val="001217F4"/>
    <w:rsid w:val="001218C7"/>
    <w:rsid w:val="00122278"/>
    <w:rsid w:val="00122B21"/>
    <w:rsid w:val="0012307A"/>
    <w:rsid w:val="00123113"/>
    <w:rsid w:val="001234E7"/>
    <w:rsid w:val="00123D5C"/>
    <w:rsid w:val="00124284"/>
    <w:rsid w:val="00124710"/>
    <w:rsid w:val="00124C93"/>
    <w:rsid w:val="001254B1"/>
    <w:rsid w:val="0012664B"/>
    <w:rsid w:val="00126814"/>
    <w:rsid w:val="00130759"/>
    <w:rsid w:val="0013082A"/>
    <w:rsid w:val="00131610"/>
    <w:rsid w:val="00131698"/>
    <w:rsid w:val="00131E9A"/>
    <w:rsid w:val="00132A06"/>
    <w:rsid w:val="00132DD8"/>
    <w:rsid w:val="00132DDD"/>
    <w:rsid w:val="00132F13"/>
    <w:rsid w:val="0013335E"/>
    <w:rsid w:val="001334BD"/>
    <w:rsid w:val="0013351C"/>
    <w:rsid w:val="00133763"/>
    <w:rsid w:val="00135366"/>
    <w:rsid w:val="001367A1"/>
    <w:rsid w:val="001368DF"/>
    <w:rsid w:val="00137489"/>
    <w:rsid w:val="00140B3C"/>
    <w:rsid w:val="00140C31"/>
    <w:rsid w:val="00141C0A"/>
    <w:rsid w:val="00141CE9"/>
    <w:rsid w:val="00142188"/>
    <w:rsid w:val="001422C7"/>
    <w:rsid w:val="00142A51"/>
    <w:rsid w:val="00143A5C"/>
    <w:rsid w:val="00144624"/>
    <w:rsid w:val="00144631"/>
    <w:rsid w:val="001446A6"/>
    <w:rsid w:val="0014506C"/>
    <w:rsid w:val="00146159"/>
    <w:rsid w:val="0014701E"/>
    <w:rsid w:val="001478E3"/>
    <w:rsid w:val="00147C32"/>
    <w:rsid w:val="0015073F"/>
    <w:rsid w:val="00150C91"/>
    <w:rsid w:val="00150E3E"/>
    <w:rsid w:val="00150F72"/>
    <w:rsid w:val="00151B2D"/>
    <w:rsid w:val="001520CE"/>
    <w:rsid w:val="00152DC2"/>
    <w:rsid w:val="00153097"/>
    <w:rsid w:val="0015628A"/>
    <w:rsid w:val="001566BC"/>
    <w:rsid w:val="00156974"/>
    <w:rsid w:val="00156AED"/>
    <w:rsid w:val="00156DF0"/>
    <w:rsid w:val="00157604"/>
    <w:rsid w:val="0015780C"/>
    <w:rsid w:val="00157871"/>
    <w:rsid w:val="00157ECC"/>
    <w:rsid w:val="00160098"/>
    <w:rsid w:val="001600DB"/>
    <w:rsid w:val="00160107"/>
    <w:rsid w:val="001604B3"/>
    <w:rsid w:val="00160697"/>
    <w:rsid w:val="001607CC"/>
    <w:rsid w:val="00160B69"/>
    <w:rsid w:val="001610D7"/>
    <w:rsid w:val="00162288"/>
    <w:rsid w:val="0016317A"/>
    <w:rsid w:val="00163953"/>
    <w:rsid w:val="0016395A"/>
    <w:rsid w:val="0016455F"/>
    <w:rsid w:val="00164826"/>
    <w:rsid w:val="00164D60"/>
    <w:rsid w:val="001654BF"/>
    <w:rsid w:val="00166C46"/>
    <w:rsid w:val="00166D76"/>
    <w:rsid w:val="00167C8C"/>
    <w:rsid w:val="00167F05"/>
    <w:rsid w:val="00170546"/>
    <w:rsid w:val="00170994"/>
    <w:rsid w:val="00170C24"/>
    <w:rsid w:val="00171335"/>
    <w:rsid w:val="0017139A"/>
    <w:rsid w:val="0017194A"/>
    <w:rsid w:val="00171BC7"/>
    <w:rsid w:val="00171C91"/>
    <w:rsid w:val="00171FBE"/>
    <w:rsid w:val="00172ADC"/>
    <w:rsid w:val="00172C54"/>
    <w:rsid w:val="001737D7"/>
    <w:rsid w:val="00173A0A"/>
    <w:rsid w:val="00174617"/>
    <w:rsid w:val="00174819"/>
    <w:rsid w:val="00174ADC"/>
    <w:rsid w:val="00174F21"/>
    <w:rsid w:val="001752B8"/>
    <w:rsid w:val="0017539D"/>
    <w:rsid w:val="00175545"/>
    <w:rsid w:val="00175E9E"/>
    <w:rsid w:val="001768B2"/>
    <w:rsid w:val="00177AD8"/>
    <w:rsid w:val="00177F67"/>
    <w:rsid w:val="0018083E"/>
    <w:rsid w:val="00180A7E"/>
    <w:rsid w:val="00180BEB"/>
    <w:rsid w:val="00180C9A"/>
    <w:rsid w:val="00180DDF"/>
    <w:rsid w:val="00181171"/>
    <w:rsid w:val="001818F9"/>
    <w:rsid w:val="00181DFD"/>
    <w:rsid w:val="00181EAD"/>
    <w:rsid w:val="00181F94"/>
    <w:rsid w:val="00182730"/>
    <w:rsid w:val="00182EC4"/>
    <w:rsid w:val="001830D9"/>
    <w:rsid w:val="0018313C"/>
    <w:rsid w:val="00183300"/>
    <w:rsid w:val="0018358F"/>
    <w:rsid w:val="001836B4"/>
    <w:rsid w:val="00183D01"/>
    <w:rsid w:val="0018415F"/>
    <w:rsid w:val="00184351"/>
    <w:rsid w:val="001860BD"/>
    <w:rsid w:val="001863E6"/>
    <w:rsid w:val="001864C4"/>
    <w:rsid w:val="001864D5"/>
    <w:rsid w:val="00186B98"/>
    <w:rsid w:val="001874B4"/>
    <w:rsid w:val="00190CF0"/>
    <w:rsid w:val="00191362"/>
    <w:rsid w:val="00191D40"/>
    <w:rsid w:val="0019225B"/>
    <w:rsid w:val="001927A5"/>
    <w:rsid w:val="001929FE"/>
    <w:rsid w:val="00192A23"/>
    <w:rsid w:val="00192A2F"/>
    <w:rsid w:val="00192AC1"/>
    <w:rsid w:val="0019346A"/>
    <w:rsid w:val="0019414B"/>
    <w:rsid w:val="00194450"/>
    <w:rsid w:val="001957E3"/>
    <w:rsid w:val="0019690A"/>
    <w:rsid w:val="00197460"/>
    <w:rsid w:val="001A111C"/>
    <w:rsid w:val="001A11F8"/>
    <w:rsid w:val="001A143B"/>
    <w:rsid w:val="001A1657"/>
    <w:rsid w:val="001A183A"/>
    <w:rsid w:val="001A1EA8"/>
    <w:rsid w:val="001A255C"/>
    <w:rsid w:val="001A2720"/>
    <w:rsid w:val="001A29C4"/>
    <w:rsid w:val="001A2DF5"/>
    <w:rsid w:val="001A3EB5"/>
    <w:rsid w:val="001A3FCA"/>
    <w:rsid w:val="001A5D5F"/>
    <w:rsid w:val="001A67D2"/>
    <w:rsid w:val="001A6DD8"/>
    <w:rsid w:val="001B0A25"/>
    <w:rsid w:val="001B0AE4"/>
    <w:rsid w:val="001B0C9C"/>
    <w:rsid w:val="001B0E8E"/>
    <w:rsid w:val="001B1492"/>
    <w:rsid w:val="001B1E70"/>
    <w:rsid w:val="001B1E7C"/>
    <w:rsid w:val="001B21A9"/>
    <w:rsid w:val="001B26EF"/>
    <w:rsid w:val="001B4095"/>
    <w:rsid w:val="001B4212"/>
    <w:rsid w:val="001B4A06"/>
    <w:rsid w:val="001B4B34"/>
    <w:rsid w:val="001B4C2A"/>
    <w:rsid w:val="001B4DAD"/>
    <w:rsid w:val="001B66EF"/>
    <w:rsid w:val="001B706F"/>
    <w:rsid w:val="001B76C5"/>
    <w:rsid w:val="001C1298"/>
    <w:rsid w:val="001C1307"/>
    <w:rsid w:val="001C1C72"/>
    <w:rsid w:val="001C207E"/>
    <w:rsid w:val="001C26FD"/>
    <w:rsid w:val="001C27B3"/>
    <w:rsid w:val="001C2B14"/>
    <w:rsid w:val="001C34C2"/>
    <w:rsid w:val="001C36A2"/>
    <w:rsid w:val="001C38EA"/>
    <w:rsid w:val="001C3F4C"/>
    <w:rsid w:val="001C3FAE"/>
    <w:rsid w:val="001C4230"/>
    <w:rsid w:val="001C4A98"/>
    <w:rsid w:val="001C4E1F"/>
    <w:rsid w:val="001C4ECB"/>
    <w:rsid w:val="001C4F25"/>
    <w:rsid w:val="001C5923"/>
    <w:rsid w:val="001C5C8A"/>
    <w:rsid w:val="001C63E3"/>
    <w:rsid w:val="001C709A"/>
    <w:rsid w:val="001C70CA"/>
    <w:rsid w:val="001C7C1B"/>
    <w:rsid w:val="001D01E9"/>
    <w:rsid w:val="001D039F"/>
    <w:rsid w:val="001D0707"/>
    <w:rsid w:val="001D0E7C"/>
    <w:rsid w:val="001D1374"/>
    <w:rsid w:val="001D159D"/>
    <w:rsid w:val="001D2E5C"/>
    <w:rsid w:val="001D3022"/>
    <w:rsid w:val="001D32D8"/>
    <w:rsid w:val="001D3300"/>
    <w:rsid w:val="001D35A3"/>
    <w:rsid w:val="001D3761"/>
    <w:rsid w:val="001D410D"/>
    <w:rsid w:val="001D42CA"/>
    <w:rsid w:val="001D5185"/>
    <w:rsid w:val="001D5F90"/>
    <w:rsid w:val="001D5FC0"/>
    <w:rsid w:val="001D6B34"/>
    <w:rsid w:val="001D6B9E"/>
    <w:rsid w:val="001D7695"/>
    <w:rsid w:val="001D7B47"/>
    <w:rsid w:val="001E1709"/>
    <w:rsid w:val="001E1799"/>
    <w:rsid w:val="001E1893"/>
    <w:rsid w:val="001E2126"/>
    <w:rsid w:val="001E4FCB"/>
    <w:rsid w:val="001E5061"/>
    <w:rsid w:val="001E6A80"/>
    <w:rsid w:val="001E7038"/>
    <w:rsid w:val="001E74D4"/>
    <w:rsid w:val="001F02E5"/>
    <w:rsid w:val="001F04C8"/>
    <w:rsid w:val="001F0790"/>
    <w:rsid w:val="001F1417"/>
    <w:rsid w:val="001F1E13"/>
    <w:rsid w:val="001F211C"/>
    <w:rsid w:val="001F2780"/>
    <w:rsid w:val="001F38C1"/>
    <w:rsid w:val="001F3975"/>
    <w:rsid w:val="001F39A5"/>
    <w:rsid w:val="001F39EE"/>
    <w:rsid w:val="001F4FA8"/>
    <w:rsid w:val="001F5605"/>
    <w:rsid w:val="001F6055"/>
    <w:rsid w:val="001F6D89"/>
    <w:rsid w:val="001F6F50"/>
    <w:rsid w:val="001F701F"/>
    <w:rsid w:val="0020057F"/>
    <w:rsid w:val="002015CF"/>
    <w:rsid w:val="0020181B"/>
    <w:rsid w:val="00204365"/>
    <w:rsid w:val="00205569"/>
    <w:rsid w:val="002058D2"/>
    <w:rsid w:val="0020595B"/>
    <w:rsid w:val="002073DB"/>
    <w:rsid w:val="002108A6"/>
    <w:rsid w:val="002118AC"/>
    <w:rsid w:val="00211AD4"/>
    <w:rsid w:val="00212350"/>
    <w:rsid w:val="00212AC3"/>
    <w:rsid w:val="00212D14"/>
    <w:rsid w:val="00213328"/>
    <w:rsid w:val="00213ABF"/>
    <w:rsid w:val="00213CC0"/>
    <w:rsid w:val="002142F1"/>
    <w:rsid w:val="00214CB3"/>
    <w:rsid w:val="00215DE5"/>
    <w:rsid w:val="00215E2F"/>
    <w:rsid w:val="002167B5"/>
    <w:rsid w:val="00216A14"/>
    <w:rsid w:val="002179FF"/>
    <w:rsid w:val="00220073"/>
    <w:rsid w:val="0022170A"/>
    <w:rsid w:val="00221740"/>
    <w:rsid w:val="00221FE7"/>
    <w:rsid w:val="00222F7F"/>
    <w:rsid w:val="00223743"/>
    <w:rsid w:val="002238B4"/>
    <w:rsid w:val="0022445C"/>
    <w:rsid w:val="002246C4"/>
    <w:rsid w:val="00224FBA"/>
    <w:rsid w:val="00225CF4"/>
    <w:rsid w:val="0022639C"/>
    <w:rsid w:val="00226725"/>
    <w:rsid w:val="00226C35"/>
    <w:rsid w:val="00230A1F"/>
    <w:rsid w:val="00230C83"/>
    <w:rsid w:val="00231099"/>
    <w:rsid w:val="00231285"/>
    <w:rsid w:val="00232CC6"/>
    <w:rsid w:val="00232F3C"/>
    <w:rsid w:val="002330CF"/>
    <w:rsid w:val="0023391E"/>
    <w:rsid w:val="0023420F"/>
    <w:rsid w:val="002342C5"/>
    <w:rsid w:val="002343C3"/>
    <w:rsid w:val="002345D8"/>
    <w:rsid w:val="00234D65"/>
    <w:rsid w:val="00235023"/>
    <w:rsid w:val="0023546E"/>
    <w:rsid w:val="002364A4"/>
    <w:rsid w:val="00236EBA"/>
    <w:rsid w:val="002373DA"/>
    <w:rsid w:val="00237799"/>
    <w:rsid w:val="00237BCA"/>
    <w:rsid w:val="00237D81"/>
    <w:rsid w:val="002400B8"/>
    <w:rsid w:val="002406AB"/>
    <w:rsid w:val="0024091C"/>
    <w:rsid w:val="00240E9E"/>
    <w:rsid w:val="00240EA0"/>
    <w:rsid w:val="0024126A"/>
    <w:rsid w:val="00241540"/>
    <w:rsid w:val="00241FF6"/>
    <w:rsid w:val="002423D2"/>
    <w:rsid w:val="00242A98"/>
    <w:rsid w:val="00242CC2"/>
    <w:rsid w:val="00242F0F"/>
    <w:rsid w:val="0024300F"/>
    <w:rsid w:val="0024476C"/>
    <w:rsid w:val="00244E09"/>
    <w:rsid w:val="0024603E"/>
    <w:rsid w:val="002465A8"/>
    <w:rsid w:val="00247D23"/>
    <w:rsid w:val="002509DC"/>
    <w:rsid w:val="00250C0F"/>
    <w:rsid w:val="00250D5B"/>
    <w:rsid w:val="0025182B"/>
    <w:rsid w:val="002519DB"/>
    <w:rsid w:val="00252966"/>
    <w:rsid w:val="00252CDE"/>
    <w:rsid w:val="0025368E"/>
    <w:rsid w:val="00253766"/>
    <w:rsid w:val="00254534"/>
    <w:rsid w:val="0025637B"/>
    <w:rsid w:val="00256C00"/>
    <w:rsid w:val="00256DD0"/>
    <w:rsid w:val="00257875"/>
    <w:rsid w:val="00257F4D"/>
    <w:rsid w:val="00257F83"/>
    <w:rsid w:val="00257F92"/>
    <w:rsid w:val="00260563"/>
    <w:rsid w:val="00260A3E"/>
    <w:rsid w:val="00260CDB"/>
    <w:rsid w:val="00261550"/>
    <w:rsid w:val="00262051"/>
    <w:rsid w:val="002623C3"/>
    <w:rsid w:val="002627D3"/>
    <w:rsid w:val="0026356C"/>
    <w:rsid w:val="002642B9"/>
    <w:rsid w:val="00264761"/>
    <w:rsid w:val="00265550"/>
    <w:rsid w:val="00265FAA"/>
    <w:rsid w:val="002668FE"/>
    <w:rsid w:val="0026745F"/>
    <w:rsid w:val="00270226"/>
    <w:rsid w:val="0027072F"/>
    <w:rsid w:val="002709E3"/>
    <w:rsid w:val="00270EC2"/>
    <w:rsid w:val="002714E9"/>
    <w:rsid w:val="002719E6"/>
    <w:rsid w:val="00272370"/>
    <w:rsid w:val="00272C83"/>
    <w:rsid w:val="0027394F"/>
    <w:rsid w:val="00274105"/>
    <w:rsid w:val="00274373"/>
    <w:rsid w:val="0027444E"/>
    <w:rsid w:val="00274C5C"/>
    <w:rsid w:val="00274D74"/>
    <w:rsid w:val="00274DBC"/>
    <w:rsid w:val="00275129"/>
    <w:rsid w:val="0027517C"/>
    <w:rsid w:val="00275AC2"/>
    <w:rsid w:val="00275E5F"/>
    <w:rsid w:val="002760B1"/>
    <w:rsid w:val="00276408"/>
    <w:rsid w:val="002764BA"/>
    <w:rsid w:val="00276C31"/>
    <w:rsid w:val="002774A2"/>
    <w:rsid w:val="0027794D"/>
    <w:rsid w:val="00277FB0"/>
    <w:rsid w:val="00280755"/>
    <w:rsid w:val="002807EE"/>
    <w:rsid w:val="00281201"/>
    <w:rsid w:val="00282592"/>
    <w:rsid w:val="002837EF"/>
    <w:rsid w:val="00283A71"/>
    <w:rsid w:val="002841E6"/>
    <w:rsid w:val="002844CB"/>
    <w:rsid w:val="0028483C"/>
    <w:rsid w:val="00284CCA"/>
    <w:rsid w:val="0028528A"/>
    <w:rsid w:val="0028590A"/>
    <w:rsid w:val="002866EA"/>
    <w:rsid w:val="00286801"/>
    <w:rsid w:val="00287DB4"/>
    <w:rsid w:val="00290CA7"/>
    <w:rsid w:val="0029146F"/>
    <w:rsid w:val="002918BB"/>
    <w:rsid w:val="0029192C"/>
    <w:rsid w:val="002923DF"/>
    <w:rsid w:val="00292620"/>
    <w:rsid w:val="00292CFA"/>
    <w:rsid w:val="00294391"/>
    <w:rsid w:val="0029493B"/>
    <w:rsid w:val="00294B79"/>
    <w:rsid w:val="00295257"/>
    <w:rsid w:val="002957E5"/>
    <w:rsid w:val="0029589D"/>
    <w:rsid w:val="00295A8F"/>
    <w:rsid w:val="00295D3C"/>
    <w:rsid w:val="00295D75"/>
    <w:rsid w:val="002965D7"/>
    <w:rsid w:val="002973C9"/>
    <w:rsid w:val="00297AD9"/>
    <w:rsid w:val="002A0A8E"/>
    <w:rsid w:val="002A1289"/>
    <w:rsid w:val="002A1866"/>
    <w:rsid w:val="002A1E79"/>
    <w:rsid w:val="002A2039"/>
    <w:rsid w:val="002A253B"/>
    <w:rsid w:val="002A29AF"/>
    <w:rsid w:val="002A3C94"/>
    <w:rsid w:val="002A4F6C"/>
    <w:rsid w:val="002A50AF"/>
    <w:rsid w:val="002A5309"/>
    <w:rsid w:val="002A72CC"/>
    <w:rsid w:val="002A7FD5"/>
    <w:rsid w:val="002B0A93"/>
    <w:rsid w:val="002B0DCD"/>
    <w:rsid w:val="002B1608"/>
    <w:rsid w:val="002B17B2"/>
    <w:rsid w:val="002B1C4A"/>
    <w:rsid w:val="002B1F7E"/>
    <w:rsid w:val="002B25FB"/>
    <w:rsid w:val="002B26A2"/>
    <w:rsid w:val="002B4347"/>
    <w:rsid w:val="002B5358"/>
    <w:rsid w:val="002B5C8C"/>
    <w:rsid w:val="002B6553"/>
    <w:rsid w:val="002B6A08"/>
    <w:rsid w:val="002B6DAE"/>
    <w:rsid w:val="002B7868"/>
    <w:rsid w:val="002B78D1"/>
    <w:rsid w:val="002B7B00"/>
    <w:rsid w:val="002C00B4"/>
    <w:rsid w:val="002C0829"/>
    <w:rsid w:val="002C0C38"/>
    <w:rsid w:val="002C0FEA"/>
    <w:rsid w:val="002C12C3"/>
    <w:rsid w:val="002C17A9"/>
    <w:rsid w:val="002C1C6D"/>
    <w:rsid w:val="002C2D61"/>
    <w:rsid w:val="002C3050"/>
    <w:rsid w:val="002C3496"/>
    <w:rsid w:val="002C4E71"/>
    <w:rsid w:val="002C4EDC"/>
    <w:rsid w:val="002C4FDA"/>
    <w:rsid w:val="002C5058"/>
    <w:rsid w:val="002C5957"/>
    <w:rsid w:val="002C5BD5"/>
    <w:rsid w:val="002C694A"/>
    <w:rsid w:val="002C69B6"/>
    <w:rsid w:val="002C7315"/>
    <w:rsid w:val="002C7BDA"/>
    <w:rsid w:val="002C7C08"/>
    <w:rsid w:val="002D0379"/>
    <w:rsid w:val="002D0C83"/>
    <w:rsid w:val="002D1871"/>
    <w:rsid w:val="002D1D75"/>
    <w:rsid w:val="002D218D"/>
    <w:rsid w:val="002D274F"/>
    <w:rsid w:val="002D2EB7"/>
    <w:rsid w:val="002D30EE"/>
    <w:rsid w:val="002D4525"/>
    <w:rsid w:val="002D474F"/>
    <w:rsid w:val="002D4D7B"/>
    <w:rsid w:val="002D5302"/>
    <w:rsid w:val="002D5B8F"/>
    <w:rsid w:val="002D5CAC"/>
    <w:rsid w:val="002D5DE2"/>
    <w:rsid w:val="002D63E6"/>
    <w:rsid w:val="002D687F"/>
    <w:rsid w:val="002D708A"/>
    <w:rsid w:val="002D73A4"/>
    <w:rsid w:val="002D7D06"/>
    <w:rsid w:val="002E056E"/>
    <w:rsid w:val="002E0B59"/>
    <w:rsid w:val="002E0C53"/>
    <w:rsid w:val="002E1029"/>
    <w:rsid w:val="002E137C"/>
    <w:rsid w:val="002E250D"/>
    <w:rsid w:val="002E277C"/>
    <w:rsid w:val="002E27F5"/>
    <w:rsid w:val="002E30E1"/>
    <w:rsid w:val="002E323A"/>
    <w:rsid w:val="002E32D2"/>
    <w:rsid w:val="002E57A0"/>
    <w:rsid w:val="002E584D"/>
    <w:rsid w:val="002E70F0"/>
    <w:rsid w:val="002E7143"/>
    <w:rsid w:val="002E7DB1"/>
    <w:rsid w:val="002F0B55"/>
    <w:rsid w:val="002F1260"/>
    <w:rsid w:val="002F1A17"/>
    <w:rsid w:val="002F1AB9"/>
    <w:rsid w:val="002F1DD4"/>
    <w:rsid w:val="002F1F81"/>
    <w:rsid w:val="002F2224"/>
    <w:rsid w:val="002F22F4"/>
    <w:rsid w:val="002F285C"/>
    <w:rsid w:val="002F3EC8"/>
    <w:rsid w:val="002F4E52"/>
    <w:rsid w:val="002F69F5"/>
    <w:rsid w:val="002F7A43"/>
    <w:rsid w:val="0030014B"/>
    <w:rsid w:val="003009C4"/>
    <w:rsid w:val="00301D4D"/>
    <w:rsid w:val="00301ECB"/>
    <w:rsid w:val="00302A1D"/>
    <w:rsid w:val="00302B77"/>
    <w:rsid w:val="0030313D"/>
    <w:rsid w:val="003034AE"/>
    <w:rsid w:val="00303B9E"/>
    <w:rsid w:val="00304D4F"/>
    <w:rsid w:val="00305640"/>
    <w:rsid w:val="0030626D"/>
    <w:rsid w:val="003063EE"/>
    <w:rsid w:val="003076B8"/>
    <w:rsid w:val="00307B89"/>
    <w:rsid w:val="0031025E"/>
    <w:rsid w:val="00310C32"/>
    <w:rsid w:val="00310E46"/>
    <w:rsid w:val="00310F8F"/>
    <w:rsid w:val="0031108C"/>
    <w:rsid w:val="003114CF"/>
    <w:rsid w:val="00311519"/>
    <w:rsid w:val="00311610"/>
    <w:rsid w:val="0031204A"/>
    <w:rsid w:val="00312A73"/>
    <w:rsid w:val="00312D7C"/>
    <w:rsid w:val="003138CF"/>
    <w:rsid w:val="003140CF"/>
    <w:rsid w:val="003146A8"/>
    <w:rsid w:val="0031478C"/>
    <w:rsid w:val="00314B18"/>
    <w:rsid w:val="00315837"/>
    <w:rsid w:val="0031584B"/>
    <w:rsid w:val="00315AC7"/>
    <w:rsid w:val="00316682"/>
    <w:rsid w:val="00316CEE"/>
    <w:rsid w:val="00317BD9"/>
    <w:rsid w:val="00317C52"/>
    <w:rsid w:val="00320E00"/>
    <w:rsid w:val="0032154B"/>
    <w:rsid w:val="003230E6"/>
    <w:rsid w:val="00323330"/>
    <w:rsid w:val="0032339F"/>
    <w:rsid w:val="00323422"/>
    <w:rsid w:val="00324337"/>
    <w:rsid w:val="00325767"/>
    <w:rsid w:val="003257AC"/>
    <w:rsid w:val="00325945"/>
    <w:rsid w:val="00325E41"/>
    <w:rsid w:val="0032607F"/>
    <w:rsid w:val="003261C9"/>
    <w:rsid w:val="0032646C"/>
    <w:rsid w:val="00326FBD"/>
    <w:rsid w:val="003277B3"/>
    <w:rsid w:val="00327818"/>
    <w:rsid w:val="00330287"/>
    <w:rsid w:val="0033049A"/>
    <w:rsid w:val="00330F24"/>
    <w:rsid w:val="00331358"/>
    <w:rsid w:val="00331864"/>
    <w:rsid w:val="00333E6B"/>
    <w:rsid w:val="00334651"/>
    <w:rsid w:val="0033531C"/>
    <w:rsid w:val="003357ED"/>
    <w:rsid w:val="00335A61"/>
    <w:rsid w:val="00336041"/>
    <w:rsid w:val="00336503"/>
    <w:rsid w:val="0033733D"/>
    <w:rsid w:val="00337478"/>
    <w:rsid w:val="00337BD5"/>
    <w:rsid w:val="00340CB3"/>
    <w:rsid w:val="00343557"/>
    <w:rsid w:val="003435FF"/>
    <w:rsid w:val="00343B92"/>
    <w:rsid w:val="00343EA3"/>
    <w:rsid w:val="00343EBF"/>
    <w:rsid w:val="00343EC7"/>
    <w:rsid w:val="00344F19"/>
    <w:rsid w:val="00346C0A"/>
    <w:rsid w:val="00346DE7"/>
    <w:rsid w:val="00347A52"/>
    <w:rsid w:val="0035084E"/>
    <w:rsid w:val="00350F2C"/>
    <w:rsid w:val="00351443"/>
    <w:rsid w:val="0035187A"/>
    <w:rsid w:val="00351B4E"/>
    <w:rsid w:val="00352863"/>
    <w:rsid w:val="0035307E"/>
    <w:rsid w:val="00354696"/>
    <w:rsid w:val="003550BF"/>
    <w:rsid w:val="00355250"/>
    <w:rsid w:val="0035526A"/>
    <w:rsid w:val="00355AEE"/>
    <w:rsid w:val="00355BAB"/>
    <w:rsid w:val="003572E4"/>
    <w:rsid w:val="00357950"/>
    <w:rsid w:val="00360973"/>
    <w:rsid w:val="00360C53"/>
    <w:rsid w:val="00361905"/>
    <w:rsid w:val="0036229F"/>
    <w:rsid w:val="0036271D"/>
    <w:rsid w:val="00362873"/>
    <w:rsid w:val="00362BD9"/>
    <w:rsid w:val="003634B5"/>
    <w:rsid w:val="003639EF"/>
    <w:rsid w:val="00363FAF"/>
    <w:rsid w:val="00364375"/>
    <w:rsid w:val="00364F08"/>
    <w:rsid w:val="0036561A"/>
    <w:rsid w:val="003663FD"/>
    <w:rsid w:val="003667AD"/>
    <w:rsid w:val="00367676"/>
    <w:rsid w:val="00367DED"/>
    <w:rsid w:val="00370172"/>
    <w:rsid w:val="00370323"/>
    <w:rsid w:val="00370C9C"/>
    <w:rsid w:val="0037139E"/>
    <w:rsid w:val="00371899"/>
    <w:rsid w:val="00372C23"/>
    <w:rsid w:val="00374A0D"/>
    <w:rsid w:val="00374DD2"/>
    <w:rsid w:val="00377395"/>
    <w:rsid w:val="00377519"/>
    <w:rsid w:val="003775A2"/>
    <w:rsid w:val="00377F9E"/>
    <w:rsid w:val="00380C3D"/>
    <w:rsid w:val="00380E41"/>
    <w:rsid w:val="00381446"/>
    <w:rsid w:val="003816B5"/>
    <w:rsid w:val="003817A1"/>
    <w:rsid w:val="00381C90"/>
    <w:rsid w:val="00381CE5"/>
    <w:rsid w:val="00382020"/>
    <w:rsid w:val="00382133"/>
    <w:rsid w:val="00382502"/>
    <w:rsid w:val="00382DD2"/>
    <w:rsid w:val="00382E80"/>
    <w:rsid w:val="00382E88"/>
    <w:rsid w:val="0038317A"/>
    <w:rsid w:val="003836E2"/>
    <w:rsid w:val="003836EC"/>
    <w:rsid w:val="00383C60"/>
    <w:rsid w:val="00384F20"/>
    <w:rsid w:val="00384FC6"/>
    <w:rsid w:val="00385928"/>
    <w:rsid w:val="00385A3F"/>
    <w:rsid w:val="003860ED"/>
    <w:rsid w:val="0038633F"/>
    <w:rsid w:val="00386C90"/>
    <w:rsid w:val="00386DA5"/>
    <w:rsid w:val="00390A75"/>
    <w:rsid w:val="00390ACB"/>
    <w:rsid w:val="003916B5"/>
    <w:rsid w:val="0039188B"/>
    <w:rsid w:val="00392007"/>
    <w:rsid w:val="0039219B"/>
    <w:rsid w:val="0039233C"/>
    <w:rsid w:val="003923DC"/>
    <w:rsid w:val="0039342A"/>
    <w:rsid w:val="00394035"/>
    <w:rsid w:val="00394288"/>
    <w:rsid w:val="003947ED"/>
    <w:rsid w:val="00394B7B"/>
    <w:rsid w:val="00395827"/>
    <w:rsid w:val="003958CE"/>
    <w:rsid w:val="00395D18"/>
    <w:rsid w:val="00395FE3"/>
    <w:rsid w:val="003970EE"/>
    <w:rsid w:val="00397CBE"/>
    <w:rsid w:val="003A02F1"/>
    <w:rsid w:val="003A0B6A"/>
    <w:rsid w:val="003A1171"/>
    <w:rsid w:val="003A1595"/>
    <w:rsid w:val="003A290C"/>
    <w:rsid w:val="003A2C2A"/>
    <w:rsid w:val="003A2C2B"/>
    <w:rsid w:val="003A330E"/>
    <w:rsid w:val="003A3B2E"/>
    <w:rsid w:val="003A5DC6"/>
    <w:rsid w:val="003A6BBD"/>
    <w:rsid w:val="003A6D0A"/>
    <w:rsid w:val="003A6D0E"/>
    <w:rsid w:val="003A7858"/>
    <w:rsid w:val="003B0B66"/>
    <w:rsid w:val="003B120D"/>
    <w:rsid w:val="003B125D"/>
    <w:rsid w:val="003B1D2B"/>
    <w:rsid w:val="003B1EF8"/>
    <w:rsid w:val="003B28E8"/>
    <w:rsid w:val="003B2CA1"/>
    <w:rsid w:val="003B2F24"/>
    <w:rsid w:val="003B3C5F"/>
    <w:rsid w:val="003B3EC3"/>
    <w:rsid w:val="003B3EC6"/>
    <w:rsid w:val="003B3F56"/>
    <w:rsid w:val="003B410E"/>
    <w:rsid w:val="003B4430"/>
    <w:rsid w:val="003B45B4"/>
    <w:rsid w:val="003B4BB2"/>
    <w:rsid w:val="003B4C2D"/>
    <w:rsid w:val="003B546F"/>
    <w:rsid w:val="003B59A2"/>
    <w:rsid w:val="003B7150"/>
    <w:rsid w:val="003B7522"/>
    <w:rsid w:val="003B7585"/>
    <w:rsid w:val="003B7CF5"/>
    <w:rsid w:val="003C0F23"/>
    <w:rsid w:val="003C1D3D"/>
    <w:rsid w:val="003C1F66"/>
    <w:rsid w:val="003C2506"/>
    <w:rsid w:val="003C26CC"/>
    <w:rsid w:val="003C3AC7"/>
    <w:rsid w:val="003C3D03"/>
    <w:rsid w:val="003C5854"/>
    <w:rsid w:val="003C61BE"/>
    <w:rsid w:val="003C74E5"/>
    <w:rsid w:val="003C7852"/>
    <w:rsid w:val="003C7E34"/>
    <w:rsid w:val="003C7E50"/>
    <w:rsid w:val="003D0707"/>
    <w:rsid w:val="003D1402"/>
    <w:rsid w:val="003D14E8"/>
    <w:rsid w:val="003D1B5D"/>
    <w:rsid w:val="003D224E"/>
    <w:rsid w:val="003D27D5"/>
    <w:rsid w:val="003D3A62"/>
    <w:rsid w:val="003D3BE3"/>
    <w:rsid w:val="003D3C9B"/>
    <w:rsid w:val="003D4113"/>
    <w:rsid w:val="003D5883"/>
    <w:rsid w:val="003D592F"/>
    <w:rsid w:val="003D5D2F"/>
    <w:rsid w:val="003D5FAC"/>
    <w:rsid w:val="003D615B"/>
    <w:rsid w:val="003D62DD"/>
    <w:rsid w:val="003D6A3C"/>
    <w:rsid w:val="003D6B66"/>
    <w:rsid w:val="003D727B"/>
    <w:rsid w:val="003D7C24"/>
    <w:rsid w:val="003E10AC"/>
    <w:rsid w:val="003E146B"/>
    <w:rsid w:val="003E21C5"/>
    <w:rsid w:val="003E2DE6"/>
    <w:rsid w:val="003E3240"/>
    <w:rsid w:val="003E3782"/>
    <w:rsid w:val="003E3BEF"/>
    <w:rsid w:val="003E46D6"/>
    <w:rsid w:val="003E4B7D"/>
    <w:rsid w:val="003E4F89"/>
    <w:rsid w:val="003E664B"/>
    <w:rsid w:val="003F0218"/>
    <w:rsid w:val="003F03CE"/>
    <w:rsid w:val="003F0CB1"/>
    <w:rsid w:val="003F0D94"/>
    <w:rsid w:val="003F2776"/>
    <w:rsid w:val="003F2F6F"/>
    <w:rsid w:val="003F3038"/>
    <w:rsid w:val="003F34A6"/>
    <w:rsid w:val="003F3ACA"/>
    <w:rsid w:val="003F5499"/>
    <w:rsid w:val="003F6F49"/>
    <w:rsid w:val="003F794C"/>
    <w:rsid w:val="00400448"/>
    <w:rsid w:val="00401210"/>
    <w:rsid w:val="0040151B"/>
    <w:rsid w:val="00401947"/>
    <w:rsid w:val="00401F67"/>
    <w:rsid w:val="00403ADE"/>
    <w:rsid w:val="00403F46"/>
    <w:rsid w:val="004057D9"/>
    <w:rsid w:val="004059D8"/>
    <w:rsid w:val="00405D0D"/>
    <w:rsid w:val="00406333"/>
    <w:rsid w:val="00406377"/>
    <w:rsid w:val="004063E3"/>
    <w:rsid w:val="004065C3"/>
    <w:rsid w:val="004065D6"/>
    <w:rsid w:val="0040676F"/>
    <w:rsid w:val="00410850"/>
    <w:rsid w:val="00410BF4"/>
    <w:rsid w:val="004111D0"/>
    <w:rsid w:val="0041189C"/>
    <w:rsid w:val="00411C0F"/>
    <w:rsid w:val="00413327"/>
    <w:rsid w:val="0041449E"/>
    <w:rsid w:val="0041468D"/>
    <w:rsid w:val="004148ED"/>
    <w:rsid w:val="0041504A"/>
    <w:rsid w:val="00415EA9"/>
    <w:rsid w:val="00416A76"/>
    <w:rsid w:val="0041708C"/>
    <w:rsid w:val="004179BC"/>
    <w:rsid w:val="00417E3A"/>
    <w:rsid w:val="004206E2"/>
    <w:rsid w:val="0042072B"/>
    <w:rsid w:val="00421228"/>
    <w:rsid w:val="00421F58"/>
    <w:rsid w:val="004222EA"/>
    <w:rsid w:val="004252B4"/>
    <w:rsid w:val="004253BF"/>
    <w:rsid w:val="00425459"/>
    <w:rsid w:val="00425463"/>
    <w:rsid w:val="00425CDD"/>
    <w:rsid w:val="00425FF8"/>
    <w:rsid w:val="00426364"/>
    <w:rsid w:val="004270F4"/>
    <w:rsid w:val="004302E1"/>
    <w:rsid w:val="00431038"/>
    <w:rsid w:val="0043173E"/>
    <w:rsid w:val="0043218E"/>
    <w:rsid w:val="00432218"/>
    <w:rsid w:val="004345C2"/>
    <w:rsid w:val="00434EEF"/>
    <w:rsid w:val="004356F0"/>
    <w:rsid w:val="00435D10"/>
    <w:rsid w:val="0043645D"/>
    <w:rsid w:val="004367C7"/>
    <w:rsid w:val="00440D56"/>
    <w:rsid w:val="0044244A"/>
    <w:rsid w:val="00442C45"/>
    <w:rsid w:val="00443D0F"/>
    <w:rsid w:val="00443FDC"/>
    <w:rsid w:val="004444EE"/>
    <w:rsid w:val="0044472D"/>
    <w:rsid w:val="00444DEF"/>
    <w:rsid w:val="00445DE0"/>
    <w:rsid w:val="00446838"/>
    <w:rsid w:val="00446FCA"/>
    <w:rsid w:val="00447493"/>
    <w:rsid w:val="0044776B"/>
    <w:rsid w:val="004479D1"/>
    <w:rsid w:val="00450330"/>
    <w:rsid w:val="00450972"/>
    <w:rsid w:val="004510B9"/>
    <w:rsid w:val="0045207F"/>
    <w:rsid w:val="004523E5"/>
    <w:rsid w:val="004543C7"/>
    <w:rsid w:val="0045458E"/>
    <w:rsid w:val="00455370"/>
    <w:rsid w:val="0045538D"/>
    <w:rsid w:val="00455769"/>
    <w:rsid w:val="004570C4"/>
    <w:rsid w:val="004570FA"/>
    <w:rsid w:val="004612A3"/>
    <w:rsid w:val="00461834"/>
    <w:rsid w:val="004623C0"/>
    <w:rsid w:val="004627D1"/>
    <w:rsid w:val="00462EEB"/>
    <w:rsid w:val="0046349E"/>
    <w:rsid w:val="00463610"/>
    <w:rsid w:val="004640EB"/>
    <w:rsid w:val="00464CA6"/>
    <w:rsid w:val="00464F82"/>
    <w:rsid w:val="004655CD"/>
    <w:rsid w:val="00465EAE"/>
    <w:rsid w:val="004671E8"/>
    <w:rsid w:val="00467A0A"/>
    <w:rsid w:val="00470646"/>
    <w:rsid w:val="00470BD9"/>
    <w:rsid w:val="0047124E"/>
    <w:rsid w:val="004733C6"/>
    <w:rsid w:val="0047380E"/>
    <w:rsid w:val="00473A15"/>
    <w:rsid w:val="00474234"/>
    <w:rsid w:val="00475809"/>
    <w:rsid w:val="00476647"/>
    <w:rsid w:val="00477088"/>
    <w:rsid w:val="0048019D"/>
    <w:rsid w:val="0048091A"/>
    <w:rsid w:val="00480E8F"/>
    <w:rsid w:val="00483371"/>
    <w:rsid w:val="004849B3"/>
    <w:rsid w:val="004856B7"/>
    <w:rsid w:val="00485FD1"/>
    <w:rsid w:val="0048610E"/>
    <w:rsid w:val="00486936"/>
    <w:rsid w:val="00487254"/>
    <w:rsid w:val="00487805"/>
    <w:rsid w:val="00490483"/>
    <w:rsid w:val="004905E7"/>
    <w:rsid w:val="00490B94"/>
    <w:rsid w:val="00490FD9"/>
    <w:rsid w:val="00491591"/>
    <w:rsid w:val="00491D6C"/>
    <w:rsid w:val="00492678"/>
    <w:rsid w:val="004929B6"/>
    <w:rsid w:val="0049332A"/>
    <w:rsid w:val="0049404F"/>
    <w:rsid w:val="00494CC0"/>
    <w:rsid w:val="00494F1C"/>
    <w:rsid w:val="004952BF"/>
    <w:rsid w:val="00495674"/>
    <w:rsid w:val="00496158"/>
    <w:rsid w:val="0049680C"/>
    <w:rsid w:val="0049735B"/>
    <w:rsid w:val="004976A0"/>
    <w:rsid w:val="00497A62"/>
    <w:rsid w:val="004A019E"/>
    <w:rsid w:val="004A0853"/>
    <w:rsid w:val="004A19B6"/>
    <w:rsid w:val="004A3BAD"/>
    <w:rsid w:val="004A3D0C"/>
    <w:rsid w:val="004A5061"/>
    <w:rsid w:val="004A53B7"/>
    <w:rsid w:val="004A62F7"/>
    <w:rsid w:val="004A70B6"/>
    <w:rsid w:val="004B12DC"/>
    <w:rsid w:val="004B13E8"/>
    <w:rsid w:val="004B196F"/>
    <w:rsid w:val="004B312E"/>
    <w:rsid w:val="004B3CA6"/>
    <w:rsid w:val="004B43F6"/>
    <w:rsid w:val="004B4C92"/>
    <w:rsid w:val="004B6502"/>
    <w:rsid w:val="004B666C"/>
    <w:rsid w:val="004B69A1"/>
    <w:rsid w:val="004B6D2E"/>
    <w:rsid w:val="004B774E"/>
    <w:rsid w:val="004B7DEA"/>
    <w:rsid w:val="004C0C4C"/>
    <w:rsid w:val="004C12E2"/>
    <w:rsid w:val="004C1900"/>
    <w:rsid w:val="004C2392"/>
    <w:rsid w:val="004C2BD1"/>
    <w:rsid w:val="004C306B"/>
    <w:rsid w:val="004C30D7"/>
    <w:rsid w:val="004C317E"/>
    <w:rsid w:val="004C3D30"/>
    <w:rsid w:val="004C446F"/>
    <w:rsid w:val="004C6090"/>
    <w:rsid w:val="004C6752"/>
    <w:rsid w:val="004C67F4"/>
    <w:rsid w:val="004C685F"/>
    <w:rsid w:val="004C6B73"/>
    <w:rsid w:val="004C7427"/>
    <w:rsid w:val="004C7C50"/>
    <w:rsid w:val="004C7D01"/>
    <w:rsid w:val="004D0B95"/>
    <w:rsid w:val="004D15D8"/>
    <w:rsid w:val="004D1F8B"/>
    <w:rsid w:val="004D21EC"/>
    <w:rsid w:val="004D25F3"/>
    <w:rsid w:val="004D32C8"/>
    <w:rsid w:val="004D3483"/>
    <w:rsid w:val="004D35E5"/>
    <w:rsid w:val="004D3E58"/>
    <w:rsid w:val="004D4227"/>
    <w:rsid w:val="004D47C0"/>
    <w:rsid w:val="004D4A6B"/>
    <w:rsid w:val="004D4E1F"/>
    <w:rsid w:val="004D5643"/>
    <w:rsid w:val="004D7523"/>
    <w:rsid w:val="004D7D29"/>
    <w:rsid w:val="004E01FB"/>
    <w:rsid w:val="004E0445"/>
    <w:rsid w:val="004E0B23"/>
    <w:rsid w:val="004E0C96"/>
    <w:rsid w:val="004E1422"/>
    <w:rsid w:val="004E1789"/>
    <w:rsid w:val="004E1A68"/>
    <w:rsid w:val="004E2751"/>
    <w:rsid w:val="004E2912"/>
    <w:rsid w:val="004E2B45"/>
    <w:rsid w:val="004E327A"/>
    <w:rsid w:val="004E3AF4"/>
    <w:rsid w:val="004E4DB1"/>
    <w:rsid w:val="004E5110"/>
    <w:rsid w:val="004E544A"/>
    <w:rsid w:val="004E567B"/>
    <w:rsid w:val="004E577D"/>
    <w:rsid w:val="004E5E68"/>
    <w:rsid w:val="004E7836"/>
    <w:rsid w:val="004E7A20"/>
    <w:rsid w:val="004E7B72"/>
    <w:rsid w:val="004F17C1"/>
    <w:rsid w:val="004F193A"/>
    <w:rsid w:val="004F1A4A"/>
    <w:rsid w:val="004F294F"/>
    <w:rsid w:val="004F2BE3"/>
    <w:rsid w:val="004F2F35"/>
    <w:rsid w:val="004F301C"/>
    <w:rsid w:val="004F3028"/>
    <w:rsid w:val="004F3B4F"/>
    <w:rsid w:val="004F417A"/>
    <w:rsid w:val="004F43A7"/>
    <w:rsid w:val="004F54F5"/>
    <w:rsid w:val="004F634F"/>
    <w:rsid w:val="004F6682"/>
    <w:rsid w:val="004F6699"/>
    <w:rsid w:val="004F69CD"/>
    <w:rsid w:val="004F6ADC"/>
    <w:rsid w:val="004F6C82"/>
    <w:rsid w:val="004F6D25"/>
    <w:rsid w:val="004F7A90"/>
    <w:rsid w:val="004F7F22"/>
    <w:rsid w:val="0050000D"/>
    <w:rsid w:val="00500343"/>
    <w:rsid w:val="00500479"/>
    <w:rsid w:val="00500512"/>
    <w:rsid w:val="0050092F"/>
    <w:rsid w:val="00502ABE"/>
    <w:rsid w:val="00502DAF"/>
    <w:rsid w:val="00503AB9"/>
    <w:rsid w:val="00503DE0"/>
    <w:rsid w:val="00504BE5"/>
    <w:rsid w:val="00505F23"/>
    <w:rsid w:val="00506836"/>
    <w:rsid w:val="00506961"/>
    <w:rsid w:val="00510E10"/>
    <w:rsid w:val="00511339"/>
    <w:rsid w:val="005116E7"/>
    <w:rsid w:val="00513685"/>
    <w:rsid w:val="005136DD"/>
    <w:rsid w:val="005136F7"/>
    <w:rsid w:val="00513831"/>
    <w:rsid w:val="00514176"/>
    <w:rsid w:val="005142BC"/>
    <w:rsid w:val="005145C0"/>
    <w:rsid w:val="00514626"/>
    <w:rsid w:val="0051488A"/>
    <w:rsid w:val="00514A8B"/>
    <w:rsid w:val="00514E7E"/>
    <w:rsid w:val="0051558D"/>
    <w:rsid w:val="00515D6C"/>
    <w:rsid w:val="00515EF7"/>
    <w:rsid w:val="00520576"/>
    <w:rsid w:val="005206D0"/>
    <w:rsid w:val="00521B86"/>
    <w:rsid w:val="00521BB3"/>
    <w:rsid w:val="0052221D"/>
    <w:rsid w:val="005226B2"/>
    <w:rsid w:val="00522E15"/>
    <w:rsid w:val="00523CB1"/>
    <w:rsid w:val="00524198"/>
    <w:rsid w:val="00524243"/>
    <w:rsid w:val="00524D31"/>
    <w:rsid w:val="00526498"/>
    <w:rsid w:val="005267A1"/>
    <w:rsid w:val="0052685D"/>
    <w:rsid w:val="00527945"/>
    <w:rsid w:val="00527A65"/>
    <w:rsid w:val="0053002E"/>
    <w:rsid w:val="0053063A"/>
    <w:rsid w:val="00530686"/>
    <w:rsid w:val="00530906"/>
    <w:rsid w:val="0053162A"/>
    <w:rsid w:val="00531ABD"/>
    <w:rsid w:val="00531FBD"/>
    <w:rsid w:val="00531FF4"/>
    <w:rsid w:val="005325F9"/>
    <w:rsid w:val="0053270C"/>
    <w:rsid w:val="00532EA1"/>
    <w:rsid w:val="0053503B"/>
    <w:rsid w:val="005352A2"/>
    <w:rsid w:val="00535BE3"/>
    <w:rsid w:val="00535BFD"/>
    <w:rsid w:val="00537102"/>
    <w:rsid w:val="00537B76"/>
    <w:rsid w:val="00537FF9"/>
    <w:rsid w:val="00540591"/>
    <w:rsid w:val="00541086"/>
    <w:rsid w:val="005415B0"/>
    <w:rsid w:val="005418E9"/>
    <w:rsid w:val="005419C5"/>
    <w:rsid w:val="00541B8A"/>
    <w:rsid w:val="0054240C"/>
    <w:rsid w:val="00542827"/>
    <w:rsid w:val="00543A11"/>
    <w:rsid w:val="00544169"/>
    <w:rsid w:val="00545056"/>
    <w:rsid w:val="00545587"/>
    <w:rsid w:val="00545791"/>
    <w:rsid w:val="00547371"/>
    <w:rsid w:val="00547B96"/>
    <w:rsid w:val="00547BC0"/>
    <w:rsid w:val="005505DB"/>
    <w:rsid w:val="00550A5C"/>
    <w:rsid w:val="00550A8C"/>
    <w:rsid w:val="0055119C"/>
    <w:rsid w:val="005516D4"/>
    <w:rsid w:val="00552617"/>
    <w:rsid w:val="005534DD"/>
    <w:rsid w:val="00553F0D"/>
    <w:rsid w:val="00554651"/>
    <w:rsid w:val="0055508B"/>
    <w:rsid w:val="005552C3"/>
    <w:rsid w:val="005556CF"/>
    <w:rsid w:val="005575E8"/>
    <w:rsid w:val="005600E6"/>
    <w:rsid w:val="00561239"/>
    <w:rsid w:val="0056187E"/>
    <w:rsid w:val="00561DE7"/>
    <w:rsid w:val="00561F94"/>
    <w:rsid w:val="0056206F"/>
    <w:rsid w:val="00562CCC"/>
    <w:rsid w:val="00562FE8"/>
    <w:rsid w:val="005630CD"/>
    <w:rsid w:val="00563223"/>
    <w:rsid w:val="0056364D"/>
    <w:rsid w:val="00563C29"/>
    <w:rsid w:val="00564D68"/>
    <w:rsid w:val="00564DFF"/>
    <w:rsid w:val="00565F8D"/>
    <w:rsid w:val="00565FCE"/>
    <w:rsid w:val="0056641F"/>
    <w:rsid w:val="0056642F"/>
    <w:rsid w:val="00566447"/>
    <w:rsid w:val="005665C5"/>
    <w:rsid w:val="005677C3"/>
    <w:rsid w:val="00567BB0"/>
    <w:rsid w:val="00567D51"/>
    <w:rsid w:val="0057011A"/>
    <w:rsid w:val="00571190"/>
    <w:rsid w:val="00571DE5"/>
    <w:rsid w:val="00572A43"/>
    <w:rsid w:val="00572B11"/>
    <w:rsid w:val="005732A3"/>
    <w:rsid w:val="00573901"/>
    <w:rsid w:val="005740F1"/>
    <w:rsid w:val="00574218"/>
    <w:rsid w:val="00575118"/>
    <w:rsid w:val="00576B1F"/>
    <w:rsid w:val="00576D06"/>
    <w:rsid w:val="0058097F"/>
    <w:rsid w:val="00580C4A"/>
    <w:rsid w:val="00581075"/>
    <w:rsid w:val="0058131F"/>
    <w:rsid w:val="00581B69"/>
    <w:rsid w:val="00581CF5"/>
    <w:rsid w:val="0058288E"/>
    <w:rsid w:val="00582A6E"/>
    <w:rsid w:val="00583575"/>
    <w:rsid w:val="00584126"/>
    <w:rsid w:val="005847C8"/>
    <w:rsid w:val="00584885"/>
    <w:rsid w:val="00584C28"/>
    <w:rsid w:val="0058654D"/>
    <w:rsid w:val="00587EAC"/>
    <w:rsid w:val="00587F00"/>
    <w:rsid w:val="00590692"/>
    <w:rsid w:val="00590B81"/>
    <w:rsid w:val="00591616"/>
    <w:rsid w:val="005922B8"/>
    <w:rsid w:val="00592901"/>
    <w:rsid w:val="005929B7"/>
    <w:rsid w:val="005932D3"/>
    <w:rsid w:val="005945AB"/>
    <w:rsid w:val="005945EE"/>
    <w:rsid w:val="00594969"/>
    <w:rsid w:val="005953DF"/>
    <w:rsid w:val="005957EB"/>
    <w:rsid w:val="00595841"/>
    <w:rsid w:val="005958A7"/>
    <w:rsid w:val="00595C74"/>
    <w:rsid w:val="00595FE3"/>
    <w:rsid w:val="0059660F"/>
    <w:rsid w:val="005967DE"/>
    <w:rsid w:val="00596F7C"/>
    <w:rsid w:val="00597D16"/>
    <w:rsid w:val="005A1255"/>
    <w:rsid w:val="005A29C0"/>
    <w:rsid w:val="005A2CD9"/>
    <w:rsid w:val="005A30DD"/>
    <w:rsid w:val="005A3107"/>
    <w:rsid w:val="005A358A"/>
    <w:rsid w:val="005A36C2"/>
    <w:rsid w:val="005A38F9"/>
    <w:rsid w:val="005A442F"/>
    <w:rsid w:val="005A4C8C"/>
    <w:rsid w:val="005A576F"/>
    <w:rsid w:val="005A65AF"/>
    <w:rsid w:val="005A679E"/>
    <w:rsid w:val="005A696B"/>
    <w:rsid w:val="005A6C09"/>
    <w:rsid w:val="005B00B8"/>
    <w:rsid w:val="005B029B"/>
    <w:rsid w:val="005B070F"/>
    <w:rsid w:val="005B1348"/>
    <w:rsid w:val="005B14B1"/>
    <w:rsid w:val="005B1743"/>
    <w:rsid w:val="005B1802"/>
    <w:rsid w:val="005B1DFB"/>
    <w:rsid w:val="005B231C"/>
    <w:rsid w:val="005B2FE9"/>
    <w:rsid w:val="005B38A1"/>
    <w:rsid w:val="005B39B3"/>
    <w:rsid w:val="005B39F2"/>
    <w:rsid w:val="005B3A4B"/>
    <w:rsid w:val="005B4487"/>
    <w:rsid w:val="005B5C85"/>
    <w:rsid w:val="005B5ECB"/>
    <w:rsid w:val="005B65BB"/>
    <w:rsid w:val="005B7305"/>
    <w:rsid w:val="005C02B0"/>
    <w:rsid w:val="005C0523"/>
    <w:rsid w:val="005C128A"/>
    <w:rsid w:val="005C12D8"/>
    <w:rsid w:val="005C1322"/>
    <w:rsid w:val="005C1489"/>
    <w:rsid w:val="005C1757"/>
    <w:rsid w:val="005C17CF"/>
    <w:rsid w:val="005C2609"/>
    <w:rsid w:val="005C2965"/>
    <w:rsid w:val="005C2A52"/>
    <w:rsid w:val="005C319B"/>
    <w:rsid w:val="005C31EB"/>
    <w:rsid w:val="005C3211"/>
    <w:rsid w:val="005C32B6"/>
    <w:rsid w:val="005C3452"/>
    <w:rsid w:val="005C43BC"/>
    <w:rsid w:val="005C46E7"/>
    <w:rsid w:val="005C4794"/>
    <w:rsid w:val="005C4CA8"/>
    <w:rsid w:val="005C5090"/>
    <w:rsid w:val="005C5C34"/>
    <w:rsid w:val="005C65B0"/>
    <w:rsid w:val="005C76CD"/>
    <w:rsid w:val="005C79B3"/>
    <w:rsid w:val="005D03A2"/>
    <w:rsid w:val="005D0BAE"/>
    <w:rsid w:val="005D0C84"/>
    <w:rsid w:val="005D0F51"/>
    <w:rsid w:val="005D0F6F"/>
    <w:rsid w:val="005D11AF"/>
    <w:rsid w:val="005D12D9"/>
    <w:rsid w:val="005D2307"/>
    <w:rsid w:val="005D28E3"/>
    <w:rsid w:val="005D2B61"/>
    <w:rsid w:val="005D2C15"/>
    <w:rsid w:val="005D304D"/>
    <w:rsid w:val="005D362E"/>
    <w:rsid w:val="005D381A"/>
    <w:rsid w:val="005D415C"/>
    <w:rsid w:val="005D4CBC"/>
    <w:rsid w:val="005D5690"/>
    <w:rsid w:val="005D5EFC"/>
    <w:rsid w:val="005D6C8F"/>
    <w:rsid w:val="005D71D8"/>
    <w:rsid w:val="005D720C"/>
    <w:rsid w:val="005D7993"/>
    <w:rsid w:val="005D7A02"/>
    <w:rsid w:val="005E0223"/>
    <w:rsid w:val="005E0D2D"/>
    <w:rsid w:val="005E17FC"/>
    <w:rsid w:val="005E18F4"/>
    <w:rsid w:val="005E304E"/>
    <w:rsid w:val="005E3261"/>
    <w:rsid w:val="005E3CB5"/>
    <w:rsid w:val="005E3F33"/>
    <w:rsid w:val="005E52FA"/>
    <w:rsid w:val="005E58F2"/>
    <w:rsid w:val="005E5F89"/>
    <w:rsid w:val="005E5FDD"/>
    <w:rsid w:val="005E6CA3"/>
    <w:rsid w:val="005E788A"/>
    <w:rsid w:val="005E7CA0"/>
    <w:rsid w:val="005F0196"/>
    <w:rsid w:val="005F1164"/>
    <w:rsid w:val="005F11BB"/>
    <w:rsid w:val="005F1872"/>
    <w:rsid w:val="005F247E"/>
    <w:rsid w:val="005F2FE9"/>
    <w:rsid w:val="005F47AB"/>
    <w:rsid w:val="005F49CB"/>
    <w:rsid w:val="005F4B67"/>
    <w:rsid w:val="005F4FB7"/>
    <w:rsid w:val="005F5133"/>
    <w:rsid w:val="005F539F"/>
    <w:rsid w:val="005F6A54"/>
    <w:rsid w:val="005F76C2"/>
    <w:rsid w:val="006005EF"/>
    <w:rsid w:val="006016B5"/>
    <w:rsid w:val="00601B60"/>
    <w:rsid w:val="0060211B"/>
    <w:rsid w:val="006026E6"/>
    <w:rsid w:val="00603220"/>
    <w:rsid w:val="006039CF"/>
    <w:rsid w:val="00603D34"/>
    <w:rsid w:val="0060546A"/>
    <w:rsid w:val="006056A8"/>
    <w:rsid w:val="00605BB0"/>
    <w:rsid w:val="00606814"/>
    <w:rsid w:val="00606C03"/>
    <w:rsid w:val="00607930"/>
    <w:rsid w:val="00612099"/>
    <w:rsid w:val="006126BD"/>
    <w:rsid w:val="00612F65"/>
    <w:rsid w:val="00613792"/>
    <w:rsid w:val="00614012"/>
    <w:rsid w:val="006149A0"/>
    <w:rsid w:val="00614B6B"/>
    <w:rsid w:val="006153C6"/>
    <w:rsid w:val="006158D3"/>
    <w:rsid w:val="00616C6D"/>
    <w:rsid w:val="00616EB4"/>
    <w:rsid w:val="00617A02"/>
    <w:rsid w:val="00617ABC"/>
    <w:rsid w:val="00620710"/>
    <w:rsid w:val="006209DA"/>
    <w:rsid w:val="00620D20"/>
    <w:rsid w:val="00621170"/>
    <w:rsid w:val="0062136E"/>
    <w:rsid w:val="00621E1D"/>
    <w:rsid w:val="00623403"/>
    <w:rsid w:val="006235D8"/>
    <w:rsid w:val="00623621"/>
    <w:rsid w:val="00623BAA"/>
    <w:rsid w:val="00624924"/>
    <w:rsid w:val="006257B0"/>
    <w:rsid w:val="00625977"/>
    <w:rsid w:val="0062671F"/>
    <w:rsid w:val="0062729A"/>
    <w:rsid w:val="006278E0"/>
    <w:rsid w:val="00627A58"/>
    <w:rsid w:val="00630591"/>
    <w:rsid w:val="00631115"/>
    <w:rsid w:val="00631705"/>
    <w:rsid w:val="00631BEB"/>
    <w:rsid w:val="00632931"/>
    <w:rsid w:val="0063306F"/>
    <w:rsid w:val="0063340C"/>
    <w:rsid w:val="00633432"/>
    <w:rsid w:val="00634810"/>
    <w:rsid w:val="006351E9"/>
    <w:rsid w:val="006352D5"/>
    <w:rsid w:val="00635920"/>
    <w:rsid w:val="0063619A"/>
    <w:rsid w:val="0063620F"/>
    <w:rsid w:val="00636912"/>
    <w:rsid w:val="00636D9B"/>
    <w:rsid w:val="00637BEF"/>
    <w:rsid w:val="00640D28"/>
    <w:rsid w:val="00641166"/>
    <w:rsid w:val="00641198"/>
    <w:rsid w:val="0064124E"/>
    <w:rsid w:val="00641726"/>
    <w:rsid w:val="00641EC5"/>
    <w:rsid w:val="0064298F"/>
    <w:rsid w:val="00642DC0"/>
    <w:rsid w:val="006431CC"/>
    <w:rsid w:val="00643E6B"/>
    <w:rsid w:val="00645F27"/>
    <w:rsid w:val="00647C14"/>
    <w:rsid w:val="00647D15"/>
    <w:rsid w:val="00650A67"/>
    <w:rsid w:val="006513E7"/>
    <w:rsid w:val="006515D7"/>
    <w:rsid w:val="00651811"/>
    <w:rsid w:val="00651C81"/>
    <w:rsid w:val="00652245"/>
    <w:rsid w:val="006526F8"/>
    <w:rsid w:val="00652AB7"/>
    <w:rsid w:val="00652E00"/>
    <w:rsid w:val="0065444D"/>
    <w:rsid w:val="00655B72"/>
    <w:rsid w:val="00657626"/>
    <w:rsid w:val="00657EBE"/>
    <w:rsid w:val="006606FD"/>
    <w:rsid w:val="00660B41"/>
    <w:rsid w:val="00660E0D"/>
    <w:rsid w:val="0066160C"/>
    <w:rsid w:val="00661651"/>
    <w:rsid w:val="00662149"/>
    <w:rsid w:val="006629F0"/>
    <w:rsid w:val="00663781"/>
    <w:rsid w:val="0066391D"/>
    <w:rsid w:val="00663E5F"/>
    <w:rsid w:val="00664AF3"/>
    <w:rsid w:val="00664E02"/>
    <w:rsid w:val="00664EE5"/>
    <w:rsid w:val="0066527C"/>
    <w:rsid w:val="00665717"/>
    <w:rsid w:val="006659F1"/>
    <w:rsid w:val="0066618F"/>
    <w:rsid w:val="00666241"/>
    <w:rsid w:val="00666262"/>
    <w:rsid w:val="00666615"/>
    <w:rsid w:val="00666A43"/>
    <w:rsid w:val="00667543"/>
    <w:rsid w:val="00667BE3"/>
    <w:rsid w:val="00670412"/>
    <w:rsid w:val="0067069F"/>
    <w:rsid w:val="006708C5"/>
    <w:rsid w:val="00670D82"/>
    <w:rsid w:val="00670F8D"/>
    <w:rsid w:val="0067109E"/>
    <w:rsid w:val="006712E2"/>
    <w:rsid w:val="00671395"/>
    <w:rsid w:val="00671460"/>
    <w:rsid w:val="0067468F"/>
    <w:rsid w:val="00674775"/>
    <w:rsid w:val="0067539D"/>
    <w:rsid w:val="00675527"/>
    <w:rsid w:val="006759E4"/>
    <w:rsid w:val="00675B92"/>
    <w:rsid w:val="006765A8"/>
    <w:rsid w:val="00676827"/>
    <w:rsid w:val="00676ECD"/>
    <w:rsid w:val="00677704"/>
    <w:rsid w:val="00677B14"/>
    <w:rsid w:val="0068062E"/>
    <w:rsid w:val="00681AF5"/>
    <w:rsid w:val="00682042"/>
    <w:rsid w:val="0068219F"/>
    <w:rsid w:val="00682BB2"/>
    <w:rsid w:val="00682BEE"/>
    <w:rsid w:val="0068381D"/>
    <w:rsid w:val="00683A5A"/>
    <w:rsid w:val="00684226"/>
    <w:rsid w:val="00684903"/>
    <w:rsid w:val="00684E02"/>
    <w:rsid w:val="006857B0"/>
    <w:rsid w:val="0068584B"/>
    <w:rsid w:val="00685F45"/>
    <w:rsid w:val="006861FA"/>
    <w:rsid w:val="006872B1"/>
    <w:rsid w:val="00687FF9"/>
    <w:rsid w:val="00696F9E"/>
    <w:rsid w:val="00697076"/>
    <w:rsid w:val="006A0F2C"/>
    <w:rsid w:val="006A1AE8"/>
    <w:rsid w:val="006A1FB4"/>
    <w:rsid w:val="006A21C9"/>
    <w:rsid w:val="006A2804"/>
    <w:rsid w:val="006A2A95"/>
    <w:rsid w:val="006A3943"/>
    <w:rsid w:val="006A4174"/>
    <w:rsid w:val="006A429F"/>
    <w:rsid w:val="006A5F1D"/>
    <w:rsid w:val="006A667F"/>
    <w:rsid w:val="006A6B49"/>
    <w:rsid w:val="006A6DF7"/>
    <w:rsid w:val="006A7447"/>
    <w:rsid w:val="006A79A4"/>
    <w:rsid w:val="006A7CC6"/>
    <w:rsid w:val="006B0544"/>
    <w:rsid w:val="006B08BB"/>
    <w:rsid w:val="006B10A8"/>
    <w:rsid w:val="006B1298"/>
    <w:rsid w:val="006B165E"/>
    <w:rsid w:val="006B2E72"/>
    <w:rsid w:val="006B3019"/>
    <w:rsid w:val="006B35D7"/>
    <w:rsid w:val="006B383B"/>
    <w:rsid w:val="006B4D1C"/>
    <w:rsid w:val="006B4F89"/>
    <w:rsid w:val="006B53EC"/>
    <w:rsid w:val="006B57B4"/>
    <w:rsid w:val="006B5D38"/>
    <w:rsid w:val="006B6032"/>
    <w:rsid w:val="006B6AD4"/>
    <w:rsid w:val="006B6D31"/>
    <w:rsid w:val="006B73D8"/>
    <w:rsid w:val="006B7BDB"/>
    <w:rsid w:val="006C0F66"/>
    <w:rsid w:val="006C22C4"/>
    <w:rsid w:val="006C2B06"/>
    <w:rsid w:val="006C3E98"/>
    <w:rsid w:val="006C41C1"/>
    <w:rsid w:val="006C450A"/>
    <w:rsid w:val="006C51AF"/>
    <w:rsid w:val="006C5912"/>
    <w:rsid w:val="006C5B44"/>
    <w:rsid w:val="006C5BC6"/>
    <w:rsid w:val="006C5D93"/>
    <w:rsid w:val="006C64A0"/>
    <w:rsid w:val="006C6A5D"/>
    <w:rsid w:val="006C78E5"/>
    <w:rsid w:val="006C79B5"/>
    <w:rsid w:val="006C7E63"/>
    <w:rsid w:val="006D047C"/>
    <w:rsid w:val="006D0693"/>
    <w:rsid w:val="006D0956"/>
    <w:rsid w:val="006D10BB"/>
    <w:rsid w:val="006D112E"/>
    <w:rsid w:val="006D1BC1"/>
    <w:rsid w:val="006D2D2A"/>
    <w:rsid w:val="006D3893"/>
    <w:rsid w:val="006D39CA"/>
    <w:rsid w:val="006D3C48"/>
    <w:rsid w:val="006D49AE"/>
    <w:rsid w:val="006D4A81"/>
    <w:rsid w:val="006D519E"/>
    <w:rsid w:val="006D5F4F"/>
    <w:rsid w:val="006D6484"/>
    <w:rsid w:val="006D79CD"/>
    <w:rsid w:val="006E029A"/>
    <w:rsid w:val="006E093E"/>
    <w:rsid w:val="006E11DC"/>
    <w:rsid w:val="006E1258"/>
    <w:rsid w:val="006E18BA"/>
    <w:rsid w:val="006E33A9"/>
    <w:rsid w:val="006E46D6"/>
    <w:rsid w:val="006E545B"/>
    <w:rsid w:val="006E54BD"/>
    <w:rsid w:val="006E65FB"/>
    <w:rsid w:val="006E6E72"/>
    <w:rsid w:val="006E7426"/>
    <w:rsid w:val="006E7A49"/>
    <w:rsid w:val="006E7A8A"/>
    <w:rsid w:val="006E7B3D"/>
    <w:rsid w:val="006F058E"/>
    <w:rsid w:val="006F2C14"/>
    <w:rsid w:val="006F427E"/>
    <w:rsid w:val="006F4DF1"/>
    <w:rsid w:val="006F52C1"/>
    <w:rsid w:val="006F530A"/>
    <w:rsid w:val="006F54A2"/>
    <w:rsid w:val="006F5724"/>
    <w:rsid w:val="006F5F30"/>
    <w:rsid w:val="00700945"/>
    <w:rsid w:val="00700BC1"/>
    <w:rsid w:val="00701B19"/>
    <w:rsid w:val="00701EA1"/>
    <w:rsid w:val="00702ED3"/>
    <w:rsid w:val="00703263"/>
    <w:rsid w:val="007034C5"/>
    <w:rsid w:val="0070396B"/>
    <w:rsid w:val="00703D5A"/>
    <w:rsid w:val="00705A34"/>
    <w:rsid w:val="00706BD6"/>
    <w:rsid w:val="00707063"/>
    <w:rsid w:val="00707130"/>
    <w:rsid w:val="007074A9"/>
    <w:rsid w:val="007079D6"/>
    <w:rsid w:val="00707E85"/>
    <w:rsid w:val="007107B3"/>
    <w:rsid w:val="00711007"/>
    <w:rsid w:val="007117A3"/>
    <w:rsid w:val="007118DE"/>
    <w:rsid w:val="007122C0"/>
    <w:rsid w:val="0071251F"/>
    <w:rsid w:val="00712A4B"/>
    <w:rsid w:val="00712CA3"/>
    <w:rsid w:val="00712CAB"/>
    <w:rsid w:val="00713BFB"/>
    <w:rsid w:val="007153C1"/>
    <w:rsid w:val="0071588F"/>
    <w:rsid w:val="00715A98"/>
    <w:rsid w:val="00715CCF"/>
    <w:rsid w:val="00716A10"/>
    <w:rsid w:val="00716B35"/>
    <w:rsid w:val="00717B47"/>
    <w:rsid w:val="007202C0"/>
    <w:rsid w:val="007210DD"/>
    <w:rsid w:val="0072155A"/>
    <w:rsid w:val="00722129"/>
    <w:rsid w:val="007222CD"/>
    <w:rsid w:val="00722B81"/>
    <w:rsid w:val="00723403"/>
    <w:rsid w:val="00723598"/>
    <w:rsid w:val="00723698"/>
    <w:rsid w:val="00723721"/>
    <w:rsid w:val="00724181"/>
    <w:rsid w:val="0072448E"/>
    <w:rsid w:val="007249F2"/>
    <w:rsid w:val="00724E1D"/>
    <w:rsid w:val="0072674E"/>
    <w:rsid w:val="0072685A"/>
    <w:rsid w:val="00726C3F"/>
    <w:rsid w:val="00726D86"/>
    <w:rsid w:val="007275D9"/>
    <w:rsid w:val="00727A51"/>
    <w:rsid w:val="007306DD"/>
    <w:rsid w:val="00730750"/>
    <w:rsid w:val="00730BBE"/>
    <w:rsid w:val="00730CFC"/>
    <w:rsid w:val="00731EE9"/>
    <w:rsid w:val="00732385"/>
    <w:rsid w:val="00732628"/>
    <w:rsid w:val="007327F5"/>
    <w:rsid w:val="00732D35"/>
    <w:rsid w:val="0073300F"/>
    <w:rsid w:val="00733213"/>
    <w:rsid w:val="0073385B"/>
    <w:rsid w:val="00733C04"/>
    <w:rsid w:val="00734091"/>
    <w:rsid w:val="00734CA0"/>
    <w:rsid w:val="00734D00"/>
    <w:rsid w:val="00734D2D"/>
    <w:rsid w:val="00734E4E"/>
    <w:rsid w:val="00735AF1"/>
    <w:rsid w:val="00735BE8"/>
    <w:rsid w:val="00736079"/>
    <w:rsid w:val="007360E3"/>
    <w:rsid w:val="00736378"/>
    <w:rsid w:val="0073658C"/>
    <w:rsid w:val="007379B6"/>
    <w:rsid w:val="00737AC7"/>
    <w:rsid w:val="00737F86"/>
    <w:rsid w:val="0074073B"/>
    <w:rsid w:val="007407C4"/>
    <w:rsid w:val="0074106C"/>
    <w:rsid w:val="007416FC"/>
    <w:rsid w:val="00741F9A"/>
    <w:rsid w:val="00744385"/>
    <w:rsid w:val="00744602"/>
    <w:rsid w:val="00744853"/>
    <w:rsid w:val="00744B05"/>
    <w:rsid w:val="00744E7F"/>
    <w:rsid w:val="007462D9"/>
    <w:rsid w:val="00746684"/>
    <w:rsid w:val="007466FF"/>
    <w:rsid w:val="00746C73"/>
    <w:rsid w:val="00746DD7"/>
    <w:rsid w:val="00747AA9"/>
    <w:rsid w:val="007504A4"/>
    <w:rsid w:val="00750CBD"/>
    <w:rsid w:val="00751BE2"/>
    <w:rsid w:val="00751DFB"/>
    <w:rsid w:val="00752FD1"/>
    <w:rsid w:val="00754807"/>
    <w:rsid w:val="00754D0F"/>
    <w:rsid w:val="00754F9A"/>
    <w:rsid w:val="0075519C"/>
    <w:rsid w:val="00755269"/>
    <w:rsid w:val="00755529"/>
    <w:rsid w:val="00755BF5"/>
    <w:rsid w:val="00756D52"/>
    <w:rsid w:val="00756D97"/>
    <w:rsid w:val="00757227"/>
    <w:rsid w:val="007572F5"/>
    <w:rsid w:val="0075773C"/>
    <w:rsid w:val="00757F49"/>
    <w:rsid w:val="007609B8"/>
    <w:rsid w:val="00760A9B"/>
    <w:rsid w:val="00760D39"/>
    <w:rsid w:val="00761452"/>
    <w:rsid w:val="00762D8F"/>
    <w:rsid w:val="00763296"/>
    <w:rsid w:val="00763474"/>
    <w:rsid w:val="00764764"/>
    <w:rsid w:val="00764D88"/>
    <w:rsid w:val="00764DA8"/>
    <w:rsid w:val="00764E02"/>
    <w:rsid w:val="00764E08"/>
    <w:rsid w:val="0076594E"/>
    <w:rsid w:val="00765DB5"/>
    <w:rsid w:val="00766159"/>
    <w:rsid w:val="007664DA"/>
    <w:rsid w:val="007667B1"/>
    <w:rsid w:val="007674F6"/>
    <w:rsid w:val="00767E20"/>
    <w:rsid w:val="0077166D"/>
    <w:rsid w:val="007721A5"/>
    <w:rsid w:val="007722C9"/>
    <w:rsid w:val="00772FF2"/>
    <w:rsid w:val="00773F67"/>
    <w:rsid w:val="00774B59"/>
    <w:rsid w:val="00774D76"/>
    <w:rsid w:val="0077513B"/>
    <w:rsid w:val="00775955"/>
    <w:rsid w:val="00775BD4"/>
    <w:rsid w:val="00775CAF"/>
    <w:rsid w:val="007764B3"/>
    <w:rsid w:val="007764B7"/>
    <w:rsid w:val="00776E1A"/>
    <w:rsid w:val="00776F4B"/>
    <w:rsid w:val="00777E61"/>
    <w:rsid w:val="0078005F"/>
    <w:rsid w:val="00780231"/>
    <w:rsid w:val="00780877"/>
    <w:rsid w:val="00780C19"/>
    <w:rsid w:val="00780D9D"/>
    <w:rsid w:val="00782CFB"/>
    <w:rsid w:val="00784217"/>
    <w:rsid w:val="0078473E"/>
    <w:rsid w:val="00784A5B"/>
    <w:rsid w:val="00784ADC"/>
    <w:rsid w:val="00785584"/>
    <w:rsid w:val="0078604C"/>
    <w:rsid w:val="00786201"/>
    <w:rsid w:val="00787477"/>
    <w:rsid w:val="00787B15"/>
    <w:rsid w:val="007908F8"/>
    <w:rsid w:val="00790B94"/>
    <w:rsid w:val="0079100A"/>
    <w:rsid w:val="00791122"/>
    <w:rsid w:val="007913F9"/>
    <w:rsid w:val="007917F7"/>
    <w:rsid w:val="0079198F"/>
    <w:rsid w:val="00791A70"/>
    <w:rsid w:val="00791C38"/>
    <w:rsid w:val="007925F4"/>
    <w:rsid w:val="00792B29"/>
    <w:rsid w:val="00793509"/>
    <w:rsid w:val="00795B66"/>
    <w:rsid w:val="0079611E"/>
    <w:rsid w:val="00797DF3"/>
    <w:rsid w:val="007A1005"/>
    <w:rsid w:val="007A11A2"/>
    <w:rsid w:val="007A15A1"/>
    <w:rsid w:val="007A1691"/>
    <w:rsid w:val="007A22F0"/>
    <w:rsid w:val="007A2A69"/>
    <w:rsid w:val="007A353F"/>
    <w:rsid w:val="007A4A2D"/>
    <w:rsid w:val="007A5150"/>
    <w:rsid w:val="007A5191"/>
    <w:rsid w:val="007A6463"/>
    <w:rsid w:val="007B07B0"/>
    <w:rsid w:val="007B2193"/>
    <w:rsid w:val="007B2487"/>
    <w:rsid w:val="007B2F07"/>
    <w:rsid w:val="007B3879"/>
    <w:rsid w:val="007B417A"/>
    <w:rsid w:val="007B417F"/>
    <w:rsid w:val="007B43E7"/>
    <w:rsid w:val="007B471D"/>
    <w:rsid w:val="007B6F1F"/>
    <w:rsid w:val="007B7086"/>
    <w:rsid w:val="007C0EA4"/>
    <w:rsid w:val="007C0F97"/>
    <w:rsid w:val="007C118F"/>
    <w:rsid w:val="007C1A76"/>
    <w:rsid w:val="007C1E1B"/>
    <w:rsid w:val="007C2284"/>
    <w:rsid w:val="007C2872"/>
    <w:rsid w:val="007C2A9C"/>
    <w:rsid w:val="007C2D7C"/>
    <w:rsid w:val="007C2E8B"/>
    <w:rsid w:val="007C471B"/>
    <w:rsid w:val="007C54DA"/>
    <w:rsid w:val="007C5C18"/>
    <w:rsid w:val="007C5EDA"/>
    <w:rsid w:val="007C6667"/>
    <w:rsid w:val="007C6C9C"/>
    <w:rsid w:val="007D1A44"/>
    <w:rsid w:val="007D1EDD"/>
    <w:rsid w:val="007D2316"/>
    <w:rsid w:val="007D2767"/>
    <w:rsid w:val="007D29B3"/>
    <w:rsid w:val="007D4911"/>
    <w:rsid w:val="007D5480"/>
    <w:rsid w:val="007D5753"/>
    <w:rsid w:val="007D5981"/>
    <w:rsid w:val="007D5F1D"/>
    <w:rsid w:val="007D6498"/>
    <w:rsid w:val="007D692D"/>
    <w:rsid w:val="007D6D7B"/>
    <w:rsid w:val="007E02D5"/>
    <w:rsid w:val="007E07C0"/>
    <w:rsid w:val="007E0E05"/>
    <w:rsid w:val="007E16E0"/>
    <w:rsid w:val="007E33A7"/>
    <w:rsid w:val="007E372E"/>
    <w:rsid w:val="007E49AB"/>
    <w:rsid w:val="007E4BF8"/>
    <w:rsid w:val="007E582F"/>
    <w:rsid w:val="007E62C2"/>
    <w:rsid w:val="007E7164"/>
    <w:rsid w:val="007E75FF"/>
    <w:rsid w:val="007F0ED7"/>
    <w:rsid w:val="007F1944"/>
    <w:rsid w:val="007F1BF5"/>
    <w:rsid w:val="007F1E02"/>
    <w:rsid w:val="007F22B7"/>
    <w:rsid w:val="007F2594"/>
    <w:rsid w:val="007F2DC9"/>
    <w:rsid w:val="007F2E02"/>
    <w:rsid w:val="007F30B6"/>
    <w:rsid w:val="007F3504"/>
    <w:rsid w:val="007F40F4"/>
    <w:rsid w:val="007F4191"/>
    <w:rsid w:val="007F423C"/>
    <w:rsid w:val="007F4493"/>
    <w:rsid w:val="007F4757"/>
    <w:rsid w:val="007F4947"/>
    <w:rsid w:val="007F4F64"/>
    <w:rsid w:val="007F5390"/>
    <w:rsid w:val="007F5CB1"/>
    <w:rsid w:val="007F6113"/>
    <w:rsid w:val="007F7527"/>
    <w:rsid w:val="007F7BE0"/>
    <w:rsid w:val="00800F60"/>
    <w:rsid w:val="0080105E"/>
    <w:rsid w:val="00801314"/>
    <w:rsid w:val="008018B4"/>
    <w:rsid w:val="00801A86"/>
    <w:rsid w:val="00801D0F"/>
    <w:rsid w:val="00802580"/>
    <w:rsid w:val="00803592"/>
    <w:rsid w:val="00803E76"/>
    <w:rsid w:val="00804BA4"/>
    <w:rsid w:val="00804C19"/>
    <w:rsid w:val="0080557D"/>
    <w:rsid w:val="00805E79"/>
    <w:rsid w:val="0080644C"/>
    <w:rsid w:val="00806A96"/>
    <w:rsid w:val="00806AD7"/>
    <w:rsid w:val="00806FAE"/>
    <w:rsid w:val="00807A1B"/>
    <w:rsid w:val="00807CFF"/>
    <w:rsid w:val="00811803"/>
    <w:rsid w:val="00811854"/>
    <w:rsid w:val="00811BF5"/>
    <w:rsid w:val="00811F21"/>
    <w:rsid w:val="00813688"/>
    <w:rsid w:val="00813F85"/>
    <w:rsid w:val="00814E11"/>
    <w:rsid w:val="00815A7D"/>
    <w:rsid w:val="00815E66"/>
    <w:rsid w:val="00815F34"/>
    <w:rsid w:val="0081632F"/>
    <w:rsid w:val="00817074"/>
    <w:rsid w:val="00817D6C"/>
    <w:rsid w:val="008201C7"/>
    <w:rsid w:val="0082072C"/>
    <w:rsid w:val="00820823"/>
    <w:rsid w:val="00820D57"/>
    <w:rsid w:val="00822062"/>
    <w:rsid w:val="008225EB"/>
    <w:rsid w:val="0082295C"/>
    <w:rsid w:val="00822A71"/>
    <w:rsid w:val="008231B2"/>
    <w:rsid w:val="00824835"/>
    <w:rsid w:val="00824E05"/>
    <w:rsid w:val="00825D77"/>
    <w:rsid w:val="00825FE4"/>
    <w:rsid w:val="00827382"/>
    <w:rsid w:val="0082749A"/>
    <w:rsid w:val="00827AC8"/>
    <w:rsid w:val="00827D3F"/>
    <w:rsid w:val="008300C9"/>
    <w:rsid w:val="008309BF"/>
    <w:rsid w:val="0083226E"/>
    <w:rsid w:val="008324AC"/>
    <w:rsid w:val="008337E8"/>
    <w:rsid w:val="008342F0"/>
    <w:rsid w:val="00834AB3"/>
    <w:rsid w:val="0083522D"/>
    <w:rsid w:val="00835673"/>
    <w:rsid w:val="00835CDD"/>
    <w:rsid w:val="00836866"/>
    <w:rsid w:val="00837622"/>
    <w:rsid w:val="00837A43"/>
    <w:rsid w:val="008400B3"/>
    <w:rsid w:val="00840F89"/>
    <w:rsid w:val="0084125E"/>
    <w:rsid w:val="00841807"/>
    <w:rsid w:val="00842076"/>
    <w:rsid w:val="0084263C"/>
    <w:rsid w:val="00842DD7"/>
    <w:rsid w:val="008439F6"/>
    <w:rsid w:val="00843DB0"/>
    <w:rsid w:val="00843FB3"/>
    <w:rsid w:val="008455F9"/>
    <w:rsid w:val="008457FB"/>
    <w:rsid w:val="00845ADF"/>
    <w:rsid w:val="008466A1"/>
    <w:rsid w:val="00846C32"/>
    <w:rsid w:val="00846CBD"/>
    <w:rsid w:val="00846EE0"/>
    <w:rsid w:val="00847281"/>
    <w:rsid w:val="00847C40"/>
    <w:rsid w:val="00847E7C"/>
    <w:rsid w:val="00850145"/>
    <w:rsid w:val="008504C8"/>
    <w:rsid w:val="00850656"/>
    <w:rsid w:val="00851C42"/>
    <w:rsid w:val="00851DC0"/>
    <w:rsid w:val="008524BE"/>
    <w:rsid w:val="00852E1B"/>
    <w:rsid w:val="0085301D"/>
    <w:rsid w:val="00853200"/>
    <w:rsid w:val="008535BC"/>
    <w:rsid w:val="008539A9"/>
    <w:rsid w:val="008548DF"/>
    <w:rsid w:val="00854A38"/>
    <w:rsid w:val="0085542D"/>
    <w:rsid w:val="00855C64"/>
    <w:rsid w:val="00856112"/>
    <w:rsid w:val="00856614"/>
    <w:rsid w:val="008567B2"/>
    <w:rsid w:val="008567BF"/>
    <w:rsid w:val="008569FA"/>
    <w:rsid w:val="00857546"/>
    <w:rsid w:val="00857D0E"/>
    <w:rsid w:val="00860684"/>
    <w:rsid w:val="00860BD6"/>
    <w:rsid w:val="00862BFC"/>
    <w:rsid w:val="0086338F"/>
    <w:rsid w:val="0086417A"/>
    <w:rsid w:val="00864274"/>
    <w:rsid w:val="00864580"/>
    <w:rsid w:val="00865A97"/>
    <w:rsid w:val="00866564"/>
    <w:rsid w:val="00866B4F"/>
    <w:rsid w:val="00867FD3"/>
    <w:rsid w:val="00870617"/>
    <w:rsid w:val="00870F5F"/>
    <w:rsid w:val="008720EC"/>
    <w:rsid w:val="0087226F"/>
    <w:rsid w:val="008729E5"/>
    <w:rsid w:val="00872A6E"/>
    <w:rsid w:val="00872ABE"/>
    <w:rsid w:val="00872BD7"/>
    <w:rsid w:val="008743E5"/>
    <w:rsid w:val="00874730"/>
    <w:rsid w:val="00874ACD"/>
    <w:rsid w:val="00874EA2"/>
    <w:rsid w:val="008758B2"/>
    <w:rsid w:val="00875A69"/>
    <w:rsid w:val="00875D1F"/>
    <w:rsid w:val="00876477"/>
    <w:rsid w:val="008767AB"/>
    <w:rsid w:val="008771E3"/>
    <w:rsid w:val="0087721E"/>
    <w:rsid w:val="008773C1"/>
    <w:rsid w:val="00880D6A"/>
    <w:rsid w:val="0088138E"/>
    <w:rsid w:val="00881A3A"/>
    <w:rsid w:val="00881C72"/>
    <w:rsid w:val="00881D73"/>
    <w:rsid w:val="00882903"/>
    <w:rsid w:val="00882D0B"/>
    <w:rsid w:val="008831CA"/>
    <w:rsid w:val="008838D3"/>
    <w:rsid w:val="0088434C"/>
    <w:rsid w:val="008853AC"/>
    <w:rsid w:val="00885910"/>
    <w:rsid w:val="00886162"/>
    <w:rsid w:val="008867DA"/>
    <w:rsid w:val="00887338"/>
    <w:rsid w:val="00887E4D"/>
    <w:rsid w:val="00887E87"/>
    <w:rsid w:val="00890BAB"/>
    <w:rsid w:val="00890CFA"/>
    <w:rsid w:val="0089198E"/>
    <w:rsid w:val="00892226"/>
    <w:rsid w:val="008926D2"/>
    <w:rsid w:val="0089290E"/>
    <w:rsid w:val="00892A89"/>
    <w:rsid w:val="00892CFB"/>
    <w:rsid w:val="0089317A"/>
    <w:rsid w:val="00893592"/>
    <w:rsid w:val="00894217"/>
    <w:rsid w:val="00894B6E"/>
    <w:rsid w:val="008959D8"/>
    <w:rsid w:val="00895D83"/>
    <w:rsid w:val="00896133"/>
    <w:rsid w:val="0089636C"/>
    <w:rsid w:val="00896FF3"/>
    <w:rsid w:val="008974D7"/>
    <w:rsid w:val="0089771C"/>
    <w:rsid w:val="00897C10"/>
    <w:rsid w:val="008A00CB"/>
    <w:rsid w:val="008A058F"/>
    <w:rsid w:val="008A1752"/>
    <w:rsid w:val="008A202F"/>
    <w:rsid w:val="008A2B20"/>
    <w:rsid w:val="008A30B9"/>
    <w:rsid w:val="008A388F"/>
    <w:rsid w:val="008A393C"/>
    <w:rsid w:val="008A3B5C"/>
    <w:rsid w:val="008A401A"/>
    <w:rsid w:val="008A418C"/>
    <w:rsid w:val="008A48F3"/>
    <w:rsid w:val="008A6C11"/>
    <w:rsid w:val="008A7022"/>
    <w:rsid w:val="008A78AF"/>
    <w:rsid w:val="008B05ED"/>
    <w:rsid w:val="008B0BA6"/>
    <w:rsid w:val="008B0DE9"/>
    <w:rsid w:val="008B1363"/>
    <w:rsid w:val="008B189B"/>
    <w:rsid w:val="008B3967"/>
    <w:rsid w:val="008B39F6"/>
    <w:rsid w:val="008B3D0A"/>
    <w:rsid w:val="008B3D30"/>
    <w:rsid w:val="008B42BD"/>
    <w:rsid w:val="008B544D"/>
    <w:rsid w:val="008B5459"/>
    <w:rsid w:val="008B5DFA"/>
    <w:rsid w:val="008B6D4D"/>
    <w:rsid w:val="008B7038"/>
    <w:rsid w:val="008B73DC"/>
    <w:rsid w:val="008B741A"/>
    <w:rsid w:val="008B7490"/>
    <w:rsid w:val="008B75BA"/>
    <w:rsid w:val="008B7B3A"/>
    <w:rsid w:val="008C01C9"/>
    <w:rsid w:val="008C0417"/>
    <w:rsid w:val="008C0BB9"/>
    <w:rsid w:val="008C0BC3"/>
    <w:rsid w:val="008C0DE8"/>
    <w:rsid w:val="008C11CC"/>
    <w:rsid w:val="008C12DD"/>
    <w:rsid w:val="008C2E54"/>
    <w:rsid w:val="008C346A"/>
    <w:rsid w:val="008C34BA"/>
    <w:rsid w:val="008C398B"/>
    <w:rsid w:val="008C3AE2"/>
    <w:rsid w:val="008C3EBC"/>
    <w:rsid w:val="008C47E6"/>
    <w:rsid w:val="008C4899"/>
    <w:rsid w:val="008C49B1"/>
    <w:rsid w:val="008C4E7D"/>
    <w:rsid w:val="008C4FA7"/>
    <w:rsid w:val="008C60A4"/>
    <w:rsid w:val="008C6776"/>
    <w:rsid w:val="008C691B"/>
    <w:rsid w:val="008D15B5"/>
    <w:rsid w:val="008D24EA"/>
    <w:rsid w:val="008D3228"/>
    <w:rsid w:val="008D35E6"/>
    <w:rsid w:val="008D388C"/>
    <w:rsid w:val="008D3900"/>
    <w:rsid w:val="008D3FF9"/>
    <w:rsid w:val="008D4D91"/>
    <w:rsid w:val="008D5596"/>
    <w:rsid w:val="008D5D04"/>
    <w:rsid w:val="008D5F13"/>
    <w:rsid w:val="008D69E1"/>
    <w:rsid w:val="008D6A7F"/>
    <w:rsid w:val="008E0188"/>
    <w:rsid w:val="008E06E3"/>
    <w:rsid w:val="008E0875"/>
    <w:rsid w:val="008E0C94"/>
    <w:rsid w:val="008E18A3"/>
    <w:rsid w:val="008E1A87"/>
    <w:rsid w:val="008E2385"/>
    <w:rsid w:val="008E2CEC"/>
    <w:rsid w:val="008E30CF"/>
    <w:rsid w:val="008E35B2"/>
    <w:rsid w:val="008E3F85"/>
    <w:rsid w:val="008E41EB"/>
    <w:rsid w:val="008E4BD5"/>
    <w:rsid w:val="008E4E94"/>
    <w:rsid w:val="008E58F8"/>
    <w:rsid w:val="008E5AD6"/>
    <w:rsid w:val="008E5F7C"/>
    <w:rsid w:val="008E627D"/>
    <w:rsid w:val="008E6658"/>
    <w:rsid w:val="008E6B2B"/>
    <w:rsid w:val="008E6B3F"/>
    <w:rsid w:val="008E70C2"/>
    <w:rsid w:val="008E7155"/>
    <w:rsid w:val="008E71DB"/>
    <w:rsid w:val="008E7361"/>
    <w:rsid w:val="008E7C39"/>
    <w:rsid w:val="008E7FD2"/>
    <w:rsid w:val="008F0449"/>
    <w:rsid w:val="008F058A"/>
    <w:rsid w:val="008F0870"/>
    <w:rsid w:val="008F1318"/>
    <w:rsid w:val="008F1566"/>
    <w:rsid w:val="008F177E"/>
    <w:rsid w:val="008F2210"/>
    <w:rsid w:val="008F2A0A"/>
    <w:rsid w:val="008F31E5"/>
    <w:rsid w:val="008F3C50"/>
    <w:rsid w:val="008F474F"/>
    <w:rsid w:val="008F51AB"/>
    <w:rsid w:val="008F53D0"/>
    <w:rsid w:val="008F58D8"/>
    <w:rsid w:val="008F7403"/>
    <w:rsid w:val="008F7842"/>
    <w:rsid w:val="008F7EBF"/>
    <w:rsid w:val="0090037C"/>
    <w:rsid w:val="00900722"/>
    <w:rsid w:val="009017FB"/>
    <w:rsid w:val="00901AE1"/>
    <w:rsid w:val="00902539"/>
    <w:rsid w:val="00902A33"/>
    <w:rsid w:val="00902B52"/>
    <w:rsid w:val="00902E26"/>
    <w:rsid w:val="00905351"/>
    <w:rsid w:val="00905A08"/>
    <w:rsid w:val="00906012"/>
    <w:rsid w:val="009060F6"/>
    <w:rsid w:val="009070A6"/>
    <w:rsid w:val="00907425"/>
    <w:rsid w:val="00907E65"/>
    <w:rsid w:val="00911198"/>
    <w:rsid w:val="00912455"/>
    <w:rsid w:val="00912B71"/>
    <w:rsid w:val="00912C1D"/>
    <w:rsid w:val="00913354"/>
    <w:rsid w:val="009139D2"/>
    <w:rsid w:val="00913CC1"/>
    <w:rsid w:val="009146AF"/>
    <w:rsid w:val="00914F41"/>
    <w:rsid w:val="00917046"/>
    <w:rsid w:val="009174A8"/>
    <w:rsid w:val="00917B89"/>
    <w:rsid w:val="00917C92"/>
    <w:rsid w:val="00917FCE"/>
    <w:rsid w:val="00920798"/>
    <w:rsid w:val="00920A0D"/>
    <w:rsid w:val="0092193D"/>
    <w:rsid w:val="00922002"/>
    <w:rsid w:val="0092299F"/>
    <w:rsid w:val="00922B8C"/>
    <w:rsid w:val="009235AC"/>
    <w:rsid w:val="00923C9F"/>
    <w:rsid w:val="00924B64"/>
    <w:rsid w:val="00925452"/>
    <w:rsid w:val="00925579"/>
    <w:rsid w:val="0092564D"/>
    <w:rsid w:val="00925ADD"/>
    <w:rsid w:val="00925CFF"/>
    <w:rsid w:val="00926251"/>
    <w:rsid w:val="00926305"/>
    <w:rsid w:val="009267F2"/>
    <w:rsid w:val="00926B1D"/>
    <w:rsid w:val="009278BE"/>
    <w:rsid w:val="00927E9B"/>
    <w:rsid w:val="00927F29"/>
    <w:rsid w:val="00927F49"/>
    <w:rsid w:val="009302EB"/>
    <w:rsid w:val="009303D7"/>
    <w:rsid w:val="00930DFA"/>
    <w:rsid w:val="009313F0"/>
    <w:rsid w:val="00931BF9"/>
    <w:rsid w:val="00931F97"/>
    <w:rsid w:val="009327E4"/>
    <w:rsid w:val="00932CCA"/>
    <w:rsid w:val="009333ED"/>
    <w:rsid w:val="00933438"/>
    <w:rsid w:val="00933891"/>
    <w:rsid w:val="00934550"/>
    <w:rsid w:val="009349BF"/>
    <w:rsid w:val="00934AF6"/>
    <w:rsid w:val="00934D7E"/>
    <w:rsid w:val="00934F5B"/>
    <w:rsid w:val="0093509A"/>
    <w:rsid w:val="00935C0D"/>
    <w:rsid w:val="00935FA4"/>
    <w:rsid w:val="009361AE"/>
    <w:rsid w:val="00937612"/>
    <w:rsid w:val="00937B09"/>
    <w:rsid w:val="0094028D"/>
    <w:rsid w:val="009404F3"/>
    <w:rsid w:val="00940865"/>
    <w:rsid w:val="0094097E"/>
    <w:rsid w:val="00940E83"/>
    <w:rsid w:val="009414B2"/>
    <w:rsid w:val="0094212A"/>
    <w:rsid w:val="009429EE"/>
    <w:rsid w:val="00944556"/>
    <w:rsid w:val="00944930"/>
    <w:rsid w:val="00944DCE"/>
    <w:rsid w:val="0094582A"/>
    <w:rsid w:val="00945938"/>
    <w:rsid w:val="00946353"/>
    <w:rsid w:val="00946B84"/>
    <w:rsid w:val="00947AFB"/>
    <w:rsid w:val="00947E2F"/>
    <w:rsid w:val="00950DE0"/>
    <w:rsid w:val="0095137A"/>
    <w:rsid w:val="00951637"/>
    <w:rsid w:val="00951D56"/>
    <w:rsid w:val="009535BA"/>
    <w:rsid w:val="00953694"/>
    <w:rsid w:val="009540AF"/>
    <w:rsid w:val="00954137"/>
    <w:rsid w:val="00954400"/>
    <w:rsid w:val="0095503D"/>
    <w:rsid w:val="00955087"/>
    <w:rsid w:val="0095709E"/>
    <w:rsid w:val="009579D6"/>
    <w:rsid w:val="009600CE"/>
    <w:rsid w:val="009601CE"/>
    <w:rsid w:val="00961326"/>
    <w:rsid w:val="0096282B"/>
    <w:rsid w:val="00963667"/>
    <w:rsid w:val="0096367C"/>
    <w:rsid w:val="009639E9"/>
    <w:rsid w:val="00965236"/>
    <w:rsid w:val="00965751"/>
    <w:rsid w:val="0096578A"/>
    <w:rsid w:val="009661A6"/>
    <w:rsid w:val="0096633A"/>
    <w:rsid w:val="00966B50"/>
    <w:rsid w:val="00966C73"/>
    <w:rsid w:val="00966F1E"/>
    <w:rsid w:val="00967D02"/>
    <w:rsid w:val="00967FC8"/>
    <w:rsid w:val="00971210"/>
    <w:rsid w:val="009716E9"/>
    <w:rsid w:val="00971BDB"/>
    <w:rsid w:val="00971CB8"/>
    <w:rsid w:val="00971F7D"/>
    <w:rsid w:val="009729C4"/>
    <w:rsid w:val="00973645"/>
    <w:rsid w:val="009738DA"/>
    <w:rsid w:val="009747A3"/>
    <w:rsid w:val="00976A44"/>
    <w:rsid w:val="00976BBF"/>
    <w:rsid w:val="00976F5D"/>
    <w:rsid w:val="009772C3"/>
    <w:rsid w:val="009777A6"/>
    <w:rsid w:val="00980B13"/>
    <w:rsid w:val="00980B74"/>
    <w:rsid w:val="00980F60"/>
    <w:rsid w:val="0098115D"/>
    <w:rsid w:val="009817F5"/>
    <w:rsid w:val="00982594"/>
    <w:rsid w:val="009825C6"/>
    <w:rsid w:val="0098426C"/>
    <w:rsid w:val="00984AB9"/>
    <w:rsid w:val="0098532E"/>
    <w:rsid w:val="00985C94"/>
    <w:rsid w:val="00985D50"/>
    <w:rsid w:val="00985FE2"/>
    <w:rsid w:val="00986755"/>
    <w:rsid w:val="009869A1"/>
    <w:rsid w:val="00986DA8"/>
    <w:rsid w:val="009870D3"/>
    <w:rsid w:val="0098728C"/>
    <w:rsid w:val="00987A1A"/>
    <w:rsid w:val="00991951"/>
    <w:rsid w:val="00991FE7"/>
    <w:rsid w:val="009922B6"/>
    <w:rsid w:val="009923A9"/>
    <w:rsid w:val="00992601"/>
    <w:rsid w:val="0099344D"/>
    <w:rsid w:val="0099437D"/>
    <w:rsid w:val="0099475F"/>
    <w:rsid w:val="009952EE"/>
    <w:rsid w:val="0099542C"/>
    <w:rsid w:val="00996468"/>
    <w:rsid w:val="009967BC"/>
    <w:rsid w:val="00996E16"/>
    <w:rsid w:val="00997474"/>
    <w:rsid w:val="009A01AB"/>
    <w:rsid w:val="009A10E5"/>
    <w:rsid w:val="009A2579"/>
    <w:rsid w:val="009A2CF4"/>
    <w:rsid w:val="009A37FA"/>
    <w:rsid w:val="009A39D3"/>
    <w:rsid w:val="009A46F0"/>
    <w:rsid w:val="009A4BB6"/>
    <w:rsid w:val="009A4DAF"/>
    <w:rsid w:val="009A6567"/>
    <w:rsid w:val="009A6674"/>
    <w:rsid w:val="009A6D7F"/>
    <w:rsid w:val="009A72D1"/>
    <w:rsid w:val="009A730E"/>
    <w:rsid w:val="009A7528"/>
    <w:rsid w:val="009A7614"/>
    <w:rsid w:val="009A7917"/>
    <w:rsid w:val="009B23EF"/>
    <w:rsid w:val="009B24FB"/>
    <w:rsid w:val="009B2C2D"/>
    <w:rsid w:val="009B366F"/>
    <w:rsid w:val="009B3A0F"/>
    <w:rsid w:val="009B3D85"/>
    <w:rsid w:val="009B47C5"/>
    <w:rsid w:val="009B4CCF"/>
    <w:rsid w:val="009B56EA"/>
    <w:rsid w:val="009B5E5E"/>
    <w:rsid w:val="009B65DE"/>
    <w:rsid w:val="009B6764"/>
    <w:rsid w:val="009B677B"/>
    <w:rsid w:val="009B76FE"/>
    <w:rsid w:val="009B7849"/>
    <w:rsid w:val="009B78FE"/>
    <w:rsid w:val="009B7AA0"/>
    <w:rsid w:val="009C20DC"/>
    <w:rsid w:val="009C261E"/>
    <w:rsid w:val="009C295F"/>
    <w:rsid w:val="009C2A6C"/>
    <w:rsid w:val="009C2FEC"/>
    <w:rsid w:val="009C4428"/>
    <w:rsid w:val="009C4469"/>
    <w:rsid w:val="009C5C0F"/>
    <w:rsid w:val="009C6DBF"/>
    <w:rsid w:val="009C6F48"/>
    <w:rsid w:val="009C7664"/>
    <w:rsid w:val="009C7C80"/>
    <w:rsid w:val="009D1C51"/>
    <w:rsid w:val="009D1C9B"/>
    <w:rsid w:val="009D21F0"/>
    <w:rsid w:val="009D24AD"/>
    <w:rsid w:val="009D2727"/>
    <w:rsid w:val="009D3025"/>
    <w:rsid w:val="009D323C"/>
    <w:rsid w:val="009D383B"/>
    <w:rsid w:val="009D3A7A"/>
    <w:rsid w:val="009D3ECF"/>
    <w:rsid w:val="009D4D80"/>
    <w:rsid w:val="009D562F"/>
    <w:rsid w:val="009D5A1B"/>
    <w:rsid w:val="009D794C"/>
    <w:rsid w:val="009E0749"/>
    <w:rsid w:val="009E0824"/>
    <w:rsid w:val="009E0DB1"/>
    <w:rsid w:val="009E0EC1"/>
    <w:rsid w:val="009E10C6"/>
    <w:rsid w:val="009E18AB"/>
    <w:rsid w:val="009E2317"/>
    <w:rsid w:val="009E28A7"/>
    <w:rsid w:val="009E2CCF"/>
    <w:rsid w:val="009E2F82"/>
    <w:rsid w:val="009E486B"/>
    <w:rsid w:val="009E592C"/>
    <w:rsid w:val="009E689B"/>
    <w:rsid w:val="009E7D18"/>
    <w:rsid w:val="009F077C"/>
    <w:rsid w:val="009F0E29"/>
    <w:rsid w:val="009F14CB"/>
    <w:rsid w:val="009F19E5"/>
    <w:rsid w:val="009F1C93"/>
    <w:rsid w:val="009F1DF5"/>
    <w:rsid w:val="009F34D5"/>
    <w:rsid w:val="009F61D9"/>
    <w:rsid w:val="009F6493"/>
    <w:rsid w:val="009F6EC9"/>
    <w:rsid w:val="009F6EFF"/>
    <w:rsid w:val="00A00009"/>
    <w:rsid w:val="00A00253"/>
    <w:rsid w:val="00A01518"/>
    <w:rsid w:val="00A01A75"/>
    <w:rsid w:val="00A020F2"/>
    <w:rsid w:val="00A02179"/>
    <w:rsid w:val="00A021A0"/>
    <w:rsid w:val="00A029AC"/>
    <w:rsid w:val="00A02D06"/>
    <w:rsid w:val="00A0352B"/>
    <w:rsid w:val="00A03AA0"/>
    <w:rsid w:val="00A04EB8"/>
    <w:rsid w:val="00A05208"/>
    <w:rsid w:val="00A06198"/>
    <w:rsid w:val="00A0668C"/>
    <w:rsid w:val="00A06AA1"/>
    <w:rsid w:val="00A06B2F"/>
    <w:rsid w:val="00A0786D"/>
    <w:rsid w:val="00A07B6F"/>
    <w:rsid w:val="00A10887"/>
    <w:rsid w:val="00A10B83"/>
    <w:rsid w:val="00A10E8B"/>
    <w:rsid w:val="00A11708"/>
    <w:rsid w:val="00A11E1F"/>
    <w:rsid w:val="00A134B3"/>
    <w:rsid w:val="00A13534"/>
    <w:rsid w:val="00A13F1B"/>
    <w:rsid w:val="00A1478A"/>
    <w:rsid w:val="00A15303"/>
    <w:rsid w:val="00A1537E"/>
    <w:rsid w:val="00A15C0E"/>
    <w:rsid w:val="00A15DDC"/>
    <w:rsid w:val="00A16954"/>
    <w:rsid w:val="00A1698B"/>
    <w:rsid w:val="00A16A00"/>
    <w:rsid w:val="00A178B3"/>
    <w:rsid w:val="00A17A02"/>
    <w:rsid w:val="00A17E31"/>
    <w:rsid w:val="00A20468"/>
    <w:rsid w:val="00A213A1"/>
    <w:rsid w:val="00A21FA6"/>
    <w:rsid w:val="00A237D0"/>
    <w:rsid w:val="00A247E3"/>
    <w:rsid w:val="00A249C1"/>
    <w:rsid w:val="00A24B76"/>
    <w:rsid w:val="00A250D5"/>
    <w:rsid w:val="00A2510B"/>
    <w:rsid w:val="00A25948"/>
    <w:rsid w:val="00A2601F"/>
    <w:rsid w:val="00A26190"/>
    <w:rsid w:val="00A2731C"/>
    <w:rsid w:val="00A31615"/>
    <w:rsid w:val="00A31CB9"/>
    <w:rsid w:val="00A3238D"/>
    <w:rsid w:val="00A3262C"/>
    <w:rsid w:val="00A3331B"/>
    <w:rsid w:val="00A3380D"/>
    <w:rsid w:val="00A33837"/>
    <w:rsid w:val="00A33FD0"/>
    <w:rsid w:val="00A34BB1"/>
    <w:rsid w:val="00A34CD1"/>
    <w:rsid w:val="00A35E85"/>
    <w:rsid w:val="00A40578"/>
    <w:rsid w:val="00A40C5C"/>
    <w:rsid w:val="00A413DE"/>
    <w:rsid w:val="00A41992"/>
    <w:rsid w:val="00A41A8F"/>
    <w:rsid w:val="00A41F06"/>
    <w:rsid w:val="00A429AC"/>
    <w:rsid w:val="00A42E7B"/>
    <w:rsid w:val="00A4312B"/>
    <w:rsid w:val="00A43805"/>
    <w:rsid w:val="00A4467A"/>
    <w:rsid w:val="00A4530B"/>
    <w:rsid w:val="00A45340"/>
    <w:rsid w:val="00A460F8"/>
    <w:rsid w:val="00A461A3"/>
    <w:rsid w:val="00A461E2"/>
    <w:rsid w:val="00A46638"/>
    <w:rsid w:val="00A46730"/>
    <w:rsid w:val="00A46B18"/>
    <w:rsid w:val="00A4754D"/>
    <w:rsid w:val="00A47FA4"/>
    <w:rsid w:val="00A50D59"/>
    <w:rsid w:val="00A51E25"/>
    <w:rsid w:val="00A51F0D"/>
    <w:rsid w:val="00A51FE0"/>
    <w:rsid w:val="00A52257"/>
    <w:rsid w:val="00A524F6"/>
    <w:rsid w:val="00A533A8"/>
    <w:rsid w:val="00A53751"/>
    <w:rsid w:val="00A537A6"/>
    <w:rsid w:val="00A5459B"/>
    <w:rsid w:val="00A54EF9"/>
    <w:rsid w:val="00A552D3"/>
    <w:rsid w:val="00A562F1"/>
    <w:rsid w:val="00A56B07"/>
    <w:rsid w:val="00A56F29"/>
    <w:rsid w:val="00A5718E"/>
    <w:rsid w:val="00A577F9"/>
    <w:rsid w:val="00A578DE"/>
    <w:rsid w:val="00A57980"/>
    <w:rsid w:val="00A57F61"/>
    <w:rsid w:val="00A6026F"/>
    <w:rsid w:val="00A6027A"/>
    <w:rsid w:val="00A603F1"/>
    <w:rsid w:val="00A61B54"/>
    <w:rsid w:val="00A62E74"/>
    <w:rsid w:val="00A6422D"/>
    <w:rsid w:val="00A643D2"/>
    <w:rsid w:val="00A6540C"/>
    <w:rsid w:val="00A65547"/>
    <w:rsid w:val="00A65D68"/>
    <w:rsid w:val="00A6651F"/>
    <w:rsid w:val="00A66801"/>
    <w:rsid w:val="00A66865"/>
    <w:rsid w:val="00A66A09"/>
    <w:rsid w:val="00A6708D"/>
    <w:rsid w:val="00A67374"/>
    <w:rsid w:val="00A673B6"/>
    <w:rsid w:val="00A676EC"/>
    <w:rsid w:val="00A67731"/>
    <w:rsid w:val="00A67E4B"/>
    <w:rsid w:val="00A7004E"/>
    <w:rsid w:val="00A7014F"/>
    <w:rsid w:val="00A70494"/>
    <w:rsid w:val="00A71271"/>
    <w:rsid w:val="00A71B45"/>
    <w:rsid w:val="00A71BE8"/>
    <w:rsid w:val="00A72121"/>
    <w:rsid w:val="00A726B3"/>
    <w:rsid w:val="00A743CB"/>
    <w:rsid w:val="00A74A6D"/>
    <w:rsid w:val="00A74E18"/>
    <w:rsid w:val="00A752C6"/>
    <w:rsid w:val="00A75B80"/>
    <w:rsid w:val="00A75E76"/>
    <w:rsid w:val="00A765D8"/>
    <w:rsid w:val="00A77A69"/>
    <w:rsid w:val="00A77B66"/>
    <w:rsid w:val="00A77BC2"/>
    <w:rsid w:val="00A77DD0"/>
    <w:rsid w:val="00A77EB9"/>
    <w:rsid w:val="00A77EBA"/>
    <w:rsid w:val="00A808C3"/>
    <w:rsid w:val="00A80EE5"/>
    <w:rsid w:val="00A81A63"/>
    <w:rsid w:val="00A81CB5"/>
    <w:rsid w:val="00A827B6"/>
    <w:rsid w:val="00A83FF5"/>
    <w:rsid w:val="00A8465E"/>
    <w:rsid w:val="00A847FD"/>
    <w:rsid w:val="00A8490F"/>
    <w:rsid w:val="00A84CEA"/>
    <w:rsid w:val="00A854DB"/>
    <w:rsid w:val="00A86607"/>
    <w:rsid w:val="00A866EC"/>
    <w:rsid w:val="00A86DF4"/>
    <w:rsid w:val="00A86F7F"/>
    <w:rsid w:val="00A87047"/>
    <w:rsid w:val="00A872E7"/>
    <w:rsid w:val="00A87B42"/>
    <w:rsid w:val="00A90D72"/>
    <w:rsid w:val="00A90ECC"/>
    <w:rsid w:val="00A91658"/>
    <w:rsid w:val="00A91E17"/>
    <w:rsid w:val="00A92068"/>
    <w:rsid w:val="00A93B6E"/>
    <w:rsid w:val="00A941C6"/>
    <w:rsid w:val="00A944FD"/>
    <w:rsid w:val="00A9559C"/>
    <w:rsid w:val="00A956E5"/>
    <w:rsid w:val="00A958E1"/>
    <w:rsid w:val="00A95BD0"/>
    <w:rsid w:val="00A95E0D"/>
    <w:rsid w:val="00A95E8C"/>
    <w:rsid w:val="00A96045"/>
    <w:rsid w:val="00A96075"/>
    <w:rsid w:val="00A964CD"/>
    <w:rsid w:val="00AA07C5"/>
    <w:rsid w:val="00AA1103"/>
    <w:rsid w:val="00AA1D11"/>
    <w:rsid w:val="00AA20B3"/>
    <w:rsid w:val="00AA2503"/>
    <w:rsid w:val="00AA34CE"/>
    <w:rsid w:val="00AA3914"/>
    <w:rsid w:val="00AA3DC9"/>
    <w:rsid w:val="00AA524F"/>
    <w:rsid w:val="00AA59AA"/>
    <w:rsid w:val="00AA5E16"/>
    <w:rsid w:val="00AA6158"/>
    <w:rsid w:val="00AA61D3"/>
    <w:rsid w:val="00AB0515"/>
    <w:rsid w:val="00AB066B"/>
    <w:rsid w:val="00AB0929"/>
    <w:rsid w:val="00AB0AB6"/>
    <w:rsid w:val="00AB0F7C"/>
    <w:rsid w:val="00AB16D6"/>
    <w:rsid w:val="00AB1B66"/>
    <w:rsid w:val="00AB1EE0"/>
    <w:rsid w:val="00AB2398"/>
    <w:rsid w:val="00AB2555"/>
    <w:rsid w:val="00AB4112"/>
    <w:rsid w:val="00AB4183"/>
    <w:rsid w:val="00AB4607"/>
    <w:rsid w:val="00AB4615"/>
    <w:rsid w:val="00AB46DB"/>
    <w:rsid w:val="00AB6001"/>
    <w:rsid w:val="00AB6518"/>
    <w:rsid w:val="00AB6928"/>
    <w:rsid w:val="00AB6F50"/>
    <w:rsid w:val="00AB70BC"/>
    <w:rsid w:val="00AB7899"/>
    <w:rsid w:val="00AB7AA8"/>
    <w:rsid w:val="00AC0663"/>
    <w:rsid w:val="00AC0D0E"/>
    <w:rsid w:val="00AC0D44"/>
    <w:rsid w:val="00AC0E32"/>
    <w:rsid w:val="00AC1927"/>
    <w:rsid w:val="00AC19EB"/>
    <w:rsid w:val="00AC1C61"/>
    <w:rsid w:val="00AC1D3E"/>
    <w:rsid w:val="00AC3669"/>
    <w:rsid w:val="00AC4C3B"/>
    <w:rsid w:val="00AC5350"/>
    <w:rsid w:val="00AC5C07"/>
    <w:rsid w:val="00AC6347"/>
    <w:rsid w:val="00AC70DE"/>
    <w:rsid w:val="00AC75E6"/>
    <w:rsid w:val="00AD0308"/>
    <w:rsid w:val="00AD05FB"/>
    <w:rsid w:val="00AD0675"/>
    <w:rsid w:val="00AD0BA7"/>
    <w:rsid w:val="00AD0C11"/>
    <w:rsid w:val="00AD0EEB"/>
    <w:rsid w:val="00AD24D2"/>
    <w:rsid w:val="00AD2B1A"/>
    <w:rsid w:val="00AD3A7B"/>
    <w:rsid w:val="00AD4002"/>
    <w:rsid w:val="00AD4047"/>
    <w:rsid w:val="00AD50D3"/>
    <w:rsid w:val="00AD52B0"/>
    <w:rsid w:val="00AD59A5"/>
    <w:rsid w:val="00AD5B0E"/>
    <w:rsid w:val="00AD5D05"/>
    <w:rsid w:val="00AD6428"/>
    <w:rsid w:val="00AD6963"/>
    <w:rsid w:val="00AD6BE5"/>
    <w:rsid w:val="00AD771A"/>
    <w:rsid w:val="00AD7DEB"/>
    <w:rsid w:val="00AE0021"/>
    <w:rsid w:val="00AE0030"/>
    <w:rsid w:val="00AE02D9"/>
    <w:rsid w:val="00AE0D58"/>
    <w:rsid w:val="00AE1204"/>
    <w:rsid w:val="00AE188B"/>
    <w:rsid w:val="00AE1A35"/>
    <w:rsid w:val="00AE1AE6"/>
    <w:rsid w:val="00AE20DE"/>
    <w:rsid w:val="00AE23D4"/>
    <w:rsid w:val="00AE2622"/>
    <w:rsid w:val="00AE2F54"/>
    <w:rsid w:val="00AE3503"/>
    <w:rsid w:val="00AE3761"/>
    <w:rsid w:val="00AE3A46"/>
    <w:rsid w:val="00AE4278"/>
    <w:rsid w:val="00AE53C2"/>
    <w:rsid w:val="00AE604D"/>
    <w:rsid w:val="00AE6359"/>
    <w:rsid w:val="00AE63F9"/>
    <w:rsid w:val="00AE7881"/>
    <w:rsid w:val="00AE796B"/>
    <w:rsid w:val="00AF1094"/>
    <w:rsid w:val="00AF1B3C"/>
    <w:rsid w:val="00AF230F"/>
    <w:rsid w:val="00AF23E0"/>
    <w:rsid w:val="00AF3060"/>
    <w:rsid w:val="00AF34DD"/>
    <w:rsid w:val="00AF3B97"/>
    <w:rsid w:val="00AF3BA7"/>
    <w:rsid w:val="00AF427E"/>
    <w:rsid w:val="00AF4CCA"/>
    <w:rsid w:val="00AF4E55"/>
    <w:rsid w:val="00AF4F31"/>
    <w:rsid w:val="00AF5539"/>
    <w:rsid w:val="00AF5A81"/>
    <w:rsid w:val="00AF5BC7"/>
    <w:rsid w:val="00AF5EDA"/>
    <w:rsid w:val="00AF6A93"/>
    <w:rsid w:val="00AF79C3"/>
    <w:rsid w:val="00B007F2"/>
    <w:rsid w:val="00B009BA"/>
    <w:rsid w:val="00B01543"/>
    <w:rsid w:val="00B01D93"/>
    <w:rsid w:val="00B01E7A"/>
    <w:rsid w:val="00B02077"/>
    <w:rsid w:val="00B02332"/>
    <w:rsid w:val="00B028D2"/>
    <w:rsid w:val="00B02FFF"/>
    <w:rsid w:val="00B033F3"/>
    <w:rsid w:val="00B03CA7"/>
    <w:rsid w:val="00B03CAA"/>
    <w:rsid w:val="00B043CC"/>
    <w:rsid w:val="00B044D1"/>
    <w:rsid w:val="00B060C1"/>
    <w:rsid w:val="00B06409"/>
    <w:rsid w:val="00B06692"/>
    <w:rsid w:val="00B06C2F"/>
    <w:rsid w:val="00B07A48"/>
    <w:rsid w:val="00B10737"/>
    <w:rsid w:val="00B10A2E"/>
    <w:rsid w:val="00B10BE6"/>
    <w:rsid w:val="00B11637"/>
    <w:rsid w:val="00B11CBD"/>
    <w:rsid w:val="00B12144"/>
    <w:rsid w:val="00B12829"/>
    <w:rsid w:val="00B12E35"/>
    <w:rsid w:val="00B133CC"/>
    <w:rsid w:val="00B135E7"/>
    <w:rsid w:val="00B13F62"/>
    <w:rsid w:val="00B14194"/>
    <w:rsid w:val="00B14521"/>
    <w:rsid w:val="00B1488E"/>
    <w:rsid w:val="00B14BAC"/>
    <w:rsid w:val="00B14E8A"/>
    <w:rsid w:val="00B162D6"/>
    <w:rsid w:val="00B163C3"/>
    <w:rsid w:val="00B1674F"/>
    <w:rsid w:val="00B168A0"/>
    <w:rsid w:val="00B17A30"/>
    <w:rsid w:val="00B17AE9"/>
    <w:rsid w:val="00B220F4"/>
    <w:rsid w:val="00B22A9A"/>
    <w:rsid w:val="00B22B91"/>
    <w:rsid w:val="00B22E58"/>
    <w:rsid w:val="00B244B6"/>
    <w:rsid w:val="00B24CE0"/>
    <w:rsid w:val="00B25714"/>
    <w:rsid w:val="00B2573D"/>
    <w:rsid w:val="00B25BD8"/>
    <w:rsid w:val="00B264C0"/>
    <w:rsid w:val="00B266AE"/>
    <w:rsid w:val="00B26FAF"/>
    <w:rsid w:val="00B27665"/>
    <w:rsid w:val="00B3174F"/>
    <w:rsid w:val="00B319B5"/>
    <w:rsid w:val="00B34245"/>
    <w:rsid w:val="00B34530"/>
    <w:rsid w:val="00B35BD1"/>
    <w:rsid w:val="00B36639"/>
    <w:rsid w:val="00B36D6C"/>
    <w:rsid w:val="00B370A6"/>
    <w:rsid w:val="00B37212"/>
    <w:rsid w:val="00B40101"/>
    <w:rsid w:val="00B40376"/>
    <w:rsid w:val="00B40DC1"/>
    <w:rsid w:val="00B4160B"/>
    <w:rsid w:val="00B42171"/>
    <w:rsid w:val="00B422A3"/>
    <w:rsid w:val="00B42A5E"/>
    <w:rsid w:val="00B42C89"/>
    <w:rsid w:val="00B432E3"/>
    <w:rsid w:val="00B4398F"/>
    <w:rsid w:val="00B43E64"/>
    <w:rsid w:val="00B440DE"/>
    <w:rsid w:val="00B441F7"/>
    <w:rsid w:val="00B4453E"/>
    <w:rsid w:val="00B44847"/>
    <w:rsid w:val="00B45377"/>
    <w:rsid w:val="00B455F8"/>
    <w:rsid w:val="00B477F6"/>
    <w:rsid w:val="00B47B19"/>
    <w:rsid w:val="00B47C44"/>
    <w:rsid w:val="00B505A1"/>
    <w:rsid w:val="00B50CBC"/>
    <w:rsid w:val="00B50FF0"/>
    <w:rsid w:val="00B51212"/>
    <w:rsid w:val="00B526A6"/>
    <w:rsid w:val="00B530B8"/>
    <w:rsid w:val="00B54626"/>
    <w:rsid w:val="00B54DE2"/>
    <w:rsid w:val="00B54E37"/>
    <w:rsid w:val="00B5511F"/>
    <w:rsid w:val="00B555E4"/>
    <w:rsid w:val="00B556EC"/>
    <w:rsid w:val="00B558ED"/>
    <w:rsid w:val="00B55A21"/>
    <w:rsid w:val="00B55C2B"/>
    <w:rsid w:val="00B56C7F"/>
    <w:rsid w:val="00B57C28"/>
    <w:rsid w:val="00B603DE"/>
    <w:rsid w:val="00B60670"/>
    <w:rsid w:val="00B60EAC"/>
    <w:rsid w:val="00B610F1"/>
    <w:rsid w:val="00B6157F"/>
    <w:rsid w:val="00B621A4"/>
    <w:rsid w:val="00B62FC5"/>
    <w:rsid w:val="00B632C4"/>
    <w:rsid w:val="00B636B5"/>
    <w:rsid w:val="00B641AC"/>
    <w:rsid w:val="00B6429A"/>
    <w:rsid w:val="00B64C18"/>
    <w:rsid w:val="00B656A8"/>
    <w:rsid w:val="00B65CBC"/>
    <w:rsid w:val="00B66550"/>
    <w:rsid w:val="00B6663E"/>
    <w:rsid w:val="00B67881"/>
    <w:rsid w:val="00B7024E"/>
    <w:rsid w:val="00B70323"/>
    <w:rsid w:val="00B71796"/>
    <w:rsid w:val="00B71A11"/>
    <w:rsid w:val="00B72200"/>
    <w:rsid w:val="00B72C6F"/>
    <w:rsid w:val="00B734CA"/>
    <w:rsid w:val="00B73762"/>
    <w:rsid w:val="00B7417F"/>
    <w:rsid w:val="00B743F9"/>
    <w:rsid w:val="00B74826"/>
    <w:rsid w:val="00B75119"/>
    <w:rsid w:val="00B76EA5"/>
    <w:rsid w:val="00B7774C"/>
    <w:rsid w:val="00B779F7"/>
    <w:rsid w:val="00B80C14"/>
    <w:rsid w:val="00B823AA"/>
    <w:rsid w:val="00B83014"/>
    <w:rsid w:val="00B8311B"/>
    <w:rsid w:val="00B83170"/>
    <w:rsid w:val="00B831DF"/>
    <w:rsid w:val="00B84A10"/>
    <w:rsid w:val="00B84ABE"/>
    <w:rsid w:val="00B84CF7"/>
    <w:rsid w:val="00B8518D"/>
    <w:rsid w:val="00B85A4B"/>
    <w:rsid w:val="00B85E51"/>
    <w:rsid w:val="00B85FA5"/>
    <w:rsid w:val="00B8657D"/>
    <w:rsid w:val="00B90B45"/>
    <w:rsid w:val="00B90CB8"/>
    <w:rsid w:val="00B91236"/>
    <w:rsid w:val="00B9286B"/>
    <w:rsid w:val="00B93B66"/>
    <w:rsid w:val="00B93DD6"/>
    <w:rsid w:val="00B942FE"/>
    <w:rsid w:val="00B9550C"/>
    <w:rsid w:val="00B9593A"/>
    <w:rsid w:val="00B96598"/>
    <w:rsid w:val="00B9706B"/>
    <w:rsid w:val="00B974AA"/>
    <w:rsid w:val="00B97D3B"/>
    <w:rsid w:val="00B97E73"/>
    <w:rsid w:val="00BA00B0"/>
    <w:rsid w:val="00BA04E9"/>
    <w:rsid w:val="00BA0B08"/>
    <w:rsid w:val="00BA1706"/>
    <w:rsid w:val="00BA1888"/>
    <w:rsid w:val="00BA315E"/>
    <w:rsid w:val="00BA31C4"/>
    <w:rsid w:val="00BA3AA2"/>
    <w:rsid w:val="00BA4235"/>
    <w:rsid w:val="00BA47F4"/>
    <w:rsid w:val="00BA4906"/>
    <w:rsid w:val="00BA4FC8"/>
    <w:rsid w:val="00BA50B0"/>
    <w:rsid w:val="00BA5D65"/>
    <w:rsid w:val="00BA5DDD"/>
    <w:rsid w:val="00BA6711"/>
    <w:rsid w:val="00BA739D"/>
    <w:rsid w:val="00BA73EF"/>
    <w:rsid w:val="00BB02CB"/>
    <w:rsid w:val="00BB051E"/>
    <w:rsid w:val="00BB0724"/>
    <w:rsid w:val="00BB2E1E"/>
    <w:rsid w:val="00BB2FE6"/>
    <w:rsid w:val="00BB3093"/>
    <w:rsid w:val="00BB3765"/>
    <w:rsid w:val="00BB3C74"/>
    <w:rsid w:val="00BB454C"/>
    <w:rsid w:val="00BB4AD5"/>
    <w:rsid w:val="00BB5BAC"/>
    <w:rsid w:val="00BB5EF1"/>
    <w:rsid w:val="00BB60A7"/>
    <w:rsid w:val="00BB65E0"/>
    <w:rsid w:val="00BB6716"/>
    <w:rsid w:val="00BB696A"/>
    <w:rsid w:val="00BB6D48"/>
    <w:rsid w:val="00BC0244"/>
    <w:rsid w:val="00BC0C18"/>
    <w:rsid w:val="00BC0EA2"/>
    <w:rsid w:val="00BC1072"/>
    <w:rsid w:val="00BC1693"/>
    <w:rsid w:val="00BC1DBC"/>
    <w:rsid w:val="00BC1DEB"/>
    <w:rsid w:val="00BC3F84"/>
    <w:rsid w:val="00BC47D5"/>
    <w:rsid w:val="00BC4EDA"/>
    <w:rsid w:val="00BC501B"/>
    <w:rsid w:val="00BC5274"/>
    <w:rsid w:val="00BC5442"/>
    <w:rsid w:val="00BC5A99"/>
    <w:rsid w:val="00BC6641"/>
    <w:rsid w:val="00BC684E"/>
    <w:rsid w:val="00BC7CD7"/>
    <w:rsid w:val="00BD14F6"/>
    <w:rsid w:val="00BD1D08"/>
    <w:rsid w:val="00BD225E"/>
    <w:rsid w:val="00BD2660"/>
    <w:rsid w:val="00BD311F"/>
    <w:rsid w:val="00BD41D8"/>
    <w:rsid w:val="00BD41DB"/>
    <w:rsid w:val="00BD5242"/>
    <w:rsid w:val="00BD5547"/>
    <w:rsid w:val="00BD6511"/>
    <w:rsid w:val="00BD6596"/>
    <w:rsid w:val="00BD78A2"/>
    <w:rsid w:val="00BD7B9A"/>
    <w:rsid w:val="00BD7BAE"/>
    <w:rsid w:val="00BE09A9"/>
    <w:rsid w:val="00BE0D39"/>
    <w:rsid w:val="00BE0EBD"/>
    <w:rsid w:val="00BE0F64"/>
    <w:rsid w:val="00BE16C8"/>
    <w:rsid w:val="00BE187A"/>
    <w:rsid w:val="00BE1F1E"/>
    <w:rsid w:val="00BE201A"/>
    <w:rsid w:val="00BE3547"/>
    <w:rsid w:val="00BE3A07"/>
    <w:rsid w:val="00BE3E89"/>
    <w:rsid w:val="00BE441B"/>
    <w:rsid w:val="00BE60A1"/>
    <w:rsid w:val="00BE6739"/>
    <w:rsid w:val="00BE74BC"/>
    <w:rsid w:val="00BE7AE3"/>
    <w:rsid w:val="00BF1517"/>
    <w:rsid w:val="00BF3055"/>
    <w:rsid w:val="00BF3B09"/>
    <w:rsid w:val="00BF4E0D"/>
    <w:rsid w:val="00BF5A48"/>
    <w:rsid w:val="00BF5D1F"/>
    <w:rsid w:val="00BF66D7"/>
    <w:rsid w:val="00BF6BE5"/>
    <w:rsid w:val="00BF7484"/>
    <w:rsid w:val="00BF7778"/>
    <w:rsid w:val="00BF77C9"/>
    <w:rsid w:val="00C00D20"/>
    <w:rsid w:val="00C00DCA"/>
    <w:rsid w:val="00C01035"/>
    <w:rsid w:val="00C01270"/>
    <w:rsid w:val="00C01547"/>
    <w:rsid w:val="00C016E9"/>
    <w:rsid w:val="00C01B04"/>
    <w:rsid w:val="00C0203E"/>
    <w:rsid w:val="00C02747"/>
    <w:rsid w:val="00C02D52"/>
    <w:rsid w:val="00C0311D"/>
    <w:rsid w:val="00C0439E"/>
    <w:rsid w:val="00C0486B"/>
    <w:rsid w:val="00C0518B"/>
    <w:rsid w:val="00C0609D"/>
    <w:rsid w:val="00C061B4"/>
    <w:rsid w:val="00C0633C"/>
    <w:rsid w:val="00C06639"/>
    <w:rsid w:val="00C072D2"/>
    <w:rsid w:val="00C0768F"/>
    <w:rsid w:val="00C10652"/>
    <w:rsid w:val="00C1067A"/>
    <w:rsid w:val="00C107B1"/>
    <w:rsid w:val="00C10BE0"/>
    <w:rsid w:val="00C10F6F"/>
    <w:rsid w:val="00C117B5"/>
    <w:rsid w:val="00C1247C"/>
    <w:rsid w:val="00C12A8E"/>
    <w:rsid w:val="00C12CE7"/>
    <w:rsid w:val="00C12D68"/>
    <w:rsid w:val="00C13523"/>
    <w:rsid w:val="00C1442C"/>
    <w:rsid w:val="00C15599"/>
    <w:rsid w:val="00C15CA5"/>
    <w:rsid w:val="00C15D15"/>
    <w:rsid w:val="00C15E84"/>
    <w:rsid w:val="00C16749"/>
    <w:rsid w:val="00C16AC3"/>
    <w:rsid w:val="00C17DCF"/>
    <w:rsid w:val="00C200E5"/>
    <w:rsid w:val="00C205EF"/>
    <w:rsid w:val="00C20748"/>
    <w:rsid w:val="00C22091"/>
    <w:rsid w:val="00C227F2"/>
    <w:rsid w:val="00C22A2B"/>
    <w:rsid w:val="00C22D9E"/>
    <w:rsid w:val="00C24130"/>
    <w:rsid w:val="00C24AB0"/>
    <w:rsid w:val="00C259A5"/>
    <w:rsid w:val="00C265E5"/>
    <w:rsid w:val="00C26A85"/>
    <w:rsid w:val="00C270F4"/>
    <w:rsid w:val="00C2745B"/>
    <w:rsid w:val="00C27618"/>
    <w:rsid w:val="00C278CD"/>
    <w:rsid w:val="00C30381"/>
    <w:rsid w:val="00C30BE3"/>
    <w:rsid w:val="00C30FE2"/>
    <w:rsid w:val="00C3115E"/>
    <w:rsid w:val="00C312A0"/>
    <w:rsid w:val="00C31EA3"/>
    <w:rsid w:val="00C320C9"/>
    <w:rsid w:val="00C329D2"/>
    <w:rsid w:val="00C330F2"/>
    <w:rsid w:val="00C33559"/>
    <w:rsid w:val="00C33BEC"/>
    <w:rsid w:val="00C33FA8"/>
    <w:rsid w:val="00C340EE"/>
    <w:rsid w:val="00C34D54"/>
    <w:rsid w:val="00C34E88"/>
    <w:rsid w:val="00C35871"/>
    <w:rsid w:val="00C35BEC"/>
    <w:rsid w:val="00C36D98"/>
    <w:rsid w:val="00C37F83"/>
    <w:rsid w:val="00C40FE6"/>
    <w:rsid w:val="00C4108D"/>
    <w:rsid w:val="00C41325"/>
    <w:rsid w:val="00C41610"/>
    <w:rsid w:val="00C41893"/>
    <w:rsid w:val="00C435E4"/>
    <w:rsid w:val="00C43D6B"/>
    <w:rsid w:val="00C43DB2"/>
    <w:rsid w:val="00C44562"/>
    <w:rsid w:val="00C44D87"/>
    <w:rsid w:val="00C45484"/>
    <w:rsid w:val="00C454A4"/>
    <w:rsid w:val="00C465DE"/>
    <w:rsid w:val="00C46721"/>
    <w:rsid w:val="00C46840"/>
    <w:rsid w:val="00C46E4C"/>
    <w:rsid w:val="00C470AB"/>
    <w:rsid w:val="00C471C7"/>
    <w:rsid w:val="00C47C33"/>
    <w:rsid w:val="00C47F5C"/>
    <w:rsid w:val="00C5023F"/>
    <w:rsid w:val="00C506B4"/>
    <w:rsid w:val="00C512F6"/>
    <w:rsid w:val="00C517AC"/>
    <w:rsid w:val="00C51EDE"/>
    <w:rsid w:val="00C51F71"/>
    <w:rsid w:val="00C53171"/>
    <w:rsid w:val="00C53585"/>
    <w:rsid w:val="00C5388E"/>
    <w:rsid w:val="00C54519"/>
    <w:rsid w:val="00C5500B"/>
    <w:rsid w:val="00C551FD"/>
    <w:rsid w:val="00C5597A"/>
    <w:rsid w:val="00C5640D"/>
    <w:rsid w:val="00C56732"/>
    <w:rsid w:val="00C56813"/>
    <w:rsid w:val="00C5738E"/>
    <w:rsid w:val="00C577B1"/>
    <w:rsid w:val="00C57AFD"/>
    <w:rsid w:val="00C613D4"/>
    <w:rsid w:val="00C61433"/>
    <w:rsid w:val="00C61A4F"/>
    <w:rsid w:val="00C61C93"/>
    <w:rsid w:val="00C61CB8"/>
    <w:rsid w:val="00C61DC9"/>
    <w:rsid w:val="00C641D3"/>
    <w:rsid w:val="00C642A5"/>
    <w:rsid w:val="00C642B3"/>
    <w:rsid w:val="00C64D9F"/>
    <w:rsid w:val="00C64E81"/>
    <w:rsid w:val="00C6532F"/>
    <w:rsid w:val="00C656EA"/>
    <w:rsid w:val="00C65987"/>
    <w:rsid w:val="00C66405"/>
    <w:rsid w:val="00C66A83"/>
    <w:rsid w:val="00C67C67"/>
    <w:rsid w:val="00C67CE7"/>
    <w:rsid w:val="00C7001F"/>
    <w:rsid w:val="00C7032B"/>
    <w:rsid w:val="00C7039A"/>
    <w:rsid w:val="00C708CF"/>
    <w:rsid w:val="00C70F6C"/>
    <w:rsid w:val="00C71644"/>
    <w:rsid w:val="00C7232F"/>
    <w:rsid w:val="00C72A62"/>
    <w:rsid w:val="00C742BE"/>
    <w:rsid w:val="00C74329"/>
    <w:rsid w:val="00C746AC"/>
    <w:rsid w:val="00C7474F"/>
    <w:rsid w:val="00C74C92"/>
    <w:rsid w:val="00C74E48"/>
    <w:rsid w:val="00C74FB8"/>
    <w:rsid w:val="00C75041"/>
    <w:rsid w:val="00C75C9C"/>
    <w:rsid w:val="00C75CAE"/>
    <w:rsid w:val="00C76378"/>
    <w:rsid w:val="00C7657A"/>
    <w:rsid w:val="00C76F44"/>
    <w:rsid w:val="00C77DB7"/>
    <w:rsid w:val="00C8064C"/>
    <w:rsid w:val="00C80F3B"/>
    <w:rsid w:val="00C8175C"/>
    <w:rsid w:val="00C81CC8"/>
    <w:rsid w:val="00C82692"/>
    <w:rsid w:val="00C82E18"/>
    <w:rsid w:val="00C8462D"/>
    <w:rsid w:val="00C851B6"/>
    <w:rsid w:val="00C87B95"/>
    <w:rsid w:val="00C9142E"/>
    <w:rsid w:val="00C936A5"/>
    <w:rsid w:val="00C937C2"/>
    <w:rsid w:val="00C93A34"/>
    <w:rsid w:val="00C9463D"/>
    <w:rsid w:val="00C94D4F"/>
    <w:rsid w:val="00C94E20"/>
    <w:rsid w:val="00C95678"/>
    <w:rsid w:val="00C9629E"/>
    <w:rsid w:val="00C96693"/>
    <w:rsid w:val="00C96B99"/>
    <w:rsid w:val="00C976A9"/>
    <w:rsid w:val="00C97F5A"/>
    <w:rsid w:val="00CA1C48"/>
    <w:rsid w:val="00CA1E0C"/>
    <w:rsid w:val="00CA2085"/>
    <w:rsid w:val="00CA20C4"/>
    <w:rsid w:val="00CA2540"/>
    <w:rsid w:val="00CA2A15"/>
    <w:rsid w:val="00CA2BFF"/>
    <w:rsid w:val="00CA2F39"/>
    <w:rsid w:val="00CA3188"/>
    <w:rsid w:val="00CA32CD"/>
    <w:rsid w:val="00CA353B"/>
    <w:rsid w:val="00CA3669"/>
    <w:rsid w:val="00CA36E7"/>
    <w:rsid w:val="00CA3C41"/>
    <w:rsid w:val="00CA3D76"/>
    <w:rsid w:val="00CA4515"/>
    <w:rsid w:val="00CA4D95"/>
    <w:rsid w:val="00CA5261"/>
    <w:rsid w:val="00CA5946"/>
    <w:rsid w:val="00CA5B40"/>
    <w:rsid w:val="00CA6739"/>
    <w:rsid w:val="00CA73E6"/>
    <w:rsid w:val="00CA79FE"/>
    <w:rsid w:val="00CB0419"/>
    <w:rsid w:val="00CB142A"/>
    <w:rsid w:val="00CB1969"/>
    <w:rsid w:val="00CB1FB0"/>
    <w:rsid w:val="00CB1FE1"/>
    <w:rsid w:val="00CB267B"/>
    <w:rsid w:val="00CB302A"/>
    <w:rsid w:val="00CB32C2"/>
    <w:rsid w:val="00CB371F"/>
    <w:rsid w:val="00CB5068"/>
    <w:rsid w:val="00CB5592"/>
    <w:rsid w:val="00CB55A5"/>
    <w:rsid w:val="00CB6706"/>
    <w:rsid w:val="00CB78A4"/>
    <w:rsid w:val="00CB7A74"/>
    <w:rsid w:val="00CC0061"/>
    <w:rsid w:val="00CC0188"/>
    <w:rsid w:val="00CC0D35"/>
    <w:rsid w:val="00CC1B6C"/>
    <w:rsid w:val="00CC1C47"/>
    <w:rsid w:val="00CC1EC6"/>
    <w:rsid w:val="00CC1EF8"/>
    <w:rsid w:val="00CC2A3D"/>
    <w:rsid w:val="00CC35DB"/>
    <w:rsid w:val="00CC37EF"/>
    <w:rsid w:val="00CC3831"/>
    <w:rsid w:val="00CC396C"/>
    <w:rsid w:val="00CC49EF"/>
    <w:rsid w:val="00CC625D"/>
    <w:rsid w:val="00CC6680"/>
    <w:rsid w:val="00CC7006"/>
    <w:rsid w:val="00CC7011"/>
    <w:rsid w:val="00CC7518"/>
    <w:rsid w:val="00CC76A0"/>
    <w:rsid w:val="00CC7B5D"/>
    <w:rsid w:val="00CD0152"/>
    <w:rsid w:val="00CD1233"/>
    <w:rsid w:val="00CD1C49"/>
    <w:rsid w:val="00CD1D11"/>
    <w:rsid w:val="00CD1E55"/>
    <w:rsid w:val="00CD3389"/>
    <w:rsid w:val="00CD338C"/>
    <w:rsid w:val="00CD575F"/>
    <w:rsid w:val="00CD675C"/>
    <w:rsid w:val="00CD6B2F"/>
    <w:rsid w:val="00CD6CD4"/>
    <w:rsid w:val="00CD6F70"/>
    <w:rsid w:val="00CD774B"/>
    <w:rsid w:val="00CD7DAF"/>
    <w:rsid w:val="00CD7E2B"/>
    <w:rsid w:val="00CD7F9B"/>
    <w:rsid w:val="00CE03EC"/>
    <w:rsid w:val="00CE0FE5"/>
    <w:rsid w:val="00CE127F"/>
    <w:rsid w:val="00CE12A9"/>
    <w:rsid w:val="00CE1E15"/>
    <w:rsid w:val="00CE28E6"/>
    <w:rsid w:val="00CE2CA9"/>
    <w:rsid w:val="00CE2ECF"/>
    <w:rsid w:val="00CE3C98"/>
    <w:rsid w:val="00CE4B05"/>
    <w:rsid w:val="00CE530B"/>
    <w:rsid w:val="00CE5657"/>
    <w:rsid w:val="00CE65CB"/>
    <w:rsid w:val="00CE6AF8"/>
    <w:rsid w:val="00CE7EF7"/>
    <w:rsid w:val="00CF041E"/>
    <w:rsid w:val="00CF1B0C"/>
    <w:rsid w:val="00CF23F1"/>
    <w:rsid w:val="00CF248B"/>
    <w:rsid w:val="00CF262A"/>
    <w:rsid w:val="00CF3670"/>
    <w:rsid w:val="00CF4439"/>
    <w:rsid w:val="00CF49BC"/>
    <w:rsid w:val="00CF4CCD"/>
    <w:rsid w:val="00CF4E5F"/>
    <w:rsid w:val="00CF519E"/>
    <w:rsid w:val="00CF56F0"/>
    <w:rsid w:val="00CF5A0B"/>
    <w:rsid w:val="00CF6D64"/>
    <w:rsid w:val="00CF75EA"/>
    <w:rsid w:val="00CF7FF6"/>
    <w:rsid w:val="00D01193"/>
    <w:rsid w:val="00D018FD"/>
    <w:rsid w:val="00D02A4A"/>
    <w:rsid w:val="00D02F6C"/>
    <w:rsid w:val="00D032C8"/>
    <w:rsid w:val="00D0331E"/>
    <w:rsid w:val="00D03393"/>
    <w:rsid w:val="00D03647"/>
    <w:rsid w:val="00D0477C"/>
    <w:rsid w:val="00D049B1"/>
    <w:rsid w:val="00D05182"/>
    <w:rsid w:val="00D05BB2"/>
    <w:rsid w:val="00D05FA9"/>
    <w:rsid w:val="00D0601C"/>
    <w:rsid w:val="00D0620D"/>
    <w:rsid w:val="00D06B75"/>
    <w:rsid w:val="00D06E5A"/>
    <w:rsid w:val="00D07BD2"/>
    <w:rsid w:val="00D109DC"/>
    <w:rsid w:val="00D11A6B"/>
    <w:rsid w:val="00D11C94"/>
    <w:rsid w:val="00D11CB0"/>
    <w:rsid w:val="00D12D4D"/>
    <w:rsid w:val="00D13618"/>
    <w:rsid w:val="00D13758"/>
    <w:rsid w:val="00D1480A"/>
    <w:rsid w:val="00D14840"/>
    <w:rsid w:val="00D15237"/>
    <w:rsid w:val="00D1591B"/>
    <w:rsid w:val="00D15A86"/>
    <w:rsid w:val="00D15DF7"/>
    <w:rsid w:val="00D16198"/>
    <w:rsid w:val="00D16F2E"/>
    <w:rsid w:val="00D17435"/>
    <w:rsid w:val="00D17BEB"/>
    <w:rsid w:val="00D2058F"/>
    <w:rsid w:val="00D2071F"/>
    <w:rsid w:val="00D20E8B"/>
    <w:rsid w:val="00D20ECA"/>
    <w:rsid w:val="00D213BE"/>
    <w:rsid w:val="00D21490"/>
    <w:rsid w:val="00D21962"/>
    <w:rsid w:val="00D21ED4"/>
    <w:rsid w:val="00D21F25"/>
    <w:rsid w:val="00D22E4E"/>
    <w:rsid w:val="00D22F0E"/>
    <w:rsid w:val="00D235E8"/>
    <w:rsid w:val="00D238E7"/>
    <w:rsid w:val="00D24559"/>
    <w:rsid w:val="00D24D51"/>
    <w:rsid w:val="00D25684"/>
    <w:rsid w:val="00D27E0D"/>
    <w:rsid w:val="00D27EA6"/>
    <w:rsid w:val="00D305F2"/>
    <w:rsid w:val="00D307D8"/>
    <w:rsid w:val="00D31923"/>
    <w:rsid w:val="00D319E8"/>
    <w:rsid w:val="00D32726"/>
    <w:rsid w:val="00D3325B"/>
    <w:rsid w:val="00D33473"/>
    <w:rsid w:val="00D335F9"/>
    <w:rsid w:val="00D3398A"/>
    <w:rsid w:val="00D33C5A"/>
    <w:rsid w:val="00D34BA4"/>
    <w:rsid w:val="00D34DF8"/>
    <w:rsid w:val="00D35688"/>
    <w:rsid w:val="00D35FE9"/>
    <w:rsid w:val="00D404B8"/>
    <w:rsid w:val="00D408E9"/>
    <w:rsid w:val="00D40D79"/>
    <w:rsid w:val="00D4263A"/>
    <w:rsid w:val="00D42793"/>
    <w:rsid w:val="00D42A92"/>
    <w:rsid w:val="00D43201"/>
    <w:rsid w:val="00D43737"/>
    <w:rsid w:val="00D44F38"/>
    <w:rsid w:val="00D46015"/>
    <w:rsid w:val="00D462FD"/>
    <w:rsid w:val="00D501BB"/>
    <w:rsid w:val="00D5029C"/>
    <w:rsid w:val="00D50CCC"/>
    <w:rsid w:val="00D5118C"/>
    <w:rsid w:val="00D51367"/>
    <w:rsid w:val="00D515DB"/>
    <w:rsid w:val="00D5169E"/>
    <w:rsid w:val="00D518D0"/>
    <w:rsid w:val="00D5221C"/>
    <w:rsid w:val="00D526B1"/>
    <w:rsid w:val="00D52F58"/>
    <w:rsid w:val="00D53D98"/>
    <w:rsid w:val="00D5429E"/>
    <w:rsid w:val="00D54837"/>
    <w:rsid w:val="00D5614A"/>
    <w:rsid w:val="00D56EA2"/>
    <w:rsid w:val="00D57707"/>
    <w:rsid w:val="00D57FA2"/>
    <w:rsid w:val="00D60998"/>
    <w:rsid w:val="00D60EAE"/>
    <w:rsid w:val="00D60F3D"/>
    <w:rsid w:val="00D6106E"/>
    <w:rsid w:val="00D61960"/>
    <w:rsid w:val="00D62609"/>
    <w:rsid w:val="00D627B7"/>
    <w:rsid w:val="00D62CDA"/>
    <w:rsid w:val="00D62D61"/>
    <w:rsid w:val="00D62DAB"/>
    <w:rsid w:val="00D62DBC"/>
    <w:rsid w:val="00D64130"/>
    <w:rsid w:val="00D64A4E"/>
    <w:rsid w:val="00D64B13"/>
    <w:rsid w:val="00D64FC1"/>
    <w:rsid w:val="00D65128"/>
    <w:rsid w:val="00D65B46"/>
    <w:rsid w:val="00D66502"/>
    <w:rsid w:val="00D665CB"/>
    <w:rsid w:val="00D66C0D"/>
    <w:rsid w:val="00D67A2B"/>
    <w:rsid w:val="00D67C89"/>
    <w:rsid w:val="00D67FCA"/>
    <w:rsid w:val="00D70ABC"/>
    <w:rsid w:val="00D70D32"/>
    <w:rsid w:val="00D7287C"/>
    <w:rsid w:val="00D7473E"/>
    <w:rsid w:val="00D749C0"/>
    <w:rsid w:val="00D7672A"/>
    <w:rsid w:val="00D7682A"/>
    <w:rsid w:val="00D76A0B"/>
    <w:rsid w:val="00D76A7E"/>
    <w:rsid w:val="00D778F2"/>
    <w:rsid w:val="00D77CA7"/>
    <w:rsid w:val="00D80ABC"/>
    <w:rsid w:val="00D80DC1"/>
    <w:rsid w:val="00D81273"/>
    <w:rsid w:val="00D81BE4"/>
    <w:rsid w:val="00D82004"/>
    <w:rsid w:val="00D82C04"/>
    <w:rsid w:val="00D8395C"/>
    <w:rsid w:val="00D83D07"/>
    <w:rsid w:val="00D845C9"/>
    <w:rsid w:val="00D84B6F"/>
    <w:rsid w:val="00D85761"/>
    <w:rsid w:val="00D85851"/>
    <w:rsid w:val="00D864EC"/>
    <w:rsid w:val="00D869D0"/>
    <w:rsid w:val="00D87CEB"/>
    <w:rsid w:val="00D90E7E"/>
    <w:rsid w:val="00D90F1E"/>
    <w:rsid w:val="00D91448"/>
    <w:rsid w:val="00D91752"/>
    <w:rsid w:val="00D917E5"/>
    <w:rsid w:val="00D93020"/>
    <w:rsid w:val="00D933B9"/>
    <w:rsid w:val="00D93B8C"/>
    <w:rsid w:val="00D95170"/>
    <w:rsid w:val="00D95CF7"/>
    <w:rsid w:val="00D95F25"/>
    <w:rsid w:val="00D963CA"/>
    <w:rsid w:val="00D96D68"/>
    <w:rsid w:val="00D971FD"/>
    <w:rsid w:val="00D973E9"/>
    <w:rsid w:val="00D978D5"/>
    <w:rsid w:val="00D978E3"/>
    <w:rsid w:val="00D97986"/>
    <w:rsid w:val="00D97F45"/>
    <w:rsid w:val="00DA011C"/>
    <w:rsid w:val="00DA0522"/>
    <w:rsid w:val="00DA052F"/>
    <w:rsid w:val="00DA0AF2"/>
    <w:rsid w:val="00DA18C0"/>
    <w:rsid w:val="00DA24C7"/>
    <w:rsid w:val="00DA264E"/>
    <w:rsid w:val="00DA2736"/>
    <w:rsid w:val="00DA2A13"/>
    <w:rsid w:val="00DA3469"/>
    <w:rsid w:val="00DA5049"/>
    <w:rsid w:val="00DA5925"/>
    <w:rsid w:val="00DA5F36"/>
    <w:rsid w:val="00DA6619"/>
    <w:rsid w:val="00DA69F9"/>
    <w:rsid w:val="00DA714A"/>
    <w:rsid w:val="00DA76B4"/>
    <w:rsid w:val="00DA777A"/>
    <w:rsid w:val="00DA7B53"/>
    <w:rsid w:val="00DB0B64"/>
    <w:rsid w:val="00DB0CA2"/>
    <w:rsid w:val="00DB1987"/>
    <w:rsid w:val="00DB1C8D"/>
    <w:rsid w:val="00DB1F32"/>
    <w:rsid w:val="00DB31E0"/>
    <w:rsid w:val="00DB3460"/>
    <w:rsid w:val="00DB3C07"/>
    <w:rsid w:val="00DB3C18"/>
    <w:rsid w:val="00DB3DDD"/>
    <w:rsid w:val="00DB40FD"/>
    <w:rsid w:val="00DB49CE"/>
    <w:rsid w:val="00DB5462"/>
    <w:rsid w:val="00DB56FC"/>
    <w:rsid w:val="00DB5903"/>
    <w:rsid w:val="00DB5F89"/>
    <w:rsid w:val="00DB6239"/>
    <w:rsid w:val="00DC1447"/>
    <w:rsid w:val="00DC1472"/>
    <w:rsid w:val="00DC1550"/>
    <w:rsid w:val="00DC1FCA"/>
    <w:rsid w:val="00DC3FBF"/>
    <w:rsid w:val="00DC4467"/>
    <w:rsid w:val="00DC44A0"/>
    <w:rsid w:val="00DC4965"/>
    <w:rsid w:val="00DC49DF"/>
    <w:rsid w:val="00DC4A30"/>
    <w:rsid w:val="00DC4BB8"/>
    <w:rsid w:val="00DC4C99"/>
    <w:rsid w:val="00DC4D4F"/>
    <w:rsid w:val="00DC553C"/>
    <w:rsid w:val="00DC6272"/>
    <w:rsid w:val="00DC741D"/>
    <w:rsid w:val="00DC778B"/>
    <w:rsid w:val="00DC7F92"/>
    <w:rsid w:val="00DD072F"/>
    <w:rsid w:val="00DD1765"/>
    <w:rsid w:val="00DD2433"/>
    <w:rsid w:val="00DD309D"/>
    <w:rsid w:val="00DD42B3"/>
    <w:rsid w:val="00DD4B71"/>
    <w:rsid w:val="00DD5C92"/>
    <w:rsid w:val="00DD6138"/>
    <w:rsid w:val="00DE05A1"/>
    <w:rsid w:val="00DE0B44"/>
    <w:rsid w:val="00DE0E6C"/>
    <w:rsid w:val="00DE197C"/>
    <w:rsid w:val="00DE1FB6"/>
    <w:rsid w:val="00DE2E50"/>
    <w:rsid w:val="00DE30C7"/>
    <w:rsid w:val="00DE30E7"/>
    <w:rsid w:val="00DE3BBE"/>
    <w:rsid w:val="00DE4177"/>
    <w:rsid w:val="00DE4D92"/>
    <w:rsid w:val="00DE4FB6"/>
    <w:rsid w:val="00DE5DF9"/>
    <w:rsid w:val="00DE5ECF"/>
    <w:rsid w:val="00DE6F8A"/>
    <w:rsid w:val="00DE6FBC"/>
    <w:rsid w:val="00DE70CE"/>
    <w:rsid w:val="00DE75F8"/>
    <w:rsid w:val="00DE795D"/>
    <w:rsid w:val="00DE7CF1"/>
    <w:rsid w:val="00DF05C2"/>
    <w:rsid w:val="00DF100A"/>
    <w:rsid w:val="00DF1442"/>
    <w:rsid w:val="00DF1732"/>
    <w:rsid w:val="00DF28E0"/>
    <w:rsid w:val="00DF2B91"/>
    <w:rsid w:val="00DF30B2"/>
    <w:rsid w:val="00DF32AD"/>
    <w:rsid w:val="00DF41E7"/>
    <w:rsid w:val="00DF47B7"/>
    <w:rsid w:val="00DF4D1F"/>
    <w:rsid w:val="00DF5313"/>
    <w:rsid w:val="00DF5F54"/>
    <w:rsid w:val="00DF63DC"/>
    <w:rsid w:val="00DF69C7"/>
    <w:rsid w:val="00DF6C1B"/>
    <w:rsid w:val="00DF6D86"/>
    <w:rsid w:val="00DF6F8E"/>
    <w:rsid w:val="00DF7E22"/>
    <w:rsid w:val="00E00BA6"/>
    <w:rsid w:val="00E01038"/>
    <w:rsid w:val="00E01179"/>
    <w:rsid w:val="00E0119B"/>
    <w:rsid w:val="00E01239"/>
    <w:rsid w:val="00E01C6B"/>
    <w:rsid w:val="00E039D3"/>
    <w:rsid w:val="00E047F6"/>
    <w:rsid w:val="00E04EA0"/>
    <w:rsid w:val="00E05FDD"/>
    <w:rsid w:val="00E063CB"/>
    <w:rsid w:val="00E0748C"/>
    <w:rsid w:val="00E076FE"/>
    <w:rsid w:val="00E10142"/>
    <w:rsid w:val="00E12889"/>
    <w:rsid w:val="00E12C95"/>
    <w:rsid w:val="00E13FC0"/>
    <w:rsid w:val="00E14806"/>
    <w:rsid w:val="00E151B7"/>
    <w:rsid w:val="00E15D2E"/>
    <w:rsid w:val="00E165AA"/>
    <w:rsid w:val="00E16CEE"/>
    <w:rsid w:val="00E20B39"/>
    <w:rsid w:val="00E224E9"/>
    <w:rsid w:val="00E2309B"/>
    <w:rsid w:val="00E2368F"/>
    <w:rsid w:val="00E24563"/>
    <w:rsid w:val="00E24C3C"/>
    <w:rsid w:val="00E24F7D"/>
    <w:rsid w:val="00E25F33"/>
    <w:rsid w:val="00E2669B"/>
    <w:rsid w:val="00E26AE3"/>
    <w:rsid w:val="00E278C6"/>
    <w:rsid w:val="00E27B9A"/>
    <w:rsid w:val="00E3047A"/>
    <w:rsid w:val="00E307A3"/>
    <w:rsid w:val="00E30EC4"/>
    <w:rsid w:val="00E315EA"/>
    <w:rsid w:val="00E318BD"/>
    <w:rsid w:val="00E32992"/>
    <w:rsid w:val="00E33DC9"/>
    <w:rsid w:val="00E346C4"/>
    <w:rsid w:val="00E35202"/>
    <w:rsid w:val="00E35629"/>
    <w:rsid w:val="00E35837"/>
    <w:rsid w:val="00E36527"/>
    <w:rsid w:val="00E36886"/>
    <w:rsid w:val="00E36D28"/>
    <w:rsid w:val="00E3745F"/>
    <w:rsid w:val="00E40658"/>
    <w:rsid w:val="00E409F2"/>
    <w:rsid w:val="00E41C93"/>
    <w:rsid w:val="00E42301"/>
    <w:rsid w:val="00E42486"/>
    <w:rsid w:val="00E42686"/>
    <w:rsid w:val="00E42AF7"/>
    <w:rsid w:val="00E43EDB"/>
    <w:rsid w:val="00E441B8"/>
    <w:rsid w:val="00E4468B"/>
    <w:rsid w:val="00E44BD2"/>
    <w:rsid w:val="00E4546D"/>
    <w:rsid w:val="00E45981"/>
    <w:rsid w:val="00E45B54"/>
    <w:rsid w:val="00E45CD2"/>
    <w:rsid w:val="00E460A4"/>
    <w:rsid w:val="00E46A71"/>
    <w:rsid w:val="00E52465"/>
    <w:rsid w:val="00E52C9B"/>
    <w:rsid w:val="00E52C9D"/>
    <w:rsid w:val="00E547F8"/>
    <w:rsid w:val="00E54C95"/>
    <w:rsid w:val="00E55424"/>
    <w:rsid w:val="00E560C8"/>
    <w:rsid w:val="00E56246"/>
    <w:rsid w:val="00E566ED"/>
    <w:rsid w:val="00E566EE"/>
    <w:rsid w:val="00E56D83"/>
    <w:rsid w:val="00E57463"/>
    <w:rsid w:val="00E5767E"/>
    <w:rsid w:val="00E60178"/>
    <w:rsid w:val="00E6097B"/>
    <w:rsid w:val="00E60B71"/>
    <w:rsid w:val="00E60C8A"/>
    <w:rsid w:val="00E621BD"/>
    <w:rsid w:val="00E62204"/>
    <w:rsid w:val="00E62A15"/>
    <w:rsid w:val="00E63BB2"/>
    <w:rsid w:val="00E6420C"/>
    <w:rsid w:val="00E64665"/>
    <w:rsid w:val="00E646D3"/>
    <w:rsid w:val="00E64B83"/>
    <w:rsid w:val="00E6502B"/>
    <w:rsid w:val="00E65804"/>
    <w:rsid w:val="00E658BD"/>
    <w:rsid w:val="00E6591C"/>
    <w:rsid w:val="00E659EF"/>
    <w:rsid w:val="00E65E8C"/>
    <w:rsid w:val="00E662B9"/>
    <w:rsid w:val="00E66369"/>
    <w:rsid w:val="00E667EC"/>
    <w:rsid w:val="00E6683E"/>
    <w:rsid w:val="00E70392"/>
    <w:rsid w:val="00E7177F"/>
    <w:rsid w:val="00E71849"/>
    <w:rsid w:val="00E72067"/>
    <w:rsid w:val="00E724B9"/>
    <w:rsid w:val="00E72852"/>
    <w:rsid w:val="00E7462E"/>
    <w:rsid w:val="00E74704"/>
    <w:rsid w:val="00E7573D"/>
    <w:rsid w:val="00E762F5"/>
    <w:rsid w:val="00E76EA8"/>
    <w:rsid w:val="00E808C0"/>
    <w:rsid w:val="00E808D2"/>
    <w:rsid w:val="00E8193E"/>
    <w:rsid w:val="00E81D20"/>
    <w:rsid w:val="00E8287B"/>
    <w:rsid w:val="00E82DCE"/>
    <w:rsid w:val="00E82F7B"/>
    <w:rsid w:val="00E8454D"/>
    <w:rsid w:val="00E84AB2"/>
    <w:rsid w:val="00E84C25"/>
    <w:rsid w:val="00E84F84"/>
    <w:rsid w:val="00E851FA"/>
    <w:rsid w:val="00E85423"/>
    <w:rsid w:val="00E85662"/>
    <w:rsid w:val="00E859B5"/>
    <w:rsid w:val="00E860ED"/>
    <w:rsid w:val="00E86B58"/>
    <w:rsid w:val="00E86FEA"/>
    <w:rsid w:val="00E8700D"/>
    <w:rsid w:val="00E90BF2"/>
    <w:rsid w:val="00E911E0"/>
    <w:rsid w:val="00E91260"/>
    <w:rsid w:val="00E91886"/>
    <w:rsid w:val="00E921D3"/>
    <w:rsid w:val="00E92FE5"/>
    <w:rsid w:val="00E930BB"/>
    <w:rsid w:val="00E9361D"/>
    <w:rsid w:val="00E9427D"/>
    <w:rsid w:val="00E94316"/>
    <w:rsid w:val="00E946D4"/>
    <w:rsid w:val="00E952F9"/>
    <w:rsid w:val="00E9751A"/>
    <w:rsid w:val="00E97C9B"/>
    <w:rsid w:val="00EA0870"/>
    <w:rsid w:val="00EA0C33"/>
    <w:rsid w:val="00EA1306"/>
    <w:rsid w:val="00EA14A6"/>
    <w:rsid w:val="00EA1A75"/>
    <w:rsid w:val="00EA2B79"/>
    <w:rsid w:val="00EA339E"/>
    <w:rsid w:val="00EA3420"/>
    <w:rsid w:val="00EA4A25"/>
    <w:rsid w:val="00EA539A"/>
    <w:rsid w:val="00EA55BB"/>
    <w:rsid w:val="00EA5B7F"/>
    <w:rsid w:val="00EA6A56"/>
    <w:rsid w:val="00EA7518"/>
    <w:rsid w:val="00EB060D"/>
    <w:rsid w:val="00EB07EB"/>
    <w:rsid w:val="00EB085A"/>
    <w:rsid w:val="00EB092B"/>
    <w:rsid w:val="00EB1D82"/>
    <w:rsid w:val="00EB24F2"/>
    <w:rsid w:val="00EB278C"/>
    <w:rsid w:val="00EB2946"/>
    <w:rsid w:val="00EB2F04"/>
    <w:rsid w:val="00EB2F1B"/>
    <w:rsid w:val="00EB4715"/>
    <w:rsid w:val="00EB4A79"/>
    <w:rsid w:val="00EB5839"/>
    <w:rsid w:val="00EB5BD6"/>
    <w:rsid w:val="00EB5CAB"/>
    <w:rsid w:val="00EB5FDB"/>
    <w:rsid w:val="00EB6262"/>
    <w:rsid w:val="00EB6CFE"/>
    <w:rsid w:val="00EB6E27"/>
    <w:rsid w:val="00EB72D5"/>
    <w:rsid w:val="00EB7EF3"/>
    <w:rsid w:val="00EC0AF4"/>
    <w:rsid w:val="00EC16EB"/>
    <w:rsid w:val="00EC2C4F"/>
    <w:rsid w:val="00EC301C"/>
    <w:rsid w:val="00EC3A5F"/>
    <w:rsid w:val="00EC3C9E"/>
    <w:rsid w:val="00EC4F75"/>
    <w:rsid w:val="00EC53A5"/>
    <w:rsid w:val="00EC5F9E"/>
    <w:rsid w:val="00EC68A9"/>
    <w:rsid w:val="00EC77B3"/>
    <w:rsid w:val="00ED07AF"/>
    <w:rsid w:val="00ED140C"/>
    <w:rsid w:val="00ED1700"/>
    <w:rsid w:val="00ED294E"/>
    <w:rsid w:val="00ED2E0F"/>
    <w:rsid w:val="00ED52F2"/>
    <w:rsid w:val="00ED5A15"/>
    <w:rsid w:val="00ED5A60"/>
    <w:rsid w:val="00ED64A1"/>
    <w:rsid w:val="00ED67A7"/>
    <w:rsid w:val="00ED746D"/>
    <w:rsid w:val="00ED7AD8"/>
    <w:rsid w:val="00EE082D"/>
    <w:rsid w:val="00EE0A62"/>
    <w:rsid w:val="00EE0DB5"/>
    <w:rsid w:val="00EE0F8D"/>
    <w:rsid w:val="00EE1660"/>
    <w:rsid w:val="00EE1AC4"/>
    <w:rsid w:val="00EE32C5"/>
    <w:rsid w:val="00EE35B6"/>
    <w:rsid w:val="00EE3A91"/>
    <w:rsid w:val="00EE3CA6"/>
    <w:rsid w:val="00EE463A"/>
    <w:rsid w:val="00EE4EED"/>
    <w:rsid w:val="00EE541A"/>
    <w:rsid w:val="00EE59D6"/>
    <w:rsid w:val="00EE5B89"/>
    <w:rsid w:val="00EE67C8"/>
    <w:rsid w:val="00EF04F2"/>
    <w:rsid w:val="00EF071D"/>
    <w:rsid w:val="00EF0734"/>
    <w:rsid w:val="00EF0AE1"/>
    <w:rsid w:val="00EF0B10"/>
    <w:rsid w:val="00EF0CF3"/>
    <w:rsid w:val="00EF10ED"/>
    <w:rsid w:val="00EF12C4"/>
    <w:rsid w:val="00EF159D"/>
    <w:rsid w:val="00EF2A59"/>
    <w:rsid w:val="00EF2A9B"/>
    <w:rsid w:val="00EF2C23"/>
    <w:rsid w:val="00EF38A1"/>
    <w:rsid w:val="00EF3C19"/>
    <w:rsid w:val="00EF3C59"/>
    <w:rsid w:val="00EF3FF5"/>
    <w:rsid w:val="00EF497C"/>
    <w:rsid w:val="00EF4BD9"/>
    <w:rsid w:val="00EF5203"/>
    <w:rsid w:val="00EF6382"/>
    <w:rsid w:val="00EF653A"/>
    <w:rsid w:val="00EF6E0C"/>
    <w:rsid w:val="00EF775E"/>
    <w:rsid w:val="00EF795E"/>
    <w:rsid w:val="00EF7EA5"/>
    <w:rsid w:val="00F002B4"/>
    <w:rsid w:val="00F004F7"/>
    <w:rsid w:val="00F00D07"/>
    <w:rsid w:val="00F00E87"/>
    <w:rsid w:val="00F015C7"/>
    <w:rsid w:val="00F029B5"/>
    <w:rsid w:val="00F03191"/>
    <w:rsid w:val="00F032D3"/>
    <w:rsid w:val="00F03C54"/>
    <w:rsid w:val="00F05082"/>
    <w:rsid w:val="00F052B4"/>
    <w:rsid w:val="00F06088"/>
    <w:rsid w:val="00F0651A"/>
    <w:rsid w:val="00F071DA"/>
    <w:rsid w:val="00F07644"/>
    <w:rsid w:val="00F07D00"/>
    <w:rsid w:val="00F1082C"/>
    <w:rsid w:val="00F124C5"/>
    <w:rsid w:val="00F125F2"/>
    <w:rsid w:val="00F12912"/>
    <w:rsid w:val="00F139B0"/>
    <w:rsid w:val="00F13ED5"/>
    <w:rsid w:val="00F13FAE"/>
    <w:rsid w:val="00F149F0"/>
    <w:rsid w:val="00F156AC"/>
    <w:rsid w:val="00F15DCE"/>
    <w:rsid w:val="00F1650D"/>
    <w:rsid w:val="00F1654C"/>
    <w:rsid w:val="00F175A0"/>
    <w:rsid w:val="00F178E1"/>
    <w:rsid w:val="00F202B4"/>
    <w:rsid w:val="00F2063A"/>
    <w:rsid w:val="00F20AF8"/>
    <w:rsid w:val="00F21883"/>
    <w:rsid w:val="00F21E56"/>
    <w:rsid w:val="00F21E5B"/>
    <w:rsid w:val="00F22193"/>
    <w:rsid w:val="00F2366C"/>
    <w:rsid w:val="00F245A3"/>
    <w:rsid w:val="00F2466D"/>
    <w:rsid w:val="00F24A5D"/>
    <w:rsid w:val="00F24FE0"/>
    <w:rsid w:val="00F25D89"/>
    <w:rsid w:val="00F26B5E"/>
    <w:rsid w:val="00F26BA5"/>
    <w:rsid w:val="00F27624"/>
    <w:rsid w:val="00F27E9A"/>
    <w:rsid w:val="00F27FBE"/>
    <w:rsid w:val="00F30C95"/>
    <w:rsid w:val="00F31174"/>
    <w:rsid w:val="00F31C66"/>
    <w:rsid w:val="00F3207E"/>
    <w:rsid w:val="00F32793"/>
    <w:rsid w:val="00F32A7B"/>
    <w:rsid w:val="00F33FCE"/>
    <w:rsid w:val="00F341CE"/>
    <w:rsid w:val="00F3519D"/>
    <w:rsid w:val="00F354C0"/>
    <w:rsid w:val="00F35B78"/>
    <w:rsid w:val="00F36D4B"/>
    <w:rsid w:val="00F402B2"/>
    <w:rsid w:val="00F40833"/>
    <w:rsid w:val="00F410B9"/>
    <w:rsid w:val="00F4133C"/>
    <w:rsid w:val="00F423E3"/>
    <w:rsid w:val="00F42F52"/>
    <w:rsid w:val="00F435A1"/>
    <w:rsid w:val="00F4370E"/>
    <w:rsid w:val="00F44347"/>
    <w:rsid w:val="00F45F62"/>
    <w:rsid w:val="00F47549"/>
    <w:rsid w:val="00F477C7"/>
    <w:rsid w:val="00F477FA"/>
    <w:rsid w:val="00F47B21"/>
    <w:rsid w:val="00F502D2"/>
    <w:rsid w:val="00F50EE4"/>
    <w:rsid w:val="00F5106F"/>
    <w:rsid w:val="00F5133C"/>
    <w:rsid w:val="00F51F3A"/>
    <w:rsid w:val="00F52FB2"/>
    <w:rsid w:val="00F52FC4"/>
    <w:rsid w:val="00F53945"/>
    <w:rsid w:val="00F5545D"/>
    <w:rsid w:val="00F5645B"/>
    <w:rsid w:val="00F5696B"/>
    <w:rsid w:val="00F57130"/>
    <w:rsid w:val="00F57745"/>
    <w:rsid w:val="00F57904"/>
    <w:rsid w:val="00F60515"/>
    <w:rsid w:val="00F60BC3"/>
    <w:rsid w:val="00F61BE8"/>
    <w:rsid w:val="00F61DE6"/>
    <w:rsid w:val="00F61FC8"/>
    <w:rsid w:val="00F6267C"/>
    <w:rsid w:val="00F627AA"/>
    <w:rsid w:val="00F62FA7"/>
    <w:rsid w:val="00F636FB"/>
    <w:rsid w:val="00F63B99"/>
    <w:rsid w:val="00F64814"/>
    <w:rsid w:val="00F65D45"/>
    <w:rsid w:val="00F66AC9"/>
    <w:rsid w:val="00F66EA9"/>
    <w:rsid w:val="00F67D8C"/>
    <w:rsid w:val="00F70823"/>
    <w:rsid w:val="00F70B25"/>
    <w:rsid w:val="00F71391"/>
    <w:rsid w:val="00F720C1"/>
    <w:rsid w:val="00F725B7"/>
    <w:rsid w:val="00F72B87"/>
    <w:rsid w:val="00F72DC3"/>
    <w:rsid w:val="00F7382F"/>
    <w:rsid w:val="00F7383E"/>
    <w:rsid w:val="00F7387D"/>
    <w:rsid w:val="00F739A2"/>
    <w:rsid w:val="00F739CD"/>
    <w:rsid w:val="00F74030"/>
    <w:rsid w:val="00F74A16"/>
    <w:rsid w:val="00F74B48"/>
    <w:rsid w:val="00F75096"/>
    <w:rsid w:val="00F76D7D"/>
    <w:rsid w:val="00F77126"/>
    <w:rsid w:val="00F77558"/>
    <w:rsid w:val="00F7797E"/>
    <w:rsid w:val="00F77988"/>
    <w:rsid w:val="00F77F5A"/>
    <w:rsid w:val="00F8015A"/>
    <w:rsid w:val="00F8104A"/>
    <w:rsid w:val="00F820F1"/>
    <w:rsid w:val="00F82B0C"/>
    <w:rsid w:val="00F82E91"/>
    <w:rsid w:val="00F8308E"/>
    <w:rsid w:val="00F83311"/>
    <w:rsid w:val="00F8378D"/>
    <w:rsid w:val="00F83B1F"/>
    <w:rsid w:val="00F83B4F"/>
    <w:rsid w:val="00F84428"/>
    <w:rsid w:val="00F849DD"/>
    <w:rsid w:val="00F849F8"/>
    <w:rsid w:val="00F85535"/>
    <w:rsid w:val="00F85640"/>
    <w:rsid w:val="00F85F13"/>
    <w:rsid w:val="00F90EED"/>
    <w:rsid w:val="00F91130"/>
    <w:rsid w:val="00F91C70"/>
    <w:rsid w:val="00F91F7D"/>
    <w:rsid w:val="00F92B9B"/>
    <w:rsid w:val="00F92F04"/>
    <w:rsid w:val="00F92F73"/>
    <w:rsid w:val="00F93077"/>
    <w:rsid w:val="00F935F5"/>
    <w:rsid w:val="00F942BE"/>
    <w:rsid w:val="00F949B4"/>
    <w:rsid w:val="00F94BE5"/>
    <w:rsid w:val="00F94C1B"/>
    <w:rsid w:val="00F94F47"/>
    <w:rsid w:val="00F95078"/>
    <w:rsid w:val="00F95369"/>
    <w:rsid w:val="00F95707"/>
    <w:rsid w:val="00F95FA6"/>
    <w:rsid w:val="00F968AE"/>
    <w:rsid w:val="00F9693D"/>
    <w:rsid w:val="00F97227"/>
    <w:rsid w:val="00F97405"/>
    <w:rsid w:val="00F97863"/>
    <w:rsid w:val="00F97BD9"/>
    <w:rsid w:val="00FA01ED"/>
    <w:rsid w:val="00FA02B8"/>
    <w:rsid w:val="00FA051E"/>
    <w:rsid w:val="00FA0EAF"/>
    <w:rsid w:val="00FA10BE"/>
    <w:rsid w:val="00FA12B5"/>
    <w:rsid w:val="00FA1971"/>
    <w:rsid w:val="00FA1AA1"/>
    <w:rsid w:val="00FA1AE5"/>
    <w:rsid w:val="00FA22E3"/>
    <w:rsid w:val="00FA25A3"/>
    <w:rsid w:val="00FA29B9"/>
    <w:rsid w:val="00FA2FC9"/>
    <w:rsid w:val="00FA4778"/>
    <w:rsid w:val="00FA5B81"/>
    <w:rsid w:val="00FA5E04"/>
    <w:rsid w:val="00FA5F81"/>
    <w:rsid w:val="00FA6E17"/>
    <w:rsid w:val="00FA6EF4"/>
    <w:rsid w:val="00FB00EC"/>
    <w:rsid w:val="00FB01C7"/>
    <w:rsid w:val="00FB0281"/>
    <w:rsid w:val="00FB074F"/>
    <w:rsid w:val="00FB07EE"/>
    <w:rsid w:val="00FB08F4"/>
    <w:rsid w:val="00FB295E"/>
    <w:rsid w:val="00FB44AC"/>
    <w:rsid w:val="00FB5533"/>
    <w:rsid w:val="00FB79B6"/>
    <w:rsid w:val="00FB7AAC"/>
    <w:rsid w:val="00FB7D15"/>
    <w:rsid w:val="00FC0215"/>
    <w:rsid w:val="00FC03EE"/>
    <w:rsid w:val="00FC0711"/>
    <w:rsid w:val="00FC0A97"/>
    <w:rsid w:val="00FC0BA6"/>
    <w:rsid w:val="00FC1A21"/>
    <w:rsid w:val="00FC2565"/>
    <w:rsid w:val="00FC2C16"/>
    <w:rsid w:val="00FC2F4C"/>
    <w:rsid w:val="00FC2F79"/>
    <w:rsid w:val="00FC3532"/>
    <w:rsid w:val="00FC378E"/>
    <w:rsid w:val="00FC3F42"/>
    <w:rsid w:val="00FC4B0C"/>
    <w:rsid w:val="00FC5B0B"/>
    <w:rsid w:val="00FC6517"/>
    <w:rsid w:val="00FC7006"/>
    <w:rsid w:val="00FC7272"/>
    <w:rsid w:val="00FC75D4"/>
    <w:rsid w:val="00FC776C"/>
    <w:rsid w:val="00FC7BC5"/>
    <w:rsid w:val="00FD0701"/>
    <w:rsid w:val="00FD07F0"/>
    <w:rsid w:val="00FD0EAF"/>
    <w:rsid w:val="00FD1454"/>
    <w:rsid w:val="00FD25D8"/>
    <w:rsid w:val="00FD2DEC"/>
    <w:rsid w:val="00FD2E41"/>
    <w:rsid w:val="00FD2E4C"/>
    <w:rsid w:val="00FD38EE"/>
    <w:rsid w:val="00FD3F51"/>
    <w:rsid w:val="00FD4105"/>
    <w:rsid w:val="00FD4503"/>
    <w:rsid w:val="00FD46BA"/>
    <w:rsid w:val="00FD46DA"/>
    <w:rsid w:val="00FD5426"/>
    <w:rsid w:val="00FD5BCE"/>
    <w:rsid w:val="00FD5EB3"/>
    <w:rsid w:val="00FD62F5"/>
    <w:rsid w:val="00FD6749"/>
    <w:rsid w:val="00FD6A58"/>
    <w:rsid w:val="00FD6CDD"/>
    <w:rsid w:val="00FD7F7E"/>
    <w:rsid w:val="00FE00F6"/>
    <w:rsid w:val="00FE03E8"/>
    <w:rsid w:val="00FE150E"/>
    <w:rsid w:val="00FE230C"/>
    <w:rsid w:val="00FE2E16"/>
    <w:rsid w:val="00FE3A98"/>
    <w:rsid w:val="00FE44C7"/>
    <w:rsid w:val="00FE44ED"/>
    <w:rsid w:val="00FE4747"/>
    <w:rsid w:val="00FE47C6"/>
    <w:rsid w:val="00FE7204"/>
    <w:rsid w:val="00FF0005"/>
    <w:rsid w:val="00FF02C9"/>
    <w:rsid w:val="00FF1878"/>
    <w:rsid w:val="00FF2064"/>
    <w:rsid w:val="00FF26DB"/>
    <w:rsid w:val="00FF2883"/>
    <w:rsid w:val="00FF2A33"/>
    <w:rsid w:val="00FF2E57"/>
    <w:rsid w:val="00FF3B2A"/>
    <w:rsid w:val="00FF42FA"/>
    <w:rsid w:val="00FF4E72"/>
    <w:rsid w:val="00FF51AF"/>
    <w:rsid w:val="00FF5A3D"/>
    <w:rsid w:val="00FF64DE"/>
    <w:rsid w:val="00FF6B00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3C332"/>
  <w15:docId w15:val="{1F136C9C-7E2A-4CEB-8BE0-610D848E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58E"/>
  </w:style>
  <w:style w:type="paragraph" w:styleId="Ttulo1">
    <w:name w:val="heading 1"/>
    <w:basedOn w:val="Normal"/>
    <w:next w:val="Normal"/>
    <w:link w:val="Ttulo1Car"/>
    <w:qFormat/>
    <w:rsid w:val="00275E5F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character" w:customStyle="1" w:styleId="Ttulo1Car">
    <w:name w:val="Título 1 Car"/>
    <w:basedOn w:val="Fuentedeprrafopredeter"/>
    <w:link w:val="Ttulo1"/>
    <w:rsid w:val="00275E5F"/>
    <w:rPr>
      <w:rFonts w:ascii="Arial" w:eastAsia="Times New Roman" w:hAnsi="Arial" w:cs="Arial"/>
      <w:b/>
      <w:bCs/>
      <w:i/>
      <w:iCs/>
      <w:sz w:val="24"/>
      <w:szCs w:val="24"/>
      <w:u w:val="single"/>
      <w:lang w:val="es-ES_tradnl" w:eastAsia="es-ES"/>
    </w:rPr>
  </w:style>
  <w:style w:type="paragraph" w:customStyle="1" w:styleId="n01">
    <w:name w:val="n01"/>
    <w:basedOn w:val="Normal"/>
    <w:rsid w:val="00C9142E"/>
    <w:pPr>
      <w:keepLines/>
      <w:spacing w:before="240" w:after="0" w:line="240" w:lineRule="auto"/>
      <w:ind w:left="720" w:hanging="720"/>
      <w:jc w:val="both"/>
    </w:pPr>
    <w:rPr>
      <w:rFonts w:ascii="Univers (W1)" w:eastAsia="Times New Roman" w:hAnsi="Univers (W1)" w:cs="Times New Roman"/>
      <w:color w:val="800080"/>
      <w:sz w:val="24"/>
      <w:szCs w:val="24"/>
      <w:lang w:val="es-ES_tradnl" w:eastAsia="es-ES"/>
    </w:rPr>
  </w:style>
  <w:style w:type="paragraph" w:styleId="TDC8">
    <w:name w:val="toc 8"/>
    <w:basedOn w:val="Normal"/>
    <w:next w:val="Normal"/>
    <w:semiHidden/>
    <w:rsid w:val="000D28B3"/>
    <w:pPr>
      <w:tabs>
        <w:tab w:val="left" w:leader="dot" w:pos="8646"/>
        <w:tab w:val="right" w:pos="9072"/>
      </w:tabs>
      <w:spacing w:after="0" w:line="240" w:lineRule="auto"/>
      <w:ind w:left="4961" w:right="850"/>
    </w:pPr>
    <w:rPr>
      <w:rFonts w:ascii="Univers (W1)" w:eastAsia="Times New Roman" w:hAnsi="Univers (W1)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egi.org.mx/sistemas/b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INEGI\Miner&#236;a\Febrero\Grafica%20serie%20desestacionalizada%202_2020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LUGOS\Documents\Monica\INEGI\Miner&#236;a\Febrero\Graficas%20anuales_2_2020des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ILUGOS\Documents\Monica\INEGI\Miner&#236;a\Febrero\Grafica%20de%20acumulados-2_202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426028921025741E-2"/>
          <c:y val="3.273322422258601E-2"/>
          <c:w val="0.88359690332826046"/>
          <c:h val="0.78167044427266896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datos!$J$2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6350">
              <a:noFill/>
              <a:prstDash val="solid"/>
            </a:ln>
            <a:scene3d>
              <a:camera prst="orthographicFront"/>
              <a:lightRig rig="threePt" dir="t">
                <a:rot lat="0" lon="0" rev="0"/>
              </a:lightRig>
            </a:scene3d>
            <a:sp3d>
              <a:bevelT/>
            </a:sp3d>
          </c:spPr>
          <c:invertIfNegative val="0"/>
          <c:cat>
            <c:multiLvlStrRef>
              <c:f>datos!$F$172:$G$233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datos!$J$172:$J$233</c:f>
              <c:numCache>
                <c:formatCode>0.0</c:formatCode>
                <c:ptCount val="62"/>
                <c:pt idx="0">
                  <c:v>105.78888513307101</c:v>
                </c:pt>
                <c:pt idx="1">
                  <c:v>113.021799324006</c:v>
                </c:pt>
                <c:pt idx="2">
                  <c:v>107.047500903497</c:v>
                </c:pt>
                <c:pt idx="3">
                  <c:v>104.20619857608</c:v>
                </c:pt>
                <c:pt idx="4">
                  <c:v>100.367073317427</c:v>
                </c:pt>
                <c:pt idx="5">
                  <c:v>108.79029823175701</c:v>
                </c:pt>
                <c:pt idx="6">
                  <c:v>108.262261101189</c:v>
                </c:pt>
                <c:pt idx="7">
                  <c:v>112.043348769369</c:v>
                </c:pt>
                <c:pt idx="8">
                  <c:v>113.72880116379299</c:v>
                </c:pt>
                <c:pt idx="9">
                  <c:v>110.503699683056</c:v>
                </c:pt>
                <c:pt idx="10">
                  <c:v>108.858045788372</c:v>
                </c:pt>
                <c:pt idx="11">
                  <c:v>103.883317130656</c:v>
                </c:pt>
                <c:pt idx="12">
                  <c:v>104.69797311244</c:v>
                </c:pt>
                <c:pt idx="13">
                  <c:v>103.88515315658501</c:v>
                </c:pt>
                <c:pt idx="14">
                  <c:v>93.2475545013247</c:v>
                </c:pt>
                <c:pt idx="15">
                  <c:v>101.98328507778599</c:v>
                </c:pt>
                <c:pt idx="16">
                  <c:v>99.533258575485704</c:v>
                </c:pt>
                <c:pt idx="17">
                  <c:v>99.515180554359006</c:v>
                </c:pt>
                <c:pt idx="18">
                  <c:v>101.865238099845</c:v>
                </c:pt>
                <c:pt idx="19">
                  <c:v>99.083194968293398</c:v>
                </c:pt>
                <c:pt idx="20">
                  <c:v>99.834432285830403</c:v>
                </c:pt>
                <c:pt idx="21">
                  <c:v>99.311320427201494</c:v>
                </c:pt>
                <c:pt idx="22">
                  <c:v>103.63130999183799</c:v>
                </c:pt>
                <c:pt idx="23">
                  <c:v>96.425644330877603</c:v>
                </c:pt>
                <c:pt idx="24">
                  <c:v>98.037323297278803</c:v>
                </c:pt>
                <c:pt idx="25">
                  <c:v>95.763996735287904</c:v>
                </c:pt>
                <c:pt idx="26">
                  <c:v>93.124652752426101</c:v>
                </c:pt>
                <c:pt idx="27">
                  <c:v>93.474741399453194</c:v>
                </c:pt>
                <c:pt idx="28">
                  <c:v>92.047842936547994</c:v>
                </c:pt>
                <c:pt idx="29">
                  <c:v>95.575139705767597</c:v>
                </c:pt>
                <c:pt idx="30">
                  <c:v>91.946417412752794</c:v>
                </c:pt>
                <c:pt idx="31">
                  <c:v>94.924591856557697</c:v>
                </c:pt>
                <c:pt idx="32">
                  <c:v>92.430439280105702</c:v>
                </c:pt>
                <c:pt idx="33">
                  <c:v>91.909562581821802</c:v>
                </c:pt>
                <c:pt idx="34">
                  <c:v>91.387395710284594</c:v>
                </c:pt>
                <c:pt idx="35">
                  <c:v>94.022543291276506</c:v>
                </c:pt>
                <c:pt idx="36">
                  <c:v>90.898820547350695</c:v>
                </c:pt>
                <c:pt idx="37">
                  <c:v>88.073619428123394</c:v>
                </c:pt>
                <c:pt idx="38">
                  <c:v>92.681515203590493</c:v>
                </c:pt>
                <c:pt idx="39">
                  <c:v>94.686426972811404</c:v>
                </c:pt>
                <c:pt idx="40">
                  <c:v>89.719686890765999</c:v>
                </c:pt>
                <c:pt idx="41">
                  <c:v>87.274979663413305</c:v>
                </c:pt>
                <c:pt idx="42">
                  <c:v>88.342877294052599</c:v>
                </c:pt>
                <c:pt idx="43">
                  <c:v>85.446793796629606</c:v>
                </c:pt>
                <c:pt idx="44">
                  <c:v>89.267234089377197</c:v>
                </c:pt>
                <c:pt idx="45">
                  <c:v>86.801941024743797</c:v>
                </c:pt>
                <c:pt idx="46">
                  <c:v>88.375717979287103</c:v>
                </c:pt>
                <c:pt idx="47">
                  <c:v>88.354978890696799</c:v>
                </c:pt>
                <c:pt idx="48">
                  <c:v>87.499691462765895</c:v>
                </c:pt>
                <c:pt idx="49">
                  <c:v>86.071538839965498</c:v>
                </c:pt>
                <c:pt idx="50">
                  <c:v>90.099018355967999</c:v>
                </c:pt>
                <c:pt idx="51">
                  <c:v>88.828113752106304</c:v>
                </c:pt>
                <c:pt idx="52">
                  <c:v>89.596495766804395</c:v>
                </c:pt>
                <c:pt idx="53">
                  <c:v>87.490349703212701</c:v>
                </c:pt>
                <c:pt idx="54">
                  <c:v>87.7857729712523</c:v>
                </c:pt>
                <c:pt idx="55">
                  <c:v>88.609287951244895</c:v>
                </c:pt>
                <c:pt idx="56">
                  <c:v>84.627685564782595</c:v>
                </c:pt>
                <c:pt idx="57">
                  <c:v>87.7708409782187</c:v>
                </c:pt>
                <c:pt idx="58">
                  <c:v>87.580871281319105</c:v>
                </c:pt>
                <c:pt idx="59">
                  <c:v>88.071631544727197</c:v>
                </c:pt>
                <c:pt idx="60">
                  <c:v>87.672761081697203</c:v>
                </c:pt>
                <c:pt idx="61">
                  <c:v>88.045744292208695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34-400F-B8C6-1899260F8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6"/>
        <c:overlap val="-43"/>
        <c:axId val="1144095456"/>
        <c:axId val="1144094672"/>
      </c:barChart>
      <c:lineChart>
        <c:grouping val="standard"/>
        <c:varyColors val="0"/>
        <c:ser>
          <c:idx val="0"/>
          <c:order val="1"/>
          <c:tx>
            <c:v>Tendencia-Ciclo</c:v>
          </c:tx>
          <c:spPr>
            <a:ln w="15875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strRef>
              <c:f>datos!$G$172:$G$233</c:f>
              <c:strCache>
                <c:ptCount val="62"/>
                <c:pt idx="0">
                  <c:v>E</c:v>
                </c:pt>
                <c:pt idx="1">
                  <c:v>F</c:v>
                </c:pt>
                <c:pt idx="2">
                  <c:v>M</c:v>
                </c:pt>
                <c:pt idx="3">
                  <c:v>A</c:v>
                </c:pt>
                <c:pt idx="4">
                  <c:v>M</c:v>
                </c:pt>
                <c:pt idx="5">
                  <c:v>J</c:v>
                </c:pt>
                <c:pt idx="6">
                  <c:v>J</c:v>
                </c:pt>
                <c:pt idx="7">
                  <c:v>A</c:v>
                </c:pt>
                <c:pt idx="8">
                  <c:v>S</c:v>
                </c:pt>
                <c:pt idx="9">
                  <c:v>O</c:v>
                </c:pt>
                <c:pt idx="10">
                  <c:v>N</c:v>
                </c:pt>
                <c:pt idx="11">
                  <c:v>D</c:v>
                </c:pt>
                <c:pt idx="12">
                  <c:v>E</c:v>
                </c:pt>
                <c:pt idx="13">
                  <c:v>F</c:v>
                </c:pt>
                <c:pt idx="14">
                  <c:v>M</c:v>
                </c:pt>
                <c:pt idx="15">
                  <c:v>A</c:v>
                </c:pt>
                <c:pt idx="16">
                  <c:v>M</c:v>
                </c:pt>
                <c:pt idx="17">
                  <c:v>J</c:v>
                </c:pt>
                <c:pt idx="18">
                  <c:v>J</c:v>
                </c:pt>
                <c:pt idx="19">
                  <c:v>A</c:v>
                </c:pt>
                <c:pt idx="20">
                  <c:v>S</c:v>
                </c:pt>
                <c:pt idx="21">
                  <c:v>O</c:v>
                </c:pt>
                <c:pt idx="22">
                  <c:v>N</c:v>
                </c:pt>
                <c:pt idx="23">
                  <c:v>D</c:v>
                </c:pt>
                <c:pt idx="24">
                  <c:v>E</c:v>
                </c:pt>
                <c:pt idx="25">
                  <c:v>F</c:v>
                </c:pt>
                <c:pt idx="26">
                  <c:v>M</c:v>
                </c:pt>
                <c:pt idx="27">
                  <c:v>A</c:v>
                </c:pt>
                <c:pt idx="28">
                  <c:v>M</c:v>
                </c:pt>
                <c:pt idx="29">
                  <c:v>J</c:v>
                </c:pt>
                <c:pt idx="30">
                  <c:v>J</c:v>
                </c:pt>
                <c:pt idx="31">
                  <c:v>A</c:v>
                </c:pt>
                <c:pt idx="32">
                  <c:v>S</c:v>
                </c:pt>
                <c:pt idx="33">
                  <c:v>O</c:v>
                </c:pt>
                <c:pt idx="34">
                  <c:v>N</c:v>
                </c:pt>
                <c:pt idx="35">
                  <c:v>D</c:v>
                </c:pt>
                <c:pt idx="36">
                  <c:v>E</c:v>
                </c:pt>
                <c:pt idx="37">
                  <c:v>F</c:v>
                </c:pt>
                <c:pt idx="38">
                  <c:v>M</c:v>
                </c:pt>
                <c:pt idx="39">
                  <c:v>A</c:v>
                </c:pt>
                <c:pt idx="40">
                  <c:v>M</c:v>
                </c:pt>
                <c:pt idx="41">
                  <c:v>J</c:v>
                </c:pt>
                <c:pt idx="42">
                  <c:v>J</c:v>
                </c:pt>
                <c:pt idx="43">
                  <c:v>A</c:v>
                </c:pt>
                <c:pt idx="44">
                  <c:v>S</c:v>
                </c:pt>
                <c:pt idx="45">
                  <c:v>O</c:v>
                </c:pt>
                <c:pt idx="46">
                  <c:v>N</c:v>
                </c:pt>
                <c:pt idx="47">
                  <c:v>D</c:v>
                </c:pt>
                <c:pt idx="48">
                  <c:v>E</c:v>
                </c:pt>
                <c:pt idx="49">
                  <c:v>F</c:v>
                </c:pt>
                <c:pt idx="50">
                  <c:v>M</c:v>
                </c:pt>
                <c:pt idx="51">
                  <c:v>A</c:v>
                </c:pt>
                <c:pt idx="52">
                  <c:v>M</c:v>
                </c:pt>
                <c:pt idx="53">
                  <c:v>J</c:v>
                </c:pt>
                <c:pt idx="54">
                  <c:v>J</c:v>
                </c:pt>
                <c:pt idx="55">
                  <c:v>A</c:v>
                </c:pt>
                <c:pt idx="56">
                  <c:v>S</c:v>
                </c:pt>
                <c:pt idx="57">
                  <c:v>O</c:v>
                </c:pt>
                <c:pt idx="58">
                  <c:v>N</c:v>
                </c:pt>
                <c:pt idx="59">
                  <c:v>D</c:v>
                </c:pt>
                <c:pt idx="60">
                  <c:v>E</c:v>
                </c:pt>
                <c:pt idx="61">
                  <c:v>F</c:v>
                </c:pt>
              </c:strCache>
            </c:strRef>
          </c:cat>
          <c:val>
            <c:numRef>
              <c:f>datos!$K$172:$K$233</c:f>
              <c:numCache>
                <c:formatCode>0.0</c:formatCode>
                <c:ptCount val="62"/>
                <c:pt idx="0">
                  <c:v>105.613826358415</c:v>
                </c:pt>
                <c:pt idx="1">
                  <c:v>106.002249327014</c:v>
                </c:pt>
                <c:pt idx="2">
                  <c:v>106.160246342406</c:v>
                </c:pt>
                <c:pt idx="3">
                  <c:v>106.520454627102</c:v>
                </c:pt>
                <c:pt idx="4">
                  <c:v>107.305452364179</c:v>
                </c:pt>
                <c:pt idx="5">
                  <c:v>108.48899761685099</c:v>
                </c:pt>
                <c:pt idx="6">
                  <c:v>109.735383441343</c:v>
                </c:pt>
                <c:pt idx="7">
                  <c:v>110.58246894367601</c:v>
                </c:pt>
                <c:pt idx="8">
                  <c:v>110.65812180173</c:v>
                </c:pt>
                <c:pt idx="9">
                  <c:v>109.813239962157</c:v>
                </c:pt>
                <c:pt idx="10">
                  <c:v>108.277602666676</c:v>
                </c:pt>
                <c:pt idx="11">
                  <c:v>106.464013227179</c:v>
                </c:pt>
                <c:pt idx="12">
                  <c:v>104.625970312012</c:v>
                </c:pt>
                <c:pt idx="13">
                  <c:v>103.085187137836</c:v>
                </c:pt>
                <c:pt idx="14">
                  <c:v>101.980311793513</c:v>
                </c:pt>
                <c:pt idx="15">
                  <c:v>101.206564401119</c:v>
                </c:pt>
                <c:pt idx="16">
                  <c:v>100.66889425853201</c:v>
                </c:pt>
                <c:pt idx="17">
                  <c:v>100.32706978872601</c:v>
                </c:pt>
                <c:pt idx="18">
                  <c:v>100.077367723272</c:v>
                </c:pt>
                <c:pt idx="19">
                  <c:v>99.881712111625006</c:v>
                </c:pt>
                <c:pt idx="20">
                  <c:v>99.616938653785994</c:v>
                </c:pt>
                <c:pt idx="21">
                  <c:v>99.170276221907997</c:v>
                </c:pt>
                <c:pt idx="22">
                  <c:v>98.509850095601706</c:v>
                </c:pt>
                <c:pt idx="23">
                  <c:v>97.545880856034501</c:v>
                </c:pt>
                <c:pt idx="24">
                  <c:v>96.463728065094799</c:v>
                </c:pt>
                <c:pt idx="25">
                  <c:v>95.347358528395304</c:v>
                </c:pt>
                <c:pt idx="26">
                  <c:v>94.368374365572294</c:v>
                </c:pt>
                <c:pt idx="27">
                  <c:v>93.736975136630704</c:v>
                </c:pt>
                <c:pt idx="28">
                  <c:v>93.448854630152496</c:v>
                </c:pt>
                <c:pt idx="29">
                  <c:v>93.333974757645393</c:v>
                </c:pt>
                <c:pt idx="30">
                  <c:v>93.288655263264005</c:v>
                </c:pt>
                <c:pt idx="31">
                  <c:v>93.185920372793603</c:v>
                </c:pt>
                <c:pt idx="32">
                  <c:v>92.893876321207898</c:v>
                </c:pt>
                <c:pt idx="33">
                  <c:v>92.540205150083196</c:v>
                </c:pt>
                <c:pt idx="34">
                  <c:v>92.297732440784003</c:v>
                </c:pt>
                <c:pt idx="35">
                  <c:v>92.230106898389906</c:v>
                </c:pt>
                <c:pt idx="36">
                  <c:v>92.204442865137196</c:v>
                </c:pt>
                <c:pt idx="37">
                  <c:v>92.018710772033103</c:v>
                </c:pt>
                <c:pt idx="38">
                  <c:v>91.510267498359198</c:v>
                </c:pt>
                <c:pt idx="39">
                  <c:v>90.630969553648995</c:v>
                </c:pt>
                <c:pt idx="40">
                  <c:v>89.565923521840404</c:v>
                </c:pt>
                <c:pt idx="41">
                  <c:v>88.546239607152998</c:v>
                </c:pt>
                <c:pt idx="42">
                  <c:v>87.798281323563998</c:v>
                </c:pt>
                <c:pt idx="43">
                  <c:v>87.442298571619901</c:v>
                </c:pt>
                <c:pt idx="44">
                  <c:v>87.419423198881603</c:v>
                </c:pt>
                <c:pt idx="45">
                  <c:v>87.544412837854196</c:v>
                </c:pt>
                <c:pt idx="46">
                  <c:v>87.664502112719305</c:v>
                </c:pt>
                <c:pt idx="47">
                  <c:v>87.806167148881698</c:v>
                </c:pt>
                <c:pt idx="48">
                  <c:v>88.002045463565395</c:v>
                </c:pt>
                <c:pt idx="49">
                  <c:v>88.239190073556401</c:v>
                </c:pt>
                <c:pt idx="50">
                  <c:v>88.500993003154903</c:v>
                </c:pt>
                <c:pt idx="51">
                  <c:v>88.694666279560806</c:v>
                </c:pt>
                <c:pt idx="52">
                  <c:v>88.653077809392101</c:v>
                </c:pt>
                <c:pt idx="53">
                  <c:v>88.390854623055304</c:v>
                </c:pt>
                <c:pt idx="54">
                  <c:v>87.969818352596306</c:v>
                </c:pt>
                <c:pt idx="55">
                  <c:v>87.561865047997898</c:v>
                </c:pt>
                <c:pt idx="56">
                  <c:v>87.385410755748694</c:v>
                </c:pt>
                <c:pt idx="57">
                  <c:v>87.434034743017094</c:v>
                </c:pt>
                <c:pt idx="58">
                  <c:v>87.515254485872504</c:v>
                </c:pt>
                <c:pt idx="59">
                  <c:v>87.561269357087994</c:v>
                </c:pt>
                <c:pt idx="60">
                  <c:v>87.529608926973907</c:v>
                </c:pt>
                <c:pt idx="61">
                  <c:v>87.487884672999797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34-400F-B8C6-1899260F81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44094280"/>
        <c:axId val="1144096240"/>
      </c:lineChart>
      <c:catAx>
        <c:axId val="11440954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4672"/>
        <c:crosses val="autoZero"/>
        <c:auto val="0"/>
        <c:lblAlgn val="ctr"/>
        <c:lblOffset val="100"/>
        <c:tickLblSkip val="1"/>
        <c:tickMarkSkip val="1"/>
        <c:noMultiLvlLbl val="1"/>
      </c:catAx>
      <c:valAx>
        <c:axId val="1144094672"/>
        <c:scaling>
          <c:orientation val="minMax"/>
          <c:min val="60"/>
        </c:scaling>
        <c:delete val="0"/>
        <c:axPos val="l"/>
        <c:numFmt formatCode="0.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144095456"/>
        <c:crosses val="autoZero"/>
        <c:crossBetween val="between"/>
      </c:valAx>
      <c:catAx>
        <c:axId val="11440942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44096240"/>
        <c:crosses val="autoZero"/>
        <c:auto val="0"/>
        <c:lblAlgn val="ctr"/>
        <c:lblOffset val="100"/>
        <c:noMultiLvlLbl val="0"/>
      </c:catAx>
      <c:valAx>
        <c:axId val="114409624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144094280"/>
        <c:crosses val="autoZero"/>
        <c:crossBetween val="between"/>
      </c:valAx>
      <c:spPr>
        <a:solidFill>
          <a:schemeClr val="accent3">
            <a:lumMod val="40000"/>
            <a:lumOff val="60000"/>
          </a:schemeClr>
        </a:solidFill>
        <a:ln w="12700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0016006402561992E-4"/>
          <c:y val="0.95045871559633033"/>
          <c:w val="0.99959983993597434"/>
          <c:h val="4.9541284403669728E-2"/>
        </c:manualLayout>
      </c:layout>
      <c:overlay val="0"/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  <c:txPr>
        <a:bodyPr/>
        <a:lstStyle/>
        <a:p>
          <a:pPr rtl="0">
            <a:defRPr sz="6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>
      <a:solidFill>
        <a:schemeClr val="tx1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sideWall>
    <c:backWall>
      <c:thickness val="0"/>
      <c:spPr>
        <a:noFill/>
        <a:ln>
          <a:solidFill>
            <a:schemeClr val="bg1">
              <a:lumMod val="65000"/>
            </a:schemeClr>
          </a:solidFill>
        </a:ln>
        <a:effectLst>
          <a:softEdge rad="12700"/>
        </a:effectLst>
        <a:sp3d>
          <a:contourClr>
            <a:schemeClr val="bg1">
              <a:lumMod val="65000"/>
            </a:schemeClr>
          </a:contourClr>
        </a:sp3d>
      </c:spPr>
    </c:backWall>
    <c:plotArea>
      <c:layout>
        <c:manualLayout>
          <c:layoutTarget val="inner"/>
          <c:xMode val="edge"/>
          <c:yMode val="edge"/>
          <c:x val="8.2023431994362225E-2"/>
          <c:y val="3.4586056644880174E-2"/>
          <c:w val="0.88814335212591022"/>
          <c:h val="0.853412309368191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5F8-4050-AA1C-18D2F968E365}"/>
              </c:ext>
            </c:extLst>
          </c:dPt>
          <c:dPt>
            <c:idx val="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5F8-4050-AA1C-18D2F968E36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55F8-4050-AA1C-18D2F968E36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55F8-4050-AA1C-18D2F968E365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55F8-4050-AA1C-18D2F968E365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55F8-4050-AA1C-18D2F968E365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55F8-4050-AA1C-18D2F968E365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55F8-4050-AA1C-18D2F968E365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55F8-4050-AA1C-18D2F968E365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55F8-4050-AA1C-18D2F968E365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55F8-4050-AA1C-18D2F968E365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55F8-4050-AA1C-18D2F968E365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55F8-4050-AA1C-18D2F968E365}"/>
              </c:ext>
            </c:extLst>
          </c:dPt>
          <c:dPt>
            <c:idx val="13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55F8-4050-AA1C-18D2F968E365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55F8-4050-AA1C-18D2F968E365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55F8-4050-AA1C-18D2F968E365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55F8-4050-AA1C-18D2F968E365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3-55F8-4050-AA1C-18D2F968E365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5-55F8-4050-AA1C-18D2F968E365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7-55F8-4050-AA1C-18D2F968E365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9-55F8-4050-AA1C-18D2F968E365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B-55F8-4050-AA1C-18D2F968E365}"/>
              </c:ext>
            </c:extLst>
          </c:dPt>
          <c:dPt>
            <c:idx val="2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D-55F8-4050-AA1C-18D2F968E365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F-55F8-4050-AA1C-18D2F968E365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1-55F8-4050-AA1C-18D2F968E365}"/>
              </c:ext>
            </c:extLst>
          </c:dPt>
          <c:dPt>
            <c:idx val="25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3-55F8-4050-AA1C-18D2F968E365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5-55F8-4050-AA1C-18D2F968E365}"/>
              </c:ext>
            </c:extLst>
          </c:dPt>
          <c:dPt>
            <c:idx val="2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7-55F8-4050-AA1C-18D2F968E365}"/>
              </c:ext>
            </c:extLst>
          </c:dPt>
          <c:dPt>
            <c:idx val="2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9-55F8-4050-AA1C-18D2F968E365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B-55F8-4050-AA1C-18D2F968E365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D-55F8-4050-AA1C-18D2F968E365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3F-55F8-4050-AA1C-18D2F968E365}"/>
              </c:ext>
            </c:extLst>
          </c:dPt>
          <c:dPt>
            <c:idx val="3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1-55F8-4050-AA1C-18D2F968E365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3-55F8-4050-AA1C-18D2F968E365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5-55F8-4050-AA1C-18D2F968E365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7-55F8-4050-AA1C-18D2F968E365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9-55F8-4050-AA1C-18D2F968E365}"/>
              </c:ext>
            </c:extLst>
          </c:dPt>
          <c:dPt>
            <c:idx val="37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B-55F8-4050-AA1C-18D2F968E365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D-55F8-4050-AA1C-18D2F968E365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4F-55F8-4050-AA1C-18D2F968E365}"/>
              </c:ext>
            </c:extLst>
          </c:dPt>
          <c:dPt>
            <c:idx val="4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1-55F8-4050-AA1C-18D2F968E365}"/>
              </c:ext>
            </c:extLst>
          </c:dPt>
          <c:dPt>
            <c:idx val="4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3-55F8-4050-AA1C-18D2F968E365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5-55F8-4050-AA1C-18D2F968E365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7-55F8-4050-AA1C-18D2F968E365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9-55F8-4050-AA1C-18D2F968E365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B-55F8-4050-AA1C-18D2F968E365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D-55F8-4050-AA1C-18D2F968E365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5F-55F8-4050-AA1C-18D2F968E365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1-55F8-4050-AA1C-18D2F968E365}"/>
              </c:ext>
            </c:extLst>
          </c:dPt>
          <c:dPt>
            <c:idx val="49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3-55F8-4050-AA1C-18D2F968E365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5-55F8-4050-AA1C-18D2F968E365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7-55F8-4050-AA1C-18D2F968E365}"/>
              </c:ext>
            </c:extLst>
          </c:dPt>
          <c:dPt>
            <c:idx val="52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9-55F8-4050-AA1C-18D2F968E365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B-55F8-4050-AA1C-18D2F968E365}"/>
              </c:ext>
            </c:extLst>
          </c:dPt>
          <c:dPt>
            <c:idx val="54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D-55F8-4050-AA1C-18D2F968E365}"/>
              </c:ext>
            </c:extLst>
          </c:dPt>
          <c:dPt>
            <c:idx val="55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6F-55F8-4050-AA1C-18D2F968E365}"/>
              </c:ext>
            </c:extLst>
          </c:dPt>
          <c:dPt>
            <c:idx val="56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1-55F8-4050-AA1C-18D2F968E365}"/>
              </c:ext>
            </c:extLst>
          </c:dPt>
          <c:dPt>
            <c:idx val="5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3-55F8-4050-AA1C-18D2F968E365}"/>
              </c:ext>
            </c:extLst>
          </c:dPt>
          <c:dPt>
            <c:idx val="58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5-55F8-4050-AA1C-18D2F968E365}"/>
              </c:ext>
            </c:extLst>
          </c:dPt>
          <c:dPt>
            <c:idx val="59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7-55F8-4050-AA1C-18D2F968E365}"/>
              </c:ext>
            </c:extLst>
          </c:dPt>
          <c:dPt>
            <c:idx val="60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9-55F8-4050-AA1C-18D2F968E365}"/>
              </c:ext>
            </c:extLst>
          </c:dPt>
          <c:dPt>
            <c:idx val="61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7B-55F8-4050-AA1C-18D2F968E365}"/>
              </c:ext>
            </c:extLst>
          </c:dPt>
          <c:dLbls>
            <c:dLbl>
              <c:idx val="0"/>
              <c:layout>
                <c:manualLayout>
                  <c:x val="0"/>
                  <c:y val="1.7293028322440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5F8-4050-AA1C-18D2F968E365}"/>
                </c:ext>
              </c:extLst>
            </c:dLbl>
            <c:dLbl>
              <c:idx val="1"/>
              <c:layout>
                <c:manualLayout>
                  <c:x val="-3.729126013669213E-3"/>
                  <c:y val="2.4198693566851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5F8-4050-AA1C-18D2F968E365}"/>
                </c:ext>
              </c:extLst>
            </c:dLbl>
            <c:dLbl>
              <c:idx val="2"/>
              <c:layout>
                <c:manualLayout>
                  <c:x val="-1.7091749152415845E-17"/>
                  <c:y val="1.73130815262911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5F8-4050-AA1C-18D2F968E365}"/>
                </c:ext>
              </c:extLst>
            </c:dLbl>
            <c:dLbl>
              <c:idx val="3"/>
              <c:layout>
                <c:manualLayout>
                  <c:x val="-3.7291519849659556E-3"/>
                  <c:y val="1.7293028322440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5F8-4050-AA1C-18D2F968E365}"/>
                </c:ext>
              </c:extLst>
            </c:dLbl>
            <c:dLbl>
              <c:idx val="4"/>
              <c:layout>
                <c:manualLayout>
                  <c:x val="0"/>
                  <c:y val="1.14425722610533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5F8-4050-AA1C-18D2F968E365}"/>
                </c:ext>
              </c:extLst>
            </c:dLbl>
            <c:dLbl>
              <c:idx val="5"/>
              <c:layout>
                <c:manualLayout>
                  <c:x val="-3.7291519849659387E-3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5F8-4050-AA1C-18D2F968E365}"/>
                </c:ext>
              </c:extLst>
            </c:dLbl>
            <c:dLbl>
              <c:idx val="6"/>
              <c:layout>
                <c:manualLayout>
                  <c:x val="-3.418349830483169E-17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5F8-4050-AA1C-18D2F968E365}"/>
                </c:ext>
              </c:extLst>
            </c:dLbl>
            <c:dLbl>
              <c:idx val="7"/>
              <c:layout>
                <c:manualLayout>
                  <c:x val="0"/>
                  <c:y val="2.3628033192081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5F8-4050-AA1C-18D2F968E365}"/>
                </c:ext>
              </c:extLst>
            </c:dLbl>
            <c:dLbl>
              <c:idx val="8"/>
              <c:layout>
                <c:manualLayout>
                  <c:x val="0"/>
                  <c:y val="1.7293028322440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5F8-4050-AA1C-18D2F968E365}"/>
                </c:ext>
              </c:extLst>
            </c:dLbl>
            <c:dLbl>
              <c:idx val="9"/>
              <c:layout>
                <c:manualLayout>
                  <c:x val="-3.418349830483169E-17"/>
                  <c:y val="1.1528685548293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5F8-4050-AA1C-18D2F968E365}"/>
                </c:ext>
              </c:extLst>
            </c:dLbl>
            <c:dLbl>
              <c:idx val="1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5F8-4050-AA1C-18D2F968E365}"/>
                </c:ext>
              </c:extLst>
            </c:dLbl>
            <c:dLbl>
              <c:idx val="11"/>
              <c:layout>
                <c:manualLayout>
                  <c:x val="-3.8051310808527998E-17"/>
                  <c:y val="3.7397708878407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5F8-4050-AA1C-18D2F968E365}"/>
                </c:ext>
              </c:extLst>
            </c:dLbl>
            <c:dLbl>
              <c:idx val="13"/>
              <c:layout>
                <c:manualLayout>
                  <c:x val="-3.8051310808527998E-17"/>
                  <c:y val="3.74411070013145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5F8-4050-AA1C-18D2F968E365}"/>
                </c:ext>
              </c:extLst>
            </c:dLbl>
            <c:dLbl>
              <c:idx val="14"/>
              <c:layout>
                <c:manualLayout>
                  <c:x val="0"/>
                  <c:y val="3.0448522094383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5F8-4050-AA1C-18D2F968E365}"/>
                </c:ext>
              </c:extLst>
            </c:dLbl>
            <c:dLbl>
              <c:idx val="16"/>
              <c:layout>
                <c:manualLayout>
                  <c:x val="-6.8366996609663381E-17"/>
                  <c:y val="5.7643427741466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5F8-4050-AA1C-18D2F968E365}"/>
                </c:ext>
              </c:extLst>
            </c:dLbl>
            <c:dLbl>
              <c:idx val="17"/>
              <c:layout>
                <c:manualLayout>
                  <c:x val="-3.7291519849659387E-3"/>
                  <c:y val="1.1528685548293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5F8-4050-AA1C-18D2F968E365}"/>
                </c:ext>
              </c:extLst>
            </c:dLbl>
            <c:dLbl>
              <c:idx val="18"/>
              <c:layout>
                <c:manualLayout>
                  <c:x val="0"/>
                  <c:y val="5.76434277414680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55F8-4050-AA1C-18D2F968E365}"/>
                </c:ext>
              </c:extLst>
            </c:dLbl>
            <c:dLbl>
              <c:idx val="19"/>
              <c:layout>
                <c:manualLayout>
                  <c:x val="-4.1511000415110763E-3"/>
                  <c:y val="3.68275473326366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5F8-4050-AA1C-18D2F968E365}"/>
                </c:ext>
              </c:extLst>
            </c:dLbl>
            <c:dLbl>
              <c:idx val="20"/>
              <c:layout>
                <c:manualLayout>
                  <c:x val="-4.1511000415110008E-3"/>
                  <c:y val="4.62414482003508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55F8-4050-AA1C-18D2F968E365}"/>
                </c:ext>
              </c:extLst>
            </c:dLbl>
            <c:dLbl>
              <c:idx val="21"/>
              <c:layout>
                <c:manualLayout>
                  <c:x val="-7.6102621617055996E-17"/>
                  <c:y val="2.4199192395850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55F8-4050-AA1C-18D2F968E365}"/>
                </c:ext>
              </c:extLst>
            </c:dLbl>
            <c:dLbl>
              <c:idx val="24"/>
              <c:layout>
                <c:manualLayout>
                  <c:x val="0"/>
                  <c:y val="2.4770850428618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55F8-4050-AA1C-18D2F968E365}"/>
                </c:ext>
              </c:extLst>
            </c:dLbl>
            <c:dLbl>
              <c:idx val="25"/>
              <c:layout>
                <c:manualLayout>
                  <c:x val="0"/>
                  <c:y val="6.33512828634779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55F8-4050-AA1C-18D2F968E365}"/>
                </c:ext>
              </c:extLst>
            </c:dLbl>
            <c:dLbl>
              <c:idx val="27"/>
              <c:layout>
                <c:manualLayout>
                  <c:x val="-4.1511000415110008E-3"/>
                  <c:y val="1.72934037347328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55F8-4050-AA1C-18D2F968E365}"/>
                </c:ext>
              </c:extLst>
            </c:dLbl>
            <c:dLbl>
              <c:idx val="28"/>
              <c:layout>
                <c:manualLayout>
                  <c:x val="-1.3673399321932676E-16"/>
                  <c:y val="1.716363315296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55F8-4050-AA1C-18D2F968E365}"/>
                </c:ext>
              </c:extLst>
            </c:dLbl>
            <c:dLbl>
              <c:idx val="29"/>
              <c:layout>
                <c:manualLayout>
                  <c:x val="0"/>
                  <c:y val="1.2670256572695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55F8-4050-AA1C-18D2F968E365}"/>
                </c:ext>
              </c:extLst>
            </c:dLbl>
            <c:dLbl>
              <c:idx val="30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55F8-4050-AA1C-18D2F968E365}"/>
                </c:ext>
              </c:extLst>
            </c:dLbl>
            <c:dLbl>
              <c:idx val="31"/>
              <c:layout>
                <c:manualLayout>
                  <c:x val="-7.6102621617055996E-17"/>
                  <c:y val="6.33512828634791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55F8-4050-AA1C-18D2F968E365}"/>
                </c:ext>
              </c:extLst>
            </c:dLbl>
            <c:dLbl>
              <c:idx val="32"/>
              <c:layout>
                <c:manualLayout>
                  <c:x val="-7.6102621617055996E-17"/>
                  <c:y val="2.53405131453911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1-55F8-4050-AA1C-18D2F968E365}"/>
                </c:ext>
              </c:extLst>
            </c:dLbl>
            <c:dLbl>
              <c:idx val="33"/>
              <c:layout>
                <c:manualLayout>
                  <c:x val="0"/>
                  <c:y val="5.76596439857434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3-55F8-4050-AA1C-18D2F968E365}"/>
                </c:ext>
              </c:extLst>
            </c:dLbl>
            <c:dLbl>
              <c:idx val="34"/>
              <c:layout>
                <c:manualLayout>
                  <c:x val="0"/>
                  <c:y val="1.7293482207697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5-55F8-4050-AA1C-18D2F968E365}"/>
                </c:ext>
              </c:extLst>
            </c:dLbl>
            <c:dLbl>
              <c:idx val="36"/>
              <c:layout>
                <c:manualLayout>
                  <c:x val="0"/>
                  <c:y val="2.3057371096586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9-55F8-4050-AA1C-18D2F968E365}"/>
                </c:ext>
              </c:extLst>
            </c:dLbl>
            <c:dLbl>
              <c:idx val="37"/>
              <c:layout>
                <c:manualLayout>
                  <c:x val="0"/>
                  <c:y val="1.786406410950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B-55F8-4050-AA1C-18D2F968E365}"/>
                </c:ext>
              </c:extLst>
            </c:dLbl>
            <c:dLbl>
              <c:idx val="38"/>
              <c:layout>
                <c:manualLayout>
                  <c:x val="3.7291260136692889E-3"/>
                  <c:y val="2.9834463596706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D-55F8-4050-AA1C-18D2F968E365}"/>
                </c:ext>
              </c:extLst>
            </c:dLbl>
            <c:dLbl>
              <c:idx val="39"/>
              <c:layout>
                <c:manualLayout>
                  <c:x val="0"/>
                  <c:y val="1.1528685548293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F-55F8-4050-AA1C-18D2F968E365}"/>
                </c:ext>
              </c:extLst>
            </c:dLbl>
            <c:dLbl>
              <c:idx val="41"/>
              <c:layout>
                <c:manualLayout>
                  <c:x val="-1.3673399321932676E-16"/>
                  <c:y val="2.3057371096586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3-55F8-4050-AA1C-18D2F968E365}"/>
                </c:ext>
              </c:extLst>
            </c:dLbl>
            <c:dLbl>
              <c:idx val="43"/>
              <c:layout>
                <c:manualLayout>
                  <c:x val="0"/>
                  <c:y val="1.1486268552905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57-55F8-4050-AA1C-18D2F968E365}"/>
                </c:ext>
              </c:extLst>
            </c:dLbl>
            <c:dLbl>
              <c:idx val="49"/>
              <c:layout>
                <c:manualLayout>
                  <c:x val="0"/>
                  <c:y val="3.1062081763061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3-55F8-4050-AA1C-18D2F968E365}"/>
                </c:ext>
              </c:extLst>
            </c:dLbl>
            <c:dLbl>
              <c:idx val="50"/>
              <c:layout>
                <c:manualLayout>
                  <c:x val="0"/>
                  <c:y val="6.3366247733446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5-55F8-4050-AA1C-18D2F968E365}"/>
                </c:ext>
              </c:extLst>
            </c:dLbl>
            <c:dLbl>
              <c:idx val="51"/>
              <c:layout>
                <c:manualLayout>
                  <c:x val="0"/>
                  <c:y val="1.1442572261053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7-55F8-4050-AA1C-18D2F968E365}"/>
                </c:ext>
              </c:extLst>
            </c:dLbl>
            <c:dLbl>
              <c:idx val="52"/>
              <c:layout>
                <c:manualLayout>
                  <c:x val="-1.5220524323411199E-16"/>
                  <c:y val="2.534051314539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9-55F8-4050-AA1C-18D2F968E365}"/>
                </c:ext>
              </c:extLst>
            </c:dLbl>
            <c:dLbl>
              <c:idx val="53"/>
              <c:layout>
                <c:manualLayout>
                  <c:x val="0"/>
                  <c:y val="6.33512828634774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B-55F8-4050-AA1C-18D2F968E365}"/>
                </c:ext>
              </c:extLst>
            </c:dLbl>
            <c:dLbl>
              <c:idx val="54"/>
              <c:layout>
                <c:manualLayout>
                  <c:x val="-1.5220524323411199E-16"/>
                  <c:y val="1.9005384859043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D-55F8-4050-AA1C-18D2F968E365}"/>
                </c:ext>
              </c:extLst>
            </c:dLbl>
            <c:dLbl>
              <c:idx val="55"/>
              <c:layout>
                <c:manualLayout>
                  <c:x val="0"/>
                  <c:y val="1.2670256572695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6F-55F8-4050-AA1C-18D2F968E365}"/>
                </c:ext>
              </c:extLst>
            </c:dLbl>
            <c:dLbl>
              <c:idx val="56"/>
              <c:layout>
                <c:manualLayout>
                  <c:x val="0"/>
                  <c:y val="1.9005384859043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1-55F8-4050-AA1C-18D2F968E365}"/>
                </c:ext>
              </c:extLst>
            </c:dLbl>
            <c:dLbl>
              <c:idx val="57"/>
              <c:layout>
                <c:manualLayout>
                  <c:x val="-1.5220524323411199E-16"/>
                  <c:y val="6.33512828634779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3-55F8-4050-AA1C-18D2F968E365}"/>
                </c:ext>
              </c:extLst>
            </c:dLbl>
            <c:dLbl>
              <c:idx val="58"/>
              <c:layout>
                <c:manualLayout>
                  <c:x val="0"/>
                  <c:y val="2.5341011974390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5-55F8-4050-AA1C-18D2F968E365}"/>
                </c:ext>
              </c:extLst>
            </c:dLbl>
            <c:dLbl>
              <c:idx val="59"/>
              <c:layout>
                <c:manualLayout>
                  <c:x val="4.1511000415110008E-3"/>
                  <c:y val="3.1675641431738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7-55F8-4050-AA1C-18D2F968E365}"/>
                </c:ext>
              </c:extLst>
            </c:dLbl>
            <c:dLbl>
              <c:idx val="60"/>
              <c:layout>
                <c:manualLayout>
                  <c:x val="-1.5220524323411199E-16"/>
                  <c:y val="1.2670256572695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9-55F8-4050-AA1C-18D2F968E365}"/>
                </c:ext>
              </c:extLst>
            </c:dLbl>
            <c:dLbl>
              <c:idx val="61"/>
              <c:layout>
                <c:manualLayout>
                  <c:x val="-4.15110004151100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7B-55F8-4050-AA1C-18D2F968E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Datos!$I$444:$J$505</c:f>
              <c:multiLvlStrCache>
                <c:ptCount val="6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Datos!$L$444:$L$505</c:f>
              <c:numCache>
                <c:formatCode>0.0_)</c:formatCode>
                <c:ptCount val="62"/>
                <c:pt idx="0">
                  <c:v>9.1477054410155265</c:v>
                </c:pt>
                <c:pt idx="1">
                  <c:v>12.879019964884684</c:v>
                </c:pt>
                <c:pt idx="2">
                  <c:v>5.8424612583988189</c:v>
                </c:pt>
                <c:pt idx="3">
                  <c:v>2.361949536338241</c:v>
                </c:pt>
                <c:pt idx="4">
                  <c:v>-1.4833734747818166</c:v>
                </c:pt>
                <c:pt idx="5">
                  <c:v>4.5512842784032612</c:v>
                </c:pt>
                <c:pt idx="6">
                  <c:v>5.7759777341185492</c:v>
                </c:pt>
                <c:pt idx="7">
                  <c:v>13.015576703273343</c:v>
                </c:pt>
                <c:pt idx="8">
                  <c:v>14.495857031321099</c:v>
                </c:pt>
                <c:pt idx="9">
                  <c:v>7.0231535803451148</c:v>
                </c:pt>
                <c:pt idx="10">
                  <c:v>3.8255780031032214</c:v>
                </c:pt>
                <c:pt idx="11">
                  <c:v>-0.74409062508074453</c:v>
                </c:pt>
                <c:pt idx="12">
                  <c:v>-1.0312161048476498</c:v>
                </c:pt>
                <c:pt idx="13">
                  <c:v>-8.083968068167497</c:v>
                </c:pt>
                <c:pt idx="14">
                  <c:v>-12.89142323332976</c:v>
                </c:pt>
                <c:pt idx="15">
                  <c:v>-2.1331874002399926</c:v>
                </c:pt>
                <c:pt idx="16">
                  <c:v>-0.83076522447179768</c:v>
                </c:pt>
                <c:pt idx="17">
                  <c:v>-8.5256845767985023</c:v>
                </c:pt>
                <c:pt idx="18">
                  <c:v>-5.9088207989346531</c:v>
                </c:pt>
                <c:pt idx="19">
                  <c:v>-11.567088937829677</c:v>
                </c:pt>
                <c:pt idx="20">
                  <c:v>-12.217106604290876</c:v>
                </c:pt>
                <c:pt idx="21">
                  <c:v>-10.128510889640992</c:v>
                </c:pt>
                <c:pt idx="22">
                  <c:v>-4.801423504051467</c:v>
                </c:pt>
                <c:pt idx="23">
                  <c:v>-7.1788935950117372</c:v>
                </c:pt>
                <c:pt idx="24">
                  <c:v>-6.3617753211019785</c:v>
                </c:pt>
                <c:pt idx="25">
                  <c:v>-7.8174370201448973</c:v>
                </c:pt>
                <c:pt idx="26">
                  <c:v>-0.13180157866429931</c:v>
                </c:pt>
                <c:pt idx="27">
                  <c:v>-8.3430766834418542</c:v>
                </c:pt>
                <c:pt idx="28">
                  <c:v>-7.5205170071477108</c:v>
                </c:pt>
                <c:pt idx="29">
                  <c:v>-3.9592359945920079</c:v>
                </c:pt>
                <c:pt idx="30">
                  <c:v>-9.7371987462200806</c:v>
                </c:pt>
                <c:pt idx="31">
                  <c:v>-4.1970821722759881</c:v>
                </c:pt>
                <c:pt idx="32">
                  <c:v>-7.4162719576816345</c:v>
                </c:pt>
                <c:pt idx="33">
                  <c:v>-7.453085724306149</c:v>
                </c:pt>
                <c:pt idx="34">
                  <c:v>-11.814879385889972</c:v>
                </c:pt>
                <c:pt idx="35">
                  <c:v>-2.4921804321628693</c:v>
                </c:pt>
                <c:pt idx="36">
                  <c:v>-7.2814133534450027</c:v>
                </c:pt>
                <c:pt idx="37">
                  <c:v>-8.0305517410915428</c:v>
                </c:pt>
                <c:pt idx="38">
                  <c:v>-0.47585417581496808</c:v>
                </c:pt>
                <c:pt idx="39">
                  <c:v>1.2962705809264725</c:v>
                </c:pt>
                <c:pt idx="40">
                  <c:v>-2.5292890865317506</c:v>
                </c:pt>
                <c:pt idx="41">
                  <c:v>-8.6844341194862089</c:v>
                </c:pt>
                <c:pt idx="42">
                  <c:v>-3.9191740364648413</c:v>
                </c:pt>
                <c:pt idx="43">
                  <c:v>-9.984554976280716</c:v>
                </c:pt>
                <c:pt idx="44">
                  <c:v>-3.4222548495551055</c:v>
                </c:pt>
                <c:pt idx="45">
                  <c:v>-5.5572254002742998</c:v>
                </c:pt>
                <c:pt idx="46">
                  <c:v>-3.2955066807517759</c:v>
                </c:pt>
                <c:pt idx="47">
                  <c:v>-6.027878211102963</c:v>
                </c:pt>
                <c:pt idx="48">
                  <c:v>-3.7394644552226479</c:v>
                </c:pt>
                <c:pt idx="49">
                  <c:v>-2.2731898622513032</c:v>
                </c:pt>
                <c:pt idx="50">
                  <c:v>-2.7864206168291559</c:v>
                </c:pt>
                <c:pt idx="51">
                  <c:v>-6.1870675745186547</c:v>
                </c:pt>
                <c:pt idx="52">
                  <c:v>-0.13730668065258578</c:v>
                </c:pt>
                <c:pt idx="53">
                  <c:v>0.2467718017580719</c:v>
                </c:pt>
                <c:pt idx="54">
                  <c:v>-0.6306160042149821</c:v>
                </c:pt>
                <c:pt idx="55">
                  <c:v>3.7011267645012924</c:v>
                </c:pt>
                <c:pt idx="56">
                  <c:v>-5.1973700898465589</c:v>
                </c:pt>
                <c:pt idx="57">
                  <c:v>1.1162192250962544</c:v>
                </c:pt>
                <c:pt idx="58">
                  <c:v>-0.89939489731137301</c:v>
                </c:pt>
                <c:pt idx="59">
                  <c:v>-0.32069199667868059</c:v>
                </c:pt>
                <c:pt idx="60">
                  <c:v>0.1977945476584394</c:v>
                </c:pt>
                <c:pt idx="61">
                  <c:v>2.2936797446062585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7C-55F8-4050-AA1C-18D2F968E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shape val="box"/>
        <c:axId val="475380344"/>
        <c:axId val="463795320"/>
        <c:axId val="0"/>
      </c:bar3DChart>
      <c:catAx>
        <c:axId val="475380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 algn="ctr">
              <a:defRPr lang="es-MX" sz="500" b="0" i="0" u="none" strike="noStrike" kern="1200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63795320"/>
        <c:crossesAt val="0"/>
        <c:auto val="1"/>
        <c:lblAlgn val="ctr"/>
        <c:lblOffset val="100"/>
        <c:tickLblSkip val="1"/>
        <c:noMultiLvlLbl val="1"/>
      </c:catAx>
      <c:valAx>
        <c:axId val="463795320"/>
        <c:scaling>
          <c:orientation val="minMax"/>
          <c:max val="20"/>
          <c:min val="-20"/>
        </c:scaling>
        <c:delete val="0"/>
        <c:axPos val="l"/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75380344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1"/>
    </c:view3D>
    <c:floor>
      <c:thickness val="0"/>
    </c:floor>
    <c:sideWall>
      <c:thickness val="0"/>
      <c:spPr>
        <a:ln>
          <a:solidFill>
            <a:schemeClr val="bg1">
              <a:lumMod val="65000"/>
            </a:schemeClr>
          </a:solidFill>
        </a:ln>
      </c:spPr>
    </c:sideWall>
    <c:backWall>
      <c:thickness val="0"/>
      <c:spPr>
        <a:ln>
          <a:solidFill>
            <a:schemeClr val="bg1">
              <a:lumMod val="65000"/>
            </a:schemeClr>
          </a:solidFill>
        </a:ln>
      </c:spPr>
    </c:backWall>
    <c:plotArea>
      <c:layout>
        <c:manualLayout>
          <c:layoutTarget val="inner"/>
          <c:xMode val="edge"/>
          <c:yMode val="edge"/>
          <c:x val="0.30907476188117994"/>
          <c:y val="2.8368794326241134E-2"/>
          <c:w val="0.63797764902028753"/>
          <c:h val="0.89230096237970258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EE5-470E-A567-479253A251E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EE5-470E-A567-479253A251EA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3EE5-470E-A567-479253A251E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EE5-470E-A567-479253A251E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EE5-470E-A567-479253A251E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EE5-470E-A567-479253A251E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EE5-470E-A567-479253A251E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EE5-470E-A567-479253A251E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3EE5-470E-A567-479253A251EA}"/>
              </c:ext>
            </c:extLst>
          </c:dPt>
          <c:dLbls>
            <c:dLbl>
              <c:idx val="0"/>
              <c:layout>
                <c:manualLayout>
                  <c:x val="-1.959276829526743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EE5-470E-A567-479253A251EA}"/>
                </c:ext>
              </c:extLst>
            </c:dLbl>
            <c:dLbl>
              <c:idx val="1"/>
              <c:layout>
                <c:manualLayout>
                  <c:x val="-1.5875189514354186E-2"/>
                  <c:y val="-1.0610596059004541E-16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EE5-470E-A567-479253A251EA}"/>
                </c:ext>
              </c:extLst>
            </c:dLbl>
            <c:dLbl>
              <c:idx val="2"/>
              <c:layout>
                <c:manualLayout>
                  <c:x val="-1.1714513946626237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EE5-470E-A567-479253A251EA}"/>
                </c:ext>
              </c:extLst>
            </c:dLbl>
            <c:dLbl>
              <c:idx val="3"/>
              <c:layout>
                <c:manualLayout>
                  <c:x val="-1.420061622731941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E5-470E-A567-479253A251EA}"/>
                </c:ext>
              </c:extLst>
            </c:dLbl>
            <c:dLbl>
              <c:idx val="4"/>
              <c:layout>
                <c:manualLayout>
                  <c:x val="-9.6969400564061448E-3"/>
                  <c:y val="3.5801491303464124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EE5-470E-A567-479253A251EA}"/>
                </c:ext>
              </c:extLst>
            </c:dLbl>
            <c:dLbl>
              <c:idx val="5"/>
              <c:layout>
                <c:manualLayout>
                  <c:x val="-8.3914510686165754E-3"/>
                  <c:y val="5.7876647091903563E-3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EE5-470E-A567-479253A251EA}"/>
                </c:ext>
              </c:extLst>
            </c:dLbl>
            <c:dLbl>
              <c:idx val="6"/>
              <c:layout>
                <c:manualLayout>
                  <c:x val="-7.1573661987903688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EE5-470E-A567-479253A251EA}"/>
                </c:ext>
              </c:extLst>
            </c:dLbl>
            <c:dLbl>
              <c:idx val="7"/>
              <c:layout>
                <c:manualLayout>
                  <c:x val="-8.6421805969905934E-3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EE5-470E-A567-479253A251EA}"/>
                </c:ext>
              </c:extLst>
            </c:dLbl>
            <c:dLbl>
              <c:idx val="8"/>
              <c:layout>
                <c:manualLayout>
                  <c:x val="-1.0399243572814344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E5-470E-A567-479253A251EA}"/>
                </c:ext>
              </c:extLst>
            </c:dLbl>
            <c:dLbl>
              <c:idx val="9"/>
              <c:layout>
                <c:manualLayout>
                  <c:x val="-8.8557408584796458E-3"/>
                  <c:y val="-2.6526490147511353E-17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EE5-470E-A567-479253A251EA}"/>
                </c:ext>
              </c:extLst>
            </c:dLbl>
            <c:dLbl>
              <c:idx val="10"/>
              <c:layout>
                <c:manualLayout>
                  <c:x val="-1.2967183449894851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EE5-470E-A567-479253A251EA}"/>
                </c:ext>
              </c:extLst>
            </c:dLbl>
            <c:dLbl>
              <c:idx val="11"/>
              <c:layout>
                <c:manualLayout>
                  <c:x val="-2.0681436559560489E-2"/>
                  <c:y val="0"/>
                </c:manualLayout>
              </c:layout>
              <c:numFmt formatCode="#,##0.0" sourceLinked="0"/>
              <c:spPr>
                <a:effectLst/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EE5-470E-A567-479253A251EA}"/>
                </c:ext>
              </c:extLst>
            </c:dLbl>
            <c:numFmt formatCode="#,##0.0" sourceLinked="0"/>
            <c:spPr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'Datos demás'!$C$6:$C$17</c:f>
              <c:strCache>
                <c:ptCount val="12"/>
                <c:pt idx="0">
                  <c:v>   Coque </c:v>
                </c:pt>
                <c:pt idx="1">
                  <c:v>   Pellets de fierro </c:v>
                </c:pt>
                <c:pt idx="2">
                  <c:v>    Fluorita</c:v>
                </c:pt>
                <c:pt idx="3">
                  <c:v>    Cobre</c:v>
                </c:pt>
                <c:pt idx="4">
                  <c:v>Total</c:v>
                </c:pt>
                <c:pt idx="5">
                  <c:v>    Oro </c:v>
                </c:pt>
                <c:pt idx="6">
                  <c:v>    Azufre </c:v>
                </c:pt>
                <c:pt idx="7">
                  <c:v>    Yeso</c:v>
                </c:pt>
                <c:pt idx="8">
                  <c:v>   Carbón no coquizable</c:v>
                </c:pt>
                <c:pt idx="9">
                  <c:v>    Plata </c:v>
                </c:pt>
                <c:pt idx="10">
                  <c:v>    Plomo</c:v>
                </c:pt>
                <c:pt idx="11">
                  <c:v>    Zinc</c:v>
                </c:pt>
              </c:strCache>
            </c:strRef>
          </c:cat>
          <c:val>
            <c:numRef>
              <c:f>'Datos demás'!$E$6:$E$17</c:f>
              <c:numCache>
                <c:formatCode>0.0</c:formatCode>
                <c:ptCount val="12"/>
                <c:pt idx="0">
                  <c:v>-33.60635908069812</c:v>
                </c:pt>
                <c:pt idx="1">
                  <c:v>-12.187037565981317</c:v>
                </c:pt>
                <c:pt idx="2">
                  <c:v>-6.1362963968901409</c:v>
                </c:pt>
                <c:pt idx="3">
                  <c:v>-4.0971185989751424</c:v>
                </c:pt>
                <c:pt idx="4">
                  <c:v>0.79069712138687842</c:v>
                </c:pt>
                <c:pt idx="5">
                  <c:v>1.5887025595763458</c:v>
                </c:pt>
                <c:pt idx="6">
                  <c:v>1.7162349429698325</c:v>
                </c:pt>
                <c:pt idx="7">
                  <c:v>2.9208760119985153</c:v>
                </c:pt>
                <c:pt idx="8">
                  <c:v>3.5735839136889886</c:v>
                </c:pt>
                <c:pt idx="9">
                  <c:v>7.2481016355140193</c:v>
                </c:pt>
                <c:pt idx="10">
                  <c:v>12.999694842844065</c:v>
                </c:pt>
                <c:pt idx="11">
                  <c:v>17.869569381045107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3EE5-470E-A567-479253A251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1"/>
        <c:gapDepth val="45"/>
        <c:shape val="cylinder"/>
        <c:axId val="450047464"/>
        <c:axId val="1"/>
        <c:axId val="0"/>
      </c:bar3DChart>
      <c:catAx>
        <c:axId val="4500474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>
            <a:solidFill>
              <a:schemeClr val="bg1">
                <a:lumMod val="65000"/>
              </a:schemeClr>
            </a:solidFill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At val="0"/>
        <c:auto val="1"/>
        <c:lblAlgn val="ctr"/>
        <c:lblOffset val="100"/>
        <c:noMultiLvlLbl val="0"/>
      </c:catAx>
      <c:valAx>
        <c:axId val="1"/>
        <c:scaling>
          <c:orientation val="minMax"/>
          <c:max val="30"/>
          <c:min val="-45"/>
        </c:scaling>
        <c:delete val="0"/>
        <c:axPos val="b"/>
        <c:numFmt formatCode="0.0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50047464"/>
        <c:crosses val="autoZero"/>
        <c:crossBetween val="between"/>
        <c:majorUnit val="15"/>
        <c:minorUnit val="1"/>
      </c:valAx>
      <c:spPr>
        <a:solidFill>
          <a:schemeClr val="accent3">
            <a:lumMod val="40000"/>
            <a:lumOff val="60000"/>
          </a:schemeClr>
        </a:solidFill>
        <a:ln w="25400">
          <a:noFill/>
        </a:ln>
      </c:spPr>
    </c:plotArea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ln w="3175" cap="sq">
      <a:solidFill>
        <a:sysClr val="windowText" lastClr="000000">
          <a:alpha val="99000"/>
        </a:sysClr>
      </a:solidFill>
    </a:ln>
    <a:effectLst>
      <a:outerShdw dist="12700" dir="2700000" algn="ctr" rotWithShape="0">
        <a:sysClr val="windowText" lastClr="000000"/>
      </a:outerShdw>
    </a:effectLst>
  </c:spPr>
  <c:txPr>
    <a:bodyPr/>
    <a:lstStyle/>
    <a:p>
      <a:pPr>
        <a:defRPr sz="14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6D40-0499-48E2-B7AB-B3B11D50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627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la Industria Minerometalúrgica</dc:title>
  <dc:creator>INEGI</dc:creator>
  <cp:lastModifiedBy>Usuario de Windows</cp:lastModifiedBy>
  <cp:revision>7</cp:revision>
  <cp:lastPrinted>2020-02-25T21:56:00Z</cp:lastPrinted>
  <dcterms:created xsi:type="dcterms:W3CDTF">2020-04-28T15:38:00Z</dcterms:created>
  <dcterms:modified xsi:type="dcterms:W3CDTF">2020-04-28T17:21:00Z</dcterms:modified>
</cp:coreProperties>
</file>